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26A94" w14:textId="3C1600F5" w:rsidR="00FE2544" w:rsidRDefault="00FE021F" w:rsidP="00726009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0A72FE" wp14:editId="576D8F6D">
                <wp:simplePos x="0" y="0"/>
                <wp:positionH relativeFrom="column">
                  <wp:posOffset>-628650</wp:posOffset>
                </wp:positionH>
                <wp:positionV relativeFrom="paragraph">
                  <wp:posOffset>8250555</wp:posOffset>
                </wp:positionV>
                <wp:extent cx="2360930" cy="4419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2214B" w14:textId="3AB0375F" w:rsidR="00726009" w:rsidRDefault="00726009" w:rsidP="00726009">
                            <w:r w:rsidRPr="00726009">
                              <w:t xml:space="preserve">NSF Award # </w:t>
                            </w:r>
                            <w:hyperlink r:id="rId5" w:history="1">
                              <w:r w:rsidRPr="00726009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DBI-1248096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A72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5pt;margin-top:649.65pt;width:185.9pt;height:34.8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JmJAIAACQ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" stroked="f">
                <v:textbox>
                  <w:txbxContent>
                    <w:p w14:paraId="5E22214B" w14:textId="3AB0375F" w:rsidR="00726009" w:rsidRDefault="00726009" w:rsidP="00726009">
                      <w:r w:rsidRPr="00726009">
                        <w:t xml:space="preserve">NSF Award # </w:t>
                      </w:r>
                      <w:hyperlink r:id="rId6" w:history="1">
                        <w:r w:rsidRPr="00726009">
                          <w:rPr>
                            <w:rStyle w:val="Hyperlink"/>
                            <w:color w:val="auto"/>
                            <w:u w:val="none"/>
                          </w:rPr>
                          <w:t>DBI-1248096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9504" behindDoc="1" locked="0" layoutInCell="1" allowOverlap="1" wp14:anchorId="3EA903B6" wp14:editId="041431A3">
            <wp:simplePos x="0" y="0"/>
            <wp:positionH relativeFrom="margin">
              <wp:posOffset>-505460</wp:posOffset>
            </wp:positionH>
            <wp:positionV relativeFrom="paragraph">
              <wp:posOffset>6316980</wp:posOffset>
            </wp:positionV>
            <wp:extent cx="204724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05" y="21382"/>
                <wp:lineTo x="2130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64C">
        <w:rPr>
          <w:noProof/>
          <w:lang w:eastAsia="en-US"/>
        </w:rPr>
        <w:drawing>
          <wp:anchor distT="0" distB="0" distL="114300" distR="114300" simplePos="0" relativeHeight="251668480" behindDoc="1" locked="0" layoutInCell="1" allowOverlap="1" wp14:anchorId="28E8F6D6" wp14:editId="5EE531E1">
            <wp:simplePos x="0" y="0"/>
            <wp:positionH relativeFrom="column">
              <wp:posOffset>-339725</wp:posOffset>
            </wp:positionH>
            <wp:positionV relativeFrom="paragraph">
              <wp:posOffset>3536950</wp:posOffset>
            </wp:positionV>
            <wp:extent cx="1740535" cy="2376805"/>
            <wp:effectExtent l="19050" t="19050" r="12065" b="23495"/>
            <wp:wrapTight wrapText="bothSides">
              <wp:wrapPolygon edited="0">
                <wp:start x="-236" y="-173"/>
                <wp:lineTo x="-236" y="21640"/>
                <wp:lineTo x="21513" y="21640"/>
                <wp:lineTo x="21513" y="-173"/>
                <wp:lineTo x="-236" y="-173"/>
              </wp:wrapPolygon>
            </wp:wrapTight>
            <wp:docPr id="12" name="Picture 11" descr="V&amp;C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V&amp;C 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76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C5FB83" wp14:editId="7C0DECD5">
                <wp:simplePos x="0" y="0"/>
                <wp:positionH relativeFrom="margin">
                  <wp:posOffset>1247775</wp:posOffset>
                </wp:positionH>
                <wp:positionV relativeFrom="page">
                  <wp:posOffset>4067175</wp:posOffset>
                </wp:positionV>
                <wp:extent cx="5524500" cy="2771775"/>
                <wp:effectExtent l="0" t="0" r="0" b="9525"/>
                <wp:wrapTight wrapText="bothSides">
                  <wp:wrapPolygon edited="0">
                    <wp:start x="149" y="0"/>
                    <wp:lineTo x="149" y="21526"/>
                    <wp:lineTo x="21377" y="21526"/>
                    <wp:lineTo x="21377" y="0"/>
                    <wp:lineTo x="149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127F4" w14:textId="0EE0F10D" w:rsidR="0026364C" w:rsidRPr="00257D19" w:rsidRDefault="0026364C" w:rsidP="007E5154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</w:pPr>
                            <w:r w:rsidRPr="00257D19">
                              <w:t xml:space="preserve">Goal: </w:t>
                            </w:r>
                            <w:r w:rsidRPr="00257D19">
                              <w:rPr>
                                <w:b/>
                                <w:color w:val="008000"/>
                              </w:rPr>
                              <w:t>“focus on any topic likely to lead to improved participation, learning, or assessment in undergraduate biology curricula”</w:t>
                            </w:r>
                            <w:r w:rsidR="004A2FA4" w:rsidRPr="00257D19">
                              <w:t xml:space="preserve"> including</w:t>
                            </w:r>
                            <w:r w:rsidR="00C1159E">
                              <w:t xml:space="preserve"> but not limited to</w:t>
                            </w:r>
                            <w:r w:rsidR="004A2FA4" w:rsidRPr="00257D19">
                              <w:t>:</w:t>
                            </w:r>
                          </w:p>
                          <w:p w14:paraId="3D867EDA" w14:textId="47C59ED3" w:rsidR="0026364C" w:rsidRPr="007E5154" w:rsidRDefault="0026364C" w:rsidP="007E5154">
                            <w:pPr>
                              <w:numPr>
                                <w:ilvl w:val="1"/>
                                <w:numId w:val="1"/>
                              </w:numPr>
                              <w:spacing w:after="120"/>
                            </w:pPr>
                            <w:r w:rsidRPr="007E5154">
                              <w:t>active and inquiry-based learning</w:t>
                            </w:r>
                          </w:p>
                          <w:p w14:paraId="6BBD4869" w14:textId="19DFF9CB" w:rsidR="0026364C" w:rsidRPr="007E5154" w:rsidRDefault="0026364C" w:rsidP="007E5154">
                            <w:pPr>
                              <w:numPr>
                                <w:ilvl w:val="1"/>
                                <w:numId w:val="1"/>
                              </w:numPr>
                              <w:spacing w:after="120"/>
                            </w:pPr>
                            <w:r w:rsidRPr="007E5154">
                              <w:t>engage faculty in professional development</w:t>
                            </w:r>
                          </w:p>
                          <w:p w14:paraId="578FCE77" w14:textId="77777777" w:rsidR="0026364C" w:rsidRDefault="0026364C" w:rsidP="007E5154">
                            <w:pPr>
                              <w:numPr>
                                <w:ilvl w:val="1"/>
                                <w:numId w:val="1"/>
                              </w:numPr>
                              <w:spacing w:after="120"/>
                            </w:pPr>
                            <w:r w:rsidRPr="007E5154">
                              <w:t>incorporate new fields into the biology curriculum</w:t>
                            </w:r>
                          </w:p>
                          <w:p w14:paraId="64B0773A" w14:textId="11C773FF" w:rsidR="004A2FA4" w:rsidRPr="007E5154" w:rsidRDefault="004A2FA4" w:rsidP="007E5154">
                            <w:pPr>
                              <w:numPr>
                                <w:ilvl w:val="1"/>
                                <w:numId w:val="1"/>
                              </w:numPr>
                              <w:spacing w:after="120"/>
                            </w:pPr>
                            <w:r>
                              <w:t xml:space="preserve">introduce </w:t>
                            </w:r>
                            <w:r w:rsidR="00CF7EAE">
                              <w:t>emerging</w:t>
                            </w:r>
                            <w:r>
                              <w:t xml:space="preserve"> technologies into the biology classroom and lab</w:t>
                            </w:r>
                          </w:p>
                          <w:p w14:paraId="42F0A1D8" w14:textId="77777777" w:rsidR="0026364C" w:rsidRPr="007E5154" w:rsidRDefault="0026364C" w:rsidP="007E5154">
                            <w:pPr>
                              <w:numPr>
                                <w:ilvl w:val="1"/>
                                <w:numId w:val="1"/>
                              </w:numPr>
                              <w:spacing w:after="120"/>
                            </w:pPr>
                            <w:r w:rsidRPr="007E5154">
                              <w:t>improve assessment of student learning</w:t>
                            </w:r>
                          </w:p>
                          <w:p w14:paraId="247DA38D" w14:textId="77777777" w:rsidR="0026364C" w:rsidRPr="007E5154" w:rsidRDefault="0026364C" w:rsidP="007E5154">
                            <w:pPr>
                              <w:numPr>
                                <w:ilvl w:val="1"/>
                                <w:numId w:val="1"/>
                              </w:numPr>
                              <w:spacing w:after="120"/>
                            </w:pPr>
                            <w:r w:rsidRPr="007E5154">
                              <w:t>improve transition from 2-year to 4 year institutions</w:t>
                            </w:r>
                          </w:p>
                          <w:p w14:paraId="02F82806" w14:textId="02B03585" w:rsidR="0026364C" w:rsidRDefault="0026364C" w:rsidP="007E5154">
                            <w:pPr>
                              <w:numPr>
                                <w:ilvl w:val="1"/>
                                <w:numId w:val="2"/>
                              </w:numPr>
                              <w:spacing w:after="120"/>
                            </w:pPr>
                            <w:r>
                              <w:t>i</w:t>
                            </w:r>
                            <w:r w:rsidRPr="007E5154">
                              <w:t>ncor</w:t>
                            </w:r>
                            <w:r>
                              <w:t xml:space="preserve">porate authentic research experiences in </w:t>
                            </w:r>
                            <w:r w:rsidRPr="007E5154">
                              <w:t>courses</w:t>
                            </w:r>
                          </w:p>
                          <w:p w14:paraId="052432D1" w14:textId="2EEC1AF9" w:rsidR="0026364C" w:rsidRDefault="00726009" w:rsidP="00443BD9">
                            <w:pPr>
                              <w:numPr>
                                <w:ilvl w:val="1"/>
                                <w:numId w:val="2"/>
                              </w:numPr>
                              <w:spacing w:after="120"/>
                              <w:ind w:left="360" w:firstLine="720"/>
                            </w:pPr>
                            <w:r>
                              <w:t xml:space="preserve">provide </w:t>
                            </w:r>
                            <w:r w:rsidR="00141E23">
                              <w:t xml:space="preserve">novel </w:t>
                            </w:r>
                            <w:r>
                              <w:t xml:space="preserve">interdisciplinary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5FB8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98.25pt;margin-top:320.25pt;width:435pt;height:218.2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/TwrQIAAKs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" filled="f" stroked="f">
                <v:textbox>
                  <w:txbxContent>
                    <w:p w14:paraId="2CA127F4" w14:textId="0EE0F10D" w:rsidR="0026364C" w:rsidRPr="00257D19" w:rsidRDefault="0026364C" w:rsidP="007E5154">
                      <w:pPr>
                        <w:numPr>
                          <w:ilvl w:val="0"/>
                          <w:numId w:val="1"/>
                        </w:numPr>
                        <w:spacing w:after="120"/>
                      </w:pPr>
                      <w:r w:rsidRPr="00257D19">
                        <w:t xml:space="preserve">Goal: </w:t>
                      </w:r>
                      <w:r w:rsidRPr="00257D19">
                        <w:rPr>
                          <w:b/>
                          <w:color w:val="008000"/>
                        </w:rPr>
                        <w:t>“focus on any topic likely to lead to improved participation, learning, or assessment in undergraduate biology curricula”</w:t>
                      </w:r>
                      <w:r w:rsidR="004A2FA4" w:rsidRPr="00257D19">
                        <w:t xml:space="preserve"> including</w:t>
                      </w:r>
                      <w:r w:rsidR="00C1159E">
                        <w:t xml:space="preserve"> but not limited to</w:t>
                      </w:r>
                      <w:r w:rsidR="004A2FA4" w:rsidRPr="00257D19">
                        <w:t>:</w:t>
                      </w:r>
                    </w:p>
                    <w:p w14:paraId="3D867EDA" w14:textId="47C59ED3" w:rsidR="0026364C" w:rsidRPr="007E5154" w:rsidRDefault="0026364C" w:rsidP="007E5154">
                      <w:pPr>
                        <w:numPr>
                          <w:ilvl w:val="1"/>
                          <w:numId w:val="1"/>
                        </w:numPr>
                        <w:spacing w:after="120"/>
                      </w:pPr>
                      <w:r w:rsidRPr="007E5154">
                        <w:t>active and inquiry-based learning</w:t>
                      </w:r>
                    </w:p>
                    <w:p w14:paraId="6BBD4869" w14:textId="19DFF9CB" w:rsidR="0026364C" w:rsidRPr="007E5154" w:rsidRDefault="0026364C" w:rsidP="007E5154">
                      <w:pPr>
                        <w:numPr>
                          <w:ilvl w:val="1"/>
                          <w:numId w:val="1"/>
                        </w:numPr>
                        <w:spacing w:after="120"/>
                      </w:pPr>
                      <w:r w:rsidRPr="007E5154">
                        <w:t>engage faculty in professional development</w:t>
                      </w:r>
                    </w:p>
                    <w:p w14:paraId="578FCE77" w14:textId="77777777" w:rsidR="0026364C" w:rsidRDefault="0026364C" w:rsidP="007E5154">
                      <w:pPr>
                        <w:numPr>
                          <w:ilvl w:val="1"/>
                          <w:numId w:val="1"/>
                        </w:numPr>
                        <w:spacing w:after="120"/>
                      </w:pPr>
                      <w:r w:rsidRPr="007E5154">
                        <w:t>incorporate new fields into the biology curriculum</w:t>
                      </w:r>
                    </w:p>
                    <w:p w14:paraId="64B0773A" w14:textId="11C773FF" w:rsidR="004A2FA4" w:rsidRPr="007E5154" w:rsidRDefault="004A2FA4" w:rsidP="007E5154">
                      <w:pPr>
                        <w:numPr>
                          <w:ilvl w:val="1"/>
                          <w:numId w:val="1"/>
                        </w:numPr>
                        <w:spacing w:after="120"/>
                      </w:pPr>
                      <w:r>
                        <w:t xml:space="preserve">introduce </w:t>
                      </w:r>
                      <w:r w:rsidR="00CF7EAE">
                        <w:t>emerging</w:t>
                      </w:r>
                      <w:r>
                        <w:t xml:space="preserve"> technologies into the biology classroom and lab</w:t>
                      </w:r>
                    </w:p>
                    <w:p w14:paraId="42F0A1D8" w14:textId="77777777" w:rsidR="0026364C" w:rsidRPr="007E5154" w:rsidRDefault="0026364C" w:rsidP="007E5154">
                      <w:pPr>
                        <w:numPr>
                          <w:ilvl w:val="1"/>
                          <w:numId w:val="1"/>
                        </w:numPr>
                        <w:spacing w:after="120"/>
                      </w:pPr>
                      <w:r w:rsidRPr="007E5154">
                        <w:t>improve assessment of student learning</w:t>
                      </w:r>
                    </w:p>
                    <w:p w14:paraId="247DA38D" w14:textId="77777777" w:rsidR="0026364C" w:rsidRPr="007E5154" w:rsidRDefault="0026364C" w:rsidP="007E5154">
                      <w:pPr>
                        <w:numPr>
                          <w:ilvl w:val="1"/>
                          <w:numId w:val="1"/>
                        </w:numPr>
                        <w:spacing w:after="120"/>
                      </w:pPr>
                      <w:r w:rsidRPr="007E5154">
                        <w:t>improve transition from 2-year to 4 year institutions</w:t>
                      </w:r>
                    </w:p>
                    <w:p w14:paraId="02F82806" w14:textId="02B03585" w:rsidR="0026364C" w:rsidRDefault="0026364C" w:rsidP="007E5154">
                      <w:pPr>
                        <w:numPr>
                          <w:ilvl w:val="1"/>
                          <w:numId w:val="2"/>
                        </w:numPr>
                        <w:spacing w:after="120"/>
                      </w:pPr>
                      <w:r>
                        <w:t>i</w:t>
                      </w:r>
                      <w:r w:rsidRPr="007E5154">
                        <w:t>ncor</w:t>
                      </w:r>
                      <w:r>
                        <w:t xml:space="preserve">porate authentic research experiences in </w:t>
                      </w:r>
                      <w:r w:rsidRPr="007E5154">
                        <w:t>courses</w:t>
                      </w:r>
                    </w:p>
                    <w:p w14:paraId="052432D1" w14:textId="2EEC1AF9" w:rsidR="0026364C" w:rsidRDefault="00726009" w:rsidP="00443BD9">
                      <w:pPr>
                        <w:numPr>
                          <w:ilvl w:val="1"/>
                          <w:numId w:val="2"/>
                        </w:numPr>
                        <w:spacing w:after="120"/>
                        <w:ind w:left="360" w:firstLine="720"/>
                      </w:pPr>
                      <w:r>
                        <w:t xml:space="preserve">provide </w:t>
                      </w:r>
                      <w:r w:rsidR="00141E23">
                        <w:t xml:space="preserve">novel </w:t>
                      </w:r>
                      <w:r>
                        <w:t xml:space="preserve">interdisciplinary training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6C37FB" wp14:editId="6C5FE7B3">
                <wp:simplePos x="0" y="0"/>
                <wp:positionH relativeFrom="margin">
                  <wp:align>center</wp:align>
                </wp:positionH>
                <wp:positionV relativeFrom="paragraph">
                  <wp:posOffset>1631315</wp:posOffset>
                </wp:positionV>
                <wp:extent cx="7181850" cy="16383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9A044" w14:textId="4F872D1B" w:rsidR="00257D19" w:rsidRDefault="00257D19" w:rsidP="007260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Developed by BIO and EHR (Division of Undergraduate Education – DUE)</w:t>
                            </w:r>
                          </w:p>
                          <w:p w14:paraId="1560D1BD" w14:textId="3698FC48" w:rsidR="0026364C" w:rsidRPr="0026364C" w:rsidRDefault="0026364C" w:rsidP="00726009">
                            <w:pPr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sz w:val="32"/>
                                <w:szCs w:val="32"/>
                              </w:rPr>
                            </w:pPr>
                            <w:r w:rsidRPr="0026364C">
                              <w:rPr>
                                <w:sz w:val="32"/>
                                <w:szCs w:val="32"/>
                              </w:rPr>
                              <w:t>Supports projects to build communities of biology faculty</w:t>
                            </w:r>
                            <w:r w:rsidR="004A2FA4">
                              <w:rPr>
                                <w:sz w:val="32"/>
                                <w:szCs w:val="32"/>
                              </w:rPr>
                              <w:t xml:space="preserve"> and stakeholders</w:t>
                            </w:r>
                          </w:p>
                          <w:p w14:paraId="3E5AFE9A" w14:textId="77777777" w:rsidR="0026364C" w:rsidRPr="0026364C" w:rsidRDefault="0026364C" w:rsidP="0072600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26364C">
                              <w:rPr>
                                <w:sz w:val="32"/>
                                <w:szCs w:val="32"/>
                              </w:rPr>
                              <w:t>Incubator awards ($50 K) to fund formation of new teams</w:t>
                            </w:r>
                          </w:p>
                          <w:p w14:paraId="43E6239A" w14:textId="023626D8" w:rsidR="0026364C" w:rsidRPr="0026364C" w:rsidRDefault="0026364C" w:rsidP="0072600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6364C">
                              <w:rPr>
                                <w:sz w:val="32"/>
                                <w:szCs w:val="32"/>
                              </w:rPr>
                              <w:t xml:space="preserve">Full awards (up to $500K for </w:t>
                            </w:r>
                            <w:r w:rsidR="00257D19">
                              <w:rPr>
                                <w:sz w:val="32"/>
                                <w:szCs w:val="32"/>
                              </w:rPr>
                              <w:t xml:space="preserve">up to </w:t>
                            </w:r>
                            <w:r w:rsidRPr="0026364C">
                              <w:rPr>
                                <w:sz w:val="32"/>
                                <w:szCs w:val="32"/>
                              </w:rPr>
                              <w:t>five years) fund more mature pr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ojects</w:t>
                            </w:r>
                            <w:r w:rsidRPr="002636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F093A0" w14:textId="77777777" w:rsidR="0026364C" w:rsidRPr="0026364C" w:rsidRDefault="0026364C" w:rsidP="0026364C">
                            <w:r w:rsidRPr="0026364C">
                              <w:tab/>
                            </w:r>
                          </w:p>
                          <w:p w14:paraId="1E5C424F" w14:textId="77777777" w:rsidR="0026364C" w:rsidRDefault="00263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37FB" id="Text Box 5" o:spid="_x0000_s1028" type="#_x0000_t202" style="position:absolute;margin-left:0;margin-top:128.45pt;width:565.5pt;height:129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" filled="f" stroked="f">
                <v:textbox>
                  <w:txbxContent>
                    <w:p w14:paraId="7AD9A044" w14:textId="4F872D1B" w:rsidR="00257D19" w:rsidRDefault="00257D19" w:rsidP="007260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Developed by BIO and EHR (Division of Undergraduate Education – DUE)</w:t>
                      </w:r>
                    </w:p>
                    <w:p w14:paraId="1560D1BD" w14:textId="3698FC48" w:rsidR="0026364C" w:rsidRPr="0026364C" w:rsidRDefault="0026364C" w:rsidP="00726009">
                      <w:pPr>
                        <w:numPr>
                          <w:ilvl w:val="0"/>
                          <w:numId w:val="3"/>
                        </w:numPr>
                        <w:spacing w:before="240"/>
                        <w:rPr>
                          <w:sz w:val="32"/>
                          <w:szCs w:val="32"/>
                        </w:rPr>
                      </w:pPr>
                      <w:r w:rsidRPr="0026364C">
                        <w:rPr>
                          <w:sz w:val="32"/>
                          <w:szCs w:val="32"/>
                        </w:rPr>
                        <w:t>Supports projects to build communities of biology faculty</w:t>
                      </w:r>
                      <w:r w:rsidR="004A2FA4">
                        <w:rPr>
                          <w:sz w:val="32"/>
                          <w:szCs w:val="32"/>
                        </w:rPr>
                        <w:t xml:space="preserve"> and stakeholders</w:t>
                      </w:r>
                    </w:p>
                    <w:p w14:paraId="3E5AFE9A" w14:textId="77777777" w:rsidR="0026364C" w:rsidRPr="0026364C" w:rsidRDefault="0026364C" w:rsidP="00726009">
                      <w:pPr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26364C">
                        <w:rPr>
                          <w:sz w:val="32"/>
                          <w:szCs w:val="32"/>
                        </w:rPr>
                        <w:t>Incubator awards ($50 K) to fund formation of new teams</w:t>
                      </w:r>
                    </w:p>
                    <w:p w14:paraId="43E6239A" w14:textId="023626D8" w:rsidR="0026364C" w:rsidRPr="0026364C" w:rsidRDefault="0026364C" w:rsidP="00726009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26364C">
                        <w:rPr>
                          <w:sz w:val="32"/>
                          <w:szCs w:val="32"/>
                        </w:rPr>
                        <w:t xml:space="preserve">Full awards (up to $500K for </w:t>
                      </w:r>
                      <w:r w:rsidR="00257D19">
                        <w:rPr>
                          <w:sz w:val="32"/>
                          <w:szCs w:val="32"/>
                        </w:rPr>
                        <w:t xml:space="preserve">up to </w:t>
                      </w:r>
                      <w:r w:rsidRPr="0026364C">
                        <w:rPr>
                          <w:sz w:val="32"/>
                          <w:szCs w:val="32"/>
                        </w:rPr>
                        <w:t>five years) fund more mature pr</w:t>
                      </w:r>
                      <w:r>
                        <w:rPr>
                          <w:sz w:val="32"/>
                          <w:szCs w:val="32"/>
                        </w:rPr>
                        <w:t>ojects</w:t>
                      </w:r>
                      <w:r w:rsidRPr="0026364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F093A0" w14:textId="77777777" w:rsidR="0026364C" w:rsidRPr="0026364C" w:rsidRDefault="0026364C" w:rsidP="0026364C">
                      <w:r w:rsidRPr="0026364C">
                        <w:tab/>
                      </w:r>
                    </w:p>
                    <w:p w14:paraId="1E5C424F" w14:textId="77777777" w:rsidR="0026364C" w:rsidRDefault="0026364C"/>
                  </w:txbxContent>
                </v:textbox>
                <w10:wrap type="square" anchorx="margin"/>
              </v:shape>
            </w:pict>
          </mc:Fallback>
        </mc:AlternateContent>
      </w:r>
      <w:r w:rsidR="0092260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BCD89" wp14:editId="332F7D4A">
                <wp:simplePos x="0" y="0"/>
                <wp:positionH relativeFrom="column">
                  <wp:posOffset>1724025</wp:posOffset>
                </wp:positionH>
                <wp:positionV relativeFrom="paragraph">
                  <wp:posOffset>5879465</wp:posOffset>
                </wp:positionV>
                <wp:extent cx="4391025" cy="2895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1A80F" w14:textId="77777777" w:rsidR="0026364C" w:rsidRPr="0026364C" w:rsidRDefault="0026364C" w:rsidP="0026364C"/>
                          <w:p w14:paraId="0069220B" w14:textId="77777777" w:rsidR="0026364C" w:rsidRPr="0026364C" w:rsidRDefault="0026364C" w:rsidP="0026364C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26364C">
                              <w:rPr>
                                <w:sz w:val="32"/>
                                <w:szCs w:val="32"/>
                              </w:rPr>
                              <w:t>Faculty can submit an incubator proposal first or submit a full proposal first</w:t>
                            </w:r>
                          </w:p>
                          <w:p w14:paraId="5C4BA443" w14:textId="77777777" w:rsidR="0026364C" w:rsidRPr="0026364C" w:rsidRDefault="0026364C" w:rsidP="0026364C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26364C">
                              <w:rPr>
                                <w:sz w:val="32"/>
                                <w:szCs w:val="32"/>
                              </w:rPr>
                              <w:t>We expect some incubator proposals will lead to full RCN-UBE proposals</w:t>
                            </w:r>
                          </w:p>
                          <w:p w14:paraId="5CE974E2" w14:textId="26B180E5" w:rsidR="0026364C" w:rsidRPr="0026364C" w:rsidRDefault="004A2FA4" w:rsidP="0026364C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Other RCN-UBE ideas may evolve from different communities, professional societies, RCNs</w:t>
                            </w:r>
                            <w:r w:rsidR="00FE021F"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lead to </w:t>
                            </w:r>
                            <w:r w:rsidR="00FE021F">
                              <w:rPr>
                                <w:sz w:val="32"/>
                                <w:szCs w:val="32"/>
                              </w:rPr>
                              <w:t xml:space="preserve">new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collaborations</w:t>
                            </w:r>
                            <w:r w:rsidR="00FE021F">
                              <w:rPr>
                                <w:sz w:val="32"/>
                                <w:szCs w:val="32"/>
                              </w:rPr>
                              <w:t>, projects, funding…</w:t>
                            </w:r>
                          </w:p>
                          <w:p w14:paraId="453D92F9" w14:textId="0B9B6CFA" w:rsidR="0026364C" w:rsidRDefault="00977D73" w:rsidP="00977D7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NSF 15-527; </w:t>
                            </w:r>
                            <w:r w:rsidR="004A2FA4">
                              <w:rPr>
                                <w:color w:val="FF0000"/>
                                <w:sz w:val="32"/>
                                <w:szCs w:val="32"/>
                              </w:rPr>
                              <w:t>Deadline January 6</w:t>
                            </w:r>
                            <w:r w:rsidR="0026364C" w:rsidRPr="00977D73">
                              <w:rPr>
                                <w:color w:val="FF0000"/>
                                <w:sz w:val="32"/>
                                <w:szCs w:val="32"/>
                              </w:rPr>
                              <w:t>, 201</w:t>
                            </w:r>
                            <w:r w:rsidR="004A2FA4">
                              <w:rPr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CD89" id="Text Box 6" o:spid="_x0000_s1029" type="#_x0000_t202" style="position:absolute;margin-left:135.75pt;margin-top:462.95pt;width:345.75pt;height:2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" filled="f" stroked="f">
                <v:textbox>
                  <w:txbxContent>
                    <w:p w14:paraId="4011A80F" w14:textId="77777777" w:rsidR="0026364C" w:rsidRPr="0026364C" w:rsidRDefault="0026364C" w:rsidP="0026364C"/>
                    <w:p w14:paraId="0069220B" w14:textId="77777777" w:rsidR="0026364C" w:rsidRPr="0026364C" w:rsidRDefault="0026364C" w:rsidP="0026364C">
                      <w:pPr>
                        <w:numPr>
                          <w:ilvl w:val="0"/>
                          <w:numId w:val="4"/>
                        </w:numPr>
                        <w:rPr>
                          <w:sz w:val="32"/>
                          <w:szCs w:val="32"/>
                        </w:rPr>
                      </w:pPr>
                      <w:r w:rsidRPr="0026364C">
                        <w:rPr>
                          <w:sz w:val="32"/>
                          <w:szCs w:val="32"/>
                        </w:rPr>
                        <w:t>Faculty can submit an incubator proposal first or submit a full proposal first</w:t>
                      </w:r>
                    </w:p>
                    <w:p w14:paraId="5C4BA443" w14:textId="77777777" w:rsidR="0026364C" w:rsidRPr="0026364C" w:rsidRDefault="0026364C" w:rsidP="0026364C">
                      <w:pPr>
                        <w:numPr>
                          <w:ilvl w:val="0"/>
                          <w:numId w:val="4"/>
                        </w:numPr>
                        <w:rPr>
                          <w:sz w:val="32"/>
                          <w:szCs w:val="32"/>
                        </w:rPr>
                      </w:pPr>
                      <w:r w:rsidRPr="0026364C">
                        <w:rPr>
                          <w:sz w:val="32"/>
                          <w:szCs w:val="32"/>
                        </w:rPr>
                        <w:t>We expect some incubator proposals will lead to full RCN-UBE proposals</w:t>
                      </w:r>
                    </w:p>
                    <w:p w14:paraId="5CE974E2" w14:textId="26B180E5" w:rsidR="0026364C" w:rsidRPr="0026364C" w:rsidRDefault="004A2FA4" w:rsidP="0026364C">
                      <w:pPr>
                        <w:numPr>
                          <w:ilvl w:val="0"/>
                          <w:numId w:val="4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Other RCN-UBE ideas may evolve from different communities, professional societies, RCNs</w:t>
                      </w:r>
                      <w:r w:rsidR="00FE021F">
                        <w:rPr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sz w:val="32"/>
                          <w:szCs w:val="32"/>
                        </w:rPr>
                        <w:t xml:space="preserve"> and lead to </w:t>
                      </w:r>
                      <w:r w:rsidR="00FE021F">
                        <w:rPr>
                          <w:sz w:val="32"/>
                          <w:szCs w:val="32"/>
                        </w:rPr>
                        <w:t xml:space="preserve">new </w:t>
                      </w:r>
                      <w:r>
                        <w:rPr>
                          <w:sz w:val="32"/>
                          <w:szCs w:val="32"/>
                        </w:rPr>
                        <w:t>collaborations</w:t>
                      </w:r>
                      <w:r w:rsidR="00FE021F">
                        <w:rPr>
                          <w:sz w:val="32"/>
                          <w:szCs w:val="32"/>
                        </w:rPr>
                        <w:t>, projects, funding…</w:t>
                      </w:r>
                    </w:p>
                    <w:p w14:paraId="453D92F9" w14:textId="0B9B6CFA" w:rsidR="0026364C" w:rsidRDefault="00977D73" w:rsidP="00977D73">
                      <w:pPr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NSF 15-527; </w:t>
                      </w:r>
                      <w:r w:rsidR="004A2FA4">
                        <w:rPr>
                          <w:color w:val="FF0000"/>
                          <w:sz w:val="32"/>
                          <w:szCs w:val="32"/>
                        </w:rPr>
                        <w:t>Deadline January 6</w:t>
                      </w:r>
                      <w:r w:rsidR="0026364C" w:rsidRPr="00977D73">
                        <w:rPr>
                          <w:color w:val="FF0000"/>
                          <w:sz w:val="32"/>
                          <w:szCs w:val="32"/>
                        </w:rPr>
                        <w:t>, 201</w:t>
                      </w:r>
                      <w:r w:rsidR="004A2FA4">
                        <w:rPr>
                          <w:color w:val="FF000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009">
        <w:rPr>
          <w:noProof/>
          <w:lang w:eastAsia="en-US"/>
        </w:rPr>
        <w:t xml:space="preserve"> </w:t>
      </w:r>
      <w:bookmarkStart w:id="0" w:name="_GoBack"/>
      <w:bookmarkEnd w:id="0"/>
      <w:r w:rsidR="00F510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1F912C" wp14:editId="4ABA5D5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580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463E0" w14:textId="77777777" w:rsidR="0026364C" w:rsidRPr="008928DF" w:rsidRDefault="0026364C" w:rsidP="0064350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E5154">
                              <w:rPr>
                                <w:color w:val="008000"/>
                                <w:sz w:val="72"/>
                                <w:szCs w:val="72"/>
                              </w:rPr>
                              <w:t>RCN-UBE</w:t>
                            </w:r>
                            <w:r w:rsidRPr="008928D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43507">
                              <w:rPr>
                                <w:color w:val="008000"/>
                                <w:sz w:val="72"/>
                                <w:szCs w:val="72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F912C" id="_x0000_s1030" type="#_x0000_t202" style="position:absolute;margin-left:0;margin-top:0;width:540pt;height:1in;z-index:2516490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" fillcolor="#cfc" stroked="f">
                <v:textbox>
                  <w:txbxContent>
                    <w:p w14:paraId="3CB463E0" w14:textId="77777777" w:rsidR="0026364C" w:rsidRPr="008928DF" w:rsidRDefault="0026364C" w:rsidP="0064350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E5154">
                        <w:rPr>
                          <w:color w:val="008000"/>
                          <w:sz w:val="72"/>
                          <w:szCs w:val="72"/>
                        </w:rPr>
                        <w:t>RCN-UBE</w:t>
                      </w:r>
                      <w:r w:rsidRPr="008928D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643507">
                        <w:rPr>
                          <w:color w:val="008000"/>
                          <w:sz w:val="72"/>
                          <w:szCs w:val="72"/>
                        </w:rPr>
                        <w:t>Program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350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84C07C" wp14:editId="6EB0CE33">
                <wp:simplePos x="0" y="0"/>
                <wp:positionH relativeFrom="column">
                  <wp:posOffset>-457200</wp:posOffset>
                </wp:positionH>
                <wp:positionV relativeFrom="paragraph">
                  <wp:posOffset>685800</wp:posOffset>
                </wp:positionV>
                <wp:extent cx="6858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79CF6" w14:textId="77777777" w:rsidR="0026364C" w:rsidRDefault="0026364C" w:rsidP="007E515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E515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Research Coordination Networks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-</w:t>
                            </w:r>
                            <w:r w:rsidRPr="007E515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Undergraduate</w:t>
                            </w:r>
                          </w:p>
                          <w:p w14:paraId="5B1D782F" w14:textId="77777777" w:rsidR="0026364C" w:rsidRPr="007E5154" w:rsidRDefault="0026364C" w:rsidP="007E515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E515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Biology Education Track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4C07C" id="Text Box 4" o:spid="_x0000_s1031" type="#_x0000_t202" style="position:absolute;margin-left:-36pt;margin-top:54pt;width:540pt;height:1in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" fillcolor="green" stroked="f">
                <v:textbox>
                  <w:txbxContent>
                    <w:p w14:paraId="4C079CF6" w14:textId="77777777" w:rsidR="0026364C" w:rsidRDefault="0026364C" w:rsidP="007E515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E5154">
                        <w:rPr>
                          <w:color w:val="FFFFFF" w:themeColor="background1"/>
                          <w:sz w:val="40"/>
                          <w:szCs w:val="40"/>
                        </w:rPr>
                        <w:t>Research Coordination Networks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-</w:t>
                      </w:r>
                      <w:r w:rsidRPr="007E5154">
                        <w:rPr>
                          <w:color w:val="FFFFFF" w:themeColor="background1"/>
                          <w:sz w:val="40"/>
                          <w:szCs w:val="40"/>
                        </w:rPr>
                        <w:t>Undergraduate</w:t>
                      </w:r>
                    </w:p>
                    <w:p w14:paraId="5B1D782F" w14:textId="77777777" w:rsidR="0026364C" w:rsidRPr="007E5154" w:rsidRDefault="0026364C" w:rsidP="007E515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E5154">
                        <w:rPr>
                          <w:color w:val="FFFFFF" w:themeColor="background1"/>
                          <w:sz w:val="40"/>
                          <w:szCs w:val="40"/>
                        </w:rPr>
                        <w:t>Biology Education Track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8D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15A6D" wp14:editId="1C7157BE">
                <wp:simplePos x="0" y="0"/>
                <wp:positionH relativeFrom="column">
                  <wp:posOffset>685800</wp:posOffset>
                </wp:positionH>
                <wp:positionV relativeFrom="paragraph">
                  <wp:posOffset>-228600</wp:posOffset>
                </wp:positionV>
                <wp:extent cx="297815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82F4A" w14:textId="77777777" w:rsidR="0026364C" w:rsidRDefault="0026364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15A6D" id="Text Box 1" o:spid="_x0000_s1032" type="#_x0000_t202" style="position:absolute;margin-left:54pt;margin-top:-18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" filled="f" stroked="f">
                <v:textbox>
                  <w:txbxContent>
                    <w:p w14:paraId="0F482F4A" w14:textId="77777777" w:rsidR="0026364C" w:rsidRDefault="0026364C"/>
                  </w:txbxContent>
                </v:textbox>
                <w10:wrap type="square"/>
              </v:shape>
            </w:pict>
          </mc:Fallback>
        </mc:AlternateContent>
      </w:r>
    </w:p>
    <w:sectPr w:rsidR="00FE2544" w:rsidSect="00E93D20">
      <w:pgSz w:w="12240" w:h="15840"/>
      <w:pgMar w:top="1152" w:right="1440" w:bottom="8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23E65"/>
    <w:multiLevelType w:val="hybridMultilevel"/>
    <w:tmpl w:val="13CCC534"/>
    <w:lvl w:ilvl="0" w:tplc="5E649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8E87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A24F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6E0B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E0C1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90EC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236C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25CC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084B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20B61FFB"/>
    <w:multiLevelType w:val="hybridMultilevel"/>
    <w:tmpl w:val="509CD1A8"/>
    <w:lvl w:ilvl="0" w:tplc="926CE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B2EC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16CE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2906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836C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9DAE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6D4D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62CB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2408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 w15:restartNumberingAfterBreak="0">
    <w:nsid w:val="39344620"/>
    <w:multiLevelType w:val="hybridMultilevel"/>
    <w:tmpl w:val="F4586D9C"/>
    <w:lvl w:ilvl="0" w:tplc="9CAC090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7E4C59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646A95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0328C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C5610C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A709C9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98E4D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2F6BB0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C70C1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3DF806A4"/>
    <w:multiLevelType w:val="hybridMultilevel"/>
    <w:tmpl w:val="082A9902"/>
    <w:lvl w:ilvl="0" w:tplc="6D3AD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06261F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978D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6E66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1A86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B408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8189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05E2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77EB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F44"/>
    <w:rsid w:val="00141E23"/>
    <w:rsid w:val="00157FE4"/>
    <w:rsid w:val="00227E81"/>
    <w:rsid w:val="00257D19"/>
    <w:rsid w:val="0026364C"/>
    <w:rsid w:val="004A2FA4"/>
    <w:rsid w:val="00643507"/>
    <w:rsid w:val="00662F44"/>
    <w:rsid w:val="00726009"/>
    <w:rsid w:val="007E5154"/>
    <w:rsid w:val="008928DF"/>
    <w:rsid w:val="00922605"/>
    <w:rsid w:val="00937658"/>
    <w:rsid w:val="00977D73"/>
    <w:rsid w:val="00C1159E"/>
    <w:rsid w:val="00CC280B"/>
    <w:rsid w:val="00CF7EAE"/>
    <w:rsid w:val="00E93D20"/>
    <w:rsid w:val="00F510BB"/>
    <w:rsid w:val="00FE021F"/>
    <w:rsid w:val="00FE25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188F885B"/>
  <w15:docId w15:val="{62CEA811-B7F9-4174-88FE-3AE25047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154"/>
    <w:pPr>
      <w:spacing w:after="0"/>
      <w:ind w:left="720"/>
      <w:contextualSpacing/>
    </w:pPr>
    <w:rPr>
      <w:rFonts w:ascii="Times" w:hAnsi="Times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64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4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0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453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5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17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631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7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98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0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13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87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sf.gov/awardsearch/showAward.do?AwardNumber=1248096" TargetMode="External"/><Relationship Id="rId5" Type="http://schemas.openxmlformats.org/officeDocument/2006/relationships/hyperlink" Target="http://www.nsf.gov/awardsearch/showAward.do?AwardNumber=124809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NSF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Charles</dc:creator>
  <cp:keywords/>
  <dc:description/>
  <cp:lastModifiedBy>Meyer, Christopher R.</cp:lastModifiedBy>
  <cp:revision>7</cp:revision>
  <cp:lastPrinted>2015-10-29T01:33:00Z</cp:lastPrinted>
  <dcterms:created xsi:type="dcterms:W3CDTF">2015-10-29T01:03:00Z</dcterms:created>
  <dcterms:modified xsi:type="dcterms:W3CDTF">2015-11-10T16:30:00Z</dcterms:modified>
</cp:coreProperties>
</file>