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6294C" w14:textId="7F9D6D51" w:rsidR="002B4963" w:rsidRPr="002B4963" w:rsidRDefault="002B4963" w:rsidP="002B4963">
      <w:pPr>
        <w:rPr>
          <w:rFonts w:ascii="Arial" w:hAnsi="Arial"/>
          <w:b/>
          <w:u w:val="single"/>
        </w:rPr>
      </w:pPr>
      <w:r w:rsidRPr="00171AD1">
        <w:rPr>
          <w:rFonts w:ascii="Arial" w:hAnsi="Arial"/>
          <w:b/>
        </w:rPr>
        <w:t>Name:</w:t>
      </w:r>
      <w:r w:rsidRPr="00171AD1">
        <w:rPr>
          <w:rFonts w:ascii="Arial" w:hAnsi="Arial"/>
          <w:b/>
          <w:u w:val="single"/>
        </w:rPr>
        <w:tab/>
      </w:r>
      <w:r w:rsidR="00030E26">
        <w:rPr>
          <w:rFonts w:ascii="Arial" w:hAnsi="Arial"/>
          <w:b/>
          <w:u w:val="single"/>
        </w:rPr>
        <w:t>KEY</w:t>
      </w:r>
      <w:bookmarkStart w:id="0" w:name="_GoBack"/>
      <w:bookmarkEnd w:id="0"/>
      <w:r w:rsidRPr="00171AD1">
        <w:rPr>
          <w:rFonts w:ascii="Arial" w:hAnsi="Arial"/>
          <w:b/>
          <w:u w:val="single"/>
        </w:rPr>
        <w:tab/>
      </w:r>
      <w:r w:rsidRPr="00171AD1">
        <w:rPr>
          <w:rFonts w:ascii="Arial" w:hAnsi="Arial"/>
          <w:b/>
          <w:u w:val="single"/>
        </w:rPr>
        <w:tab/>
      </w:r>
      <w:r w:rsidRPr="00171AD1">
        <w:rPr>
          <w:rFonts w:ascii="Arial" w:hAnsi="Arial"/>
          <w:b/>
          <w:u w:val="single"/>
        </w:rPr>
        <w:tab/>
      </w:r>
      <w:r w:rsidRPr="00171AD1">
        <w:rPr>
          <w:rFonts w:ascii="Arial" w:hAnsi="Arial"/>
          <w:b/>
          <w:u w:val="single"/>
        </w:rPr>
        <w:tab/>
      </w:r>
      <w:r>
        <w:rPr>
          <w:rFonts w:ascii="Arial" w:hAnsi="Arial"/>
          <w:b/>
          <w:u w:val="single"/>
        </w:rPr>
        <w:tab/>
      </w:r>
      <w:r>
        <w:rPr>
          <w:rFonts w:ascii="Arial" w:hAnsi="Arial"/>
          <w:b/>
        </w:rPr>
        <w:tab/>
      </w:r>
      <w:r>
        <w:rPr>
          <w:rFonts w:ascii="Arial" w:hAnsi="Arial"/>
          <w:b/>
        </w:rPr>
        <w:tab/>
        <w:t xml:space="preserve">Section: </w:t>
      </w:r>
      <w:r>
        <w:rPr>
          <w:rFonts w:ascii="Arial" w:hAnsi="Arial"/>
          <w:b/>
          <w:u w:val="single"/>
        </w:rPr>
        <w:tab/>
      </w:r>
      <w:r>
        <w:rPr>
          <w:rFonts w:ascii="Arial" w:hAnsi="Arial"/>
          <w:b/>
          <w:u w:val="single"/>
        </w:rPr>
        <w:tab/>
      </w:r>
      <w:r>
        <w:rPr>
          <w:rFonts w:ascii="Arial" w:hAnsi="Arial"/>
          <w:b/>
          <w:u w:val="single"/>
        </w:rPr>
        <w:tab/>
      </w:r>
    </w:p>
    <w:p w14:paraId="306B1D48" w14:textId="77777777" w:rsidR="002B4963" w:rsidRPr="00171AD1" w:rsidRDefault="002B4963" w:rsidP="002B4963">
      <w:pPr>
        <w:rPr>
          <w:rFonts w:ascii="Arial" w:hAnsi="Arial"/>
          <w:b/>
          <w:u w:val="single"/>
        </w:rPr>
      </w:pPr>
    </w:p>
    <w:p w14:paraId="184F1BD7" w14:textId="77777777" w:rsidR="002B4963" w:rsidRPr="00C62284" w:rsidRDefault="002B4963" w:rsidP="002B4963">
      <w:pPr>
        <w:rPr>
          <w:rFonts w:ascii="Arial" w:hAnsi="Arial"/>
          <w:sz w:val="32"/>
        </w:rPr>
      </w:pPr>
      <w:r w:rsidRPr="00C62284">
        <w:rPr>
          <w:rFonts w:ascii="Arial" w:hAnsi="Arial"/>
          <w:b/>
          <w:sz w:val="32"/>
        </w:rPr>
        <w:t xml:space="preserve">EXERCISE </w:t>
      </w:r>
      <w:r>
        <w:rPr>
          <w:rFonts w:ascii="Arial" w:hAnsi="Arial"/>
          <w:b/>
          <w:sz w:val="32"/>
        </w:rPr>
        <w:t>12: Metabolism and Nutrition</w:t>
      </w:r>
    </w:p>
    <w:p w14:paraId="2DEBC1ED" w14:textId="77777777" w:rsidR="002B4963" w:rsidRPr="006A597F" w:rsidRDefault="002B4963" w:rsidP="002B4963">
      <w:pPr>
        <w:jc w:val="center"/>
        <w:rPr>
          <w:rFonts w:ascii="Arial" w:hAnsi="Arial"/>
          <w:i/>
        </w:rPr>
      </w:pPr>
    </w:p>
    <w:p w14:paraId="487B6B20" w14:textId="77777777" w:rsidR="002B4963" w:rsidRPr="006A597F" w:rsidRDefault="002B4963" w:rsidP="002B4963">
      <w:pPr>
        <w:rPr>
          <w:rFonts w:ascii="Arial" w:hAnsi="Arial"/>
          <w:i/>
          <w:sz w:val="28"/>
        </w:rPr>
      </w:pPr>
      <w:r w:rsidRPr="006A597F">
        <w:rPr>
          <w:rFonts w:ascii="Arial" w:hAnsi="Arial"/>
          <w:b/>
          <w:i/>
          <w:sz w:val="28"/>
        </w:rPr>
        <w:t>Reference</w:t>
      </w:r>
      <w:r w:rsidRPr="006A597F">
        <w:rPr>
          <w:rFonts w:ascii="Arial" w:hAnsi="Arial"/>
          <w:i/>
          <w:sz w:val="28"/>
        </w:rPr>
        <w:t xml:space="preserve">: Exercise </w:t>
      </w:r>
      <w:r>
        <w:rPr>
          <w:rFonts w:ascii="Arial" w:hAnsi="Arial"/>
          <w:i/>
          <w:sz w:val="28"/>
        </w:rPr>
        <w:t>39 in Lab Book</w:t>
      </w:r>
    </w:p>
    <w:p w14:paraId="41C99626" w14:textId="77777777" w:rsidR="002B4963" w:rsidRPr="00C62284" w:rsidRDefault="002B4963" w:rsidP="002B4963">
      <w:pPr>
        <w:rPr>
          <w:rFonts w:ascii="Arial" w:hAnsi="Arial"/>
          <w:sz w:val="28"/>
        </w:rPr>
      </w:pPr>
    </w:p>
    <w:p w14:paraId="6D91FC61" w14:textId="77777777" w:rsidR="002B4963" w:rsidRDefault="002B4963" w:rsidP="002B4963">
      <w:pPr>
        <w:rPr>
          <w:rFonts w:ascii="Arial" w:hAnsi="Arial"/>
          <w:sz w:val="28"/>
        </w:rPr>
      </w:pPr>
      <w:r w:rsidRPr="00C62284">
        <w:rPr>
          <w:rFonts w:ascii="Arial" w:hAnsi="Arial"/>
          <w:b/>
          <w:sz w:val="28"/>
        </w:rPr>
        <w:t>OBJECTIVES</w:t>
      </w:r>
      <w:r w:rsidRPr="00C62284">
        <w:rPr>
          <w:rFonts w:ascii="Arial" w:hAnsi="Arial"/>
          <w:sz w:val="28"/>
        </w:rPr>
        <w:t xml:space="preserve">: </w:t>
      </w:r>
      <w:r>
        <w:rPr>
          <w:rFonts w:ascii="Arial" w:hAnsi="Arial"/>
          <w:sz w:val="28"/>
        </w:rPr>
        <w:t>after this exercise, the student will be able to…</w:t>
      </w:r>
    </w:p>
    <w:p w14:paraId="148C0782" w14:textId="77777777" w:rsidR="002B4963" w:rsidRPr="00925890" w:rsidRDefault="002B4963" w:rsidP="00925890">
      <w:pPr>
        <w:pStyle w:val="ListParagraph"/>
        <w:numPr>
          <w:ilvl w:val="0"/>
          <w:numId w:val="2"/>
        </w:numPr>
        <w:rPr>
          <w:rFonts w:ascii="Arial" w:hAnsi="Arial" w:cs="Arial"/>
          <w:b/>
          <w:sz w:val="20"/>
          <w:szCs w:val="20"/>
        </w:rPr>
      </w:pPr>
      <w:r w:rsidRPr="00925890">
        <w:rPr>
          <w:rFonts w:ascii="Arial" w:hAnsi="Arial" w:cs="Arial"/>
          <w:sz w:val="20"/>
          <w:szCs w:val="20"/>
        </w:rPr>
        <w:t>Define enzyme terminology and discuss how it relates to metabolism.</w:t>
      </w:r>
    </w:p>
    <w:p w14:paraId="5B08B9DA" w14:textId="77777777" w:rsidR="002B4963" w:rsidRPr="00925890" w:rsidRDefault="002B4963" w:rsidP="00925890">
      <w:pPr>
        <w:pStyle w:val="ListParagraph"/>
        <w:numPr>
          <w:ilvl w:val="0"/>
          <w:numId w:val="2"/>
        </w:numPr>
        <w:rPr>
          <w:rFonts w:ascii="Arial" w:hAnsi="Arial" w:cs="Arial"/>
          <w:b/>
          <w:sz w:val="20"/>
          <w:szCs w:val="20"/>
        </w:rPr>
      </w:pPr>
      <w:r w:rsidRPr="00925890">
        <w:rPr>
          <w:rFonts w:ascii="Arial" w:hAnsi="Arial" w:cs="Arial"/>
          <w:sz w:val="20"/>
          <w:szCs w:val="20"/>
        </w:rPr>
        <w:t>Discuss how large molecules get broken into smaller molecules during digestion, with a focus on specific enzymes and anatomical locations.</w:t>
      </w:r>
    </w:p>
    <w:p w14:paraId="78CEBFCD" w14:textId="77777777" w:rsidR="002B4963" w:rsidRPr="00925890" w:rsidRDefault="002B4963" w:rsidP="00925890">
      <w:pPr>
        <w:pStyle w:val="ListParagraph"/>
        <w:numPr>
          <w:ilvl w:val="0"/>
          <w:numId w:val="2"/>
        </w:numPr>
        <w:rPr>
          <w:rFonts w:ascii="Arial" w:hAnsi="Arial" w:cs="Arial"/>
          <w:b/>
          <w:sz w:val="20"/>
          <w:szCs w:val="20"/>
        </w:rPr>
      </w:pPr>
      <w:r w:rsidRPr="00925890">
        <w:rPr>
          <w:rFonts w:ascii="Arial" w:hAnsi="Arial" w:cs="Arial"/>
          <w:sz w:val="20"/>
          <w:szCs w:val="20"/>
        </w:rPr>
        <w:t>Apply stethoscope skills to observing digestive sounds and associating them with movements of anatomical structures.</w:t>
      </w:r>
    </w:p>
    <w:p w14:paraId="2EA112FC" w14:textId="77777777" w:rsidR="002B4963" w:rsidRPr="00925890" w:rsidRDefault="002B4963" w:rsidP="00925890">
      <w:pPr>
        <w:pStyle w:val="ListParagraph"/>
        <w:numPr>
          <w:ilvl w:val="0"/>
          <w:numId w:val="2"/>
        </w:numPr>
        <w:rPr>
          <w:rFonts w:ascii="Arial" w:hAnsi="Arial" w:cs="Arial"/>
          <w:b/>
          <w:sz w:val="20"/>
          <w:szCs w:val="20"/>
        </w:rPr>
      </w:pPr>
      <w:r w:rsidRPr="00925890">
        <w:rPr>
          <w:rFonts w:ascii="Arial" w:hAnsi="Arial" w:cs="Arial"/>
          <w:sz w:val="20"/>
          <w:szCs w:val="20"/>
        </w:rPr>
        <w:t>Compare and contrast peristalsis and segmentation movements of the digestive system.</w:t>
      </w:r>
    </w:p>
    <w:p w14:paraId="22647431" w14:textId="77777777" w:rsidR="00925890" w:rsidRPr="00925890" w:rsidRDefault="00925890" w:rsidP="00925890">
      <w:pPr>
        <w:widowControl w:val="0"/>
        <w:numPr>
          <w:ilvl w:val="0"/>
          <w:numId w:val="2"/>
        </w:numPr>
        <w:tabs>
          <w:tab w:val="left" w:pos="220"/>
          <w:tab w:val="left" w:pos="720"/>
        </w:tabs>
        <w:autoSpaceDE w:val="0"/>
        <w:autoSpaceDN w:val="0"/>
        <w:adjustRightInd w:val="0"/>
        <w:rPr>
          <w:rFonts w:ascii="Arial" w:hAnsi="Arial" w:cs="Arial"/>
          <w:sz w:val="20"/>
          <w:szCs w:val="20"/>
        </w:rPr>
      </w:pPr>
      <w:r w:rsidRPr="00925890">
        <w:rPr>
          <w:rFonts w:ascii="Arial" w:hAnsi="Arial" w:cs="Arial"/>
          <w:sz w:val="20"/>
          <w:szCs w:val="20"/>
        </w:rPr>
        <w:t>Describe the levels at which</w:t>
      </w:r>
      <w:r w:rsidR="009B3919" w:rsidRPr="00925890">
        <w:rPr>
          <w:rFonts w:ascii="Arial" w:hAnsi="Arial" w:cs="Arial"/>
          <w:sz w:val="20"/>
          <w:szCs w:val="20"/>
        </w:rPr>
        <w:t xml:space="preserve"> gene expression is regulated </w:t>
      </w:r>
      <w:r w:rsidRPr="00925890">
        <w:rPr>
          <w:rFonts w:ascii="Arial" w:hAnsi="Arial" w:cs="Arial"/>
          <w:sz w:val="20"/>
          <w:szCs w:val="20"/>
        </w:rPr>
        <w:t>and the role of transcription factors in this process.</w:t>
      </w:r>
      <w:r w:rsidR="009B3919" w:rsidRPr="00925890">
        <w:rPr>
          <w:rFonts w:ascii="Arial" w:hAnsi="Arial" w:cs="Arial"/>
          <w:sz w:val="20"/>
          <w:szCs w:val="20"/>
        </w:rPr>
        <w:t xml:space="preserve"> </w:t>
      </w:r>
    </w:p>
    <w:p w14:paraId="72EFE542" w14:textId="5ECD9B47" w:rsidR="002B4963" w:rsidRPr="00925890" w:rsidRDefault="00925890" w:rsidP="00925890">
      <w:pPr>
        <w:widowControl w:val="0"/>
        <w:numPr>
          <w:ilvl w:val="0"/>
          <w:numId w:val="2"/>
        </w:numPr>
        <w:tabs>
          <w:tab w:val="left" w:pos="220"/>
          <w:tab w:val="left" w:pos="720"/>
        </w:tabs>
        <w:autoSpaceDE w:val="0"/>
        <w:autoSpaceDN w:val="0"/>
        <w:adjustRightInd w:val="0"/>
        <w:rPr>
          <w:rFonts w:ascii="Arial" w:hAnsi="Arial" w:cs="Arial"/>
          <w:b/>
          <w:sz w:val="20"/>
          <w:szCs w:val="20"/>
        </w:rPr>
      </w:pPr>
      <w:r w:rsidRPr="00925890">
        <w:rPr>
          <w:rFonts w:ascii="Arial" w:hAnsi="Arial" w:cs="Arial"/>
          <w:sz w:val="20"/>
          <w:szCs w:val="20"/>
        </w:rPr>
        <w:t xml:space="preserve">Discuss lactase persistence, its biochemical mechanism, the genetic basis of lactose intolerance, how this is inherited and the demographics of the lactase persistent phenotype. </w:t>
      </w:r>
    </w:p>
    <w:p w14:paraId="10CAD5C7" w14:textId="5077E4BF" w:rsidR="00925890" w:rsidRPr="00925890" w:rsidRDefault="00925890" w:rsidP="00925890">
      <w:pPr>
        <w:widowControl w:val="0"/>
        <w:numPr>
          <w:ilvl w:val="0"/>
          <w:numId w:val="2"/>
        </w:numPr>
        <w:tabs>
          <w:tab w:val="left" w:pos="220"/>
          <w:tab w:val="left" w:pos="720"/>
        </w:tabs>
        <w:autoSpaceDE w:val="0"/>
        <w:autoSpaceDN w:val="0"/>
        <w:adjustRightInd w:val="0"/>
        <w:rPr>
          <w:rFonts w:ascii="Arial" w:hAnsi="Arial" w:cs="Arial"/>
          <w:b/>
          <w:sz w:val="20"/>
          <w:szCs w:val="20"/>
        </w:rPr>
      </w:pPr>
      <w:r w:rsidRPr="00925890">
        <w:rPr>
          <w:rFonts w:ascii="Arial" w:hAnsi="Arial" w:cs="Arial"/>
          <w:sz w:val="20"/>
          <w:szCs w:val="20"/>
        </w:rPr>
        <w:t>Interpret physiological data regarding lactose intolerance and explain the mechanisms behind pH, glucose, respiration and osmolarity changes.</w:t>
      </w:r>
    </w:p>
    <w:p w14:paraId="25F516C8" w14:textId="77777777" w:rsidR="00925890" w:rsidRPr="00925890" w:rsidRDefault="00925890" w:rsidP="00925890">
      <w:pPr>
        <w:widowControl w:val="0"/>
        <w:tabs>
          <w:tab w:val="left" w:pos="220"/>
          <w:tab w:val="left" w:pos="720"/>
        </w:tabs>
        <w:autoSpaceDE w:val="0"/>
        <w:autoSpaceDN w:val="0"/>
        <w:adjustRightInd w:val="0"/>
        <w:ind w:left="720"/>
        <w:rPr>
          <w:rFonts w:ascii="Arial" w:hAnsi="Arial" w:cs="Arial"/>
          <w:b/>
          <w:sz w:val="20"/>
          <w:szCs w:val="20"/>
        </w:rPr>
      </w:pPr>
    </w:p>
    <w:p w14:paraId="783B007F" w14:textId="77777777" w:rsidR="002B4963" w:rsidRDefault="002B4963" w:rsidP="002B4963">
      <w:pPr>
        <w:rPr>
          <w:rFonts w:ascii="Arial" w:hAnsi="Arial"/>
        </w:rPr>
      </w:pPr>
      <w:r>
        <w:rPr>
          <w:rFonts w:ascii="Arial" w:hAnsi="Arial"/>
          <w:b/>
        </w:rPr>
        <w:t>A. Enzymatic action</w:t>
      </w:r>
    </w:p>
    <w:p w14:paraId="0A8EFB28" w14:textId="77777777" w:rsidR="002B4963" w:rsidRPr="00C62284" w:rsidRDefault="002B4963" w:rsidP="002B4963">
      <w:pPr>
        <w:rPr>
          <w:rFonts w:ascii="Arial" w:hAnsi="Arial"/>
        </w:rPr>
      </w:pPr>
    </w:p>
    <w:p w14:paraId="2A45DA1E" w14:textId="77777777" w:rsidR="002B4963" w:rsidRPr="00E70B01" w:rsidRDefault="002B4963" w:rsidP="002B4963">
      <w:pPr>
        <w:pStyle w:val="ListParagraph"/>
        <w:numPr>
          <w:ilvl w:val="0"/>
          <w:numId w:val="3"/>
        </w:numPr>
        <w:rPr>
          <w:rFonts w:ascii="Arial" w:hAnsi="Arial"/>
          <w:b/>
          <w:sz w:val="20"/>
        </w:rPr>
      </w:pPr>
      <w:r>
        <w:rPr>
          <w:rFonts w:ascii="Arial" w:hAnsi="Arial"/>
          <w:b/>
          <w:sz w:val="20"/>
        </w:rPr>
        <w:t>Define the following terms.</w:t>
      </w:r>
    </w:p>
    <w:p w14:paraId="54CD674C" w14:textId="77777777" w:rsidR="002B4963" w:rsidRDefault="002B4963" w:rsidP="002B4963">
      <w:pPr>
        <w:pStyle w:val="ListParagraph"/>
        <w:rPr>
          <w:rFonts w:ascii="Arial" w:hAnsi="Arial"/>
          <w:b/>
          <w:sz w:val="20"/>
        </w:rPr>
      </w:pPr>
    </w:p>
    <w:tbl>
      <w:tblPr>
        <w:tblStyle w:val="TableGrid"/>
        <w:tblW w:w="9648" w:type="dxa"/>
        <w:tblLayout w:type="fixed"/>
        <w:tblLook w:val="04A0" w:firstRow="1" w:lastRow="0" w:firstColumn="1" w:lastColumn="0" w:noHBand="0" w:noVBand="1"/>
      </w:tblPr>
      <w:tblGrid>
        <w:gridCol w:w="1929"/>
        <w:gridCol w:w="7719"/>
      </w:tblGrid>
      <w:tr w:rsidR="002B4963" w14:paraId="305B6962" w14:textId="77777777" w:rsidTr="002B4963">
        <w:tc>
          <w:tcPr>
            <w:tcW w:w="1929" w:type="dxa"/>
          </w:tcPr>
          <w:p w14:paraId="6700A380" w14:textId="77777777" w:rsidR="002B4963" w:rsidRDefault="002B4963" w:rsidP="002B4963">
            <w:pPr>
              <w:rPr>
                <w:rFonts w:ascii="Arial" w:hAnsi="Arial"/>
                <w:b/>
                <w:sz w:val="20"/>
              </w:rPr>
            </w:pPr>
          </w:p>
        </w:tc>
        <w:tc>
          <w:tcPr>
            <w:tcW w:w="7719" w:type="dxa"/>
          </w:tcPr>
          <w:p w14:paraId="1E8D5DFD" w14:textId="77777777" w:rsidR="002B4963" w:rsidRDefault="002B4963" w:rsidP="002B4963">
            <w:pPr>
              <w:rPr>
                <w:rFonts w:ascii="Arial" w:hAnsi="Arial"/>
                <w:b/>
                <w:sz w:val="20"/>
              </w:rPr>
            </w:pPr>
            <w:r>
              <w:rPr>
                <w:rFonts w:ascii="Arial" w:hAnsi="Arial"/>
                <w:b/>
                <w:sz w:val="20"/>
              </w:rPr>
              <w:t>Definition</w:t>
            </w:r>
          </w:p>
        </w:tc>
      </w:tr>
      <w:tr w:rsidR="0015166B" w14:paraId="4B6EE6EA" w14:textId="77777777" w:rsidTr="002B4963">
        <w:tc>
          <w:tcPr>
            <w:tcW w:w="1929" w:type="dxa"/>
          </w:tcPr>
          <w:p w14:paraId="3DE6B077" w14:textId="77777777" w:rsidR="0015166B" w:rsidRDefault="0015166B" w:rsidP="002B4963">
            <w:pPr>
              <w:rPr>
                <w:rFonts w:ascii="Arial" w:hAnsi="Arial"/>
                <w:sz w:val="20"/>
              </w:rPr>
            </w:pPr>
          </w:p>
          <w:p w14:paraId="560C933B" w14:textId="77777777" w:rsidR="0015166B" w:rsidRDefault="0015166B" w:rsidP="002B4963">
            <w:pPr>
              <w:rPr>
                <w:rFonts w:ascii="Arial" w:hAnsi="Arial"/>
                <w:sz w:val="20"/>
              </w:rPr>
            </w:pPr>
            <w:r>
              <w:rPr>
                <w:rFonts w:ascii="Arial" w:hAnsi="Arial"/>
                <w:sz w:val="20"/>
              </w:rPr>
              <w:t>Enzyme</w:t>
            </w:r>
          </w:p>
          <w:p w14:paraId="3B791BA5" w14:textId="77777777" w:rsidR="0015166B" w:rsidRPr="00202EDB" w:rsidRDefault="0015166B" w:rsidP="002B4963">
            <w:pPr>
              <w:rPr>
                <w:rFonts w:ascii="Arial" w:hAnsi="Arial"/>
                <w:sz w:val="20"/>
              </w:rPr>
            </w:pPr>
          </w:p>
        </w:tc>
        <w:tc>
          <w:tcPr>
            <w:tcW w:w="7719" w:type="dxa"/>
          </w:tcPr>
          <w:p w14:paraId="30266148" w14:textId="65A7614E" w:rsidR="0015166B" w:rsidRDefault="0015166B" w:rsidP="002B4963">
            <w:pPr>
              <w:rPr>
                <w:rFonts w:ascii="Arial" w:hAnsi="Arial"/>
                <w:b/>
                <w:sz w:val="20"/>
              </w:rPr>
            </w:pPr>
            <w:r>
              <w:rPr>
                <w:rFonts w:ascii="Arial" w:hAnsi="Arial"/>
                <w:i/>
                <w:sz w:val="20"/>
              </w:rPr>
              <w:t>Large proteins that are catalysts</w:t>
            </w:r>
          </w:p>
        </w:tc>
      </w:tr>
      <w:tr w:rsidR="0015166B" w14:paraId="241E2AB1" w14:textId="77777777" w:rsidTr="002B4963">
        <w:tc>
          <w:tcPr>
            <w:tcW w:w="1929" w:type="dxa"/>
          </w:tcPr>
          <w:p w14:paraId="789D7E17" w14:textId="77777777" w:rsidR="0015166B" w:rsidRDefault="0015166B" w:rsidP="002B4963">
            <w:pPr>
              <w:rPr>
                <w:rFonts w:ascii="Arial" w:hAnsi="Arial"/>
                <w:sz w:val="20"/>
              </w:rPr>
            </w:pPr>
          </w:p>
          <w:p w14:paraId="4CFB2573" w14:textId="77777777" w:rsidR="0015166B" w:rsidRDefault="0015166B" w:rsidP="002B4963">
            <w:pPr>
              <w:rPr>
                <w:rFonts w:ascii="Arial" w:hAnsi="Arial"/>
                <w:sz w:val="20"/>
              </w:rPr>
            </w:pPr>
            <w:r>
              <w:rPr>
                <w:rFonts w:ascii="Arial" w:hAnsi="Arial"/>
                <w:sz w:val="20"/>
              </w:rPr>
              <w:t>Catalyst</w:t>
            </w:r>
          </w:p>
          <w:p w14:paraId="59D89899" w14:textId="77777777" w:rsidR="0015166B" w:rsidRDefault="0015166B" w:rsidP="002B4963">
            <w:pPr>
              <w:rPr>
                <w:rFonts w:ascii="Arial" w:hAnsi="Arial"/>
                <w:sz w:val="20"/>
              </w:rPr>
            </w:pPr>
          </w:p>
        </w:tc>
        <w:tc>
          <w:tcPr>
            <w:tcW w:w="7719" w:type="dxa"/>
          </w:tcPr>
          <w:p w14:paraId="65630E08" w14:textId="614CE55F" w:rsidR="0015166B" w:rsidRDefault="0015166B" w:rsidP="002B4963">
            <w:pPr>
              <w:rPr>
                <w:rFonts w:ascii="Arial" w:hAnsi="Arial"/>
                <w:b/>
                <w:sz w:val="20"/>
              </w:rPr>
            </w:pPr>
            <w:r>
              <w:rPr>
                <w:rFonts w:ascii="Arial" w:hAnsi="Arial"/>
                <w:i/>
                <w:sz w:val="20"/>
              </w:rPr>
              <w:t>Increase the rate of a chemical reaction (are not consumed)</w:t>
            </w:r>
          </w:p>
        </w:tc>
      </w:tr>
      <w:tr w:rsidR="0015166B" w14:paraId="05F017EA" w14:textId="77777777" w:rsidTr="002B4963">
        <w:tc>
          <w:tcPr>
            <w:tcW w:w="1929" w:type="dxa"/>
          </w:tcPr>
          <w:p w14:paraId="34587D5A" w14:textId="77777777" w:rsidR="0015166B" w:rsidRDefault="0015166B" w:rsidP="002B4963">
            <w:pPr>
              <w:rPr>
                <w:rFonts w:ascii="Arial" w:hAnsi="Arial"/>
                <w:sz w:val="20"/>
              </w:rPr>
            </w:pPr>
          </w:p>
          <w:p w14:paraId="41CDB040" w14:textId="77777777" w:rsidR="0015166B" w:rsidRDefault="0015166B" w:rsidP="002B4963">
            <w:pPr>
              <w:rPr>
                <w:rFonts w:ascii="Arial" w:hAnsi="Arial"/>
                <w:sz w:val="20"/>
              </w:rPr>
            </w:pPr>
            <w:r>
              <w:rPr>
                <w:rFonts w:ascii="Arial" w:hAnsi="Arial"/>
                <w:sz w:val="20"/>
              </w:rPr>
              <w:t>Hydrolases</w:t>
            </w:r>
          </w:p>
          <w:p w14:paraId="0AEF56D4" w14:textId="77777777" w:rsidR="0015166B" w:rsidRDefault="0015166B" w:rsidP="002B4963">
            <w:pPr>
              <w:rPr>
                <w:rFonts w:ascii="Arial" w:hAnsi="Arial"/>
                <w:sz w:val="20"/>
              </w:rPr>
            </w:pPr>
          </w:p>
        </w:tc>
        <w:tc>
          <w:tcPr>
            <w:tcW w:w="7719" w:type="dxa"/>
          </w:tcPr>
          <w:p w14:paraId="5E0846E6" w14:textId="77777777" w:rsidR="0015166B" w:rsidRDefault="0015166B" w:rsidP="001B3968">
            <w:pPr>
              <w:rPr>
                <w:rFonts w:ascii="Arial" w:hAnsi="Arial"/>
                <w:i/>
                <w:sz w:val="20"/>
              </w:rPr>
            </w:pPr>
            <w:r>
              <w:rPr>
                <w:rFonts w:ascii="Arial" w:hAnsi="Arial"/>
                <w:i/>
                <w:sz w:val="20"/>
              </w:rPr>
              <w:t>Digestive enzymes</w:t>
            </w:r>
          </w:p>
          <w:p w14:paraId="1AE2B2BF" w14:textId="7E94DA24" w:rsidR="0015166B" w:rsidRDefault="0015166B" w:rsidP="002B4963">
            <w:pPr>
              <w:rPr>
                <w:rFonts w:ascii="Arial" w:hAnsi="Arial"/>
                <w:b/>
                <w:sz w:val="20"/>
              </w:rPr>
            </w:pPr>
            <w:r>
              <w:rPr>
                <w:rFonts w:ascii="Arial" w:hAnsi="Arial"/>
                <w:i/>
                <w:sz w:val="20"/>
              </w:rPr>
              <w:t>Add water to molecular bonds, cleaving to monomers</w:t>
            </w:r>
          </w:p>
        </w:tc>
      </w:tr>
      <w:tr w:rsidR="0015166B" w14:paraId="2DA5B2D4" w14:textId="77777777" w:rsidTr="002B4963">
        <w:tc>
          <w:tcPr>
            <w:tcW w:w="1929" w:type="dxa"/>
          </w:tcPr>
          <w:p w14:paraId="66D22D45" w14:textId="77777777" w:rsidR="0015166B" w:rsidRDefault="0015166B" w:rsidP="002B4963">
            <w:pPr>
              <w:rPr>
                <w:rFonts w:ascii="Arial" w:hAnsi="Arial"/>
                <w:sz w:val="20"/>
              </w:rPr>
            </w:pPr>
          </w:p>
          <w:p w14:paraId="281F91ED" w14:textId="77777777" w:rsidR="0015166B" w:rsidRDefault="0015166B" w:rsidP="002B4963">
            <w:pPr>
              <w:rPr>
                <w:rFonts w:ascii="Arial" w:hAnsi="Arial"/>
                <w:sz w:val="20"/>
              </w:rPr>
            </w:pPr>
            <w:r>
              <w:rPr>
                <w:rFonts w:ascii="Arial" w:hAnsi="Arial"/>
                <w:sz w:val="20"/>
              </w:rPr>
              <w:t>Substrates</w:t>
            </w:r>
          </w:p>
          <w:p w14:paraId="5E2DED1D" w14:textId="77777777" w:rsidR="0015166B" w:rsidRDefault="0015166B" w:rsidP="002B4963">
            <w:pPr>
              <w:rPr>
                <w:rFonts w:ascii="Arial" w:hAnsi="Arial"/>
                <w:sz w:val="20"/>
              </w:rPr>
            </w:pPr>
          </w:p>
        </w:tc>
        <w:tc>
          <w:tcPr>
            <w:tcW w:w="7719" w:type="dxa"/>
          </w:tcPr>
          <w:p w14:paraId="22EE5E55" w14:textId="2F818932" w:rsidR="0015166B" w:rsidRDefault="0015166B" w:rsidP="002B4963">
            <w:pPr>
              <w:rPr>
                <w:rFonts w:ascii="Arial" w:hAnsi="Arial"/>
                <w:b/>
                <w:sz w:val="20"/>
              </w:rPr>
            </w:pPr>
            <w:r>
              <w:rPr>
                <w:rFonts w:ascii="Arial" w:hAnsi="Arial"/>
                <w:i/>
                <w:sz w:val="20"/>
              </w:rPr>
              <w:t>Molecules enzymes act upon (organic food molecules)</w:t>
            </w:r>
          </w:p>
        </w:tc>
      </w:tr>
    </w:tbl>
    <w:p w14:paraId="48CA4196" w14:textId="77777777" w:rsidR="002B4963" w:rsidRDefault="002B4963" w:rsidP="002B4963">
      <w:pPr>
        <w:rPr>
          <w:rFonts w:ascii="Arial" w:hAnsi="Arial"/>
          <w:b/>
          <w:sz w:val="20"/>
        </w:rPr>
      </w:pPr>
    </w:p>
    <w:p w14:paraId="1242F7C7" w14:textId="77777777" w:rsidR="002B4963" w:rsidRDefault="002B4963" w:rsidP="002B4963">
      <w:pPr>
        <w:rPr>
          <w:rFonts w:ascii="Arial" w:hAnsi="Arial"/>
          <w:b/>
        </w:rPr>
      </w:pPr>
    </w:p>
    <w:p w14:paraId="2E28506E" w14:textId="77777777" w:rsidR="002B4963" w:rsidRPr="008B218C" w:rsidRDefault="002B4963" w:rsidP="002B4963">
      <w:pPr>
        <w:rPr>
          <w:rFonts w:ascii="Arial" w:hAnsi="Arial"/>
          <w:b/>
        </w:rPr>
      </w:pPr>
      <w:r>
        <w:rPr>
          <w:rFonts w:ascii="Arial" w:hAnsi="Arial"/>
          <w:b/>
        </w:rPr>
        <w:t>B. Chemical breakdown of nutrients</w:t>
      </w:r>
    </w:p>
    <w:p w14:paraId="5BA25C35" w14:textId="77777777" w:rsidR="002B4963" w:rsidRPr="00C62284" w:rsidRDefault="002B4963" w:rsidP="002B4963">
      <w:pPr>
        <w:rPr>
          <w:rFonts w:ascii="Arial" w:hAnsi="Arial"/>
        </w:rPr>
      </w:pPr>
    </w:p>
    <w:p w14:paraId="7EB84BB2" w14:textId="77777777" w:rsidR="002B4963" w:rsidRPr="00E70B01" w:rsidRDefault="002B4963" w:rsidP="002B4963">
      <w:pPr>
        <w:pStyle w:val="ListParagraph"/>
        <w:numPr>
          <w:ilvl w:val="0"/>
          <w:numId w:val="5"/>
        </w:numPr>
        <w:rPr>
          <w:rFonts w:ascii="Arial" w:hAnsi="Arial"/>
          <w:b/>
          <w:sz w:val="20"/>
        </w:rPr>
      </w:pPr>
      <w:r>
        <w:rPr>
          <w:rFonts w:ascii="Arial" w:hAnsi="Arial"/>
          <w:b/>
          <w:sz w:val="20"/>
        </w:rPr>
        <w:t>Fill in the following chart regarding chemical breakdown of nutrients.</w:t>
      </w:r>
    </w:p>
    <w:p w14:paraId="7F3CE1D3" w14:textId="77777777" w:rsidR="002B4963" w:rsidRDefault="002B4963" w:rsidP="002B4963">
      <w:pPr>
        <w:pStyle w:val="ListParagraph"/>
        <w:rPr>
          <w:rFonts w:ascii="Arial" w:hAnsi="Arial"/>
          <w:b/>
          <w:sz w:val="20"/>
        </w:rPr>
      </w:pPr>
    </w:p>
    <w:tbl>
      <w:tblPr>
        <w:tblStyle w:val="TableGrid"/>
        <w:tblW w:w="9648" w:type="dxa"/>
        <w:tblLayout w:type="fixed"/>
        <w:tblLook w:val="04A0" w:firstRow="1" w:lastRow="0" w:firstColumn="1" w:lastColumn="0" w:noHBand="0" w:noVBand="1"/>
      </w:tblPr>
      <w:tblGrid>
        <w:gridCol w:w="1929"/>
        <w:gridCol w:w="1930"/>
        <w:gridCol w:w="1929"/>
        <w:gridCol w:w="1930"/>
        <w:gridCol w:w="1930"/>
      </w:tblGrid>
      <w:tr w:rsidR="002B4963" w14:paraId="6CEDD65F" w14:textId="77777777" w:rsidTr="002B4963">
        <w:tc>
          <w:tcPr>
            <w:tcW w:w="1929" w:type="dxa"/>
          </w:tcPr>
          <w:p w14:paraId="5DB046B9" w14:textId="77777777" w:rsidR="002B4963" w:rsidRDefault="002B4963" w:rsidP="002B4963">
            <w:pPr>
              <w:rPr>
                <w:rFonts w:ascii="Arial" w:hAnsi="Arial"/>
                <w:b/>
                <w:sz w:val="20"/>
              </w:rPr>
            </w:pPr>
            <w:r>
              <w:rPr>
                <w:rFonts w:ascii="Arial" w:hAnsi="Arial"/>
                <w:b/>
                <w:sz w:val="20"/>
              </w:rPr>
              <w:t>Foodstuff</w:t>
            </w:r>
          </w:p>
        </w:tc>
        <w:tc>
          <w:tcPr>
            <w:tcW w:w="1930" w:type="dxa"/>
          </w:tcPr>
          <w:p w14:paraId="4E9616C6" w14:textId="77777777" w:rsidR="002B4963" w:rsidRDefault="002B4963" w:rsidP="002B4963">
            <w:pPr>
              <w:rPr>
                <w:rFonts w:ascii="Arial" w:hAnsi="Arial"/>
                <w:b/>
                <w:sz w:val="20"/>
              </w:rPr>
            </w:pPr>
            <w:r>
              <w:rPr>
                <w:rFonts w:ascii="Arial" w:hAnsi="Arial"/>
                <w:b/>
                <w:sz w:val="20"/>
              </w:rPr>
              <w:t>Multimer or dimer</w:t>
            </w:r>
          </w:p>
        </w:tc>
        <w:tc>
          <w:tcPr>
            <w:tcW w:w="1929" w:type="dxa"/>
          </w:tcPr>
          <w:p w14:paraId="6EF49586" w14:textId="77777777" w:rsidR="002B4963" w:rsidRDefault="002B4963" w:rsidP="002B4963">
            <w:pPr>
              <w:rPr>
                <w:rFonts w:ascii="Arial" w:hAnsi="Arial"/>
                <w:b/>
                <w:sz w:val="20"/>
              </w:rPr>
            </w:pPr>
            <w:r>
              <w:rPr>
                <w:rFonts w:ascii="Arial" w:hAnsi="Arial"/>
                <w:b/>
                <w:sz w:val="20"/>
              </w:rPr>
              <w:t>Monomer</w:t>
            </w:r>
          </w:p>
        </w:tc>
        <w:tc>
          <w:tcPr>
            <w:tcW w:w="1930" w:type="dxa"/>
          </w:tcPr>
          <w:p w14:paraId="38192F97" w14:textId="77777777" w:rsidR="002B4963" w:rsidRDefault="002B4963" w:rsidP="002B4963">
            <w:pPr>
              <w:rPr>
                <w:rFonts w:ascii="Arial" w:hAnsi="Arial"/>
                <w:b/>
                <w:sz w:val="20"/>
              </w:rPr>
            </w:pPr>
            <w:r>
              <w:rPr>
                <w:rFonts w:ascii="Arial" w:hAnsi="Arial"/>
                <w:b/>
                <w:sz w:val="20"/>
              </w:rPr>
              <w:t>Enzymes</w:t>
            </w:r>
          </w:p>
        </w:tc>
        <w:tc>
          <w:tcPr>
            <w:tcW w:w="1930" w:type="dxa"/>
          </w:tcPr>
          <w:p w14:paraId="39437BB6" w14:textId="77777777" w:rsidR="002B4963" w:rsidRDefault="002B4963" w:rsidP="002B4963">
            <w:pPr>
              <w:rPr>
                <w:rFonts w:ascii="Arial" w:hAnsi="Arial"/>
                <w:b/>
                <w:sz w:val="20"/>
              </w:rPr>
            </w:pPr>
            <w:r>
              <w:rPr>
                <w:rFonts w:ascii="Arial" w:hAnsi="Arial"/>
                <w:b/>
                <w:sz w:val="20"/>
              </w:rPr>
              <w:t>Site of action</w:t>
            </w:r>
          </w:p>
        </w:tc>
      </w:tr>
      <w:tr w:rsidR="0015166B" w14:paraId="40FA0E02" w14:textId="77777777" w:rsidTr="002B4963">
        <w:tc>
          <w:tcPr>
            <w:tcW w:w="1929" w:type="dxa"/>
          </w:tcPr>
          <w:p w14:paraId="7B45F1DF" w14:textId="77777777" w:rsidR="0015166B" w:rsidRDefault="0015166B" w:rsidP="002B4963">
            <w:pPr>
              <w:rPr>
                <w:rFonts w:ascii="Arial" w:hAnsi="Arial"/>
                <w:sz w:val="20"/>
              </w:rPr>
            </w:pPr>
          </w:p>
          <w:p w14:paraId="16F69268" w14:textId="77777777" w:rsidR="0015166B" w:rsidRDefault="0015166B" w:rsidP="002B4963">
            <w:pPr>
              <w:rPr>
                <w:rFonts w:ascii="Arial" w:hAnsi="Arial"/>
                <w:sz w:val="20"/>
              </w:rPr>
            </w:pPr>
          </w:p>
          <w:p w14:paraId="0C5B6B03" w14:textId="77777777" w:rsidR="0015166B" w:rsidRDefault="0015166B" w:rsidP="002B4963">
            <w:pPr>
              <w:rPr>
                <w:rFonts w:ascii="Arial" w:hAnsi="Arial"/>
                <w:sz w:val="20"/>
              </w:rPr>
            </w:pPr>
          </w:p>
          <w:p w14:paraId="2A2513A7" w14:textId="77777777" w:rsidR="0015166B" w:rsidRDefault="0015166B" w:rsidP="002B4963">
            <w:pPr>
              <w:rPr>
                <w:rFonts w:ascii="Arial" w:hAnsi="Arial"/>
                <w:sz w:val="20"/>
              </w:rPr>
            </w:pPr>
            <w:r>
              <w:rPr>
                <w:rFonts w:ascii="Arial" w:hAnsi="Arial"/>
                <w:sz w:val="20"/>
              </w:rPr>
              <w:t>Carbohydrates</w:t>
            </w:r>
          </w:p>
          <w:p w14:paraId="6B6FC508" w14:textId="77777777" w:rsidR="0015166B" w:rsidRDefault="0015166B" w:rsidP="002B4963">
            <w:pPr>
              <w:rPr>
                <w:rFonts w:ascii="Arial" w:hAnsi="Arial"/>
                <w:sz w:val="20"/>
              </w:rPr>
            </w:pPr>
          </w:p>
          <w:p w14:paraId="39E6BC2B" w14:textId="77777777" w:rsidR="0015166B" w:rsidRDefault="0015166B" w:rsidP="002B4963">
            <w:pPr>
              <w:rPr>
                <w:rFonts w:ascii="Arial" w:hAnsi="Arial"/>
                <w:sz w:val="20"/>
              </w:rPr>
            </w:pPr>
          </w:p>
          <w:p w14:paraId="63CD85A0" w14:textId="77777777" w:rsidR="0015166B" w:rsidRDefault="0015166B" w:rsidP="002B4963">
            <w:pPr>
              <w:rPr>
                <w:rFonts w:ascii="Arial" w:hAnsi="Arial"/>
                <w:sz w:val="20"/>
              </w:rPr>
            </w:pPr>
          </w:p>
          <w:p w14:paraId="5E8C3A51" w14:textId="77777777" w:rsidR="0015166B" w:rsidRPr="00202EDB" w:rsidRDefault="0015166B" w:rsidP="002B4963">
            <w:pPr>
              <w:rPr>
                <w:rFonts w:ascii="Arial" w:hAnsi="Arial"/>
                <w:sz w:val="20"/>
              </w:rPr>
            </w:pPr>
          </w:p>
        </w:tc>
        <w:tc>
          <w:tcPr>
            <w:tcW w:w="1930" w:type="dxa"/>
          </w:tcPr>
          <w:p w14:paraId="6122A6FA" w14:textId="77777777" w:rsidR="0015166B" w:rsidRDefault="0015166B" w:rsidP="001B3968">
            <w:pPr>
              <w:rPr>
                <w:rFonts w:ascii="Arial" w:hAnsi="Arial"/>
                <w:i/>
                <w:sz w:val="20"/>
              </w:rPr>
            </w:pPr>
            <w:r>
              <w:rPr>
                <w:rFonts w:ascii="Arial" w:hAnsi="Arial"/>
                <w:i/>
                <w:sz w:val="20"/>
              </w:rPr>
              <w:t>Oligosaccharides (starch)</w:t>
            </w:r>
          </w:p>
          <w:p w14:paraId="44A6248B" w14:textId="096CC1BB" w:rsidR="0015166B" w:rsidRDefault="0015166B" w:rsidP="002B4963">
            <w:pPr>
              <w:rPr>
                <w:rFonts w:ascii="Arial" w:hAnsi="Arial"/>
                <w:b/>
                <w:sz w:val="20"/>
              </w:rPr>
            </w:pPr>
            <w:r>
              <w:rPr>
                <w:rFonts w:ascii="Arial" w:hAnsi="Arial"/>
                <w:i/>
                <w:sz w:val="20"/>
              </w:rPr>
              <w:t>Disaccharides (lactose, maltose, sucrose)</w:t>
            </w:r>
          </w:p>
        </w:tc>
        <w:tc>
          <w:tcPr>
            <w:tcW w:w="1929" w:type="dxa"/>
          </w:tcPr>
          <w:p w14:paraId="34D4D0A6" w14:textId="2C50CE8B" w:rsidR="0015166B" w:rsidRDefault="0015166B" w:rsidP="002B4963">
            <w:pPr>
              <w:rPr>
                <w:rFonts w:ascii="Arial" w:hAnsi="Arial"/>
                <w:b/>
                <w:sz w:val="20"/>
              </w:rPr>
            </w:pPr>
            <w:r>
              <w:rPr>
                <w:rFonts w:ascii="Arial" w:hAnsi="Arial"/>
                <w:i/>
                <w:sz w:val="20"/>
              </w:rPr>
              <w:t>Monosaccharides (galactose, glucose, fructose)</w:t>
            </w:r>
          </w:p>
        </w:tc>
        <w:tc>
          <w:tcPr>
            <w:tcW w:w="1930" w:type="dxa"/>
          </w:tcPr>
          <w:p w14:paraId="33107966" w14:textId="77777777" w:rsidR="0015166B" w:rsidRDefault="0015166B" w:rsidP="001B3968">
            <w:pPr>
              <w:rPr>
                <w:rFonts w:ascii="Arial" w:hAnsi="Arial"/>
                <w:i/>
                <w:sz w:val="20"/>
              </w:rPr>
            </w:pPr>
            <w:r>
              <w:rPr>
                <w:rFonts w:ascii="Arial" w:hAnsi="Arial"/>
                <w:i/>
                <w:sz w:val="20"/>
              </w:rPr>
              <w:t>Salivary and pancreatic amylases</w:t>
            </w:r>
          </w:p>
          <w:p w14:paraId="1A0DFBCC" w14:textId="77777777" w:rsidR="0015166B" w:rsidRDefault="0015166B" w:rsidP="001B3968">
            <w:pPr>
              <w:rPr>
                <w:rFonts w:ascii="Arial" w:hAnsi="Arial"/>
                <w:i/>
                <w:sz w:val="20"/>
              </w:rPr>
            </w:pPr>
          </w:p>
          <w:p w14:paraId="63553636" w14:textId="25818E5D" w:rsidR="0015166B" w:rsidRDefault="0015166B" w:rsidP="002B4963">
            <w:pPr>
              <w:rPr>
                <w:rFonts w:ascii="Arial" w:hAnsi="Arial"/>
                <w:b/>
                <w:sz w:val="20"/>
              </w:rPr>
            </w:pPr>
            <w:r>
              <w:rPr>
                <w:rFonts w:ascii="Arial" w:hAnsi="Arial"/>
                <w:i/>
                <w:sz w:val="20"/>
              </w:rPr>
              <w:t>Brush border enzymes (lactase, sucrase, etc)</w:t>
            </w:r>
          </w:p>
        </w:tc>
        <w:tc>
          <w:tcPr>
            <w:tcW w:w="1930" w:type="dxa"/>
          </w:tcPr>
          <w:p w14:paraId="763F43AC" w14:textId="77777777" w:rsidR="0015166B" w:rsidRDefault="0015166B" w:rsidP="001B3968">
            <w:pPr>
              <w:rPr>
                <w:rFonts w:ascii="Arial" w:hAnsi="Arial"/>
                <w:i/>
                <w:sz w:val="20"/>
              </w:rPr>
            </w:pPr>
            <w:r>
              <w:rPr>
                <w:rFonts w:ascii="Arial" w:hAnsi="Arial"/>
                <w:i/>
                <w:sz w:val="20"/>
              </w:rPr>
              <w:t>Mouth</w:t>
            </w:r>
          </w:p>
          <w:p w14:paraId="74141F08" w14:textId="77777777" w:rsidR="0015166B" w:rsidRDefault="0015166B" w:rsidP="001B3968">
            <w:pPr>
              <w:rPr>
                <w:rFonts w:ascii="Arial" w:hAnsi="Arial"/>
                <w:i/>
                <w:sz w:val="20"/>
              </w:rPr>
            </w:pPr>
          </w:p>
          <w:p w14:paraId="42F7785B" w14:textId="77777777" w:rsidR="0015166B" w:rsidRDefault="0015166B" w:rsidP="001B3968">
            <w:pPr>
              <w:rPr>
                <w:rFonts w:ascii="Arial" w:hAnsi="Arial"/>
                <w:i/>
                <w:sz w:val="20"/>
              </w:rPr>
            </w:pPr>
          </w:p>
          <w:p w14:paraId="2AD11E0A" w14:textId="77777777" w:rsidR="0015166B" w:rsidRDefault="0015166B" w:rsidP="001B3968">
            <w:pPr>
              <w:rPr>
                <w:rFonts w:ascii="Arial" w:hAnsi="Arial"/>
                <w:i/>
                <w:sz w:val="20"/>
              </w:rPr>
            </w:pPr>
          </w:p>
          <w:p w14:paraId="570DA183" w14:textId="337A3D73" w:rsidR="0015166B" w:rsidRDefault="0015166B" w:rsidP="002B4963">
            <w:pPr>
              <w:rPr>
                <w:rFonts w:ascii="Arial" w:hAnsi="Arial"/>
                <w:b/>
                <w:sz w:val="20"/>
              </w:rPr>
            </w:pPr>
            <w:r>
              <w:rPr>
                <w:rFonts w:ascii="Arial" w:hAnsi="Arial"/>
                <w:i/>
                <w:sz w:val="20"/>
              </w:rPr>
              <w:t>Small intestine</w:t>
            </w:r>
          </w:p>
        </w:tc>
      </w:tr>
      <w:tr w:rsidR="0015166B" w14:paraId="6E073A7C" w14:textId="77777777" w:rsidTr="002B4963">
        <w:tc>
          <w:tcPr>
            <w:tcW w:w="1929" w:type="dxa"/>
          </w:tcPr>
          <w:p w14:paraId="53F84063" w14:textId="77777777" w:rsidR="0015166B" w:rsidRDefault="0015166B" w:rsidP="002B4963">
            <w:pPr>
              <w:rPr>
                <w:rFonts w:ascii="Arial" w:hAnsi="Arial"/>
                <w:sz w:val="20"/>
              </w:rPr>
            </w:pPr>
          </w:p>
          <w:p w14:paraId="75CAF1C0" w14:textId="77777777" w:rsidR="0015166B" w:rsidRDefault="0015166B" w:rsidP="002B4963">
            <w:pPr>
              <w:rPr>
                <w:rFonts w:ascii="Arial" w:hAnsi="Arial"/>
                <w:sz w:val="20"/>
              </w:rPr>
            </w:pPr>
          </w:p>
          <w:p w14:paraId="05A94026" w14:textId="77777777" w:rsidR="0015166B" w:rsidRDefault="0015166B" w:rsidP="002B4963">
            <w:pPr>
              <w:rPr>
                <w:rFonts w:ascii="Arial" w:hAnsi="Arial"/>
                <w:sz w:val="20"/>
              </w:rPr>
            </w:pPr>
          </w:p>
          <w:p w14:paraId="490EACC6" w14:textId="77777777" w:rsidR="0015166B" w:rsidRDefault="0015166B" w:rsidP="002B4963">
            <w:pPr>
              <w:rPr>
                <w:rFonts w:ascii="Arial" w:hAnsi="Arial"/>
                <w:sz w:val="20"/>
              </w:rPr>
            </w:pPr>
            <w:r>
              <w:rPr>
                <w:rFonts w:ascii="Arial" w:hAnsi="Arial"/>
                <w:sz w:val="20"/>
              </w:rPr>
              <w:t>Proteins</w:t>
            </w:r>
          </w:p>
          <w:p w14:paraId="5306FFE5" w14:textId="77777777" w:rsidR="0015166B" w:rsidRDefault="0015166B" w:rsidP="002B4963">
            <w:pPr>
              <w:rPr>
                <w:rFonts w:ascii="Arial" w:hAnsi="Arial"/>
                <w:sz w:val="20"/>
              </w:rPr>
            </w:pPr>
          </w:p>
          <w:p w14:paraId="4E93D779" w14:textId="77777777" w:rsidR="0015166B" w:rsidRDefault="0015166B" w:rsidP="002B4963">
            <w:pPr>
              <w:rPr>
                <w:rFonts w:ascii="Arial" w:hAnsi="Arial"/>
                <w:sz w:val="20"/>
              </w:rPr>
            </w:pPr>
          </w:p>
          <w:p w14:paraId="18BE0A49" w14:textId="77777777" w:rsidR="0015166B" w:rsidRDefault="0015166B" w:rsidP="002B4963">
            <w:pPr>
              <w:rPr>
                <w:rFonts w:ascii="Arial" w:hAnsi="Arial"/>
                <w:sz w:val="20"/>
              </w:rPr>
            </w:pPr>
          </w:p>
        </w:tc>
        <w:tc>
          <w:tcPr>
            <w:tcW w:w="1930" w:type="dxa"/>
          </w:tcPr>
          <w:p w14:paraId="73943A1E" w14:textId="77777777" w:rsidR="0015166B" w:rsidRDefault="0015166B" w:rsidP="001B3968">
            <w:pPr>
              <w:rPr>
                <w:rFonts w:ascii="Arial" w:hAnsi="Arial"/>
                <w:i/>
                <w:sz w:val="20"/>
              </w:rPr>
            </w:pPr>
            <w:r>
              <w:rPr>
                <w:rFonts w:ascii="Arial" w:hAnsi="Arial"/>
                <w:i/>
                <w:sz w:val="20"/>
              </w:rPr>
              <w:t>Proteins</w:t>
            </w:r>
          </w:p>
          <w:p w14:paraId="4D9D5761" w14:textId="18868CD5" w:rsidR="0015166B" w:rsidRDefault="0015166B" w:rsidP="002B4963">
            <w:pPr>
              <w:rPr>
                <w:rFonts w:ascii="Arial" w:hAnsi="Arial"/>
                <w:b/>
                <w:sz w:val="20"/>
              </w:rPr>
            </w:pPr>
            <w:r>
              <w:rPr>
                <w:rFonts w:ascii="Arial" w:hAnsi="Arial"/>
                <w:i/>
                <w:sz w:val="20"/>
              </w:rPr>
              <w:t>Polypeptides</w:t>
            </w:r>
          </w:p>
        </w:tc>
        <w:tc>
          <w:tcPr>
            <w:tcW w:w="1929" w:type="dxa"/>
          </w:tcPr>
          <w:p w14:paraId="282DFB4F" w14:textId="7CD58BA3" w:rsidR="0015166B" w:rsidRDefault="0015166B" w:rsidP="002B4963">
            <w:pPr>
              <w:rPr>
                <w:rFonts w:ascii="Arial" w:hAnsi="Arial"/>
                <w:b/>
                <w:sz w:val="20"/>
              </w:rPr>
            </w:pPr>
            <w:r>
              <w:rPr>
                <w:rFonts w:ascii="Arial" w:hAnsi="Arial"/>
                <w:i/>
                <w:sz w:val="20"/>
              </w:rPr>
              <w:t>Amino acids</w:t>
            </w:r>
          </w:p>
        </w:tc>
        <w:tc>
          <w:tcPr>
            <w:tcW w:w="1930" w:type="dxa"/>
          </w:tcPr>
          <w:p w14:paraId="275AD843" w14:textId="77777777" w:rsidR="0015166B" w:rsidRDefault="0015166B" w:rsidP="001B3968">
            <w:pPr>
              <w:rPr>
                <w:rFonts w:ascii="Arial" w:hAnsi="Arial"/>
                <w:i/>
                <w:sz w:val="20"/>
              </w:rPr>
            </w:pPr>
            <w:r>
              <w:rPr>
                <w:rFonts w:ascii="Arial" w:hAnsi="Arial"/>
                <w:i/>
                <w:sz w:val="20"/>
              </w:rPr>
              <w:t>Pepsin</w:t>
            </w:r>
          </w:p>
          <w:p w14:paraId="6327597B" w14:textId="77777777" w:rsidR="0015166B" w:rsidRDefault="0015166B" w:rsidP="001B3968">
            <w:pPr>
              <w:rPr>
                <w:rFonts w:ascii="Arial" w:hAnsi="Arial"/>
                <w:i/>
                <w:sz w:val="20"/>
              </w:rPr>
            </w:pPr>
          </w:p>
          <w:p w14:paraId="77A0A709" w14:textId="77777777" w:rsidR="0015166B" w:rsidRDefault="0015166B" w:rsidP="001B3968">
            <w:pPr>
              <w:rPr>
                <w:rFonts w:ascii="Arial" w:hAnsi="Arial"/>
                <w:i/>
                <w:sz w:val="20"/>
              </w:rPr>
            </w:pPr>
            <w:r>
              <w:rPr>
                <w:rFonts w:ascii="Arial" w:hAnsi="Arial"/>
                <w:i/>
                <w:sz w:val="20"/>
              </w:rPr>
              <w:t>Pancreatic enzymes</w:t>
            </w:r>
          </w:p>
          <w:p w14:paraId="6934FEED" w14:textId="77777777" w:rsidR="0015166B" w:rsidRDefault="0015166B" w:rsidP="001B3968">
            <w:pPr>
              <w:rPr>
                <w:rFonts w:ascii="Arial" w:hAnsi="Arial"/>
                <w:i/>
                <w:sz w:val="20"/>
              </w:rPr>
            </w:pPr>
          </w:p>
          <w:p w14:paraId="070EBBBA" w14:textId="3124B146" w:rsidR="0015166B" w:rsidRDefault="0015166B" w:rsidP="002B4963">
            <w:pPr>
              <w:rPr>
                <w:rFonts w:ascii="Arial" w:hAnsi="Arial"/>
                <w:b/>
                <w:sz w:val="20"/>
              </w:rPr>
            </w:pPr>
            <w:r>
              <w:rPr>
                <w:rFonts w:ascii="Arial" w:hAnsi="Arial"/>
                <w:i/>
                <w:sz w:val="20"/>
              </w:rPr>
              <w:t>Brush border enzymes</w:t>
            </w:r>
          </w:p>
        </w:tc>
        <w:tc>
          <w:tcPr>
            <w:tcW w:w="1930" w:type="dxa"/>
          </w:tcPr>
          <w:p w14:paraId="67B1A8D6" w14:textId="77777777" w:rsidR="0015166B" w:rsidRDefault="0015166B" w:rsidP="001B3968">
            <w:pPr>
              <w:rPr>
                <w:rFonts w:ascii="Arial" w:hAnsi="Arial"/>
                <w:i/>
                <w:sz w:val="20"/>
              </w:rPr>
            </w:pPr>
            <w:r>
              <w:rPr>
                <w:rFonts w:ascii="Arial" w:hAnsi="Arial"/>
                <w:i/>
                <w:sz w:val="20"/>
              </w:rPr>
              <w:t>Stomach</w:t>
            </w:r>
          </w:p>
          <w:p w14:paraId="25A714DA" w14:textId="77777777" w:rsidR="0015166B" w:rsidRDefault="0015166B" w:rsidP="001B3968">
            <w:pPr>
              <w:rPr>
                <w:rFonts w:ascii="Arial" w:hAnsi="Arial"/>
                <w:i/>
                <w:sz w:val="20"/>
              </w:rPr>
            </w:pPr>
          </w:p>
          <w:p w14:paraId="5B44809F" w14:textId="15D7B362" w:rsidR="0015166B" w:rsidRDefault="0015166B" w:rsidP="002B4963">
            <w:pPr>
              <w:rPr>
                <w:rFonts w:ascii="Arial" w:hAnsi="Arial"/>
                <w:b/>
                <w:sz w:val="20"/>
              </w:rPr>
            </w:pPr>
            <w:r>
              <w:rPr>
                <w:rFonts w:ascii="Arial" w:hAnsi="Arial"/>
                <w:i/>
                <w:sz w:val="20"/>
              </w:rPr>
              <w:t>Small intestine</w:t>
            </w:r>
          </w:p>
        </w:tc>
      </w:tr>
      <w:tr w:rsidR="0015166B" w14:paraId="2791F586" w14:textId="77777777" w:rsidTr="002B4963">
        <w:tc>
          <w:tcPr>
            <w:tcW w:w="1929" w:type="dxa"/>
          </w:tcPr>
          <w:p w14:paraId="265BA860" w14:textId="77777777" w:rsidR="0015166B" w:rsidRDefault="0015166B" w:rsidP="002B4963">
            <w:pPr>
              <w:rPr>
                <w:rFonts w:ascii="Arial" w:hAnsi="Arial"/>
                <w:sz w:val="20"/>
              </w:rPr>
            </w:pPr>
          </w:p>
          <w:p w14:paraId="25573222" w14:textId="77777777" w:rsidR="0015166B" w:rsidRDefault="0015166B" w:rsidP="002B4963">
            <w:pPr>
              <w:rPr>
                <w:rFonts w:ascii="Arial" w:hAnsi="Arial"/>
                <w:sz w:val="20"/>
              </w:rPr>
            </w:pPr>
          </w:p>
          <w:p w14:paraId="1D2B123A" w14:textId="77777777" w:rsidR="0015166B" w:rsidRDefault="0015166B" w:rsidP="002B4963">
            <w:pPr>
              <w:rPr>
                <w:rFonts w:ascii="Arial" w:hAnsi="Arial"/>
                <w:sz w:val="20"/>
              </w:rPr>
            </w:pPr>
          </w:p>
          <w:p w14:paraId="186706AD" w14:textId="77777777" w:rsidR="0015166B" w:rsidRDefault="0015166B" w:rsidP="002B4963">
            <w:pPr>
              <w:rPr>
                <w:rFonts w:ascii="Arial" w:hAnsi="Arial"/>
                <w:sz w:val="20"/>
              </w:rPr>
            </w:pPr>
            <w:r>
              <w:rPr>
                <w:rFonts w:ascii="Arial" w:hAnsi="Arial"/>
                <w:sz w:val="20"/>
              </w:rPr>
              <w:t>Fats</w:t>
            </w:r>
          </w:p>
          <w:p w14:paraId="4377D8E3" w14:textId="77777777" w:rsidR="0015166B" w:rsidRDefault="0015166B" w:rsidP="002B4963">
            <w:pPr>
              <w:rPr>
                <w:rFonts w:ascii="Arial" w:hAnsi="Arial"/>
                <w:sz w:val="20"/>
              </w:rPr>
            </w:pPr>
          </w:p>
          <w:p w14:paraId="67C86596" w14:textId="77777777" w:rsidR="0015166B" w:rsidRDefault="0015166B" w:rsidP="002B4963">
            <w:pPr>
              <w:rPr>
                <w:rFonts w:ascii="Arial" w:hAnsi="Arial"/>
                <w:sz w:val="20"/>
              </w:rPr>
            </w:pPr>
          </w:p>
          <w:p w14:paraId="0DEE25A1" w14:textId="77777777" w:rsidR="0015166B" w:rsidRDefault="0015166B" w:rsidP="002B4963">
            <w:pPr>
              <w:rPr>
                <w:rFonts w:ascii="Arial" w:hAnsi="Arial"/>
                <w:sz w:val="20"/>
              </w:rPr>
            </w:pPr>
          </w:p>
        </w:tc>
        <w:tc>
          <w:tcPr>
            <w:tcW w:w="1930" w:type="dxa"/>
          </w:tcPr>
          <w:p w14:paraId="042647D1" w14:textId="23E37921" w:rsidR="0015166B" w:rsidRDefault="0015166B" w:rsidP="002B4963">
            <w:pPr>
              <w:rPr>
                <w:rFonts w:ascii="Arial" w:hAnsi="Arial"/>
                <w:b/>
                <w:sz w:val="20"/>
              </w:rPr>
            </w:pPr>
            <w:r>
              <w:rPr>
                <w:rFonts w:ascii="Arial" w:hAnsi="Arial"/>
                <w:i/>
                <w:sz w:val="20"/>
              </w:rPr>
              <w:t>Triglycerides</w:t>
            </w:r>
          </w:p>
        </w:tc>
        <w:tc>
          <w:tcPr>
            <w:tcW w:w="1929" w:type="dxa"/>
          </w:tcPr>
          <w:p w14:paraId="68AAB86F" w14:textId="77777777" w:rsidR="0015166B" w:rsidRDefault="0015166B" w:rsidP="001B3968">
            <w:pPr>
              <w:rPr>
                <w:rFonts w:ascii="Arial" w:hAnsi="Arial"/>
                <w:i/>
                <w:sz w:val="20"/>
              </w:rPr>
            </w:pPr>
            <w:r>
              <w:rPr>
                <w:rFonts w:ascii="Arial" w:hAnsi="Arial"/>
                <w:i/>
                <w:sz w:val="20"/>
              </w:rPr>
              <w:t>Monoglycerides</w:t>
            </w:r>
          </w:p>
          <w:p w14:paraId="7872652B" w14:textId="77777777" w:rsidR="0015166B" w:rsidRDefault="0015166B" w:rsidP="001B3968">
            <w:pPr>
              <w:rPr>
                <w:rFonts w:ascii="Arial" w:hAnsi="Arial"/>
                <w:i/>
                <w:sz w:val="20"/>
              </w:rPr>
            </w:pPr>
          </w:p>
          <w:p w14:paraId="4B9DC47D" w14:textId="57A02392" w:rsidR="0015166B" w:rsidRDefault="0015166B" w:rsidP="002B4963">
            <w:pPr>
              <w:rPr>
                <w:rFonts w:ascii="Arial" w:hAnsi="Arial"/>
                <w:b/>
                <w:sz w:val="20"/>
              </w:rPr>
            </w:pPr>
            <w:r>
              <w:rPr>
                <w:rFonts w:ascii="Arial" w:hAnsi="Arial"/>
                <w:i/>
                <w:sz w:val="20"/>
              </w:rPr>
              <w:t>Fatty acids</w:t>
            </w:r>
          </w:p>
        </w:tc>
        <w:tc>
          <w:tcPr>
            <w:tcW w:w="1930" w:type="dxa"/>
          </w:tcPr>
          <w:p w14:paraId="3581891B" w14:textId="77777777" w:rsidR="0015166B" w:rsidRDefault="0015166B" w:rsidP="001B3968">
            <w:pPr>
              <w:rPr>
                <w:rFonts w:ascii="Arial" w:hAnsi="Arial"/>
                <w:i/>
                <w:sz w:val="20"/>
              </w:rPr>
            </w:pPr>
            <w:r>
              <w:rPr>
                <w:rFonts w:ascii="Arial" w:hAnsi="Arial"/>
                <w:i/>
                <w:sz w:val="20"/>
              </w:rPr>
              <w:t>Lingual lipase</w:t>
            </w:r>
          </w:p>
          <w:p w14:paraId="4575AE52" w14:textId="77777777" w:rsidR="0015166B" w:rsidRDefault="0015166B" w:rsidP="001B3968">
            <w:pPr>
              <w:rPr>
                <w:rFonts w:ascii="Arial" w:hAnsi="Arial"/>
                <w:i/>
                <w:sz w:val="20"/>
              </w:rPr>
            </w:pPr>
          </w:p>
          <w:p w14:paraId="4EAD4DA4" w14:textId="77777777" w:rsidR="0015166B" w:rsidRDefault="0015166B" w:rsidP="001B3968">
            <w:pPr>
              <w:rPr>
                <w:rFonts w:ascii="Arial" w:hAnsi="Arial"/>
                <w:i/>
                <w:sz w:val="20"/>
              </w:rPr>
            </w:pPr>
            <w:r>
              <w:rPr>
                <w:rFonts w:ascii="Arial" w:hAnsi="Arial"/>
                <w:i/>
                <w:sz w:val="20"/>
              </w:rPr>
              <w:t>Gastric lipase</w:t>
            </w:r>
          </w:p>
          <w:p w14:paraId="69885BDA" w14:textId="77777777" w:rsidR="0015166B" w:rsidRDefault="0015166B" w:rsidP="001B3968">
            <w:pPr>
              <w:rPr>
                <w:rFonts w:ascii="Arial" w:hAnsi="Arial"/>
                <w:i/>
                <w:sz w:val="20"/>
              </w:rPr>
            </w:pPr>
          </w:p>
          <w:p w14:paraId="2F389AC7" w14:textId="77777777" w:rsidR="0015166B" w:rsidRDefault="0015166B" w:rsidP="001B3968">
            <w:pPr>
              <w:rPr>
                <w:rFonts w:ascii="Arial" w:hAnsi="Arial"/>
                <w:i/>
                <w:sz w:val="20"/>
              </w:rPr>
            </w:pPr>
            <w:r>
              <w:rPr>
                <w:rFonts w:ascii="Arial" w:hAnsi="Arial"/>
                <w:i/>
                <w:sz w:val="20"/>
              </w:rPr>
              <w:t>Bile salts</w:t>
            </w:r>
          </w:p>
          <w:p w14:paraId="7E87C5A6" w14:textId="2996A34E" w:rsidR="0015166B" w:rsidRDefault="0015166B" w:rsidP="002B4963">
            <w:pPr>
              <w:rPr>
                <w:rFonts w:ascii="Arial" w:hAnsi="Arial"/>
                <w:b/>
                <w:sz w:val="20"/>
              </w:rPr>
            </w:pPr>
            <w:r>
              <w:rPr>
                <w:rFonts w:ascii="Arial" w:hAnsi="Arial"/>
                <w:i/>
                <w:sz w:val="20"/>
              </w:rPr>
              <w:t>Pancreatic lipases</w:t>
            </w:r>
          </w:p>
        </w:tc>
        <w:tc>
          <w:tcPr>
            <w:tcW w:w="1930" w:type="dxa"/>
          </w:tcPr>
          <w:p w14:paraId="1303A71A" w14:textId="77777777" w:rsidR="0015166B" w:rsidRDefault="0015166B" w:rsidP="001B3968">
            <w:pPr>
              <w:rPr>
                <w:rFonts w:ascii="Arial" w:hAnsi="Arial"/>
                <w:i/>
                <w:sz w:val="20"/>
              </w:rPr>
            </w:pPr>
            <w:r>
              <w:rPr>
                <w:rFonts w:ascii="Arial" w:hAnsi="Arial"/>
                <w:i/>
                <w:sz w:val="20"/>
              </w:rPr>
              <w:t>Mouth</w:t>
            </w:r>
          </w:p>
          <w:p w14:paraId="0E2E5A07" w14:textId="77777777" w:rsidR="0015166B" w:rsidRDefault="0015166B" w:rsidP="001B3968">
            <w:pPr>
              <w:rPr>
                <w:rFonts w:ascii="Arial" w:hAnsi="Arial"/>
                <w:i/>
                <w:sz w:val="20"/>
              </w:rPr>
            </w:pPr>
          </w:p>
          <w:p w14:paraId="23408042" w14:textId="77777777" w:rsidR="0015166B" w:rsidRDefault="0015166B" w:rsidP="001B3968">
            <w:pPr>
              <w:rPr>
                <w:rFonts w:ascii="Arial" w:hAnsi="Arial"/>
                <w:i/>
                <w:sz w:val="20"/>
              </w:rPr>
            </w:pPr>
            <w:r>
              <w:rPr>
                <w:rFonts w:ascii="Arial" w:hAnsi="Arial"/>
                <w:i/>
                <w:sz w:val="20"/>
              </w:rPr>
              <w:t>Stomach</w:t>
            </w:r>
          </w:p>
          <w:p w14:paraId="7C8522EA" w14:textId="77777777" w:rsidR="0015166B" w:rsidRDefault="0015166B" w:rsidP="001B3968">
            <w:pPr>
              <w:rPr>
                <w:rFonts w:ascii="Arial" w:hAnsi="Arial"/>
                <w:i/>
                <w:sz w:val="20"/>
              </w:rPr>
            </w:pPr>
          </w:p>
          <w:p w14:paraId="39B67421" w14:textId="1A995B07" w:rsidR="0015166B" w:rsidRDefault="0015166B" w:rsidP="002B4963">
            <w:pPr>
              <w:rPr>
                <w:rFonts w:ascii="Arial" w:hAnsi="Arial"/>
                <w:b/>
                <w:sz w:val="20"/>
              </w:rPr>
            </w:pPr>
            <w:r>
              <w:rPr>
                <w:rFonts w:ascii="Arial" w:hAnsi="Arial"/>
                <w:i/>
                <w:sz w:val="20"/>
              </w:rPr>
              <w:t>Small intestine</w:t>
            </w:r>
          </w:p>
        </w:tc>
      </w:tr>
      <w:tr w:rsidR="0015166B" w14:paraId="686F7A6B" w14:textId="77777777" w:rsidTr="002B4963">
        <w:tc>
          <w:tcPr>
            <w:tcW w:w="1929" w:type="dxa"/>
          </w:tcPr>
          <w:p w14:paraId="2584DFDC" w14:textId="77777777" w:rsidR="0015166B" w:rsidRDefault="0015166B" w:rsidP="002B4963">
            <w:pPr>
              <w:rPr>
                <w:rFonts w:ascii="Arial" w:hAnsi="Arial"/>
                <w:sz w:val="20"/>
              </w:rPr>
            </w:pPr>
          </w:p>
          <w:p w14:paraId="758CCE04" w14:textId="77777777" w:rsidR="0015166B" w:rsidRDefault="0015166B" w:rsidP="002B4963">
            <w:pPr>
              <w:rPr>
                <w:rFonts w:ascii="Arial" w:hAnsi="Arial"/>
                <w:sz w:val="20"/>
              </w:rPr>
            </w:pPr>
          </w:p>
          <w:p w14:paraId="35C85A27" w14:textId="77777777" w:rsidR="0015166B" w:rsidRDefault="0015166B" w:rsidP="002B4963">
            <w:pPr>
              <w:rPr>
                <w:rFonts w:ascii="Arial" w:hAnsi="Arial"/>
                <w:sz w:val="20"/>
              </w:rPr>
            </w:pPr>
          </w:p>
          <w:p w14:paraId="623756D1" w14:textId="77777777" w:rsidR="0015166B" w:rsidRDefault="0015166B" w:rsidP="002B4963">
            <w:pPr>
              <w:rPr>
                <w:rFonts w:ascii="Arial" w:hAnsi="Arial"/>
                <w:sz w:val="20"/>
              </w:rPr>
            </w:pPr>
            <w:r>
              <w:rPr>
                <w:rFonts w:ascii="Arial" w:hAnsi="Arial"/>
                <w:sz w:val="20"/>
              </w:rPr>
              <w:t>Nucleic acids</w:t>
            </w:r>
          </w:p>
          <w:p w14:paraId="000A892A" w14:textId="77777777" w:rsidR="0015166B" w:rsidRDefault="0015166B" w:rsidP="002B4963">
            <w:pPr>
              <w:rPr>
                <w:rFonts w:ascii="Arial" w:hAnsi="Arial"/>
                <w:sz w:val="20"/>
              </w:rPr>
            </w:pPr>
          </w:p>
          <w:p w14:paraId="2F3CBFB0" w14:textId="77777777" w:rsidR="0015166B" w:rsidRDefault="0015166B" w:rsidP="002B4963">
            <w:pPr>
              <w:rPr>
                <w:rFonts w:ascii="Arial" w:hAnsi="Arial"/>
                <w:sz w:val="20"/>
              </w:rPr>
            </w:pPr>
          </w:p>
          <w:p w14:paraId="48929BF4" w14:textId="77777777" w:rsidR="0015166B" w:rsidRDefault="0015166B" w:rsidP="002B4963">
            <w:pPr>
              <w:rPr>
                <w:rFonts w:ascii="Arial" w:hAnsi="Arial"/>
                <w:sz w:val="20"/>
              </w:rPr>
            </w:pPr>
          </w:p>
        </w:tc>
        <w:tc>
          <w:tcPr>
            <w:tcW w:w="1930" w:type="dxa"/>
          </w:tcPr>
          <w:p w14:paraId="3B75BF06" w14:textId="0845E44D" w:rsidR="0015166B" w:rsidRDefault="0015166B" w:rsidP="002B4963">
            <w:pPr>
              <w:rPr>
                <w:rFonts w:ascii="Arial" w:hAnsi="Arial"/>
                <w:b/>
                <w:sz w:val="20"/>
              </w:rPr>
            </w:pPr>
            <w:r>
              <w:rPr>
                <w:rFonts w:ascii="Arial" w:hAnsi="Arial"/>
                <w:i/>
                <w:sz w:val="20"/>
              </w:rPr>
              <w:t>Nucleic acids – DNA, RNA</w:t>
            </w:r>
          </w:p>
        </w:tc>
        <w:tc>
          <w:tcPr>
            <w:tcW w:w="1929" w:type="dxa"/>
          </w:tcPr>
          <w:p w14:paraId="7C541FC2" w14:textId="77777777" w:rsidR="0015166B" w:rsidRDefault="0015166B" w:rsidP="001B3968">
            <w:pPr>
              <w:rPr>
                <w:rFonts w:ascii="Arial" w:hAnsi="Arial"/>
                <w:i/>
                <w:sz w:val="20"/>
              </w:rPr>
            </w:pPr>
            <w:r>
              <w:rPr>
                <w:rFonts w:ascii="Arial" w:hAnsi="Arial"/>
                <w:i/>
                <w:sz w:val="20"/>
              </w:rPr>
              <w:t>Pentose sugars</w:t>
            </w:r>
          </w:p>
          <w:p w14:paraId="425341C0" w14:textId="77777777" w:rsidR="0015166B" w:rsidRDefault="0015166B" w:rsidP="001B3968">
            <w:pPr>
              <w:rPr>
                <w:rFonts w:ascii="Arial" w:hAnsi="Arial"/>
                <w:i/>
                <w:sz w:val="20"/>
              </w:rPr>
            </w:pPr>
            <w:r>
              <w:rPr>
                <w:rFonts w:ascii="Arial" w:hAnsi="Arial"/>
                <w:i/>
                <w:sz w:val="20"/>
              </w:rPr>
              <w:t>Nitrogenous bases</w:t>
            </w:r>
          </w:p>
          <w:p w14:paraId="2F2E2BC9" w14:textId="0F0E285D" w:rsidR="0015166B" w:rsidRDefault="0015166B" w:rsidP="002B4963">
            <w:pPr>
              <w:rPr>
                <w:rFonts w:ascii="Arial" w:hAnsi="Arial"/>
                <w:b/>
                <w:sz w:val="20"/>
              </w:rPr>
            </w:pPr>
            <w:r>
              <w:rPr>
                <w:rFonts w:ascii="Arial" w:hAnsi="Arial"/>
                <w:i/>
                <w:sz w:val="20"/>
              </w:rPr>
              <w:t>Phosphate ions</w:t>
            </w:r>
          </w:p>
        </w:tc>
        <w:tc>
          <w:tcPr>
            <w:tcW w:w="1930" w:type="dxa"/>
          </w:tcPr>
          <w:p w14:paraId="2D2F2172" w14:textId="77777777" w:rsidR="0015166B" w:rsidRDefault="0015166B" w:rsidP="001B3968">
            <w:pPr>
              <w:rPr>
                <w:rFonts w:ascii="Arial" w:hAnsi="Arial"/>
                <w:i/>
                <w:sz w:val="20"/>
              </w:rPr>
            </w:pPr>
            <w:r>
              <w:rPr>
                <w:rFonts w:ascii="Arial" w:hAnsi="Arial"/>
                <w:i/>
                <w:sz w:val="20"/>
              </w:rPr>
              <w:t>Pancreatic ribo- and deoxyribo-nucleases</w:t>
            </w:r>
          </w:p>
          <w:p w14:paraId="1952995C" w14:textId="0422EBF5" w:rsidR="0015166B" w:rsidRDefault="0015166B" w:rsidP="002B4963">
            <w:pPr>
              <w:rPr>
                <w:rFonts w:ascii="Arial" w:hAnsi="Arial"/>
                <w:b/>
                <w:sz w:val="20"/>
              </w:rPr>
            </w:pPr>
            <w:r>
              <w:rPr>
                <w:rFonts w:ascii="Arial" w:hAnsi="Arial"/>
                <w:i/>
                <w:sz w:val="20"/>
              </w:rPr>
              <w:t>Brush border enzymes</w:t>
            </w:r>
          </w:p>
        </w:tc>
        <w:tc>
          <w:tcPr>
            <w:tcW w:w="1930" w:type="dxa"/>
          </w:tcPr>
          <w:p w14:paraId="10D22203" w14:textId="4AC2CBCD" w:rsidR="0015166B" w:rsidRDefault="0015166B" w:rsidP="002B4963">
            <w:pPr>
              <w:rPr>
                <w:rFonts w:ascii="Arial" w:hAnsi="Arial"/>
                <w:b/>
                <w:sz w:val="20"/>
              </w:rPr>
            </w:pPr>
            <w:r>
              <w:rPr>
                <w:rFonts w:ascii="Arial" w:hAnsi="Arial"/>
                <w:i/>
                <w:sz w:val="20"/>
              </w:rPr>
              <w:t>Small intestine</w:t>
            </w:r>
          </w:p>
        </w:tc>
      </w:tr>
    </w:tbl>
    <w:p w14:paraId="17B856F5" w14:textId="77777777" w:rsidR="002B4963" w:rsidRDefault="002B4963" w:rsidP="002B4963">
      <w:pPr>
        <w:rPr>
          <w:rFonts w:ascii="Arial" w:hAnsi="Arial"/>
          <w:b/>
        </w:rPr>
      </w:pPr>
    </w:p>
    <w:p w14:paraId="5C5B0509" w14:textId="77777777" w:rsidR="00EC0175" w:rsidRPr="00E70B01" w:rsidRDefault="002B4963" w:rsidP="00EC0175">
      <w:pPr>
        <w:rPr>
          <w:rFonts w:ascii="Arial" w:hAnsi="Arial"/>
          <w:b/>
        </w:rPr>
      </w:pPr>
      <w:r>
        <w:rPr>
          <w:rFonts w:ascii="Arial" w:hAnsi="Arial"/>
          <w:b/>
        </w:rPr>
        <w:t xml:space="preserve">C. </w:t>
      </w:r>
      <w:r w:rsidR="00EC0175">
        <w:rPr>
          <w:rFonts w:ascii="Arial" w:hAnsi="Arial"/>
          <w:b/>
        </w:rPr>
        <w:t>Segmentation and Peristalsis</w:t>
      </w:r>
    </w:p>
    <w:p w14:paraId="2ADD0229" w14:textId="77777777" w:rsidR="00EC0175" w:rsidRPr="00C62284" w:rsidRDefault="00EC0175" w:rsidP="00EC0175">
      <w:pPr>
        <w:rPr>
          <w:rFonts w:ascii="Arial" w:hAnsi="Arial"/>
        </w:rPr>
      </w:pPr>
    </w:p>
    <w:p w14:paraId="7BA8BB34" w14:textId="77777777" w:rsidR="00EC0175" w:rsidRDefault="00EC0175" w:rsidP="00EC0175">
      <w:pPr>
        <w:pStyle w:val="ListParagraph"/>
        <w:numPr>
          <w:ilvl w:val="0"/>
          <w:numId w:val="6"/>
        </w:numPr>
        <w:rPr>
          <w:rFonts w:ascii="Arial" w:hAnsi="Arial"/>
          <w:b/>
          <w:sz w:val="20"/>
        </w:rPr>
      </w:pPr>
      <w:r>
        <w:rPr>
          <w:rFonts w:ascii="Arial" w:hAnsi="Arial"/>
          <w:b/>
          <w:sz w:val="20"/>
        </w:rPr>
        <w:t xml:space="preserve">Compare and contrast segmentation and peristalsis. What purpose do they serve? </w:t>
      </w:r>
    </w:p>
    <w:p w14:paraId="1322B1B4" w14:textId="77777777" w:rsidR="00EC0175" w:rsidRDefault="00EC0175" w:rsidP="002B4963">
      <w:pPr>
        <w:rPr>
          <w:rFonts w:ascii="Arial" w:hAnsi="Arial"/>
          <w:b/>
        </w:rPr>
      </w:pPr>
    </w:p>
    <w:p w14:paraId="55E8F140" w14:textId="2E116159" w:rsidR="00EC0175" w:rsidRPr="0015166B" w:rsidRDefault="0015166B" w:rsidP="002B4963">
      <w:pPr>
        <w:rPr>
          <w:rFonts w:ascii="Arial" w:hAnsi="Arial"/>
          <w:i/>
        </w:rPr>
      </w:pPr>
      <w:r>
        <w:rPr>
          <w:rFonts w:ascii="Arial" w:hAnsi="Arial"/>
          <w:i/>
        </w:rPr>
        <w:t>Segmentation breaks up food, peristalsis pushes food through the digestive track. Both involve smooth muscle contraction.</w:t>
      </w:r>
    </w:p>
    <w:p w14:paraId="647BFB2A" w14:textId="77777777" w:rsidR="00EC0175" w:rsidRDefault="00EC0175" w:rsidP="002B4963">
      <w:pPr>
        <w:rPr>
          <w:rFonts w:ascii="Arial" w:hAnsi="Arial"/>
          <w:b/>
        </w:rPr>
      </w:pPr>
    </w:p>
    <w:p w14:paraId="035F6F13" w14:textId="77777777" w:rsidR="00EC0175" w:rsidRDefault="00EC0175" w:rsidP="002B4963">
      <w:pPr>
        <w:rPr>
          <w:rFonts w:ascii="Arial" w:hAnsi="Arial"/>
          <w:b/>
        </w:rPr>
      </w:pPr>
    </w:p>
    <w:p w14:paraId="54E2C002" w14:textId="19ECF661" w:rsidR="009E0481" w:rsidRPr="00E70B01" w:rsidRDefault="00EC0175" w:rsidP="002B4963">
      <w:pPr>
        <w:rPr>
          <w:rFonts w:ascii="Arial" w:hAnsi="Arial"/>
          <w:b/>
        </w:rPr>
      </w:pPr>
      <w:r>
        <w:rPr>
          <w:rFonts w:ascii="Arial" w:hAnsi="Arial"/>
          <w:b/>
        </w:rPr>
        <w:t xml:space="preserve">D. </w:t>
      </w:r>
      <w:r w:rsidR="002B4963">
        <w:rPr>
          <w:rFonts w:ascii="Arial" w:hAnsi="Arial"/>
          <w:b/>
        </w:rPr>
        <w:t>Movements and sounds of the digestive system</w:t>
      </w:r>
    </w:p>
    <w:p w14:paraId="31DD55CE" w14:textId="77777777" w:rsidR="002B4963" w:rsidRPr="00C62284" w:rsidRDefault="002B4963" w:rsidP="002B4963">
      <w:pPr>
        <w:rPr>
          <w:rFonts w:ascii="Arial" w:hAnsi="Arial"/>
        </w:rPr>
      </w:pPr>
    </w:p>
    <w:p w14:paraId="6BA1DCC5" w14:textId="6F4B0F4B" w:rsidR="00EC0175" w:rsidRPr="00925890" w:rsidRDefault="00EC0175" w:rsidP="002B4963">
      <w:pPr>
        <w:pStyle w:val="ListParagraph"/>
        <w:numPr>
          <w:ilvl w:val="0"/>
          <w:numId w:val="4"/>
        </w:numPr>
        <w:rPr>
          <w:rFonts w:ascii="Arial" w:hAnsi="Arial"/>
          <w:b/>
        </w:rPr>
      </w:pPr>
      <w:r w:rsidRPr="00925890">
        <w:rPr>
          <w:rFonts w:ascii="Arial" w:hAnsi="Arial"/>
          <w:b/>
        </w:rPr>
        <w:t>Take a base line blood glucose test.</w:t>
      </w:r>
    </w:p>
    <w:p w14:paraId="3637C2E4" w14:textId="77777777" w:rsidR="00EC0175" w:rsidRPr="00925890" w:rsidRDefault="00EC0175" w:rsidP="00EC0175">
      <w:pPr>
        <w:pStyle w:val="ListParagraph"/>
        <w:rPr>
          <w:rFonts w:ascii="Arial" w:hAnsi="Arial"/>
          <w:b/>
        </w:rPr>
      </w:pPr>
    </w:p>
    <w:p w14:paraId="48A1D394" w14:textId="398C7597"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Wash hands with soap and water. Dry.</w:t>
      </w:r>
    </w:p>
    <w:p w14:paraId="033E9FEC" w14:textId="4AE50D7E"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Use an alcohol pad to clean the area to be lanced</w:t>
      </w:r>
    </w:p>
    <w:p w14:paraId="1489DB55" w14:textId="50436B8C"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Place test strip and fully insert into monitor / code monitor if needed</w:t>
      </w:r>
    </w:p>
    <w:p w14:paraId="07B00102" w14:textId="66E6D7CF"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Use lancing device to lance area</w:t>
      </w:r>
    </w:p>
    <w:p w14:paraId="06236BE4" w14:textId="1ABDF860"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Touch blood drop to test strip</w:t>
      </w:r>
    </w:p>
    <w:p w14:paraId="17EECC38" w14:textId="04EE4223"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Record glucose level</w:t>
      </w:r>
    </w:p>
    <w:p w14:paraId="3F1D3146" w14:textId="47F94421" w:rsidR="00EC0175" w:rsidRPr="00925890" w:rsidRDefault="00EC0175" w:rsidP="00EC0175">
      <w:pPr>
        <w:pStyle w:val="ListParagraph"/>
        <w:numPr>
          <w:ilvl w:val="1"/>
          <w:numId w:val="4"/>
        </w:numPr>
        <w:tabs>
          <w:tab w:val="left" w:pos="800"/>
          <w:tab w:val="left" w:pos="1160"/>
        </w:tabs>
        <w:rPr>
          <w:rFonts w:ascii="Arial" w:hAnsi="Arial" w:cs="Arial"/>
        </w:rPr>
      </w:pPr>
      <w:r w:rsidRPr="00925890">
        <w:rPr>
          <w:rFonts w:ascii="Arial" w:hAnsi="Arial" w:cs="Arial"/>
        </w:rPr>
        <w:t>Dispose of lance and contaminated materials in biohazardous sharps container.*</w:t>
      </w:r>
    </w:p>
    <w:p w14:paraId="0630C7C1" w14:textId="77777777" w:rsidR="00EC0175" w:rsidRPr="00925890" w:rsidRDefault="00EC0175" w:rsidP="00EC0175">
      <w:pPr>
        <w:tabs>
          <w:tab w:val="left" w:pos="800"/>
          <w:tab w:val="left" w:pos="1160"/>
        </w:tabs>
        <w:rPr>
          <w:rFonts w:ascii="Arial" w:hAnsi="Arial" w:cs="Arial"/>
          <w:i/>
        </w:rPr>
      </w:pPr>
    </w:p>
    <w:p w14:paraId="2208D5A8" w14:textId="2CC46A5A" w:rsidR="00EC0175" w:rsidRPr="00925890" w:rsidRDefault="00EC0175" w:rsidP="00EC0175">
      <w:pPr>
        <w:tabs>
          <w:tab w:val="left" w:pos="800"/>
          <w:tab w:val="left" w:pos="1160"/>
        </w:tabs>
        <w:rPr>
          <w:rFonts w:ascii="Arial" w:hAnsi="Arial" w:cs="Arial"/>
          <w:i/>
        </w:rPr>
      </w:pPr>
      <w:r w:rsidRPr="00925890">
        <w:rPr>
          <w:rFonts w:ascii="Arial" w:hAnsi="Arial" w:cs="Arial"/>
          <w:i/>
        </w:rPr>
        <w:t>*Blood contains pathogens. Only handle your own blood, lancet and test strip. If blood gets somewhere unintended, please spray with bleach and wipe it up.</w:t>
      </w:r>
    </w:p>
    <w:p w14:paraId="3B9F74A7" w14:textId="77777777" w:rsidR="00EC0175" w:rsidRPr="00925890" w:rsidRDefault="00EC0175" w:rsidP="00EC0175">
      <w:pPr>
        <w:pStyle w:val="ListParagraph"/>
        <w:ind w:left="1440"/>
        <w:rPr>
          <w:rFonts w:ascii="Arial" w:hAnsi="Arial"/>
          <w:b/>
        </w:rPr>
      </w:pPr>
    </w:p>
    <w:p w14:paraId="13319FD2" w14:textId="207150DC" w:rsidR="002B4963" w:rsidRPr="00925890" w:rsidRDefault="002B4963" w:rsidP="002B4963">
      <w:pPr>
        <w:pStyle w:val="ListParagraph"/>
        <w:numPr>
          <w:ilvl w:val="0"/>
          <w:numId w:val="4"/>
        </w:numPr>
        <w:rPr>
          <w:rFonts w:ascii="Arial" w:hAnsi="Arial"/>
          <w:b/>
        </w:rPr>
      </w:pPr>
      <w:r w:rsidRPr="00925890">
        <w:rPr>
          <w:rFonts w:ascii="Arial" w:hAnsi="Arial"/>
          <w:b/>
        </w:rPr>
        <w:t>Complete Activity 5 (pg 602). This will be the beginning of our lact</w:t>
      </w:r>
      <w:r w:rsidR="00EC0175" w:rsidRPr="00925890">
        <w:rPr>
          <w:rFonts w:ascii="Arial" w:hAnsi="Arial"/>
          <w:b/>
        </w:rPr>
        <w:t>ase test, so drink 1 L of whole milk as fast as possible while your partner observes.</w:t>
      </w:r>
    </w:p>
    <w:p w14:paraId="7FA60DEE" w14:textId="77777777" w:rsidR="00EC0175" w:rsidRPr="00925890" w:rsidRDefault="00EC0175" w:rsidP="00EC0175">
      <w:pPr>
        <w:pStyle w:val="ListParagraph"/>
        <w:rPr>
          <w:rFonts w:ascii="Arial" w:hAnsi="Arial"/>
          <w:b/>
        </w:rPr>
      </w:pPr>
    </w:p>
    <w:p w14:paraId="244F3C11" w14:textId="3401F94A" w:rsidR="002B4963" w:rsidRPr="00ED42DE" w:rsidRDefault="002B4963" w:rsidP="002B4963">
      <w:pPr>
        <w:pStyle w:val="ListParagraph"/>
        <w:numPr>
          <w:ilvl w:val="1"/>
          <w:numId w:val="4"/>
        </w:numPr>
        <w:rPr>
          <w:rFonts w:ascii="Arial" w:hAnsi="Arial"/>
          <w:b/>
        </w:rPr>
      </w:pPr>
      <w:r w:rsidRPr="00925890">
        <w:rPr>
          <w:rFonts w:ascii="Arial" w:hAnsi="Arial"/>
        </w:rPr>
        <w:t>What did your tongue do as you swallowed the milk?</w:t>
      </w:r>
      <w:r w:rsidR="0015166B">
        <w:rPr>
          <w:rFonts w:ascii="Arial" w:hAnsi="Arial"/>
        </w:rPr>
        <w:t xml:space="preserve"> </w:t>
      </w:r>
      <w:r w:rsidR="0015166B">
        <w:rPr>
          <w:rFonts w:ascii="Arial" w:hAnsi="Arial"/>
          <w:i/>
        </w:rPr>
        <w:t>Up and back</w:t>
      </w:r>
    </w:p>
    <w:p w14:paraId="4BAEB262" w14:textId="77777777" w:rsidR="00ED42DE" w:rsidRPr="00ED42DE" w:rsidRDefault="00ED42DE" w:rsidP="00ED42DE">
      <w:pPr>
        <w:pStyle w:val="ListParagraph"/>
        <w:ind w:left="1440"/>
        <w:rPr>
          <w:rFonts w:ascii="Arial" w:hAnsi="Arial"/>
          <w:b/>
        </w:rPr>
      </w:pPr>
    </w:p>
    <w:p w14:paraId="0EC01E63" w14:textId="1A17F75B" w:rsidR="002B4963" w:rsidRPr="00925890" w:rsidRDefault="002B4963" w:rsidP="002B4963">
      <w:pPr>
        <w:pStyle w:val="ListParagraph"/>
        <w:numPr>
          <w:ilvl w:val="1"/>
          <w:numId w:val="4"/>
        </w:numPr>
        <w:rPr>
          <w:rFonts w:ascii="Arial" w:hAnsi="Arial"/>
          <w:b/>
        </w:rPr>
      </w:pPr>
      <w:r w:rsidRPr="00925890">
        <w:rPr>
          <w:rFonts w:ascii="Arial" w:hAnsi="Arial"/>
        </w:rPr>
        <w:t>What did you observe as you watched your partner swallow the milk?</w:t>
      </w:r>
    </w:p>
    <w:p w14:paraId="7B5A7701" w14:textId="4AC55DA1" w:rsidR="002B4963" w:rsidRPr="0015166B" w:rsidRDefault="0015166B" w:rsidP="002B4963">
      <w:pPr>
        <w:rPr>
          <w:rFonts w:ascii="Arial" w:hAnsi="Arial"/>
          <w:i/>
        </w:rPr>
      </w:pPr>
      <w:r>
        <w:rPr>
          <w:rFonts w:ascii="Arial" w:hAnsi="Arial"/>
          <w:i/>
        </w:rPr>
        <w:t>Tracheal cartilage moves</w:t>
      </w:r>
    </w:p>
    <w:p w14:paraId="589466A9" w14:textId="77777777" w:rsidR="002B4963" w:rsidRPr="00925890" w:rsidRDefault="002B4963" w:rsidP="002B4963">
      <w:pPr>
        <w:rPr>
          <w:rFonts w:ascii="Arial" w:hAnsi="Arial"/>
          <w:b/>
        </w:rPr>
      </w:pPr>
    </w:p>
    <w:p w14:paraId="503340A1" w14:textId="77777777" w:rsidR="002B4963" w:rsidRPr="00925890" w:rsidRDefault="002B4963" w:rsidP="002B4963">
      <w:pPr>
        <w:rPr>
          <w:rFonts w:ascii="Arial" w:hAnsi="Arial"/>
          <w:b/>
        </w:rPr>
      </w:pPr>
    </w:p>
    <w:p w14:paraId="59433528" w14:textId="77777777" w:rsidR="002B4963" w:rsidRPr="00925890" w:rsidRDefault="002B4963" w:rsidP="002B4963">
      <w:pPr>
        <w:pStyle w:val="ListParagraph"/>
        <w:numPr>
          <w:ilvl w:val="1"/>
          <w:numId w:val="4"/>
        </w:numPr>
        <w:rPr>
          <w:rFonts w:ascii="Arial" w:hAnsi="Arial"/>
          <w:b/>
        </w:rPr>
      </w:pPr>
      <w:r w:rsidRPr="00925890">
        <w:rPr>
          <w:rFonts w:ascii="Arial" w:hAnsi="Arial"/>
        </w:rPr>
        <w:t>What do these movements accomplish?</w:t>
      </w:r>
    </w:p>
    <w:p w14:paraId="025B231D" w14:textId="77777777" w:rsidR="002B4963" w:rsidRPr="00925890" w:rsidRDefault="002B4963" w:rsidP="002B4963">
      <w:pPr>
        <w:rPr>
          <w:rFonts w:ascii="Arial" w:hAnsi="Arial"/>
          <w:b/>
        </w:rPr>
      </w:pPr>
    </w:p>
    <w:p w14:paraId="7D5ED25E" w14:textId="10A5C9D9" w:rsidR="002B4963" w:rsidRPr="0015166B" w:rsidRDefault="0015166B" w:rsidP="002B4963">
      <w:pPr>
        <w:rPr>
          <w:rFonts w:ascii="Arial" w:hAnsi="Arial"/>
          <w:i/>
        </w:rPr>
      </w:pPr>
      <w:r>
        <w:rPr>
          <w:rFonts w:ascii="Arial" w:hAnsi="Arial"/>
          <w:i/>
        </w:rPr>
        <w:t>Moves liquid to back of through, close of nasal cavity, flap down epiglottis</w:t>
      </w:r>
    </w:p>
    <w:p w14:paraId="39B96141" w14:textId="77777777" w:rsidR="002B4963" w:rsidRPr="00925890" w:rsidRDefault="002B4963" w:rsidP="002B4963">
      <w:pPr>
        <w:rPr>
          <w:rFonts w:ascii="Arial" w:hAnsi="Arial"/>
          <w:b/>
        </w:rPr>
      </w:pPr>
    </w:p>
    <w:p w14:paraId="58691486" w14:textId="77777777" w:rsidR="002B4963" w:rsidRPr="00925890" w:rsidRDefault="002B4963" w:rsidP="002B4963">
      <w:pPr>
        <w:rPr>
          <w:rFonts w:ascii="Arial" w:hAnsi="Arial"/>
          <w:b/>
        </w:rPr>
      </w:pPr>
    </w:p>
    <w:p w14:paraId="52452C39" w14:textId="77777777" w:rsidR="002B4963" w:rsidRPr="00925890" w:rsidRDefault="002B4963" w:rsidP="002B4963">
      <w:pPr>
        <w:rPr>
          <w:rFonts w:ascii="Arial" w:hAnsi="Arial"/>
          <w:b/>
        </w:rPr>
      </w:pPr>
    </w:p>
    <w:p w14:paraId="42BE74DA" w14:textId="22C9EA51" w:rsidR="002B4963" w:rsidRPr="00925890" w:rsidRDefault="002B4963" w:rsidP="002B4963">
      <w:pPr>
        <w:pStyle w:val="ListParagraph"/>
        <w:numPr>
          <w:ilvl w:val="1"/>
          <w:numId w:val="4"/>
        </w:numPr>
        <w:rPr>
          <w:rFonts w:ascii="Arial" w:hAnsi="Arial"/>
          <w:b/>
        </w:rPr>
      </w:pPr>
      <w:r w:rsidRPr="00925890">
        <w:rPr>
          <w:rFonts w:ascii="Arial" w:hAnsi="Arial"/>
        </w:rPr>
        <w:t xml:space="preserve">Interval between arrival of the </w:t>
      </w:r>
      <w:r w:rsidR="00EC0175" w:rsidRPr="00925890">
        <w:rPr>
          <w:rFonts w:ascii="Arial" w:hAnsi="Arial"/>
        </w:rPr>
        <w:t xml:space="preserve">milk </w:t>
      </w:r>
      <w:r w:rsidRPr="00925890">
        <w:rPr>
          <w:rFonts w:ascii="Arial" w:hAnsi="Arial"/>
        </w:rPr>
        <w:t>at the sphincter and the opening of the sphincter:</w:t>
      </w:r>
      <w:r w:rsidR="0015166B">
        <w:rPr>
          <w:rFonts w:ascii="Arial" w:hAnsi="Arial"/>
        </w:rPr>
        <w:t xml:space="preserve"> </w:t>
      </w:r>
      <w:r w:rsidR="0015166B">
        <w:rPr>
          <w:rFonts w:ascii="Arial" w:hAnsi="Arial"/>
          <w:i/>
        </w:rPr>
        <w:t>less than 1 second</w:t>
      </w:r>
    </w:p>
    <w:p w14:paraId="4BA28C15" w14:textId="77777777" w:rsidR="00332B6F" w:rsidRPr="00434F84" w:rsidRDefault="00332B6F" w:rsidP="00332B6F">
      <w:pPr>
        <w:pStyle w:val="ListParagraph"/>
        <w:ind w:left="1440"/>
        <w:rPr>
          <w:rFonts w:ascii="Arial" w:hAnsi="Arial"/>
          <w:b/>
          <w:sz w:val="20"/>
        </w:rPr>
      </w:pPr>
    </w:p>
    <w:p w14:paraId="57D40EB6" w14:textId="77777777" w:rsidR="00EC0175" w:rsidRDefault="00EC0175" w:rsidP="002B4963">
      <w:pPr>
        <w:rPr>
          <w:rFonts w:ascii="Arial" w:hAnsi="Arial"/>
          <w:b/>
          <w:sz w:val="20"/>
        </w:rPr>
      </w:pPr>
    </w:p>
    <w:p w14:paraId="4677C734" w14:textId="77777777" w:rsidR="00925890" w:rsidRDefault="00925890" w:rsidP="002B4963">
      <w:pPr>
        <w:rPr>
          <w:rFonts w:ascii="Arial" w:hAnsi="Arial"/>
          <w:b/>
          <w:sz w:val="20"/>
        </w:rPr>
      </w:pPr>
    </w:p>
    <w:p w14:paraId="3E71AC5C" w14:textId="6B0C22DE" w:rsidR="00332B6F" w:rsidRPr="00332B6F" w:rsidRDefault="00332B6F" w:rsidP="00EC0175">
      <w:pPr>
        <w:rPr>
          <w:rFonts w:ascii="Arial" w:hAnsi="Arial"/>
        </w:rPr>
      </w:pPr>
      <w:r>
        <w:rPr>
          <w:rFonts w:ascii="Arial" w:hAnsi="Arial"/>
          <w:b/>
        </w:rPr>
        <w:t>E</w:t>
      </w:r>
      <w:r w:rsidR="002B4963">
        <w:rPr>
          <w:rFonts w:ascii="Arial" w:hAnsi="Arial"/>
          <w:b/>
        </w:rPr>
        <w:t>.</w:t>
      </w:r>
      <w:r>
        <w:rPr>
          <w:rFonts w:ascii="Arial" w:hAnsi="Arial"/>
          <w:b/>
        </w:rPr>
        <w:t xml:space="preserve"> Record and display blood glucose levels (mg/dL). </w:t>
      </w:r>
      <w:r>
        <w:rPr>
          <w:rFonts w:ascii="Arial" w:hAnsi="Arial"/>
        </w:rPr>
        <w:t>Be sure to record all groups’ data. You will be making a graph for homework.</w:t>
      </w:r>
    </w:p>
    <w:p w14:paraId="237484AD" w14:textId="77777777" w:rsidR="00332B6F" w:rsidRDefault="00332B6F" w:rsidP="00EC0175">
      <w:pPr>
        <w:rPr>
          <w:rFonts w:ascii="Arial" w:hAnsi="Arial"/>
          <w:b/>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32B6F" w14:paraId="03AA54CC" w14:textId="77777777" w:rsidTr="00332B6F">
        <w:tc>
          <w:tcPr>
            <w:tcW w:w="1596" w:type="dxa"/>
          </w:tcPr>
          <w:p w14:paraId="322F5957" w14:textId="1D5125DC" w:rsidR="00332B6F" w:rsidRPr="00332B6F" w:rsidRDefault="00332B6F" w:rsidP="00EC0175">
            <w:pPr>
              <w:rPr>
                <w:rFonts w:ascii="Arial" w:hAnsi="Arial"/>
              </w:rPr>
            </w:pPr>
            <w:r w:rsidRPr="00332B6F">
              <w:rPr>
                <w:rFonts w:ascii="Arial" w:hAnsi="Arial"/>
              </w:rPr>
              <w:t>Individual</w:t>
            </w:r>
          </w:p>
        </w:tc>
        <w:tc>
          <w:tcPr>
            <w:tcW w:w="1596" w:type="dxa"/>
          </w:tcPr>
          <w:p w14:paraId="5D832C3B" w14:textId="4D261833" w:rsidR="00332B6F" w:rsidRPr="00332B6F" w:rsidRDefault="00332B6F" w:rsidP="00EC0175">
            <w:pPr>
              <w:rPr>
                <w:rFonts w:ascii="Arial" w:hAnsi="Arial"/>
              </w:rPr>
            </w:pPr>
            <w:r w:rsidRPr="00332B6F">
              <w:rPr>
                <w:rFonts w:ascii="Arial" w:hAnsi="Arial"/>
              </w:rPr>
              <w:t>0 minutes</w:t>
            </w:r>
          </w:p>
        </w:tc>
        <w:tc>
          <w:tcPr>
            <w:tcW w:w="1596" w:type="dxa"/>
          </w:tcPr>
          <w:p w14:paraId="0C44B42B" w14:textId="497B4DF8" w:rsidR="00332B6F" w:rsidRPr="00332B6F" w:rsidRDefault="00332B6F" w:rsidP="00EC0175">
            <w:pPr>
              <w:rPr>
                <w:rFonts w:ascii="Arial" w:hAnsi="Arial"/>
              </w:rPr>
            </w:pPr>
            <w:r w:rsidRPr="00332B6F">
              <w:rPr>
                <w:rFonts w:ascii="Arial" w:hAnsi="Arial"/>
              </w:rPr>
              <w:t>15 minutes</w:t>
            </w:r>
          </w:p>
        </w:tc>
        <w:tc>
          <w:tcPr>
            <w:tcW w:w="1596" w:type="dxa"/>
          </w:tcPr>
          <w:p w14:paraId="42C09C34" w14:textId="1A6AFD16" w:rsidR="00332B6F" w:rsidRPr="00332B6F" w:rsidRDefault="00332B6F" w:rsidP="00EC0175">
            <w:pPr>
              <w:rPr>
                <w:rFonts w:ascii="Arial" w:hAnsi="Arial"/>
              </w:rPr>
            </w:pPr>
            <w:r w:rsidRPr="00332B6F">
              <w:rPr>
                <w:rFonts w:ascii="Arial" w:hAnsi="Arial"/>
              </w:rPr>
              <w:t>30 minutes</w:t>
            </w:r>
          </w:p>
        </w:tc>
        <w:tc>
          <w:tcPr>
            <w:tcW w:w="1596" w:type="dxa"/>
          </w:tcPr>
          <w:p w14:paraId="723554C6" w14:textId="157BEE3E" w:rsidR="00332B6F" w:rsidRPr="00332B6F" w:rsidRDefault="00332B6F" w:rsidP="00EC0175">
            <w:pPr>
              <w:rPr>
                <w:rFonts w:ascii="Arial" w:hAnsi="Arial"/>
              </w:rPr>
            </w:pPr>
            <w:r w:rsidRPr="00332B6F">
              <w:rPr>
                <w:rFonts w:ascii="Arial" w:hAnsi="Arial"/>
              </w:rPr>
              <w:t>45 minutes</w:t>
            </w:r>
          </w:p>
        </w:tc>
        <w:tc>
          <w:tcPr>
            <w:tcW w:w="1596" w:type="dxa"/>
          </w:tcPr>
          <w:p w14:paraId="030220A0" w14:textId="4E6F6B4F" w:rsidR="00332B6F" w:rsidRPr="00332B6F" w:rsidRDefault="00332B6F" w:rsidP="00EC0175">
            <w:pPr>
              <w:rPr>
                <w:rFonts w:ascii="Arial" w:hAnsi="Arial"/>
              </w:rPr>
            </w:pPr>
            <w:r w:rsidRPr="00332B6F">
              <w:rPr>
                <w:rFonts w:ascii="Arial" w:hAnsi="Arial"/>
              </w:rPr>
              <w:t>60 minutes</w:t>
            </w:r>
          </w:p>
        </w:tc>
      </w:tr>
      <w:tr w:rsidR="00332B6F" w14:paraId="58D50CCE" w14:textId="77777777" w:rsidTr="00332B6F">
        <w:tc>
          <w:tcPr>
            <w:tcW w:w="1596" w:type="dxa"/>
          </w:tcPr>
          <w:p w14:paraId="4812A58F" w14:textId="77777777" w:rsidR="00332B6F" w:rsidRDefault="00332B6F" w:rsidP="00EC0175">
            <w:pPr>
              <w:rPr>
                <w:rFonts w:ascii="Arial" w:hAnsi="Arial"/>
                <w:b/>
              </w:rPr>
            </w:pPr>
          </w:p>
          <w:p w14:paraId="3883D234" w14:textId="77777777" w:rsidR="00332B6F" w:rsidRDefault="00332B6F" w:rsidP="00EC0175">
            <w:pPr>
              <w:rPr>
                <w:rFonts w:ascii="Arial" w:hAnsi="Arial"/>
                <w:b/>
              </w:rPr>
            </w:pPr>
          </w:p>
        </w:tc>
        <w:tc>
          <w:tcPr>
            <w:tcW w:w="1596" w:type="dxa"/>
          </w:tcPr>
          <w:p w14:paraId="3423F949" w14:textId="77777777" w:rsidR="00332B6F" w:rsidRDefault="00332B6F" w:rsidP="00EC0175">
            <w:pPr>
              <w:rPr>
                <w:rFonts w:ascii="Arial" w:hAnsi="Arial"/>
                <w:b/>
              </w:rPr>
            </w:pPr>
          </w:p>
        </w:tc>
        <w:tc>
          <w:tcPr>
            <w:tcW w:w="1596" w:type="dxa"/>
          </w:tcPr>
          <w:p w14:paraId="631F3F5B" w14:textId="77777777" w:rsidR="00332B6F" w:rsidRDefault="00332B6F" w:rsidP="00EC0175">
            <w:pPr>
              <w:rPr>
                <w:rFonts w:ascii="Arial" w:hAnsi="Arial"/>
                <w:b/>
              </w:rPr>
            </w:pPr>
          </w:p>
        </w:tc>
        <w:tc>
          <w:tcPr>
            <w:tcW w:w="1596" w:type="dxa"/>
          </w:tcPr>
          <w:p w14:paraId="40CE7E18" w14:textId="77777777" w:rsidR="00332B6F" w:rsidRDefault="00332B6F" w:rsidP="00EC0175">
            <w:pPr>
              <w:rPr>
                <w:rFonts w:ascii="Arial" w:hAnsi="Arial"/>
                <w:b/>
              </w:rPr>
            </w:pPr>
          </w:p>
        </w:tc>
        <w:tc>
          <w:tcPr>
            <w:tcW w:w="1596" w:type="dxa"/>
          </w:tcPr>
          <w:p w14:paraId="4CC8381C" w14:textId="77777777" w:rsidR="00332B6F" w:rsidRDefault="00332B6F" w:rsidP="00EC0175">
            <w:pPr>
              <w:rPr>
                <w:rFonts w:ascii="Arial" w:hAnsi="Arial"/>
                <w:b/>
              </w:rPr>
            </w:pPr>
          </w:p>
        </w:tc>
        <w:tc>
          <w:tcPr>
            <w:tcW w:w="1596" w:type="dxa"/>
          </w:tcPr>
          <w:p w14:paraId="381D5866" w14:textId="77777777" w:rsidR="00332B6F" w:rsidRDefault="00332B6F" w:rsidP="00EC0175">
            <w:pPr>
              <w:rPr>
                <w:rFonts w:ascii="Arial" w:hAnsi="Arial"/>
                <w:b/>
              </w:rPr>
            </w:pPr>
          </w:p>
        </w:tc>
      </w:tr>
      <w:tr w:rsidR="00332B6F" w14:paraId="5FF13694" w14:textId="77777777" w:rsidTr="00332B6F">
        <w:tc>
          <w:tcPr>
            <w:tcW w:w="1596" w:type="dxa"/>
          </w:tcPr>
          <w:p w14:paraId="0E662815" w14:textId="77777777" w:rsidR="00332B6F" w:rsidRDefault="00332B6F" w:rsidP="00EC0175">
            <w:pPr>
              <w:rPr>
                <w:rFonts w:ascii="Arial" w:hAnsi="Arial"/>
                <w:b/>
              </w:rPr>
            </w:pPr>
          </w:p>
          <w:p w14:paraId="00592D2E" w14:textId="77777777" w:rsidR="00332B6F" w:rsidRDefault="00332B6F" w:rsidP="00EC0175">
            <w:pPr>
              <w:rPr>
                <w:rFonts w:ascii="Arial" w:hAnsi="Arial"/>
                <w:b/>
              </w:rPr>
            </w:pPr>
          </w:p>
        </w:tc>
        <w:tc>
          <w:tcPr>
            <w:tcW w:w="1596" w:type="dxa"/>
          </w:tcPr>
          <w:p w14:paraId="7826F83A" w14:textId="77777777" w:rsidR="00332B6F" w:rsidRDefault="00332B6F" w:rsidP="00EC0175">
            <w:pPr>
              <w:rPr>
                <w:rFonts w:ascii="Arial" w:hAnsi="Arial"/>
                <w:b/>
              </w:rPr>
            </w:pPr>
          </w:p>
        </w:tc>
        <w:tc>
          <w:tcPr>
            <w:tcW w:w="1596" w:type="dxa"/>
          </w:tcPr>
          <w:p w14:paraId="0A0DC3F5" w14:textId="77777777" w:rsidR="00332B6F" w:rsidRDefault="00332B6F" w:rsidP="00EC0175">
            <w:pPr>
              <w:rPr>
                <w:rFonts w:ascii="Arial" w:hAnsi="Arial"/>
                <w:b/>
              </w:rPr>
            </w:pPr>
          </w:p>
        </w:tc>
        <w:tc>
          <w:tcPr>
            <w:tcW w:w="1596" w:type="dxa"/>
          </w:tcPr>
          <w:p w14:paraId="4D234BAB" w14:textId="77777777" w:rsidR="00332B6F" w:rsidRDefault="00332B6F" w:rsidP="00EC0175">
            <w:pPr>
              <w:rPr>
                <w:rFonts w:ascii="Arial" w:hAnsi="Arial"/>
                <w:b/>
              </w:rPr>
            </w:pPr>
          </w:p>
        </w:tc>
        <w:tc>
          <w:tcPr>
            <w:tcW w:w="1596" w:type="dxa"/>
          </w:tcPr>
          <w:p w14:paraId="5E1ACBC4" w14:textId="77777777" w:rsidR="00332B6F" w:rsidRDefault="00332B6F" w:rsidP="00EC0175">
            <w:pPr>
              <w:rPr>
                <w:rFonts w:ascii="Arial" w:hAnsi="Arial"/>
                <w:b/>
              </w:rPr>
            </w:pPr>
          </w:p>
        </w:tc>
        <w:tc>
          <w:tcPr>
            <w:tcW w:w="1596" w:type="dxa"/>
          </w:tcPr>
          <w:p w14:paraId="45080694" w14:textId="77777777" w:rsidR="00332B6F" w:rsidRDefault="00332B6F" w:rsidP="00EC0175">
            <w:pPr>
              <w:rPr>
                <w:rFonts w:ascii="Arial" w:hAnsi="Arial"/>
                <w:b/>
              </w:rPr>
            </w:pPr>
          </w:p>
        </w:tc>
      </w:tr>
      <w:tr w:rsidR="00332B6F" w14:paraId="18903020" w14:textId="77777777" w:rsidTr="00332B6F">
        <w:tc>
          <w:tcPr>
            <w:tcW w:w="1596" w:type="dxa"/>
          </w:tcPr>
          <w:p w14:paraId="001C6BE6" w14:textId="77777777" w:rsidR="00332B6F" w:rsidRDefault="00332B6F" w:rsidP="00EC0175">
            <w:pPr>
              <w:rPr>
                <w:rFonts w:ascii="Arial" w:hAnsi="Arial"/>
                <w:b/>
              </w:rPr>
            </w:pPr>
          </w:p>
          <w:p w14:paraId="43C7AB4D" w14:textId="77777777" w:rsidR="00332B6F" w:rsidRDefault="00332B6F" w:rsidP="00EC0175">
            <w:pPr>
              <w:rPr>
                <w:rFonts w:ascii="Arial" w:hAnsi="Arial"/>
                <w:b/>
              </w:rPr>
            </w:pPr>
          </w:p>
        </w:tc>
        <w:tc>
          <w:tcPr>
            <w:tcW w:w="1596" w:type="dxa"/>
          </w:tcPr>
          <w:p w14:paraId="5E037326" w14:textId="77777777" w:rsidR="00332B6F" w:rsidRDefault="00332B6F" w:rsidP="00EC0175">
            <w:pPr>
              <w:rPr>
                <w:rFonts w:ascii="Arial" w:hAnsi="Arial"/>
                <w:b/>
              </w:rPr>
            </w:pPr>
          </w:p>
        </w:tc>
        <w:tc>
          <w:tcPr>
            <w:tcW w:w="1596" w:type="dxa"/>
          </w:tcPr>
          <w:p w14:paraId="45657243" w14:textId="77777777" w:rsidR="00332B6F" w:rsidRDefault="00332B6F" w:rsidP="00EC0175">
            <w:pPr>
              <w:rPr>
                <w:rFonts w:ascii="Arial" w:hAnsi="Arial"/>
                <w:b/>
              </w:rPr>
            </w:pPr>
          </w:p>
        </w:tc>
        <w:tc>
          <w:tcPr>
            <w:tcW w:w="1596" w:type="dxa"/>
          </w:tcPr>
          <w:p w14:paraId="5FDD5F09" w14:textId="77777777" w:rsidR="00332B6F" w:rsidRDefault="00332B6F" w:rsidP="00EC0175">
            <w:pPr>
              <w:rPr>
                <w:rFonts w:ascii="Arial" w:hAnsi="Arial"/>
                <w:b/>
              </w:rPr>
            </w:pPr>
          </w:p>
        </w:tc>
        <w:tc>
          <w:tcPr>
            <w:tcW w:w="1596" w:type="dxa"/>
          </w:tcPr>
          <w:p w14:paraId="4A93CF49" w14:textId="77777777" w:rsidR="00332B6F" w:rsidRDefault="00332B6F" w:rsidP="00EC0175">
            <w:pPr>
              <w:rPr>
                <w:rFonts w:ascii="Arial" w:hAnsi="Arial"/>
                <w:b/>
              </w:rPr>
            </w:pPr>
          </w:p>
        </w:tc>
        <w:tc>
          <w:tcPr>
            <w:tcW w:w="1596" w:type="dxa"/>
          </w:tcPr>
          <w:p w14:paraId="2383F664" w14:textId="77777777" w:rsidR="00332B6F" w:rsidRDefault="00332B6F" w:rsidP="00EC0175">
            <w:pPr>
              <w:rPr>
                <w:rFonts w:ascii="Arial" w:hAnsi="Arial"/>
                <w:b/>
              </w:rPr>
            </w:pPr>
          </w:p>
        </w:tc>
      </w:tr>
      <w:tr w:rsidR="00332B6F" w14:paraId="07B2F754" w14:textId="77777777" w:rsidTr="00332B6F">
        <w:tc>
          <w:tcPr>
            <w:tcW w:w="1596" w:type="dxa"/>
          </w:tcPr>
          <w:p w14:paraId="5D6407DB" w14:textId="77777777" w:rsidR="00332B6F" w:rsidRDefault="00332B6F" w:rsidP="00EC0175">
            <w:pPr>
              <w:rPr>
                <w:rFonts w:ascii="Arial" w:hAnsi="Arial"/>
                <w:b/>
              </w:rPr>
            </w:pPr>
          </w:p>
          <w:p w14:paraId="6E92EE46" w14:textId="77777777" w:rsidR="00332B6F" w:rsidRDefault="00332B6F" w:rsidP="00EC0175">
            <w:pPr>
              <w:rPr>
                <w:rFonts w:ascii="Arial" w:hAnsi="Arial"/>
                <w:b/>
              </w:rPr>
            </w:pPr>
          </w:p>
        </w:tc>
        <w:tc>
          <w:tcPr>
            <w:tcW w:w="1596" w:type="dxa"/>
          </w:tcPr>
          <w:p w14:paraId="15CBEB8B" w14:textId="77777777" w:rsidR="00332B6F" w:rsidRDefault="00332B6F" w:rsidP="00EC0175">
            <w:pPr>
              <w:rPr>
                <w:rFonts w:ascii="Arial" w:hAnsi="Arial"/>
                <w:b/>
              </w:rPr>
            </w:pPr>
          </w:p>
        </w:tc>
        <w:tc>
          <w:tcPr>
            <w:tcW w:w="1596" w:type="dxa"/>
          </w:tcPr>
          <w:p w14:paraId="4B17ED91" w14:textId="77777777" w:rsidR="00332B6F" w:rsidRDefault="00332B6F" w:rsidP="00EC0175">
            <w:pPr>
              <w:rPr>
                <w:rFonts w:ascii="Arial" w:hAnsi="Arial"/>
                <w:b/>
              </w:rPr>
            </w:pPr>
          </w:p>
        </w:tc>
        <w:tc>
          <w:tcPr>
            <w:tcW w:w="1596" w:type="dxa"/>
          </w:tcPr>
          <w:p w14:paraId="7001A4BF" w14:textId="77777777" w:rsidR="00332B6F" w:rsidRDefault="00332B6F" w:rsidP="00EC0175">
            <w:pPr>
              <w:rPr>
                <w:rFonts w:ascii="Arial" w:hAnsi="Arial"/>
                <w:b/>
              </w:rPr>
            </w:pPr>
          </w:p>
        </w:tc>
        <w:tc>
          <w:tcPr>
            <w:tcW w:w="1596" w:type="dxa"/>
          </w:tcPr>
          <w:p w14:paraId="0A1A21C2" w14:textId="77777777" w:rsidR="00332B6F" w:rsidRDefault="00332B6F" w:rsidP="00EC0175">
            <w:pPr>
              <w:rPr>
                <w:rFonts w:ascii="Arial" w:hAnsi="Arial"/>
                <w:b/>
              </w:rPr>
            </w:pPr>
          </w:p>
        </w:tc>
        <w:tc>
          <w:tcPr>
            <w:tcW w:w="1596" w:type="dxa"/>
          </w:tcPr>
          <w:p w14:paraId="278DD862" w14:textId="77777777" w:rsidR="00332B6F" w:rsidRDefault="00332B6F" w:rsidP="00EC0175">
            <w:pPr>
              <w:rPr>
                <w:rFonts w:ascii="Arial" w:hAnsi="Arial"/>
                <w:b/>
              </w:rPr>
            </w:pPr>
          </w:p>
        </w:tc>
      </w:tr>
      <w:tr w:rsidR="00332B6F" w14:paraId="029188AB" w14:textId="77777777" w:rsidTr="00332B6F">
        <w:tc>
          <w:tcPr>
            <w:tcW w:w="1596" w:type="dxa"/>
          </w:tcPr>
          <w:p w14:paraId="618E4A54" w14:textId="77777777" w:rsidR="00332B6F" w:rsidRDefault="00332B6F" w:rsidP="00EC0175">
            <w:pPr>
              <w:rPr>
                <w:rFonts w:ascii="Arial" w:hAnsi="Arial"/>
                <w:b/>
              </w:rPr>
            </w:pPr>
          </w:p>
          <w:p w14:paraId="77C70F2E" w14:textId="77777777" w:rsidR="00332B6F" w:rsidRDefault="00332B6F" w:rsidP="00EC0175">
            <w:pPr>
              <w:rPr>
                <w:rFonts w:ascii="Arial" w:hAnsi="Arial"/>
                <w:b/>
              </w:rPr>
            </w:pPr>
          </w:p>
        </w:tc>
        <w:tc>
          <w:tcPr>
            <w:tcW w:w="1596" w:type="dxa"/>
          </w:tcPr>
          <w:p w14:paraId="2A9E445C" w14:textId="77777777" w:rsidR="00332B6F" w:rsidRDefault="00332B6F" w:rsidP="00EC0175">
            <w:pPr>
              <w:rPr>
                <w:rFonts w:ascii="Arial" w:hAnsi="Arial"/>
                <w:b/>
              </w:rPr>
            </w:pPr>
          </w:p>
        </w:tc>
        <w:tc>
          <w:tcPr>
            <w:tcW w:w="1596" w:type="dxa"/>
          </w:tcPr>
          <w:p w14:paraId="14B13F96" w14:textId="77777777" w:rsidR="00332B6F" w:rsidRDefault="00332B6F" w:rsidP="00EC0175">
            <w:pPr>
              <w:rPr>
                <w:rFonts w:ascii="Arial" w:hAnsi="Arial"/>
                <w:b/>
              </w:rPr>
            </w:pPr>
          </w:p>
        </w:tc>
        <w:tc>
          <w:tcPr>
            <w:tcW w:w="1596" w:type="dxa"/>
          </w:tcPr>
          <w:p w14:paraId="6EE11FE0" w14:textId="77777777" w:rsidR="00332B6F" w:rsidRDefault="00332B6F" w:rsidP="00EC0175">
            <w:pPr>
              <w:rPr>
                <w:rFonts w:ascii="Arial" w:hAnsi="Arial"/>
                <w:b/>
              </w:rPr>
            </w:pPr>
          </w:p>
        </w:tc>
        <w:tc>
          <w:tcPr>
            <w:tcW w:w="1596" w:type="dxa"/>
          </w:tcPr>
          <w:p w14:paraId="4D90D207" w14:textId="77777777" w:rsidR="00332B6F" w:rsidRDefault="00332B6F" w:rsidP="00EC0175">
            <w:pPr>
              <w:rPr>
                <w:rFonts w:ascii="Arial" w:hAnsi="Arial"/>
                <w:b/>
              </w:rPr>
            </w:pPr>
          </w:p>
        </w:tc>
        <w:tc>
          <w:tcPr>
            <w:tcW w:w="1596" w:type="dxa"/>
          </w:tcPr>
          <w:p w14:paraId="47D647E9" w14:textId="77777777" w:rsidR="00332B6F" w:rsidRDefault="00332B6F" w:rsidP="00EC0175">
            <w:pPr>
              <w:rPr>
                <w:rFonts w:ascii="Arial" w:hAnsi="Arial"/>
                <w:b/>
              </w:rPr>
            </w:pPr>
          </w:p>
        </w:tc>
      </w:tr>
      <w:tr w:rsidR="00332B6F" w14:paraId="5CEA7D27" w14:textId="77777777" w:rsidTr="00332B6F">
        <w:tc>
          <w:tcPr>
            <w:tcW w:w="1596" w:type="dxa"/>
          </w:tcPr>
          <w:p w14:paraId="2AC664B7" w14:textId="77777777" w:rsidR="00332B6F" w:rsidRDefault="00332B6F" w:rsidP="00EC0175">
            <w:pPr>
              <w:rPr>
                <w:rFonts w:ascii="Arial" w:hAnsi="Arial"/>
                <w:b/>
              </w:rPr>
            </w:pPr>
          </w:p>
          <w:p w14:paraId="2434C57D" w14:textId="77777777" w:rsidR="00332B6F" w:rsidRDefault="00332B6F" w:rsidP="00EC0175">
            <w:pPr>
              <w:rPr>
                <w:rFonts w:ascii="Arial" w:hAnsi="Arial"/>
                <w:b/>
              </w:rPr>
            </w:pPr>
          </w:p>
        </w:tc>
        <w:tc>
          <w:tcPr>
            <w:tcW w:w="1596" w:type="dxa"/>
          </w:tcPr>
          <w:p w14:paraId="17891D30" w14:textId="77777777" w:rsidR="00332B6F" w:rsidRDefault="00332B6F" w:rsidP="00EC0175">
            <w:pPr>
              <w:rPr>
                <w:rFonts w:ascii="Arial" w:hAnsi="Arial"/>
                <w:b/>
              </w:rPr>
            </w:pPr>
          </w:p>
        </w:tc>
        <w:tc>
          <w:tcPr>
            <w:tcW w:w="1596" w:type="dxa"/>
          </w:tcPr>
          <w:p w14:paraId="02317D94" w14:textId="77777777" w:rsidR="00332B6F" w:rsidRDefault="00332B6F" w:rsidP="00EC0175">
            <w:pPr>
              <w:rPr>
                <w:rFonts w:ascii="Arial" w:hAnsi="Arial"/>
                <w:b/>
              </w:rPr>
            </w:pPr>
          </w:p>
        </w:tc>
        <w:tc>
          <w:tcPr>
            <w:tcW w:w="1596" w:type="dxa"/>
          </w:tcPr>
          <w:p w14:paraId="3FAB40A7" w14:textId="77777777" w:rsidR="00332B6F" w:rsidRDefault="00332B6F" w:rsidP="00EC0175">
            <w:pPr>
              <w:rPr>
                <w:rFonts w:ascii="Arial" w:hAnsi="Arial"/>
                <w:b/>
              </w:rPr>
            </w:pPr>
          </w:p>
        </w:tc>
        <w:tc>
          <w:tcPr>
            <w:tcW w:w="1596" w:type="dxa"/>
          </w:tcPr>
          <w:p w14:paraId="27DC0EC1" w14:textId="77777777" w:rsidR="00332B6F" w:rsidRDefault="00332B6F" w:rsidP="00EC0175">
            <w:pPr>
              <w:rPr>
                <w:rFonts w:ascii="Arial" w:hAnsi="Arial"/>
                <w:b/>
              </w:rPr>
            </w:pPr>
          </w:p>
        </w:tc>
        <w:tc>
          <w:tcPr>
            <w:tcW w:w="1596" w:type="dxa"/>
          </w:tcPr>
          <w:p w14:paraId="402EC28D" w14:textId="77777777" w:rsidR="00332B6F" w:rsidRDefault="00332B6F" w:rsidP="00EC0175">
            <w:pPr>
              <w:rPr>
                <w:rFonts w:ascii="Arial" w:hAnsi="Arial"/>
                <w:b/>
              </w:rPr>
            </w:pPr>
          </w:p>
        </w:tc>
      </w:tr>
      <w:tr w:rsidR="00332B6F" w14:paraId="042F154F" w14:textId="77777777" w:rsidTr="00332B6F">
        <w:tc>
          <w:tcPr>
            <w:tcW w:w="1596" w:type="dxa"/>
          </w:tcPr>
          <w:p w14:paraId="18127F0C" w14:textId="77777777" w:rsidR="00332B6F" w:rsidRDefault="00332B6F" w:rsidP="00EC0175">
            <w:pPr>
              <w:rPr>
                <w:rFonts w:ascii="Arial" w:hAnsi="Arial"/>
                <w:b/>
              </w:rPr>
            </w:pPr>
          </w:p>
          <w:p w14:paraId="2AD02A85" w14:textId="77777777" w:rsidR="00332B6F" w:rsidRDefault="00332B6F" w:rsidP="00EC0175">
            <w:pPr>
              <w:rPr>
                <w:rFonts w:ascii="Arial" w:hAnsi="Arial"/>
                <w:b/>
              </w:rPr>
            </w:pPr>
          </w:p>
        </w:tc>
        <w:tc>
          <w:tcPr>
            <w:tcW w:w="1596" w:type="dxa"/>
          </w:tcPr>
          <w:p w14:paraId="0EFBF2A2" w14:textId="77777777" w:rsidR="00332B6F" w:rsidRDefault="00332B6F" w:rsidP="00EC0175">
            <w:pPr>
              <w:rPr>
                <w:rFonts w:ascii="Arial" w:hAnsi="Arial"/>
                <w:b/>
              </w:rPr>
            </w:pPr>
          </w:p>
        </w:tc>
        <w:tc>
          <w:tcPr>
            <w:tcW w:w="1596" w:type="dxa"/>
          </w:tcPr>
          <w:p w14:paraId="7297DACF" w14:textId="77777777" w:rsidR="00332B6F" w:rsidRDefault="00332B6F" w:rsidP="00EC0175">
            <w:pPr>
              <w:rPr>
                <w:rFonts w:ascii="Arial" w:hAnsi="Arial"/>
                <w:b/>
              </w:rPr>
            </w:pPr>
          </w:p>
        </w:tc>
        <w:tc>
          <w:tcPr>
            <w:tcW w:w="1596" w:type="dxa"/>
          </w:tcPr>
          <w:p w14:paraId="46B22C9D" w14:textId="77777777" w:rsidR="00332B6F" w:rsidRDefault="00332B6F" w:rsidP="00EC0175">
            <w:pPr>
              <w:rPr>
                <w:rFonts w:ascii="Arial" w:hAnsi="Arial"/>
                <w:b/>
              </w:rPr>
            </w:pPr>
          </w:p>
        </w:tc>
        <w:tc>
          <w:tcPr>
            <w:tcW w:w="1596" w:type="dxa"/>
          </w:tcPr>
          <w:p w14:paraId="3C664ECA" w14:textId="77777777" w:rsidR="00332B6F" w:rsidRDefault="00332B6F" w:rsidP="00EC0175">
            <w:pPr>
              <w:rPr>
                <w:rFonts w:ascii="Arial" w:hAnsi="Arial"/>
                <w:b/>
              </w:rPr>
            </w:pPr>
          </w:p>
        </w:tc>
        <w:tc>
          <w:tcPr>
            <w:tcW w:w="1596" w:type="dxa"/>
          </w:tcPr>
          <w:p w14:paraId="3BE9675C" w14:textId="77777777" w:rsidR="00332B6F" w:rsidRDefault="00332B6F" w:rsidP="00EC0175">
            <w:pPr>
              <w:rPr>
                <w:rFonts w:ascii="Arial" w:hAnsi="Arial"/>
                <w:b/>
              </w:rPr>
            </w:pPr>
          </w:p>
        </w:tc>
      </w:tr>
      <w:tr w:rsidR="00332B6F" w14:paraId="29CAF515" w14:textId="77777777" w:rsidTr="00332B6F">
        <w:tc>
          <w:tcPr>
            <w:tcW w:w="1596" w:type="dxa"/>
          </w:tcPr>
          <w:p w14:paraId="6A28E724" w14:textId="77777777" w:rsidR="00332B6F" w:rsidRDefault="00332B6F" w:rsidP="00EC0175">
            <w:pPr>
              <w:rPr>
                <w:rFonts w:ascii="Arial" w:hAnsi="Arial"/>
                <w:b/>
              </w:rPr>
            </w:pPr>
          </w:p>
          <w:p w14:paraId="21D203DE" w14:textId="77777777" w:rsidR="00332B6F" w:rsidRDefault="00332B6F" w:rsidP="00EC0175">
            <w:pPr>
              <w:rPr>
                <w:rFonts w:ascii="Arial" w:hAnsi="Arial"/>
                <w:b/>
              </w:rPr>
            </w:pPr>
          </w:p>
        </w:tc>
        <w:tc>
          <w:tcPr>
            <w:tcW w:w="1596" w:type="dxa"/>
          </w:tcPr>
          <w:p w14:paraId="10EB175F" w14:textId="77777777" w:rsidR="00332B6F" w:rsidRDefault="00332B6F" w:rsidP="00EC0175">
            <w:pPr>
              <w:rPr>
                <w:rFonts w:ascii="Arial" w:hAnsi="Arial"/>
                <w:b/>
              </w:rPr>
            </w:pPr>
          </w:p>
        </w:tc>
        <w:tc>
          <w:tcPr>
            <w:tcW w:w="1596" w:type="dxa"/>
          </w:tcPr>
          <w:p w14:paraId="25EC4213" w14:textId="77777777" w:rsidR="00332B6F" w:rsidRDefault="00332B6F" w:rsidP="00EC0175">
            <w:pPr>
              <w:rPr>
                <w:rFonts w:ascii="Arial" w:hAnsi="Arial"/>
                <w:b/>
              </w:rPr>
            </w:pPr>
          </w:p>
        </w:tc>
        <w:tc>
          <w:tcPr>
            <w:tcW w:w="1596" w:type="dxa"/>
          </w:tcPr>
          <w:p w14:paraId="73AF8CF8" w14:textId="77777777" w:rsidR="00332B6F" w:rsidRDefault="00332B6F" w:rsidP="00EC0175">
            <w:pPr>
              <w:rPr>
                <w:rFonts w:ascii="Arial" w:hAnsi="Arial"/>
                <w:b/>
              </w:rPr>
            </w:pPr>
          </w:p>
        </w:tc>
        <w:tc>
          <w:tcPr>
            <w:tcW w:w="1596" w:type="dxa"/>
          </w:tcPr>
          <w:p w14:paraId="30BFFD88" w14:textId="77777777" w:rsidR="00332B6F" w:rsidRDefault="00332B6F" w:rsidP="00EC0175">
            <w:pPr>
              <w:rPr>
                <w:rFonts w:ascii="Arial" w:hAnsi="Arial"/>
                <w:b/>
              </w:rPr>
            </w:pPr>
          </w:p>
        </w:tc>
        <w:tc>
          <w:tcPr>
            <w:tcW w:w="1596" w:type="dxa"/>
          </w:tcPr>
          <w:p w14:paraId="506E1290" w14:textId="77777777" w:rsidR="00332B6F" w:rsidRDefault="00332B6F" w:rsidP="00EC0175">
            <w:pPr>
              <w:rPr>
                <w:rFonts w:ascii="Arial" w:hAnsi="Arial"/>
                <w:b/>
              </w:rPr>
            </w:pPr>
          </w:p>
        </w:tc>
      </w:tr>
      <w:tr w:rsidR="00332B6F" w14:paraId="09183729" w14:textId="77777777" w:rsidTr="00332B6F">
        <w:tc>
          <w:tcPr>
            <w:tcW w:w="1596" w:type="dxa"/>
          </w:tcPr>
          <w:p w14:paraId="0108CE0E" w14:textId="77777777" w:rsidR="00332B6F" w:rsidRDefault="00332B6F" w:rsidP="00EC0175">
            <w:pPr>
              <w:rPr>
                <w:rFonts w:ascii="Arial" w:hAnsi="Arial"/>
                <w:b/>
              </w:rPr>
            </w:pPr>
          </w:p>
          <w:p w14:paraId="0FBFEF52" w14:textId="77777777" w:rsidR="00332B6F" w:rsidRDefault="00332B6F" w:rsidP="00EC0175">
            <w:pPr>
              <w:rPr>
                <w:rFonts w:ascii="Arial" w:hAnsi="Arial"/>
                <w:b/>
              </w:rPr>
            </w:pPr>
          </w:p>
        </w:tc>
        <w:tc>
          <w:tcPr>
            <w:tcW w:w="1596" w:type="dxa"/>
          </w:tcPr>
          <w:p w14:paraId="514CC819" w14:textId="77777777" w:rsidR="00332B6F" w:rsidRDefault="00332B6F" w:rsidP="00EC0175">
            <w:pPr>
              <w:rPr>
                <w:rFonts w:ascii="Arial" w:hAnsi="Arial"/>
                <w:b/>
              </w:rPr>
            </w:pPr>
          </w:p>
        </w:tc>
        <w:tc>
          <w:tcPr>
            <w:tcW w:w="1596" w:type="dxa"/>
          </w:tcPr>
          <w:p w14:paraId="09A5407A" w14:textId="77777777" w:rsidR="00332B6F" w:rsidRDefault="00332B6F" w:rsidP="00EC0175">
            <w:pPr>
              <w:rPr>
                <w:rFonts w:ascii="Arial" w:hAnsi="Arial"/>
                <w:b/>
              </w:rPr>
            </w:pPr>
          </w:p>
        </w:tc>
        <w:tc>
          <w:tcPr>
            <w:tcW w:w="1596" w:type="dxa"/>
          </w:tcPr>
          <w:p w14:paraId="23A7302F" w14:textId="77777777" w:rsidR="00332B6F" w:rsidRDefault="00332B6F" w:rsidP="00EC0175">
            <w:pPr>
              <w:rPr>
                <w:rFonts w:ascii="Arial" w:hAnsi="Arial"/>
                <w:b/>
              </w:rPr>
            </w:pPr>
          </w:p>
        </w:tc>
        <w:tc>
          <w:tcPr>
            <w:tcW w:w="1596" w:type="dxa"/>
          </w:tcPr>
          <w:p w14:paraId="5FF046D3" w14:textId="77777777" w:rsidR="00332B6F" w:rsidRDefault="00332B6F" w:rsidP="00EC0175">
            <w:pPr>
              <w:rPr>
                <w:rFonts w:ascii="Arial" w:hAnsi="Arial"/>
                <w:b/>
              </w:rPr>
            </w:pPr>
          </w:p>
        </w:tc>
        <w:tc>
          <w:tcPr>
            <w:tcW w:w="1596" w:type="dxa"/>
          </w:tcPr>
          <w:p w14:paraId="1FD9FEFF" w14:textId="77777777" w:rsidR="00332B6F" w:rsidRDefault="00332B6F" w:rsidP="00EC0175">
            <w:pPr>
              <w:rPr>
                <w:rFonts w:ascii="Arial" w:hAnsi="Arial"/>
                <w:b/>
              </w:rPr>
            </w:pPr>
          </w:p>
        </w:tc>
      </w:tr>
    </w:tbl>
    <w:p w14:paraId="0F7C087B" w14:textId="77777777" w:rsidR="00332B6F" w:rsidRDefault="00332B6F" w:rsidP="00EC0175">
      <w:pPr>
        <w:rPr>
          <w:rFonts w:ascii="Arial" w:hAnsi="Arial"/>
          <w:b/>
        </w:rPr>
      </w:pPr>
    </w:p>
    <w:p w14:paraId="2F9F5A19" w14:textId="77777777" w:rsidR="00332B6F" w:rsidRDefault="00332B6F" w:rsidP="00EC0175">
      <w:pPr>
        <w:rPr>
          <w:rFonts w:ascii="Arial" w:hAnsi="Arial"/>
          <w:b/>
        </w:rPr>
      </w:pPr>
    </w:p>
    <w:p w14:paraId="628FAB46" w14:textId="3E7AB926" w:rsidR="002B4963" w:rsidRDefault="002B4963" w:rsidP="00EC0175">
      <w:pPr>
        <w:rPr>
          <w:rFonts w:ascii="Arial" w:hAnsi="Arial"/>
          <w:b/>
        </w:rPr>
      </w:pPr>
      <w:r>
        <w:rPr>
          <w:rFonts w:ascii="Arial" w:hAnsi="Arial"/>
          <w:b/>
        </w:rPr>
        <w:t xml:space="preserve"> </w:t>
      </w:r>
      <w:r w:rsidR="00925890">
        <w:rPr>
          <w:rFonts w:ascii="Arial" w:hAnsi="Arial"/>
          <w:b/>
        </w:rPr>
        <w:t>F</w:t>
      </w:r>
      <w:r w:rsidR="00332B6F">
        <w:rPr>
          <w:rFonts w:ascii="Arial" w:hAnsi="Arial"/>
          <w:b/>
        </w:rPr>
        <w:t>. Interpret experimental data on lactase persistence.</w:t>
      </w:r>
    </w:p>
    <w:p w14:paraId="32B49F10" w14:textId="77777777" w:rsidR="009E0481" w:rsidRDefault="009E0481" w:rsidP="00EC0175">
      <w:pPr>
        <w:rPr>
          <w:rFonts w:ascii="Arial" w:hAnsi="Arial"/>
          <w:b/>
          <w:sz w:val="20"/>
        </w:rPr>
      </w:pPr>
    </w:p>
    <w:p w14:paraId="7D453128" w14:textId="65306351" w:rsidR="00EC0175" w:rsidRPr="009E0481" w:rsidRDefault="00332B6F" w:rsidP="00EC0175">
      <w:pPr>
        <w:rPr>
          <w:rFonts w:ascii="Arial" w:hAnsi="Arial"/>
          <w:b/>
        </w:rPr>
      </w:pPr>
      <w:r w:rsidRPr="009E0481">
        <w:rPr>
          <w:rFonts w:ascii="Arial" w:hAnsi="Arial"/>
          <w:b/>
        </w:rPr>
        <w:t>1. Watch video on lactase persistence (</w:t>
      </w:r>
      <w:r w:rsidR="009B3919" w:rsidRPr="009E0481">
        <w:rPr>
          <w:rFonts w:ascii="Arial" w:hAnsi="Arial"/>
          <w:b/>
        </w:rPr>
        <w:t>http://www.hhmi.org/biointeractive/making-fittest-got-lactase-co-evolution-genes-and-culture</w:t>
      </w:r>
      <w:r w:rsidRPr="009E0481">
        <w:rPr>
          <w:rFonts w:ascii="Arial" w:hAnsi="Arial"/>
          <w:b/>
        </w:rPr>
        <w:t>) and read through background below.</w:t>
      </w:r>
    </w:p>
    <w:p w14:paraId="2FC9E1E5" w14:textId="77777777" w:rsidR="00EC0175" w:rsidRDefault="00EC0175" w:rsidP="00EC0175">
      <w:pPr>
        <w:rPr>
          <w:rFonts w:ascii="Arial" w:hAnsi="Arial"/>
          <w:b/>
          <w:sz w:val="20"/>
        </w:rPr>
      </w:pPr>
    </w:p>
    <w:p w14:paraId="5E6837FD" w14:textId="77777777" w:rsidR="009B3919" w:rsidRPr="00CF7356" w:rsidRDefault="009B3919" w:rsidP="009B3919">
      <w:pPr>
        <w:widowControl w:val="0"/>
        <w:autoSpaceDE w:val="0"/>
        <w:autoSpaceDN w:val="0"/>
        <w:adjustRightInd w:val="0"/>
        <w:spacing w:after="240"/>
        <w:rPr>
          <w:rFonts w:ascii="Arial" w:hAnsi="Arial" w:cs="Arial"/>
        </w:rPr>
      </w:pPr>
      <w:r w:rsidRPr="00CF7356">
        <w:rPr>
          <w:rFonts w:ascii="Arial" w:hAnsi="Arial" w:cs="Arial"/>
        </w:rPr>
        <w:t>A defining characteristic of mammals is that mothers produce milk for their infants through a process called lactation. “Mother’s milk” is packed with the proteins, fats, and carbohydrates that support the baby’s growth and development. The main carbohydrate in milk is the sugar lactose, which is a disaccharide.</w:t>
      </w:r>
    </w:p>
    <w:p w14:paraId="5F38CE8F" w14:textId="77777777" w:rsidR="009B3919" w:rsidRPr="00CF7356" w:rsidRDefault="009B3919" w:rsidP="009B3919">
      <w:pPr>
        <w:widowControl w:val="0"/>
        <w:autoSpaceDE w:val="0"/>
        <w:autoSpaceDN w:val="0"/>
        <w:adjustRightInd w:val="0"/>
        <w:spacing w:after="240"/>
        <w:rPr>
          <w:rFonts w:ascii="Arial" w:hAnsi="Arial" w:cs="Arial"/>
        </w:rPr>
      </w:pPr>
      <w:r w:rsidRPr="00CF7356">
        <w:rPr>
          <w:rFonts w:ascii="Arial" w:hAnsi="Arial" w:cs="Arial"/>
        </w:rPr>
        <w:t>Infant mammals produce the enzyme lactase in their small intestines, which breaks down lactose into glucose and galactose. The two simpler sugars, or monosaccharides, are easily absorbed through the small intestine and into the bloodstream. The blood delivers the sugars throughout the body to provide cells with a source of energy.</w:t>
      </w:r>
    </w:p>
    <w:p w14:paraId="10AF67E1" w14:textId="77777777" w:rsidR="00CF7356" w:rsidRDefault="009B3919" w:rsidP="009B3919">
      <w:pPr>
        <w:widowControl w:val="0"/>
        <w:autoSpaceDE w:val="0"/>
        <w:autoSpaceDN w:val="0"/>
        <w:adjustRightInd w:val="0"/>
        <w:spacing w:after="240"/>
        <w:rPr>
          <w:rFonts w:ascii="Arial" w:hAnsi="Arial" w:cs="Arial"/>
          <w:noProof/>
        </w:rPr>
      </w:pPr>
      <w:r w:rsidRPr="00CF7356">
        <w:rPr>
          <w:rFonts w:ascii="Arial" w:hAnsi="Arial" w:cs="Arial"/>
        </w:rPr>
        <w:t xml:space="preserve">At around the time that children stop drinking their mother’s milk, most of them also stop producing lactase. If lactase is not produced and a person drinks milk, undigested lactose travels from the small intestine to the large intestine, where it is digested by bacteria. When this happens, a person could have abdominal pain, bloating, flatulence, and diarrhea. Individuals with these symptoms are </w:t>
      </w:r>
      <w:r w:rsidRPr="00CF7356">
        <w:rPr>
          <w:rFonts w:ascii="Arial" w:hAnsi="Arial" w:cs="Arial"/>
          <w:b/>
          <w:bCs/>
        </w:rPr>
        <w:t>lactose intolerant</w:t>
      </w:r>
      <w:r w:rsidRPr="00CF7356">
        <w:rPr>
          <w:rFonts w:ascii="Arial" w:hAnsi="Arial" w:cs="Arial"/>
        </w:rPr>
        <w:t>.</w:t>
      </w:r>
      <w:r w:rsidR="00CF7356" w:rsidRPr="00CF7356">
        <w:rPr>
          <w:rFonts w:ascii="Arial" w:hAnsi="Arial" w:cs="Arial"/>
          <w:noProof/>
        </w:rPr>
        <w:t xml:space="preserve"> </w:t>
      </w:r>
    </w:p>
    <w:p w14:paraId="21592223" w14:textId="3430EE44" w:rsidR="009B3919" w:rsidRPr="009B3919" w:rsidRDefault="00CF7356" w:rsidP="009B3919">
      <w:pPr>
        <w:widowControl w:val="0"/>
        <w:autoSpaceDE w:val="0"/>
        <w:autoSpaceDN w:val="0"/>
        <w:adjustRightInd w:val="0"/>
        <w:spacing w:after="240"/>
        <w:rPr>
          <w:rFonts w:ascii="Arial" w:hAnsi="Arial" w:cs="Arial"/>
        </w:rPr>
      </w:pPr>
      <w:r w:rsidRPr="009B3919">
        <w:rPr>
          <w:rFonts w:ascii="Arial" w:hAnsi="Arial" w:cs="Arial"/>
          <w:noProof/>
        </w:rPr>
        <w:drawing>
          <wp:inline distT="0" distB="0" distL="0" distR="0" wp14:anchorId="4C606E33" wp14:editId="2A708AD9">
            <wp:extent cx="5039360" cy="2540000"/>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360" cy="2540000"/>
                    </a:xfrm>
                    <a:prstGeom prst="rect">
                      <a:avLst/>
                    </a:prstGeom>
                    <a:noFill/>
                    <a:ln>
                      <a:noFill/>
                    </a:ln>
                  </pic:spPr>
                </pic:pic>
              </a:graphicData>
            </a:graphic>
          </wp:inline>
        </w:drawing>
      </w:r>
    </w:p>
    <w:p w14:paraId="737F588D" w14:textId="77777777" w:rsidR="009B3919" w:rsidRPr="00CF7356" w:rsidRDefault="009B3919" w:rsidP="009B3919">
      <w:pPr>
        <w:widowControl w:val="0"/>
        <w:autoSpaceDE w:val="0"/>
        <w:autoSpaceDN w:val="0"/>
        <w:adjustRightInd w:val="0"/>
        <w:spacing w:after="240"/>
        <w:rPr>
          <w:rFonts w:ascii="Arial" w:hAnsi="Arial" w:cs="Arial"/>
          <w:sz w:val="20"/>
          <w:szCs w:val="20"/>
        </w:rPr>
      </w:pPr>
      <w:r w:rsidRPr="00CF7356">
        <w:rPr>
          <w:rFonts w:ascii="Arial" w:hAnsi="Arial" w:cs="Arial"/>
          <w:b/>
          <w:bCs/>
          <w:sz w:val="20"/>
          <w:szCs w:val="20"/>
        </w:rPr>
        <w:t xml:space="preserve">Figure 1. </w:t>
      </w:r>
      <w:r w:rsidRPr="00CF7356">
        <w:rPr>
          <w:rFonts w:ascii="Arial" w:hAnsi="Arial" w:cs="Arial"/>
          <w:sz w:val="20"/>
          <w:szCs w:val="20"/>
        </w:rPr>
        <w:t>If lactase is produced, the lactose in milk is digested into glucose and galactose in the small intestine. If lactase is not produced, undigested lactose goes from the small intestine to the large intestine, where it is digested by bacteria through fermentation. That process results in the production of various gases and acids that can cause discomfort.</w:t>
      </w:r>
    </w:p>
    <w:p w14:paraId="77751021" w14:textId="77777777" w:rsidR="009B3919" w:rsidRPr="00CF7356" w:rsidRDefault="009B3919" w:rsidP="009B3919">
      <w:pPr>
        <w:widowControl w:val="0"/>
        <w:autoSpaceDE w:val="0"/>
        <w:autoSpaceDN w:val="0"/>
        <w:adjustRightInd w:val="0"/>
        <w:spacing w:after="240"/>
        <w:rPr>
          <w:rFonts w:ascii="Arial" w:hAnsi="Arial" w:cs="Arial"/>
        </w:rPr>
      </w:pPr>
      <w:r w:rsidRPr="00CF7356">
        <w:rPr>
          <w:rFonts w:ascii="Arial" w:hAnsi="Arial" w:cs="Arial"/>
        </w:rPr>
        <w:t xml:space="preserve">Only a minority of human adults—35% of the global human population—continues to produce lactase into adulthood. These individuals are </w:t>
      </w:r>
      <w:r w:rsidRPr="00CF7356">
        <w:rPr>
          <w:rFonts w:ascii="Arial" w:hAnsi="Arial" w:cs="Arial"/>
          <w:b/>
          <w:bCs/>
        </w:rPr>
        <w:t>lactase persistent</w:t>
      </w:r>
      <w:r w:rsidRPr="00CF7356">
        <w:rPr>
          <w:rFonts w:ascii="Arial" w:hAnsi="Arial" w:cs="Arial"/>
        </w:rPr>
        <w:t xml:space="preserve">, meaning that lactase production persists beyond childhood. (They are also usually </w:t>
      </w:r>
      <w:r w:rsidRPr="00CF7356">
        <w:rPr>
          <w:rFonts w:ascii="Arial" w:hAnsi="Arial" w:cs="Arial"/>
          <w:b/>
          <w:bCs/>
        </w:rPr>
        <w:t>lactose tolerant</w:t>
      </w:r>
      <w:r w:rsidRPr="00CF7356">
        <w:rPr>
          <w:rFonts w:ascii="Arial" w:hAnsi="Arial" w:cs="Arial"/>
        </w:rPr>
        <w:t>, meaning that they don’t have any problems when they drink milk.)</w:t>
      </w:r>
    </w:p>
    <w:p w14:paraId="60F8CC61" w14:textId="77777777" w:rsidR="009B3919" w:rsidRPr="00CE2037" w:rsidRDefault="009B3919" w:rsidP="009B3919">
      <w:pPr>
        <w:widowControl w:val="0"/>
        <w:autoSpaceDE w:val="0"/>
        <w:autoSpaceDN w:val="0"/>
        <w:adjustRightInd w:val="0"/>
        <w:spacing w:after="240"/>
        <w:rPr>
          <w:rFonts w:ascii="Arial" w:hAnsi="Arial" w:cs="Arial"/>
        </w:rPr>
      </w:pPr>
      <w:r w:rsidRPr="00CF7356">
        <w:rPr>
          <w:rFonts w:ascii="Arial" w:hAnsi="Arial" w:cs="Arial"/>
        </w:rPr>
        <w:t xml:space="preserve">Genetic studies suggest that lactose tolerance arose among human populations in the last 7,000 to 9,000 years. This is also when humans began domesticating animals like </w:t>
      </w:r>
      <w:r w:rsidRPr="00CE2037">
        <w:rPr>
          <w:rFonts w:ascii="Arial" w:hAnsi="Arial" w:cs="Arial"/>
        </w:rPr>
        <w:t>cows, goats, and camels and started drinking their milk.</w:t>
      </w:r>
    </w:p>
    <w:p w14:paraId="45DEC50E" w14:textId="77777777" w:rsidR="009B3919" w:rsidRPr="00CE2037" w:rsidRDefault="009B3919" w:rsidP="009B3919">
      <w:pPr>
        <w:widowControl w:val="0"/>
        <w:autoSpaceDE w:val="0"/>
        <w:autoSpaceDN w:val="0"/>
        <w:adjustRightInd w:val="0"/>
        <w:spacing w:after="240"/>
        <w:rPr>
          <w:rFonts w:ascii="Arial" w:hAnsi="Arial" w:cs="Arial"/>
        </w:rPr>
      </w:pPr>
      <w:r w:rsidRPr="00CE2037">
        <w:rPr>
          <w:rFonts w:ascii="Arial" w:hAnsi="Arial" w:cs="Arial"/>
        </w:rPr>
        <w:t xml:space="preserve">The film </w:t>
      </w:r>
      <w:r w:rsidRPr="00CE2037">
        <w:rPr>
          <w:rFonts w:ascii="Arial" w:hAnsi="Arial" w:cs="Arial"/>
          <w:i/>
          <w:iCs/>
        </w:rPr>
        <w:t xml:space="preserve">Got Lactase? The Co-evolution of Genes and Culture </w:t>
      </w:r>
      <w:r w:rsidRPr="00CE2037">
        <w:rPr>
          <w:rFonts w:ascii="Arial" w:hAnsi="Arial" w:cs="Arial"/>
        </w:rPr>
        <w:t>traces the evolution of lactose tolerance. It also describes how researchers analyzed the pedigrees of several Finnish families to identify the changes in the DNA, or mutations, responsible for this trait.</w:t>
      </w:r>
    </w:p>
    <w:p w14:paraId="3F616213" w14:textId="2B24F1F8" w:rsidR="000B50FF" w:rsidRPr="00CE2037" w:rsidRDefault="00CE2037" w:rsidP="00CF7356">
      <w:pPr>
        <w:widowControl w:val="0"/>
        <w:autoSpaceDE w:val="0"/>
        <w:autoSpaceDN w:val="0"/>
        <w:adjustRightInd w:val="0"/>
        <w:spacing w:after="240"/>
        <w:rPr>
          <w:rFonts w:ascii="Arial" w:hAnsi="Arial" w:cs="Arial"/>
          <w:b/>
          <w:bCs/>
        </w:rPr>
      </w:pPr>
      <w:r w:rsidRPr="00CE2037">
        <w:rPr>
          <w:rFonts w:ascii="Arial" w:hAnsi="Arial" w:cs="Arial"/>
          <w:b/>
          <w:bCs/>
        </w:rPr>
        <w:t>2</w:t>
      </w:r>
      <w:r w:rsidR="000B50FF" w:rsidRPr="00CE2037">
        <w:rPr>
          <w:rFonts w:ascii="Arial" w:hAnsi="Arial" w:cs="Arial"/>
          <w:b/>
          <w:bCs/>
        </w:rPr>
        <w:t>.</w:t>
      </w:r>
      <w:r w:rsidR="00CF7356" w:rsidRPr="00CE2037">
        <w:rPr>
          <w:rFonts w:ascii="Arial" w:hAnsi="Arial" w:cs="Arial"/>
          <w:b/>
          <w:bCs/>
        </w:rPr>
        <w:t xml:space="preserve"> </w:t>
      </w:r>
      <w:r w:rsidR="000B50FF" w:rsidRPr="00CE2037">
        <w:rPr>
          <w:rFonts w:ascii="Arial" w:hAnsi="Arial" w:cs="Arial"/>
          <w:b/>
          <w:bCs/>
        </w:rPr>
        <w:t>Inheritance</w:t>
      </w:r>
      <w:r>
        <w:rPr>
          <w:rFonts w:ascii="Arial" w:hAnsi="Arial" w:cs="Arial"/>
          <w:b/>
          <w:bCs/>
        </w:rPr>
        <w:t xml:space="preserve"> and Genetics of Lactose Toleranc</w:t>
      </w:r>
      <w:r w:rsidR="000B50FF" w:rsidRPr="00CE2037">
        <w:rPr>
          <w:rFonts w:ascii="Arial" w:hAnsi="Arial" w:cs="Arial"/>
          <w:b/>
          <w:bCs/>
        </w:rPr>
        <w:t>e/Intolerance</w:t>
      </w:r>
    </w:p>
    <w:p w14:paraId="2F16F3C0" w14:textId="3203D020" w:rsidR="00CF7356" w:rsidRPr="00CE2037" w:rsidRDefault="00CE2037" w:rsidP="00CE2037">
      <w:pPr>
        <w:widowControl w:val="0"/>
        <w:autoSpaceDE w:val="0"/>
        <w:autoSpaceDN w:val="0"/>
        <w:adjustRightInd w:val="0"/>
        <w:spacing w:after="240"/>
        <w:rPr>
          <w:rFonts w:ascii="Arial" w:hAnsi="Arial" w:cs="Arial"/>
        </w:rPr>
      </w:pPr>
      <w:r w:rsidRPr="00CE2037">
        <w:rPr>
          <w:rFonts w:ascii="Arial" w:hAnsi="Arial" w:cs="Arial"/>
          <w:b/>
          <w:bCs/>
        </w:rPr>
        <w:t>a</w:t>
      </w:r>
      <w:r w:rsidR="000B50FF" w:rsidRPr="00CE2037">
        <w:rPr>
          <w:rFonts w:ascii="Arial" w:hAnsi="Arial" w:cs="Arial"/>
          <w:b/>
          <w:bCs/>
        </w:rPr>
        <w:t xml:space="preserve">. </w:t>
      </w:r>
      <w:r w:rsidR="00CF7356" w:rsidRPr="00CE2037">
        <w:rPr>
          <w:rFonts w:ascii="Arial" w:hAnsi="Arial" w:cs="Arial"/>
          <w:b/>
          <w:bCs/>
        </w:rPr>
        <w:t xml:space="preserve">Determining the Pattern of Inheritance </w:t>
      </w:r>
    </w:p>
    <w:p w14:paraId="1E91DFC6"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To determine how lactose tolerance/intolerance is inherited, researchers examined nine extended Finnish families for five generations.</w:t>
      </w:r>
    </w:p>
    <w:p w14:paraId="61813219" w14:textId="2E04EA38"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Below is one of those pedigrees. Look at the pedigree and then answer the questions below.</w:t>
      </w:r>
    </w:p>
    <w:p w14:paraId="346BC266" w14:textId="7FCEF200" w:rsidR="00CF7356" w:rsidRPr="00CE2037" w:rsidRDefault="00CF7356" w:rsidP="00CF7356">
      <w:pPr>
        <w:widowControl w:val="0"/>
        <w:autoSpaceDE w:val="0"/>
        <w:autoSpaceDN w:val="0"/>
        <w:adjustRightInd w:val="0"/>
        <w:rPr>
          <w:rFonts w:ascii="Arial" w:hAnsi="Arial" w:cs="Arial"/>
        </w:rPr>
      </w:pPr>
      <w:r w:rsidRPr="00CE2037">
        <w:rPr>
          <w:rFonts w:ascii="Arial" w:hAnsi="Arial" w:cs="Arial"/>
          <w:noProof/>
        </w:rPr>
        <w:drawing>
          <wp:inline distT="0" distB="0" distL="0" distR="0" wp14:anchorId="2FC4E1CB" wp14:editId="4094CA5E">
            <wp:extent cx="5029200" cy="305477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054773"/>
                    </a:xfrm>
                    <a:prstGeom prst="rect">
                      <a:avLst/>
                    </a:prstGeom>
                    <a:noFill/>
                    <a:ln>
                      <a:noFill/>
                    </a:ln>
                  </pic:spPr>
                </pic:pic>
              </a:graphicData>
            </a:graphic>
          </wp:inline>
        </w:drawing>
      </w:r>
    </w:p>
    <w:p w14:paraId="70FC23FC" w14:textId="77777777" w:rsidR="000B50FF"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b/>
          <w:bCs/>
        </w:rPr>
        <w:t xml:space="preserve">Figure 2. </w:t>
      </w:r>
      <w:r w:rsidRPr="00CE2037">
        <w:rPr>
          <w:rFonts w:ascii="Arial" w:hAnsi="Arial" w:cs="Arial"/>
        </w:rPr>
        <w:t xml:space="preserve">Pedigree of Family A. (Adapted from a figure in Enattah, N. S., </w:t>
      </w:r>
      <w:r w:rsidRPr="00CE2037">
        <w:rPr>
          <w:rFonts w:ascii="Arial" w:hAnsi="Arial" w:cs="Arial"/>
          <w:i/>
          <w:iCs/>
        </w:rPr>
        <w:t>et al</w:t>
      </w:r>
      <w:r w:rsidRPr="00CE2037">
        <w:rPr>
          <w:rFonts w:ascii="Arial" w:hAnsi="Arial" w:cs="Arial"/>
        </w:rPr>
        <w:t xml:space="preserve">. 2002 </w:t>
      </w:r>
      <w:r w:rsidRPr="00CE2037">
        <w:rPr>
          <w:rFonts w:ascii="Arial" w:hAnsi="Arial" w:cs="Arial"/>
          <w:i/>
          <w:iCs/>
        </w:rPr>
        <w:t xml:space="preserve">Nature Genetics </w:t>
      </w:r>
      <w:r w:rsidRPr="00CE2037">
        <w:rPr>
          <w:rFonts w:ascii="Arial" w:hAnsi="Arial" w:cs="Arial"/>
        </w:rPr>
        <w:t>30: 233-237.) </w:t>
      </w:r>
    </w:p>
    <w:p w14:paraId="608A9D73" w14:textId="40C71EC4" w:rsidR="000B50FF" w:rsidRPr="00CE2037" w:rsidRDefault="000B50FF" w:rsidP="00CF7356">
      <w:pPr>
        <w:widowControl w:val="0"/>
        <w:autoSpaceDE w:val="0"/>
        <w:autoSpaceDN w:val="0"/>
        <w:adjustRightInd w:val="0"/>
        <w:spacing w:after="240"/>
        <w:rPr>
          <w:rFonts w:ascii="Arial" w:hAnsi="Arial" w:cs="Arial"/>
        </w:rPr>
      </w:pPr>
      <w:r w:rsidRPr="00CE2037">
        <w:rPr>
          <w:rFonts w:ascii="Arial" w:hAnsi="Arial" w:cs="Arial"/>
        </w:rPr>
        <w:t>Answer the following questions:</w:t>
      </w:r>
    </w:p>
    <w:p w14:paraId="137FEEF0" w14:textId="7E60A93C"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1. Based on the pedigree above, which of the following terms are appropriate for describing the inheritance of</w:t>
      </w:r>
      <w:r w:rsidR="000B50FF" w:rsidRPr="00CE2037">
        <w:rPr>
          <w:rFonts w:ascii="Arial" w:hAnsi="Arial" w:cs="Arial"/>
        </w:rPr>
        <w:t xml:space="preserve"> </w:t>
      </w:r>
      <w:r w:rsidRPr="00CE2037">
        <w:rPr>
          <w:rFonts w:ascii="Arial" w:hAnsi="Arial" w:cs="Arial"/>
        </w:rPr>
        <w:t>the lactose-intolerance trait (filled-in symbols)? Check all that apply.</w:t>
      </w:r>
    </w:p>
    <w:p w14:paraId="2DFE38CB" w14:textId="1EDF94AA" w:rsidR="00CF7356" w:rsidRPr="00CE2037" w:rsidRDefault="00CF7356" w:rsidP="009E0481">
      <w:pPr>
        <w:widowControl w:val="0"/>
        <w:autoSpaceDE w:val="0"/>
        <w:autoSpaceDN w:val="0"/>
        <w:adjustRightInd w:val="0"/>
        <w:spacing w:after="240"/>
        <w:ind w:firstLine="720"/>
        <w:rPr>
          <w:rFonts w:ascii="Arial" w:hAnsi="Arial" w:cs="Arial"/>
        </w:rPr>
      </w:pPr>
      <w:r w:rsidRPr="00CE2037">
        <w:rPr>
          <w:rFonts w:ascii="Arial" w:hAnsi="Arial" w:cs="Arial"/>
        </w:rPr>
        <w:t>__</w:t>
      </w:r>
      <w:r w:rsidR="001B3968">
        <w:rPr>
          <w:rFonts w:ascii="Arial" w:hAnsi="Arial" w:cs="Arial"/>
        </w:rPr>
        <w:t>X</w:t>
      </w:r>
      <w:r w:rsidRPr="00CE2037">
        <w:rPr>
          <w:rFonts w:ascii="Arial" w:hAnsi="Arial" w:cs="Arial"/>
        </w:rPr>
        <w:t>__ Recessive ____ Dominant __</w:t>
      </w:r>
      <w:r w:rsidR="001B3968">
        <w:rPr>
          <w:rFonts w:ascii="Arial" w:hAnsi="Arial" w:cs="Arial"/>
        </w:rPr>
        <w:t>X</w:t>
      </w:r>
      <w:r w:rsidRPr="00CE2037">
        <w:rPr>
          <w:rFonts w:ascii="Arial" w:hAnsi="Arial" w:cs="Arial"/>
        </w:rPr>
        <w:t>__ Inherited ____ X-linked</w:t>
      </w:r>
    </w:p>
    <w:p w14:paraId="7C893A2B"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2. Which of the following terms are appropriate for describing the inheritance of the lactose-tolerance trait (empty symbols)? Check all that apply.</w:t>
      </w:r>
    </w:p>
    <w:p w14:paraId="3789773C" w14:textId="61622390" w:rsidR="00CF7356" w:rsidRPr="00CE2037" w:rsidRDefault="00CF7356" w:rsidP="009E0481">
      <w:pPr>
        <w:widowControl w:val="0"/>
        <w:autoSpaceDE w:val="0"/>
        <w:autoSpaceDN w:val="0"/>
        <w:adjustRightInd w:val="0"/>
        <w:spacing w:after="240"/>
        <w:ind w:firstLine="720"/>
        <w:rPr>
          <w:rFonts w:ascii="Arial" w:hAnsi="Arial" w:cs="Arial"/>
        </w:rPr>
      </w:pPr>
      <w:r w:rsidRPr="00CE2037">
        <w:rPr>
          <w:rFonts w:ascii="Arial" w:hAnsi="Arial" w:cs="Arial"/>
        </w:rPr>
        <w:t>____ Recessive ___</w:t>
      </w:r>
      <w:r w:rsidR="001B3968">
        <w:rPr>
          <w:rFonts w:ascii="Arial" w:hAnsi="Arial" w:cs="Arial"/>
        </w:rPr>
        <w:t>X</w:t>
      </w:r>
      <w:r w:rsidRPr="00CE2037">
        <w:rPr>
          <w:rFonts w:ascii="Arial" w:hAnsi="Arial" w:cs="Arial"/>
        </w:rPr>
        <w:t>_ Dominant __</w:t>
      </w:r>
      <w:r w:rsidR="001B3968">
        <w:rPr>
          <w:rFonts w:ascii="Arial" w:hAnsi="Arial" w:cs="Arial"/>
        </w:rPr>
        <w:t>X</w:t>
      </w:r>
      <w:r w:rsidRPr="00CE2037">
        <w:rPr>
          <w:rFonts w:ascii="Arial" w:hAnsi="Arial" w:cs="Arial"/>
        </w:rPr>
        <w:t>__ Inherited ____ X-linked</w:t>
      </w:r>
    </w:p>
    <w:p w14:paraId="3522A2D6" w14:textId="77777777" w:rsidR="00ED42DE" w:rsidRDefault="00CF7356" w:rsidP="00CF7356">
      <w:pPr>
        <w:widowControl w:val="0"/>
        <w:autoSpaceDE w:val="0"/>
        <w:autoSpaceDN w:val="0"/>
        <w:adjustRightInd w:val="0"/>
        <w:spacing w:after="240"/>
        <w:rPr>
          <w:rFonts w:ascii="Arial" w:hAnsi="Arial" w:cs="Arial"/>
        </w:rPr>
      </w:pPr>
      <w:r w:rsidRPr="00CE2037">
        <w:rPr>
          <w:rFonts w:ascii="Arial" w:hAnsi="Arial" w:cs="Arial"/>
        </w:rPr>
        <w:t>3. Use the data in the pedigree and the terms listed in questions 1 and 2 to make a claim about how lactose intolerance is inherited. Provide at least two pieces of evidence in support of your claim.</w:t>
      </w:r>
    </w:p>
    <w:p w14:paraId="0CFB40E1" w14:textId="28AAFD66" w:rsidR="001B3968" w:rsidRPr="001B3968" w:rsidRDefault="001B3968" w:rsidP="00CF7356">
      <w:pPr>
        <w:widowControl w:val="0"/>
        <w:autoSpaceDE w:val="0"/>
        <w:autoSpaceDN w:val="0"/>
        <w:adjustRightInd w:val="0"/>
        <w:spacing w:after="240"/>
        <w:rPr>
          <w:rFonts w:ascii="Arial" w:hAnsi="Arial" w:cs="Arial"/>
          <w:i/>
        </w:rPr>
      </w:pPr>
      <w:r>
        <w:rPr>
          <w:rFonts w:ascii="Arial" w:hAnsi="Arial" w:cs="Arial"/>
          <w:i/>
        </w:rPr>
        <w:t>The inheritance pattern of lactose tolerance is autosomal recessive. Evidence: (1) pedigree shows two parents who are lactose tolerant can have a child who is lactose intolerant, (2) occurs in males and females, so not X-linked</w:t>
      </w:r>
    </w:p>
    <w:p w14:paraId="29F46E8C" w14:textId="0CCDBDB8"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4. How comfortable are you with drawing a firm claim about the inheritance of lactose intolerance? What might you do next to increase your confidence in making this claim?</w:t>
      </w:r>
    </w:p>
    <w:p w14:paraId="4BF3E461" w14:textId="59893404" w:rsidR="00ED42DE" w:rsidRPr="00030E26" w:rsidRDefault="001B3968" w:rsidP="00CF7356">
      <w:pPr>
        <w:widowControl w:val="0"/>
        <w:autoSpaceDE w:val="0"/>
        <w:autoSpaceDN w:val="0"/>
        <w:adjustRightInd w:val="0"/>
        <w:spacing w:after="240"/>
        <w:rPr>
          <w:rFonts w:ascii="Arial" w:hAnsi="Arial" w:cs="Arial"/>
          <w:i/>
        </w:rPr>
      </w:pPr>
      <w:r>
        <w:rPr>
          <w:rFonts w:ascii="Arial" w:hAnsi="Arial" w:cs="Arial"/>
          <w:i/>
        </w:rPr>
        <w:t>Uncomfortable – single pedigree</w:t>
      </w:r>
    </w:p>
    <w:p w14:paraId="7E7AA1D1" w14:textId="77777777" w:rsidR="001B3968" w:rsidRDefault="00CF7356" w:rsidP="00CF7356">
      <w:pPr>
        <w:widowControl w:val="0"/>
        <w:autoSpaceDE w:val="0"/>
        <w:autoSpaceDN w:val="0"/>
        <w:adjustRightInd w:val="0"/>
        <w:spacing w:after="240"/>
        <w:rPr>
          <w:rFonts w:ascii="Arial" w:hAnsi="Arial" w:cs="Arial"/>
        </w:rPr>
      </w:pPr>
      <w:r w:rsidRPr="00CE2037">
        <w:rPr>
          <w:rFonts w:ascii="Arial" w:hAnsi="Arial" w:cs="Arial"/>
        </w:rPr>
        <w:t>5. Study Individuals 5 and 6 of Generation III in Family A and their child. The two parents are lactose tolerant, yet their son is lactose intolerant. Are these data consistent or inconsistent with the claim you made in question 3? Explain your answer.</w:t>
      </w:r>
    </w:p>
    <w:p w14:paraId="706EB4FB" w14:textId="05D0277A" w:rsidR="00CF7356" w:rsidRPr="00CE2037" w:rsidRDefault="001B3968" w:rsidP="00CF7356">
      <w:pPr>
        <w:widowControl w:val="0"/>
        <w:autoSpaceDE w:val="0"/>
        <w:autoSpaceDN w:val="0"/>
        <w:adjustRightInd w:val="0"/>
        <w:spacing w:after="240"/>
        <w:rPr>
          <w:rFonts w:ascii="Arial" w:hAnsi="Arial" w:cs="Arial"/>
        </w:rPr>
      </w:pPr>
      <w:r>
        <w:rPr>
          <w:rFonts w:ascii="Arial" w:hAnsi="Arial" w:cs="Arial"/>
          <w:i/>
        </w:rPr>
        <w:t>The two parents are lactose tolerant, meaning they can be homozygous or heterozygous for the dominant allele. The only way to explain how their son can be lactose intolerant is if both parents are heterozygous and have passed on the allele to their son.</w:t>
      </w:r>
      <w:r w:rsidR="00CF7356" w:rsidRPr="00CE2037">
        <w:rPr>
          <w:rFonts w:ascii="Arial" w:hAnsi="Arial" w:cs="Arial"/>
          <w:i/>
          <w:iCs/>
          <w:color w:val="FFFFFF"/>
        </w:rPr>
        <w:t xml:space="preserve">-evolution of Genes and Culture </w:t>
      </w:r>
      <w:r w:rsidR="00CF7356" w:rsidRPr="00CE2037">
        <w:rPr>
          <w:rFonts w:ascii="Arial" w:hAnsi="Arial" w:cs="Arial"/>
          <w:b/>
          <w:bCs/>
          <w:color w:val="FFFFFF"/>
        </w:rPr>
        <w:t>STUDENT HANDOUT</w:t>
      </w:r>
    </w:p>
    <w:p w14:paraId="47D0F185" w14:textId="54BF05F6" w:rsidR="00CF7356" w:rsidRPr="00CE2037" w:rsidRDefault="00CE2037" w:rsidP="00CF7356">
      <w:pPr>
        <w:widowControl w:val="0"/>
        <w:autoSpaceDE w:val="0"/>
        <w:autoSpaceDN w:val="0"/>
        <w:adjustRightInd w:val="0"/>
        <w:spacing w:after="240"/>
        <w:rPr>
          <w:rFonts w:ascii="Arial" w:hAnsi="Arial" w:cs="Arial"/>
        </w:rPr>
      </w:pPr>
      <w:r w:rsidRPr="00CE2037">
        <w:rPr>
          <w:rFonts w:ascii="Arial" w:hAnsi="Arial" w:cs="Arial"/>
          <w:b/>
          <w:bCs/>
        </w:rPr>
        <w:t>b.</w:t>
      </w:r>
      <w:r w:rsidR="00CF7356" w:rsidRPr="00CE2037">
        <w:rPr>
          <w:rFonts w:ascii="Arial" w:hAnsi="Arial" w:cs="Arial"/>
          <w:b/>
          <w:bCs/>
        </w:rPr>
        <w:t xml:space="preserve"> Finding the Responsible Mutation</w:t>
      </w:r>
    </w:p>
    <w:p w14:paraId="35CE6198"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 xml:space="preserve">In the film </w:t>
      </w:r>
      <w:r w:rsidRPr="00CE2037">
        <w:rPr>
          <w:rFonts w:ascii="Arial" w:hAnsi="Arial" w:cs="Arial"/>
          <w:i/>
          <w:iCs/>
        </w:rPr>
        <w:t>Got Lactase? The Co-evolution of Genes and Culture</w:t>
      </w:r>
      <w:r w:rsidRPr="00CE2037">
        <w:rPr>
          <w:rFonts w:ascii="Arial" w:hAnsi="Arial" w:cs="Arial"/>
        </w:rPr>
        <w:t>, you learned that researchers did not find any changes in DNA sequence, or mutations, in the coding region of the lactase gene that were associated with lactose tolerance/intolerance. This finding suggested that the genetic change responsible for whether someone is lactose tolerant or intolerant is not in the coding region of the gene.</w:t>
      </w:r>
    </w:p>
    <w:p w14:paraId="4982DBBC"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Could the change be in the regulatory region of the gene?</w:t>
      </w:r>
    </w:p>
    <w:p w14:paraId="5756939B" w14:textId="44DC70B4" w:rsidR="00CF7356" w:rsidRPr="00CE2037" w:rsidRDefault="00CF7356" w:rsidP="00D4230A">
      <w:pPr>
        <w:widowControl w:val="0"/>
        <w:autoSpaceDE w:val="0"/>
        <w:autoSpaceDN w:val="0"/>
        <w:adjustRightInd w:val="0"/>
        <w:spacing w:after="240"/>
        <w:rPr>
          <w:rFonts w:ascii="Arial" w:hAnsi="Arial" w:cs="Arial"/>
        </w:rPr>
      </w:pPr>
      <w:r w:rsidRPr="00CE2037">
        <w:rPr>
          <w:rFonts w:ascii="Arial" w:hAnsi="Arial" w:cs="Arial"/>
        </w:rPr>
        <w:t>Genes are regulated, or turned on or off, by genetic elements called switches. When the lactase switch turns the lactase gene on, the lactase enzyme is produced. In babies, the lactase gene is turned on. But when babies grow into adults, the switch turns the lactase gene off in most people. In a minority of adults, a mutation in the lactase switch prevents the lactase gene from turning off. These adul</w:t>
      </w:r>
      <w:r w:rsidR="00D4230A">
        <w:rPr>
          <w:rFonts w:ascii="Arial" w:hAnsi="Arial" w:cs="Arial"/>
        </w:rPr>
        <w:t>ts are lactose tolerant.</w:t>
      </w:r>
    </w:p>
    <w:p w14:paraId="2F698D82" w14:textId="57DC7E5C" w:rsidR="00CF7356" w:rsidRPr="00CE2037" w:rsidRDefault="00ED42DE" w:rsidP="00CF7356">
      <w:pPr>
        <w:widowControl w:val="0"/>
        <w:autoSpaceDE w:val="0"/>
        <w:autoSpaceDN w:val="0"/>
        <w:adjustRightInd w:val="0"/>
        <w:rPr>
          <w:rFonts w:ascii="Arial" w:hAnsi="Arial" w:cs="Arial"/>
        </w:rPr>
      </w:pPr>
      <w:r w:rsidRPr="00CE2037">
        <w:rPr>
          <w:rFonts w:ascii="Arial" w:hAnsi="Arial" w:cs="Arial"/>
          <w:noProof/>
        </w:rPr>
        <w:drawing>
          <wp:anchor distT="0" distB="0" distL="114300" distR="114300" simplePos="0" relativeHeight="251658240" behindDoc="0" locked="0" layoutInCell="1" allowOverlap="1" wp14:anchorId="47710D52" wp14:editId="72317FE1">
            <wp:simplePos x="0" y="0"/>
            <wp:positionH relativeFrom="column">
              <wp:posOffset>0</wp:posOffset>
            </wp:positionH>
            <wp:positionV relativeFrom="paragraph">
              <wp:posOffset>129540</wp:posOffset>
            </wp:positionV>
            <wp:extent cx="3886200" cy="1993900"/>
            <wp:effectExtent l="0" t="0" r="0" b="12700"/>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99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672CA" w14:textId="77777777" w:rsidR="00CF7356" w:rsidRDefault="00CF7356" w:rsidP="00CF7356">
      <w:pPr>
        <w:widowControl w:val="0"/>
        <w:autoSpaceDE w:val="0"/>
        <w:autoSpaceDN w:val="0"/>
        <w:adjustRightInd w:val="0"/>
        <w:spacing w:after="240"/>
        <w:rPr>
          <w:rFonts w:ascii="Arial" w:hAnsi="Arial" w:cs="Arial"/>
          <w:sz w:val="20"/>
          <w:szCs w:val="20"/>
        </w:rPr>
      </w:pPr>
      <w:r w:rsidRPr="00CE2037">
        <w:rPr>
          <w:rFonts w:ascii="Arial" w:hAnsi="Arial" w:cs="Arial"/>
          <w:b/>
          <w:bCs/>
          <w:sz w:val="20"/>
          <w:szCs w:val="20"/>
        </w:rPr>
        <w:t xml:space="preserve">Figure 4. </w:t>
      </w:r>
      <w:r w:rsidRPr="00CE2037">
        <w:rPr>
          <w:rFonts w:ascii="Arial" w:hAnsi="Arial" w:cs="Arial"/>
          <w:sz w:val="20"/>
          <w:szCs w:val="20"/>
        </w:rPr>
        <w:t>The genetic switch that regulates the expression of the lactase gene is active in babies but not in most human adults. Individuals who are lactose tolerant (or lactase persistent) have a mutation in the lactase switch that keeps the switch turned on into adulthood.</w:t>
      </w:r>
    </w:p>
    <w:p w14:paraId="7003C9DB" w14:textId="77777777" w:rsidR="00ED42DE" w:rsidRDefault="00ED42DE" w:rsidP="00CF7356">
      <w:pPr>
        <w:widowControl w:val="0"/>
        <w:autoSpaceDE w:val="0"/>
        <w:autoSpaceDN w:val="0"/>
        <w:adjustRightInd w:val="0"/>
        <w:spacing w:after="240"/>
        <w:rPr>
          <w:rFonts w:ascii="Arial" w:hAnsi="Arial" w:cs="Arial"/>
          <w:sz w:val="20"/>
          <w:szCs w:val="20"/>
        </w:rPr>
      </w:pPr>
    </w:p>
    <w:p w14:paraId="5C63BEC8" w14:textId="77777777" w:rsidR="00ED42DE" w:rsidRPr="00CE2037" w:rsidRDefault="00ED42DE" w:rsidP="00CF7356">
      <w:pPr>
        <w:widowControl w:val="0"/>
        <w:autoSpaceDE w:val="0"/>
        <w:autoSpaceDN w:val="0"/>
        <w:adjustRightInd w:val="0"/>
        <w:spacing w:after="240"/>
        <w:rPr>
          <w:rFonts w:ascii="Arial" w:hAnsi="Arial" w:cs="Arial"/>
          <w:sz w:val="20"/>
          <w:szCs w:val="20"/>
        </w:rPr>
      </w:pPr>
    </w:p>
    <w:p w14:paraId="184EA2ED"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To find the mutation that keeps the lactase gene on, researchers analyzed the DNA sequence of the lactase switch in several individuals. They found many differences. For example, at one particular position in the sequence of DNA, some individuals might have an adenine (A) nucleotide and others a thymine (T) nucleotide.</w:t>
      </w:r>
    </w:p>
    <w:p w14:paraId="1BCD152C" w14:textId="77777777" w:rsidR="00CF7356" w:rsidRPr="00CE2037" w:rsidRDefault="00CF7356" w:rsidP="00CF7356">
      <w:pPr>
        <w:widowControl w:val="0"/>
        <w:autoSpaceDE w:val="0"/>
        <w:autoSpaceDN w:val="0"/>
        <w:adjustRightInd w:val="0"/>
        <w:spacing w:after="240"/>
        <w:rPr>
          <w:rFonts w:ascii="Arial" w:hAnsi="Arial" w:cs="Arial"/>
        </w:rPr>
      </w:pPr>
      <w:r w:rsidRPr="00CE2037">
        <w:rPr>
          <w:rFonts w:ascii="Arial" w:hAnsi="Arial" w:cs="Arial"/>
        </w:rPr>
        <w:t>Most of the differences in DNA sequence have no effect on lactase production. To detect changes in DNA that are associated with lactose tolerance, researchers looked for variations that are consistently found in people who are lactose tolerant but not in people who are lactose intolerant, and vice versa.</w:t>
      </w:r>
    </w:p>
    <w:p w14:paraId="4D88D5B6" w14:textId="799AF1F8" w:rsidR="00B63ABA" w:rsidRPr="00484595" w:rsidRDefault="00ED42DE" w:rsidP="00B63ABA">
      <w:pPr>
        <w:rPr>
          <w:rFonts w:ascii="Arial" w:hAnsi="Arial"/>
          <w:b/>
        </w:rPr>
      </w:pPr>
      <w:r>
        <w:rPr>
          <w:rFonts w:ascii="Arial" w:hAnsi="Arial"/>
          <w:b/>
        </w:rPr>
        <w:t xml:space="preserve">Watch the </w:t>
      </w:r>
      <w:r w:rsidR="00B63ABA" w:rsidRPr="00484595">
        <w:rPr>
          <w:rFonts w:ascii="Arial" w:hAnsi="Arial"/>
          <w:b/>
        </w:rPr>
        <w:t xml:space="preserve">Click and learn: </w:t>
      </w:r>
      <w:hyperlink r:id="rId9" w:history="1">
        <w:r w:rsidR="00B63ABA" w:rsidRPr="00484595">
          <w:rPr>
            <w:rStyle w:val="Hyperlink"/>
            <w:rFonts w:ascii="Arial" w:hAnsi="Arial"/>
            <w:b/>
          </w:rPr>
          <w:t>http://media.hhmi.org/biointeractive/click/Lactase_Regulation/14.html</w:t>
        </w:r>
      </w:hyperlink>
    </w:p>
    <w:p w14:paraId="03F6B583" w14:textId="77777777" w:rsidR="00B63ABA" w:rsidRPr="00484595" w:rsidRDefault="00B63ABA" w:rsidP="00B63ABA">
      <w:pPr>
        <w:rPr>
          <w:rFonts w:ascii="Arial" w:hAnsi="Arial"/>
          <w:b/>
        </w:rPr>
      </w:pPr>
      <w:r w:rsidRPr="00484595">
        <w:rPr>
          <w:rFonts w:ascii="Arial" w:hAnsi="Arial"/>
          <w:b/>
        </w:rPr>
        <w:t>Answer the following questions:</w:t>
      </w:r>
    </w:p>
    <w:p w14:paraId="4881F3C3" w14:textId="77777777" w:rsidR="00CF7356" w:rsidRDefault="00CF7356" w:rsidP="00B63ABA">
      <w:pPr>
        <w:rPr>
          <w:rFonts w:ascii="Arial" w:hAnsi="Arial"/>
          <w:b/>
          <w:sz w:val="20"/>
        </w:rPr>
      </w:pPr>
    </w:p>
    <w:p w14:paraId="28424F61" w14:textId="7BA6C87C" w:rsidR="009368D5" w:rsidRPr="00925890" w:rsidRDefault="00B63ABA" w:rsidP="009368D5">
      <w:pPr>
        <w:pStyle w:val="ListParagraph"/>
        <w:numPr>
          <w:ilvl w:val="0"/>
          <w:numId w:val="8"/>
        </w:numPr>
        <w:rPr>
          <w:rFonts w:ascii="Arial" w:hAnsi="Arial" w:cs="Arial"/>
        </w:rPr>
      </w:pPr>
      <w:r w:rsidRPr="00925890">
        <w:rPr>
          <w:rFonts w:ascii="Arial" w:hAnsi="Arial" w:cs="Arial"/>
        </w:rPr>
        <w:t>What is the difference between lactose tolerance and lactose intolerance? Be specific</w:t>
      </w:r>
      <w:r w:rsidR="00E458CD" w:rsidRPr="00925890">
        <w:rPr>
          <w:rFonts w:ascii="Arial" w:hAnsi="Arial" w:cs="Arial"/>
        </w:rPr>
        <w:t>.</w:t>
      </w:r>
    </w:p>
    <w:p w14:paraId="0A22FF3F" w14:textId="77777777" w:rsidR="00E458CD" w:rsidRPr="00925890" w:rsidRDefault="00E458CD" w:rsidP="00E458CD">
      <w:pPr>
        <w:rPr>
          <w:rFonts w:ascii="Arial" w:hAnsi="Arial" w:cs="Arial"/>
        </w:rPr>
      </w:pPr>
    </w:p>
    <w:p w14:paraId="2D4409E3" w14:textId="67BF710F" w:rsidR="00E458CD" w:rsidRPr="001B3968" w:rsidRDefault="001B3968" w:rsidP="00E458CD">
      <w:pPr>
        <w:rPr>
          <w:rFonts w:ascii="Arial" w:hAnsi="Arial" w:cs="Arial"/>
          <w:i/>
        </w:rPr>
      </w:pPr>
      <w:r>
        <w:rPr>
          <w:rFonts w:ascii="Arial" w:hAnsi="Arial" w:cs="Arial"/>
          <w:i/>
        </w:rPr>
        <w:t>Amounts of lactase enzyme</w:t>
      </w:r>
    </w:p>
    <w:p w14:paraId="263C09AE" w14:textId="77777777" w:rsidR="00E458CD" w:rsidRPr="00925890" w:rsidRDefault="00E458CD" w:rsidP="00E458CD">
      <w:pPr>
        <w:rPr>
          <w:rFonts w:ascii="Arial" w:hAnsi="Arial" w:cs="Arial"/>
        </w:rPr>
      </w:pPr>
    </w:p>
    <w:p w14:paraId="684C253C" w14:textId="77777777" w:rsidR="00E458CD" w:rsidRPr="00925890" w:rsidRDefault="00E458CD" w:rsidP="00E458CD">
      <w:pPr>
        <w:rPr>
          <w:rFonts w:ascii="Arial" w:hAnsi="Arial" w:cs="Arial"/>
        </w:rPr>
      </w:pPr>
    </w:p>
    <w:p w14:paraId="0B9AF5D9" w14:textId="12EC0EBD" w:rsidR="00B63ABA" w:rsidRPr="00925890" w:rsidRDefault="00B63ABA" w:rsidP="009368D5">
      <w:pPr>
        <w:pStyle w:val="ListParagraph"/>
        <w:numPr>
          <w:ilvl w:val="0"/>
          <w:numId w:val="8"/>
        </w:numPr>
        <w:rPr>
          <w:rFonts w:ascii="Arial" w:hAnsi="Arial" w:cs="Arial"/>
        </w:rPr>
      </w:pPr>
      <w:r w:rsidRPr="00925890">
        <w:rPr>
          <w:rFonts w:ascii="Arial" w:hAnsi="Arial" w:cs="Arial"/>
        </w:rPr>
        <w:t xml:space="preserve">Why is lactose tolerance also called lactase persistence? </w:t>
      </w:r>
    </w:p>
    <w:p w14:paraId="629D30FF" w14:textId="77777777" w:rsidR="00E458CD" w:rsidRPr="00925890" w:rsidRDefault="00E458CD" w:rsidP="00E458CD">
      <w:pPr>
        <w:rPr>
          <w:rFonts w:ascii="Arial" w:hAnsi="Arial" w:cs="Arial"/>
        </w:rPr>
      </w:pPr>
    </w:p>
    <w:p w14:paraId="1F25E57E" w14:textId="36614562" w:rsidR="00E458CD" w:rsidRPr="001B3968" w:rsidRDefault="001B3968" w:rsidP="00E458CD">
      <w:pPr>
        <w:rPr>
          <w:rFonts w:ascii="Arial" w:hAnsi="Arial" w:cs="Arial"/>
          <w:i/>
        </w:rPr>
      </w:pPr>
      <w:r>
        <w:rPr>
          <w:rFonts w:ascii="Arial" w:hAnsi="Arial" w:cs="Arial"/>
          <w:i/>
        </w:rPr>
        <w:t>People who continue to make lactase as adults are able to tolerate (metabolize) lactose</w:t>
      </w:r>
    </w:p>
    <w:p w14:paraId="0BE1DD8E" w14:textId="77777777" w:rsidR="00E458CD" w:rsidRPr="00925890" w:rsidRDefault="00E458CD" w:rsidP="00E458CD">
      <w:pPr>
        <w:rPr>
          <w:rFonts w:ascii="Arial" w:hAnsi="Arial" w:cs="Arial"/>
        </w:rPr>
      </w:pPr>
    </w:p>
    <w:p w14:paraId="5E5E2F43" w14:textId="05CC31BD" w:rsidR="009368D5" w:rsidRPr="00925890" w:rsidRDefault="00B63ABA" w:rsidP="00B63ABA">
      <w:pPr>
        <w:pStyle w:val="ListParagraph"/>
        <w:numPr>
          <w:ilvl w:val="0"/>
          <w:numId w:val="4"/>
        </w:numPr>
        <w:rPr>
          <w:rFonts w:ascii="Arial" w:hAnsi="Arial" w:cs="Arial"/>
        </w:rPr>
      </w:pPr>
      <w:r w:rsidRPr="00925890">
        <w:rPr>
          <w:rFonts w:ascii="Arial" w:hAnsi="Arial" w:cs="Arial"/>
        </w:rPr>
        <w:t> What normally happens to</w:t>
      </w:r>
      <w:r w:rsidR="009368D5" w:rsidRPr="00925890">
        <w:rPr>
          <w:rFonts w:ascii="Arial" w:hAnsi="Arial" w:cs="Arial"/>
        </w:rPr>
        <w:t xml:space="preserve"> the levels of lactase produced </w:t>
      </w:r>
      <w:r w:rsidRPr="00925890">
        <w:rPr>
          <w:rFonts w:ascii="Arial" w:hAnsi="Arial" w:cs="Arial"/>
        </w:rPr>
        <w:t xml:space="preserve">throughout a person’s lifetime? </w:t>
      </w:r>
    </w:p>
    <w:p w14:paraId="72FD4EB3" w14:textId="77777777" w:rsidR="00E458CD" w:rsidRPr="00925890" w:rsidRDefault="00E458CD" w:rsidP="00E458CD">
      <w:pPr>
        <w:rPr>
          <w:rFonts w:ascii="Arial" w:hAnsi="Arial" w:cs="Arial"/>
        </w:rPr>
      </w:pPr>
    </w:p>
    <w:p w14:paraId="12FA93F2" w14:textId="4CAFA0E2" w:rsidR="00E458CD" w:rsidRPr="001B3968" w:rsidRDefault="001B3968" w:rsidP="00E458CD">
      <w:pPr>
        <w:rPr>
          <w:rFonts w:ascii="Arial" w:hAnsi="Arial" w:cs="Arial"/>
          <w:i/>
        </w:rPr>
      </w:pPr>
      <w:r>
        <w:rPr>
          <w:rFonts w:ascii="Arial" w:hAnsi="Arial" w:cs="Arial"/>
          <w:i/>
        </w:rPr>
        <w:t>Decrease</w:t>
      </w:r>
    </w:p>
    <w:p w14:paraId="320A752B" w14:textId="77777777" w:rsidR="00E458CD" w:rsidRPr="00925890" w:rsidRDefault="00E458CD" w:rsidP="00E458CD">
      <w:pPr>
        <w:rPr>
          <w:rFonts w:ascii="Arial" w:hAnsi="Arial" w:cs="Arial"/>
        </w:rPr>
      </w:pPr>
    </w:p>
    <w:p w14:paraId="15EFC4B1" w14:textId="77777777" w:rsidR="009368D5" w:rsidRPr="00925890" w:rsidRDefault="00B63ABA" w:rsidP="009368D5">
      <w:pPr>
        <w:pStyle w:val="ListParagraph"/>
        <w:numPr>
          <w:ilvl w:val="0"/>
          <w:numId w:val="4"/>
        </w:numPr>
        <w:rPr>
          <w:rFonts w:ascii="Arial" w:hAnsi="Arial" w:cs="Arial"/>
        </w:rPr>
      </w:pPr>
      <w:r w:rsidRPr="00925890">
        <w:rPr>
          <w:rFonts w:ascii="Arial" w:hAnsi="Arial" w:cs="Arial"/>
        </w:rPr>
        <w:t> At what level (i.e., transcription, translation, or protein processing) is the lactase gene (</w:t>
      </w:r>
      <w:r w:rsidRPr="00925890">
        <w:rPr>
          <w:rFonts w:ascii="Arial" w:hAnsi="Arial" w:cs="Arial"/>
          <w:i/>
          <w:iCs/>
        </w:rPr>
        <w:t>LCT</w:t>
      </w:r>
      <w:r w:rsidRPr="00925890">
        <w:rPr>
          <w:rFonts w:ascii="Arial" w:hAnsi="Arial" w:cs="Arial"/>
        </w:rPr>
        <w:t xml:space="preserve">) regulated? </w:t>
      </w:r>
    </w:p>
    <w:p w14:paraId="563DCCAF" w14:textId="77777777" w:rsidR="00E458CD" w:rsidRDefault="00E458CD" w:rsidP="00E458CD">
      <w:pPr>
        <w:rPr>
          <w:rFonts w:ascii="Arial" w:hAnsi="Arial" w:cs="Arial"/>
        </w:rPr>
      </w:pPr>
    </w:p>
    <w:p w14:paraId="62D7BA61" w14:textId="08BBE79B" w:rsidR="00ED42DE" w:rsidRPr="001B3968" w:rsidRDefault="001B3968" w:rsidP="00E458CD">
      <w:pPr>
        <w:rPr>
          <w:rFonts w:ascii="Arial" w:hAnsi="Arial" w:cs="Arial"/>
          <w:i/>
        </w:rPr>
      </w:pPr>
      <w:r>
        <w:rPr>
          <w:rFonts w:ascii="Arial" w:hAnsi="Arial" w:cs="Arial"/>
          <w:i/>
        </w:rPr>
        <w:t>Transcription</w:t>
      </w:r>
    </w:p>
    <w:p w14:paraId="0088203D" w14:textId="77777777" w:rsidR="00E458CD" w:rsidRPr="00925890" w:rsidRDefault="00E458CD" w:rsidP="00E458CD">
      <w:pPr>
        <w:rPr>
          <w:rFonts w:ascii="Arial" w:hAnsi="Arial" w:cs="Arial"/>
        </w:rPr>
      </w:pPr>
    </w:p>
    <w:p w14:paraId="52B6FC87" w14:textId="77777777" w:rsidR="009368D5" w:rsidRPr="00925890" w:rsidRDefault="00B63ABA" w:rsidP="009368D5">
      <w:pPr>
        <w:pStyle w:val="ListParagraph"/>
        <w:numPr>
          <w:ilvl w:val="0"/>
          <w:numId w:val="4"/>
        </w:numPr>
        <w:rPr>
          <w:rFonts w:ascii="Arial" w:hAnsi="Arial" w:cs="Arial"/>
        </w:rPr>
      </w:pPr>
      <w:r w:rsidRPr="00925890">
        <w:rPr>
          <w:rFonts w:ascii="Arial" w:hAnsi="Arial" w:cs="Arial"/>
        </w:rPr>
        <w:t xml:space="preserve">Using your knowledge of activators and repressors, hypothesize two ways in which transcription of the </w:t>
      </w:r>
      <w:r w:rsidRPr="00925890">
        <w:rPr>
          <w:rFonts w:ascii="Arial" w:hAnsi="Arial" w:cs="Arial"/>
          <w:i/>
          <w:iCs/>
        </w:rPr>
        <w:t xml:space="preserve">LCT </w:t>
      </w:r>
      <w:r w:rsidRPr="00925890">
        <w:rPr>
          <w:rFonts w:ascii="Arial" w:hAnsi="Arial" w:cs="Arial"/>
        </w:rPr>
        <w:t>gene could be turned off.</w:t>
      </w:r>
    </w:p>
    <w:p w14:paraId="014963DC" w14:textId="77777777" w:rsidR="00E458CD" w:rsidRPr="00925890" w:rsidRDefault="00E458CD" w:rsidP="00E458CD">
      <w:pPr>
        <w:rPr>
          <w:rFonts w:ascii="Arial" w:hAnsi="Arial" w:cs="Arial"/>
        </w:rPr>
      </w:pPr>
    </w:p>
    <w:p w14:paraId="62101B61" w14:textId="2BB0CF32" w:rsidR="00E458CD" w:rsidRPr="001B3968" w:rsidRDefault="001B3968" w:rsidP="00E458CD">
      <w:pPr>
        <w:rPr>
          <w:rFonts w:ascii="Arial" w:hAnsi="Arial" w:cs="Arial"/>
          <w:i/>
        </w:rPr>
      </w:pPr>
      <w:r>
        <w:rPr>
          <w:rFonts w:ascii="Arial" w:hAnsi="Arial" w:cs="Arial"/>
          <w:i/>
        </w:rPr>
        <w:t>Binds a repressor, does not bind an activator</w:t>
      </w:r>
    </w:p>
    <w:p w14:paraId="4841A5D6" w14:textId="77777777" w:rsidR="00ED42DE" w:rsidRPr="00925890" w:rsidRDefault="00ED42DE" w:rsidP="00E458CD">
      <w:pPr>
        <w:rPr>
          <w:rFonts w:ascii="Arial" w:hAnsi="Arial" w:cs="Arial"/>
        </w:rPr>
      </w:pPr>
    </w:p>
    <w:p w14:paraId="0D90AC33" w14:textId="77777777" w:rsidR="00E458CD" w:rsidRPr="00925890" w:rsidRDefault="00E458CD" w:rsidP="00E458CD">
      <w:pPr>
        <w:rPr>
          <w:rFonts w:ascii="Arial" w:hAnsi="Arial" w:cs="Arial"/>
        </w:rPr>
      </w:pPr>
    </w:p>
    <w:p w14:paraId="5EE4FD8D" w14:textId="201A2356" w:rsidR="009368D5" w:rsidRDefault="00B63ABA" w:rsidP="009368D5">
      <w:pPr>
        <w:pStyle w:val="ListParagraph"/>
        <w:numPr>
          <w:ilvl w:val="0"/>
          <w:numId w:val="4"/>
        </w:numPr>
        <w:rPr>
          <w:rFonts w:ascii="Arial" w:hAnsi="Arial" w:cs="Arial"/>
        </w:rPr>
      </w:pPr>
      <w:r w:rsidRPr="00925890">
        <w:rPr>
          <w:rFonts w:ascii="Arial" w:hAnsi="Arial" w:cs="Arial"/>
        </w:rPr>
        <w:t xml:space="preserve">In what regions of the world is lactase persistence most prevalent? </w:t>
      </w:r>
      <w:r w:rsidR="009B3919" w:rsidRPr="00925890">
        <w:rPr>
          <w:rFonts w:ascii="Arial" w:hAnsi="Arial" w:cs="Arial"/>
        </w:rPr>
        <w:t>Interpret the data below showing the fraction of adults with the lactase persistence trait.</w:t>
      </w:r>
    </w:p>
    <w:p w14:paraId="4D816592" w14:textId="77777777" w:rsidR="001B3968" w:rsidRPr="00925890" w:rsidRDefault="001B3968" w:rsidP="001B3968">
      <w:pPr>
        <w:pStyle w:val="ListParagraph"/>
        <w:rPr>
          <w:rFonts w:ascii="Arial" w:hAnsi="Arial" w:cs="Arial"/>
        </w:rPr>
      </w:pPr>
    </w:p>
    <w:p w14:paraId="1F4473C6" w14:textId="5DC4CF10" w:rsidR="009B3919" w:rsidRPr="001B3968" w:rsidRDefault="001B3968" w:rsidP="009B3919">
      <w:pPr>
        <w:pStyle w:val="ListParagraph"/>
        <w:rPr>
          <w:rFonts w:ascii="Arial" w:hAnsi="Arial" w:cs="Arial"/>
          <w:i/>
        </w:rPr>
      </w:pPr>
      <w:r>
        <w:rPr>
          <w:rFonts w:ascii="Arial" w:hAnsi="Arial" w:cs="Arial"/>
          <w:i/>
        </w:rPr>
        <w:t>Northwest Africa and Europe</w:t>
      </w:r>
    </w:p>
    <w:p w14:paraId="7D6A2517" w14:textId="3056BF55" w:rsidR="00E458CD" w:rsidRPr="00ED42DE" w:rsidRDefault="009B3919" w:rsidP="00ED42DE">
      <w:pPr>
        <w:rPr>
          <w:rFonts w:ascii="Arial" w:hAnsi="Arial" w:cs="Arial"/>
        </w:rPr>
      </w:pPr>
      <w:r w:rsidRPr="00925890">
        <w:rPr>
          <w:noProof/>
        </w:rPr>
        <w:drawing>
          <wp:inline distT="0" distB="0" distL="0" distR="0" wp14:anchorId="27520FAC" wp14:editId="0EA81FC6">
            <wp:extent cx="5005332" cy="2286000"/>
            <wp:effectExtent l="0" t="0" r="0" b="0"/>
            <wp:docPr id="3" name="Picture 3" descr="ma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large.jpg"/>
                    <pic:cNvPicPr>
                      <a:picLocks noChangeAspect="1"/>
                    </pic:cNvPicPr>
                  </pic:nvPicPr>
                  <pic:blipFill rotWithShape="1">
                    <a:blip r:embed="rId10">
                      <a:extLst>
                        <a:ext uri="{28A0092B-C50C-407E-A947-70E740481C1C}">
                          <a14:useLocalDpi xmlns:a14="http://schemas.microsoft.com/office/drawing/2010/main" val="0"/>
                        </a:ext>
                      </a:extLst>
                    </a:blip>
                    <a:srcRect t="-1" b="49445"/>
                    <a:stretch/>
                  </pic:blipFill>
                  <pic:spPr>
                    <a:xfrm>
                      <a:off x="0" y="0"/>
                      <a:ext cx="5005839" cy="2286232"/>
                    </a:xfrm>
                    <a:prstGeom prst="rect">
                      <a:avLst/>
                    </a:prstGeom>
                  </pic:spPr>
                </pic:pic>
              </a:graphicData>
            </a:graphic>
          </wp:inline>
        </w:drawing>
      </w:r>
    </w:p>
    <w:p w14:paraId="7E7D482B" w14:textId="77777777" w:rsidR="009368D5" w:rsidRPr="00925890" w:rsidRDefault="00B63ABA" w:rsidP="009368D5">
      <w:pPr>
        <w:pStyle w:val="ListParagraph"/>
        <w:numPr>
          <w:ilvl w:val="0"/>
          <w:numId w:val="4"/>
        </w:numPr>
        <w:rPr>
          <w:rFonts w:ascii="Arial" w:hAnsi="Arial" w:cs="Arial"/>
        </w:rPr>
      </w:pPr>
      <w:r w:rsidRPr="00925890">
        <w:rPr>
          <w:rFonts w:ascii="Arial" w:hAnsi="Arial" w:cs="Arial"/>
        </w:rPr>
        <w:t>How is lactase persistence</w:t>
      </w:r>
      <w:r w:rsidR="009368D5" w:rsidRPr="00925890">
        <w:rPr>
          <w:rFonts w:ascii="Arial" w:hAnsi="Arial" w:cs="Arial"/>
        </w:rPr>
        <w:t xml:space="preserve"> an example of human evolution?</w:t>
      </w:r>
    </w:p>
    <w:p w14:paraId="18BFB704" w14:textId="77777777" w:rsidR="001A0AE1" w:rsidRPr="00925890" w:rsidRDefault="001A0AE1" w:rsidP="001A0AE1">
      <w:pPr>
        <w:rPr>
          <w:rFonts w:ascii="Arial" w:hAnsi="Arial" w:cs="Arial"/>
        </w:rPr>
      </w:pPr>
    </w:p>
    <w:p w14:paraId="1F614792" w14:textId="4544EA60" w:rsidR="001A0AE1" w:rsidRPr="001B3968" w:rsidRDefault="001B3968" w:rsidP="001A0AE1">
      <w:pPr>
        <w:rPr>
          <w:rFonts w:ascii="Arial" w:hAnsi="Arial" w:cs="Arial"/>
          <w:i/>
        </w:rPr>
      </w:pPr>
      <w:r>
        <w:rPr>
          <w:rFonts w:ascii="Arial" w:hAnsi="Arial" w:cs="Arial"/>
          <w:i/>
        </w:rPr>
        <w:t>Environmental conditions (presence of nourishing milk), selected for those with lactase persistence. Longer animal domestication = more lactase persistence</w:t>
      </w:r>
    </w:p>
    <w:p w14:paraId="72036F3F" w14:textId="77777777" w:rsidR="001A0AE1" w:rsidRPr="00925890" w:rsidRDefault="001A0AE1" w:rsidP="001A0AE1">
      <w:pPr>
        <w:rPr>
          <w:rFonts w:ascii="Arial" w:hAnsi="Arial" w:cs="Arial"/>
        </w:rPr>
      </w:pPr>
    </w:p>
    <w:p w14:paraId="08CFC178" w14:textId="77777777" w:rsidR="001A0AE1" w:rsidRPr="00925890" w:rsidRDefault="001A0AE1" w:rsidP="001A0AE1">
      <w:pPr>
        <w:rPr>
          <w:rFonts w:ascii="Arial" w:hAnsi="Arial" w:cs="Arial"/>
        </w:rPr>
      </w:pPr>
    </w:p>
    <w:p w14:paraId="22AE06E0" w14:textId="77777777" w:rsidR="009368D5" w:rsidRPr="00925890" w:rsidRDefault="00B63ABA" w:rsidP="009368D5">
      <w:pPr>
        <w:pStyle w:val="ListParagraph"/>
        <w:numPr>
          <w:ilvl w:val="0"/>
          <w:numId w:val="4"/>
        </w:numPr>
        <w:rPr>
          <w:rFonts w:ascii="Arial" w:hAnsi="Arial" w:cs="Arial"/>
        </w:rPr>
      </w:pPr>
      <w:r w:rsidRPr="00925890">
        <w:rPr>
          <w:rFonts w:ascii="Arial" w:hAnsi="Arial" w:cs="Arial"/>
        </w:rPr>
        <w:t xml:space="preserve">Explain the effect of the mutation that occurs among northern European people on </w:t>
      </w:r>
      <w:r w:rsidRPr="00925890">
        <w:rPr>
          <w:rFonts w:ascii="Arial" w:hAnsi="Arial" w:cs="Arial"/>
          <w:i/>
          <w:iCs/>
        </w:rPr>
        <w:t xml:space="preserve">LCT </w:t>
      </w:r>
      <w:r w:rsidRPr="00925890">
        <w:rPr>
          <w:rFonts w:ascii="Arial" w:hAnsi="Arial" w:cs="Arial"/>
        </w:rPr>
        <w:t xml:space="preserve">gene expression. </w:t>
      </w:r>
    </w:p>
    <w:p w14:paraId="253DDC8E" w14:textId="77777777" w:rsidR="001A0AE1" w:rsidRPr="00925890" w:rsidRDefault="001A0AE1" w:rsidP="001A0AE1">
      <w:pPr>
        <w:rPr>
          <w:rFonts w:ascii="Arial" w:hAnsi="Arial" w:cs="Arial"/>
        </w:rPr>
      </w:pPr>
    </w:p>
    <w:p w14:paraId="599E9268" w14:textId="5A6E6E45" w:rsidR="00ED42DE" w:rsidRPr="00030E26" w:rsidRDefault="00DF5659" w:rsidP="001A0AE1">
      <w:pPr>
        <w:rPr>
          <w:rFonts w:ascii="Arial" w:hAnsi="Arial" w:cs="Arial"/>
          <w:i/>
        </w:rPr>
      </w:pPr>
      <w:r>
        <w:rPr>
          <w:rFonts w:ascii="Arial" w:hAnsi="Arial" w:cs="Arial"/>
          <w:i/>
        </w:rPr>
        <w:t>Increases expression of the LCT gene</w:t>
      </w:r>
    </w:p>
    <w:p w14:paraId="667413F7" w14:textId="77777777" w:rsidR="001A0AE1" w:rsidRPr="00925890" w:rsidRDefault="001A0AE1" w:rsidP="001A0AE1">
      <w:pPr>
        <w:rPr>
          <w:rFonts w:ascii="Arial" w:hAnsi="Arial" w:cs="Arial"/>
        </w:rPr>
      </w:pPr>
    </w:p>
    <w:p w14:paraId="6B81C8F4" w14:textId="2FDE0046" w:rsidR="00EC0175" w:rsidRDefault="00B63ABA" w:rsidP="00EC0175">
      <w:pPr>
        <w:pStyle w:val="ListParagraph"/>
        <w:numPr>
          <w:ilvl w:val="0"/>
          <w:numId w:val="4"/>
        </w:numPr>
        <w:rPr>
          <w:rFonts w:ascii="Arial" w:hAnsi="Arial" w:cs="Arial"/>
        </w:rPr>
      </w:pPr>
      <w:r w:rsidRPr="00925890">
        <w:rPr>
          <w:rFonts w:ascii="Arial" w:hAnsi="Arial" w:cs="Arial"/>
        </w:rPr>
        <w:t>What are the similarities and differences between the lactase persistence mutations found in African populations and the one found in European populations? (Consider, for example, type of mutation, location, function.)</w:t>
      </w:r>
    </w:p>
    <w:p w14:paraId="72BD3FE3" w14:textId="77777777" w:rsidR="00925890" w:rsidRPr="00DF5659" w:rsidRDefault="00925890" w:rsidP="00DF5659">
      <w:pPr>
        <w:rPr>
          <w:rFonts w:ascii="Arial" w:hAnsi="Arial" w:cs="Arial"/>
        </w:rPr>
      </w:pPr>
    </w:p>
    <w:p w14:paraId="0AF6E724" w14:textId="6B3B848D" w:rsidR="00ED42DE" w:rsidRPr="00DF5659" w:rsidRDefault="00DF5659" w:rsidP="00DF5659">
      <w:pPr>
        <w:rPr>
          <w:rFonts w:ascii="Arial" w:hAnsi="Arial" w:cs="Arial"/>
          <w:i/>
        </w:rPr>
      </w:pPr>
      <w:r>
        <w:rPr>
          <w:rFonts w:ascii="Arial" w:hAnsi="Arial" w:cs="Arial"/>
          <w:i/>
        </w:rPr>
        <w:t>Different mutation, same end result</w:t>
      </w:r>
    </w:p>
    <w:p w14:paraId="3D0DF997" w14:textId="77777777" w:rsidR="00ED42DE" w:rsidRDefault="00ED42DE" w:rsidP="00925890">
      <w:pPr>
        <w:pStyle w:val="ListParagraph"/>
        <w:rPr>
          <w:rFonts w:ascii="Arial" w:hAnsi="Arial" w:cs="Arial"/>
        </w:rPr>
      </w:pPr>
    </w:p>
    <w:p w14:paraId="5C2CE175" w14:textId="77777777" w:rsidR="00ED42DE" w:rsidRPr="00925890" w:rsidRDefault="00ED42DE" w:rsidP="00925890">
      <w:pPr>
        <w:pStyle w:val="ListParagraph"/>
        <w:rPr>
          <w:rFonts w:ascii="Arial" w:hAnsi="Arial" w:cs="Arial"/>
        </w:rPr>
      </w:pPr>
    </w:p>
    <w:p w14:paraId="79581F36" w14:textId="391A1866" w:rsidR="009E0481" w:rsidRDefault="009E0481" w:rsidP="009E0481">
      <w:pPr>
        <w:pStyle w:val="ListParagraph"/>
        <w:widowControl w:val="0"/>
        <w:numPr>
          <w:ilvl w:val="0"/>
          <w:numId w:val="8"/>
        </w:numPr>
        <w:autoSpaceDE w:val="0"/>
        <w:autoSpaceDN w:val="0"/>
        <w:adjustRightInd w:val="0"/>
        <w:spacing w:after="240"/>
        <w:rPr>
          <w:rFonts w:ascii="Arial" w:hAnsi="Arial" w:cs="Arial"/>
          <w:b/>
          <w:bCs/>
        </w:rPr>
      </w:pPr>
      <w:r w:rsidRPr="009E0481">
        <w:rPr>
          <w:rFonts w:ascii="Arial" w:hAnsi="Arial" w:cs="Arial"/>
          <w:b/>
          <w:bCs/>
        </w:rPr>
        <w:t>Physiological affects of lactose intolerance.</w:t>
      </w:r>
    </w:p>
    <w:p w14:paraId="2AA1EA23" w14:textId="3363738D" w:rsidR="009E0481" w:rsidRPr="00164AE6" w:rsidRDefault="00DB4674" w:rsidP="00164AE6">
      <w:pPr>
        <w:rPr>
          <w:rFonts w:ascii="Arial" w:hAnsi="Arial" w:cs="Arial"/>
        </w:rPr>
      </w:pPr>
      <w:r w:rsidRPr="00164AE6">
        <w:rPr>
          <w:rFonts w:ascii="Arial" w:hAnsi="Arial" w:cs="Arial"/>
        </w:rPr>
        <w:t xml:space="preserve">Blood glucose level is just one of many ways to test for lactose intolerance. Another common method is the </w:t>
      </w:r>
      <w:r w:rsidRPr="00164AE6">
        <w:rPr>
          <w:rFonts w:ascii="Arial" w:hAnsi="Arial" w:cs="Arial"/>
          <w:b/>
        </w:rPr>
        <w:t>h</w:t>
      </w:r>
      <w:r w:rsidR="009E0481" w:rsidRPr="00164AE6">
        <w:rPr>
          <w:rFonts w:ascii="Arial" w:hAnsi="Arial" w:cs="Arial"/>
          <w:b/>
        </w:rPr>
        <w:t>ydrogen breath test</w:t>
      </w:r>
      <w:r w:rsidRPr="00164AE6">
        <w:rPr>
          <w:rFonts w:ascii="Arial" w:hAnsi="Arial" w:cs="Arial"/>
        </w:rPr>
        <w:t xml:space="preserve">, in which the patient breathes into a balloon-type container before and </w:t>
      </w:r>
      <w:r w:rsidR="00ED42DE">
        <w:rPr>
          <w:rFonts w:ascii="Arial" w:hAnsi="Arial" w:cs="Arial"/>
        </w:rPr>
        <w:t xml:space="preserve">after </w:t>
      </w:r>
      <w:r w:rsidRPr="00164AE6">
        <w:rPr>
          <w:rFonts w:ascii="Arial" w:hAnsi="Arial" w:cs="Arial"/>
        </w:rPr>
        <w:t>drinking milk. Normally, there is little or no hydrogen in a persons breath; the</w:t>
      </w:r>
      <w:r w:rsidR="00E82424" w:rsidRPr="00164AE6">
        <w:rPr>
          <w:rFonts w:ascii="Arial" w:eastAsia="Times New Roman" w:hAnsi="Arial" w:cs="Arial"/>
        </w:rPr>
        <w:t xml:space="preserve"> test is considered normal if the increase in hydrogen is less than 12 parts per million</w:t>
      </w:r>
      <w:r w:rsidR="00164AE6">
        <w:rPr>
          <w:rFonts w:ascii="Arial" w:eastAsia="Times New Roman" w:hAnsi="Arial" w:cs="Arial"/>
        </w:rPr>
        <w:t xml:space="preserve"> (ppm)</w:t>
      </w:r>
      <w:r w:rsidR="00E82424" w:rsidRPr="00164AE6">
        <w:rPr>
          <w:rFonts w:ascii="Arial" w:eastAsia="Times New Roman" w:hAnsi="Arial" w:cs="Arial"/>
        </w:rPr>
        <w:t xml:space="preserve"> </w:t>
      </w:r>
      <w:r w:rsidRPr="00164AE6">
        <w:rPr>
          <w:rFonts w:ascii="Arial" w:eastAsia="Times New Roman" w:hAnsi="Arial" w:cs="Arial"/>
        </w:rPr>
        <w:t>greater than the fasting hydrogen level.</w:t>
      </w:r>
    </w:p>
    <w:p w14:paraId="55ED8DD3" w14:textId="4E3B7D46" w:rsidR="00DB4674" w:rsidRDefault="00DB4674" w:rsidP="00DB4674">
      <w:pPr>
        <w:ind w:left="1080"/>
      </w:pPr>
      <w:r>
        <w:rPr>
          <w:noProof/>
        </w:rPr>
        <w:drawing>
          <wp:inline distT="0" distB="0" distL="0" distR="0" wp14:anchorId="5B41B960" wp14:editId="65480E45">
            <wp:extent cx="3547436" cy="33646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31 at 11.42.26 AM.png"/>
                    <pic:cNvPicPr/>
                  </pic:nvPicPr>
                  <pic:blipFill>
                    <a:blip r:embed="rId11">
                      <a:extLst>
                        <a:ext uri="{28A0092B-C50C-407E-A947-70E740481C1C}">
                          <a14:useLocalDpi xmlns:a14="http://schemas.microsoft.com/office/drawing/2010/main" val="0"/>
                        </a:ext>
                      </a:extLst>
                    </a:blip>
                    <a:stretch>
                      <a:fillRect/>
                    </a:stretch>
                  </pic:blipFill>
                  <pic:spPr>
                    <a:xfrm>
                      <a:off x="0" y="0"/>
                      <a:ext cx="3548239" cy="3365426"/>
                    </a:xfrm>
                    <a:prstGeom prst="rect">
                      <a:avLst/>
                    </a:prstGeom>
                  </pic:spPr>
                </pic:pic>
              </a:graphicData>
            </a:graphic>
          </wp:inline>
        </w:drawing>
      </w:r>
    </w:p>
    <w:p w14:paraId="5193957E" w14:textId="0C82EFEF" w:rsidR="00DB4674" w:rsidRDefault="00DB4674" w:rsidP="00164AE6">
      <w:pPr>
        <w:ind w:left="720"/>
        <w:rPr>
          <w:rFonts w:ascii="Arial" w:hAnsi="Arial" w:cs="Arial"/>
          <w:b/>
        </w:rPr>
      </w:pPr>
      <w:r w:rsidRPr="00484595">
        <w:rPr>
          <w:rFonts w:ascii="Arial" w:hAnsi="Arial" w:cs="Arial"/>
          <w:b/>
        </w:rPr>
        <w:t>Answer the following questions based on the figure above.</w:t>
      </w:r>
    </w:p>
    <w:p w14:paraId="24F0D86E" w14:textId="77777777" w:rsidR="00484595" w:rsidRPr="00484595" w:rsidRDefault="00484595" w:rsidP="00164AE6">
      <w:pPr>
        <w:ind w:left="720"/>
        <w:rPr>
          <w:rFonts w:ascii="Arial" w:hAnsi="Arial" w:cs="Arial"/>
          <w:b/>
        </w:rPr>
      </w:pPr>
    </w:p>
    <w:p w14:paraId="2C9FE0E1" w14:textId="0954C4EA" w:rsidR="00DB4674" w:rsidRDefault="00164AE6" w:rsidP="00ED42DE">
      <w:pPr>
        <w:pStyle w:val="ListParagraph"/>
        <w:numPr>
          <w:ilvl w:val="0"/>
          <w:numId w:val="12"/>
        </w:numPr>
        <w:ind w:left="360"/>
        <w:rPr>
          <w:rFonts w:ascii="Arial" w:hAnsi="Arial" w:cs="Arial"/>
        </w:rPr>
      </w:pPr>
      <w:r w:rsidRPr="00164AE6">
        <w:rPr>
          <w:rFonts w:ascii="Arial" w:hAnsi="Arial" w:cs="Arial"/>
        </w:rPr>
        <w:t>Which fluct</w:t>
      </w:r>
      <w:r w:rsidR="005C25E4" w:rsidRPr="00164AE6">
        <w:rPr>
          <w:rFonts w:ascii="Arial" w:hAnsi="Arial" w:cs="Arial"/>
        </w:rPr>
        <w:t>uates more, breath hydrogen levels in lactose tolerant individuals or lactose intolerant individuals?</w:t>
      </w:r>
      <w:r w:rsidR="00ED42DE">
        <w:rPr>
          <w:rFonts w:ascii="Arial" w:hAnsi="Arial" w:cs="Arial"/>
        </w:rPr>
        <w:t xml:space="preserve"> Why?</w:t>
      </w:r>
    </w:p>
    <w:p w14:paraId="5D261AB2" w14:textId="77777777" w:rsidR="00164AE6" w:rsidRDefault="00164AE6" w:rsidP="00ED42DE">
      <w:pPr>
        <w:rPr>
          <w:rFonts w:ascii="Arial" w:hAnsi="Arial" w:cs="Arial"/>
        </w:rPr>
      </w:pPr>
    </w:p>
    <w:p w14:paraId="63532829" w14:textId="36D2AEFC" w:rsidR="00164AE6" w:rsidRPr="00DF5659" w:rsidRDefault="00DF5659" w:rsidP="00ED42DE">
      <w:pPr>
        <w:rPr>
          <w:rFonts w:ascii="Arial" w:hAnsi="Arial" w:cs="Arial"/>
          <w:i/>
        </w:rPr>
      </w:pPr>
      <w:r>
        <w:rPr>
          <w:rFonts w:ascii="Arial" w:hAnsi="Arial" w:cs="Arial"/>
          <w:i/>
        </w:rPr>
        <w:t xml:space="preserve">Lactose intolerant: higher pH in blood </w:t>
      </w:r>
    </w:p>
    <w:p w14:paraId="08389BB8" w14:textId="77777777" w:rsidR="00164AE6" w:rsidRPr="00164AE6" w:rsidRDefault="00164AE6" w:rsidP="00ED42DE">
      <w:pPr>
        <w:rPr>
          <w:rFonts w:ascii="Arial" w:hAnsi="Arial" w:cs="Arial"/>
        </w:rPr>
      </w:pPr>
    </w:p>
    <w:p w14:paraId="19BBD427" w14:textId="55C6A107" w:rsidR="00B47058" w:rsidRDefault="00B47058" w:rsidP="00ED42DE">
      <w:pPr>
        <w:pStyle w:val="ListParagraph"/>
        <w:numPr>
          <w:ilvl w:val="0"/>
          <w:numId w:val="12"/>
        </w:numPr>
        <w:ind w:left="360"/>
        <w:rPr>
          <w:rFonts w:ascii="Arial" w:hAnsi="Arial" w:cs="Arial"/>
        </w:rPr>
      </w:pPr>
      <w:r w:rsidRPr="00164AE6">
        <w:rPr>
          <w:rFonts w:ascii="Arial" w:hAnsi="Arial" w:cs="Arial"/>
        </w:rPr>
        <w:t>What process produces hydrogen gas?</w:t>
      </w:r>
    </w:p>
    <w:p w14:paraId="7EBA87C1" w14:textId="77777777" w:rsidR="00164AE6" w:rsidRDefault="00164AE6" w:rsidP="00ED42DE">
      <w:pPr>
        <w:rPr>
          <w:rFonts w:ascii="Arial" w:hAnsi="Arial" w:cs="Arial"/>
        </w:rPr>
      </w:pPr>
    </w:p>
    <w:p w14:paraId="11ED38AB" w14:textId="4B8FCA18" w:rsidR="00164AE6" w:rsidRPr="00DF5659" w:rsidRDefault="00DF5659" w:rsidP="00ED42DE">
      <w:pPr>
        <w:rPr>
          <w:rFonts w:ascii="Arial" w:hAnsi="Arial" w:cs="Arial"/>
          <w:i/>
        </w:rPr>
      </w:pPr>
      <w:r>
        <w:rPr>
          <w:rFonts w:ascii="Arial" w:hAnsi="Arial" w:cs="Arial"/>
          <w:i/>
        </w:rPr>
        <w:t>Fermentation of lactose</w:t>
      </w:r>
    </w:p>
    <w:p w14:paraId="54A3BAF5" w14:textId="77777777" w:rsidR="00164AE6" w:rsidRPr="00164AE6" w:rsidRDefault="00164AE6" w:rsidP="00ED42DE">
      <w:pPr>
        <w:rPr>
          <w:rFonts w:ascii="Arial" w:hAnsi="Arial" w:cs="Arial"/>
        </w:rPr>
      </w:pPr>
    </w:p>
    <w:p w14:paraId="4C1E2503" w14:textId="3B7EBF0E" w:rsidR="00B47058" w:rsidRDefault="00B47058" w:rsidP="00ED42DE">
      <w:pPr>
        <w:pStyle w:val="ListParagraph"/>
        <w:numPr>
          <w:ilvl w:val="0"/>
          <w:numId w:val="12"/>
        </w:numPr>
        <w:ind w:left="360"/>
        <w:rPr>
          <w:rFonts w:ascii="Arial" w:hAnsi="Arial" w:cs="Arial"/>
        </w:rPr>
      </w:pPr>
      <w:r w:rsidRPr="00164AE6">
        <w:rPr>
          <w:rFonts w:ascii="Arial" w:hAnsi="Arial" w:cs="Arial"/>
        </w:rPr>
        <w:t>Where is this hydrogen produced? Why?</w:t>
      </w:r>
    </w:p>
    <w:p w14:paraId="284823BE" w14:textId="77777777" w:rsidR="00164AE6" w:rsidRPr="00164AE6" w:rsidRDefault="00164AE6" w:rsidP="00ED42DE">
      <w:pPr>
        <w:rPr>
          <w:rFonts w:ascii="Arial" w:hAnsi="Arial" w:cs="Arial"/>
        </w:rPr>
      </w:pPr>
    </w:p>
    <w:p w14:paraId="416EA0DD" w14:textId="2F80F356" w:rsidR="00B47058" w:rsidRDefault="00DF5659" w:rsidP="00ED42DE">
      <w:pPr>
        <w:rPr>
          <w:rFonts w:ascii="Arial" w:hAnsi="Arial" w:cs="Arial"/>
          <w:i/>
        </w:rPr>
      </w:pPr>
      <w:r>
        <w:rPr>
          <w:rFonts w:ascii="Arial" w:hAnsi="Arial" w:cs="Arial"/>
          <w:i/>
        </w:rPr>
        <w:t>Large intestine: that’s where the bacteria live</w:t>
      </w:r>
    </w:p>
    <w:p w14:paraId="5EC465C4" w14:textId="77777777" w:rsidR="00DF5659" w:rsidRPr="00DF5659" w:rsidRDefault="00DF5659" w:rsidP="00ED42DE">
      <w:pPr>
        <w:rPr>
          <w:rFonts w:ascii="Arial" w:hAnsi="Arial" w:cs="Arial"/>
          <w:i/>
        </w:rPr>
      </w:pPr>
    </w:p>
    <w:p w14:paraId="3B6A4E10" w14:textId="78841003" w:rsidR="005C25E4" w:rsidRDefault="005C25E4" w:rsidP="00ED42DE">
      <w:pPr>
        <w:pStyle w:val="BodyText1"/>
        <w:ind w:left="360"/>
      </w:pPr>
      <w:r w:rsidRPr="00164AE6">
        <w:t>How might hydrogen gas lead to the bloating symptoms typical of lactose intolerance?</w:t>
      </w:r>
    </w:p>
    <w:p w14:paraId="755059D8" w14:textId="77777777" w:rsidR="00030E26" w:rsidRPr="00030E26" w:rsidRDefault="00030E26" w:rsidP="00030E26">
      <w:pPr>
        <w:rPr>
          <w:rFonts w:ascii="Arial" w:hAnsi="Arial"/>
        </w:rPr>
      </w:pPr>
    </w:p>
    <w:p w14:paraId="7E923EF5" w14:textId="4B862BEF" w:rsidR="00030E26" w:rsidRPr="00030E26" w:rsidRDefault="00030E26" w:rsidP="00030E26">
      <w:pPr>
        <w:rPr>
          <w:rFonts w:ascii="Arial" w:hAnsi="Arial"/>
          <w:i/>
        </w:rPr>
      </w:pPr>
      <w:r w:rsidRPr="00030E26">
        <w:rPr>
          <w:rFonts w:ascii="Arial" w:hAnsi="Arial"/>
          <w:i/>
        </w:rPr>
        <w:t>Build up of hydrogen gas in the large intestine</w:t>
      </w:r>
    </w:p>
    <w:p w14:paraId="3BB368A8" w14:textId="77777777" w:rsidR="00164AE6" w:rsidRPr="00164AE6" w:rsidRDefault="00164AE6" w:rsidP="00ED42DE"/>
    <w:p w14:paraId="1D47B6B7" w14:textId="7884CD10" w:rsidR="005C25E4" w:rsidRDefault="00B47058" w:rsidP="00ED42DE">
      <w:pPr>
        <w:pStyle w:val="ListParagraph"/>
        <w:numPr>
          <w:ilvl w:val="0"/>
          <w:numId w:val="12"/>
        </w:numPr>
        <w:ind w:left="360"/>
        <w:rPr>
          <w:rFonts w:ascii="Arial" w:hAnsi="Arial" w:cs="Arial"/>
        </w:rPr>
      </w:pPr>
      <w:r w:rsidRPr="00164AE6">
        <w:rPr>
          <w:rFonts w:ascii="Arial" w:hAnsi="Arial" w:cs="Arial"/>
        </w:rPr>
        <w:t>Describe the route the hydrogen would take to end up being exhaled.</w:t>
      </w:r>
    </w:p>
    <w:p w14:paraId="45512404" w14:textId="77777777" w:rsidR="00032021" w:rsidRDefault="00032021" w:rsidP="00ED42DE">
      <w:pPr>
        <w:rPr>
          <w:rFonts w:ascii="Arial" w:hAnsi="Arial" w:cs="Arial"/>
        </w:rPr>
      </w:pPr>
    </w:p>
    <w:p w14:paraId="46EAF298" w14:textId="3D7128B8" w:rsidR="00032021" w:rsidRPr="00030E26" w:rsidRDefault="00030E26" w:rsidP="00ED42DE">
      <w:pPr>
        <w:rPr>
          <w:rFonts w:ascii="Arial" w:hAnsi="Arial" w:cs="Arial"/>
          <w:i/>
        </w:rPr>
      </w:pPr>
      <w:r>
        <w:rPr>
          <w:rFonts w:ascii="Arial" w:hAnsi="Arial" w:cs="Arial"/>
          <w:i/>
        </w:rPr>
        <w:t>Lactose-&gt; hydrogen gas + acids, H+ buffered in blood: carbonic-acid bicarbonate buffer system – dissociates into H2O + CO2 – CO2 exhaled</w:t>
      </w:r>
    </w:p>
    <w:p w14:paraId="3E69958C" w14:textId="77777777" w:rsidR="00032021" w:rsidRDefault="00032021" w:rsidP="00ED42DE">
      <w:pPr>
        <w:rPr>
          <w:rFonts w:ascii="Arial" w:hAnsi="Arial" w:cs="Arial"/>
        </w:rPr>
      </w:pPr>
    </w:p>
    <w:p w14:paraId="739AFE03" w14:textId="77777777" w:rsidR="00032021" w:rsidRPr="00032021" w:rsidRDefault="00032021" w:rsidP="00ED42DE">
      <w:pPr>
        <w:rPr>
          <w:rFonts w:ascii="Arial" w:hAnsi="Arial" w:cs="Arial"/>
        </w:rPr>
      </w:pPr>
    </w:p>
    <w:p w14:paraId="24621BA7" w14:textId="6841F497" w:rsidR="00032021" w:rsidRDefault="00032021" w:rsidP="00ED42DE">
      <w:pPr>
        <w:pStyle w:val="ListParagraph"/>
        <w:numPr>
          <w:ilvl w:val="0"/>
          <w:numId w:val="12"/>
        </w:numPr>
        <w:ind w:left="360"/>
        <w:rPr>
          <w:rFonts w:ascii="Arial" w:hAnsi="Arial" w:cs="Arial"/>
        </w:rPr>
      </w:pPr>
      <w:r>
        <w:rPr>
          <w:rFonts w:ascii="Arial" w:hAnsi="Arial" w:cs="Arial"/>
        </w:rPr>
        <w:t>What might you expect to happen to respiratory rate as a result of lactose intolerance? Why?</w:t>
      </w:r>
    </w:p>
    <w:p w14:paraId="393400A2" w14:textId="77777777" w:rsidR="00030E26" w:rsidRDefault="00030E26" w:rsidP="00030E26">
      <w:pPr>
        <w:rPr>
          <w:rFonts w:ascii="Arial" w:hAnsi="Arial" w:cs="Arial"/>
        </w:rPr>
      </w:pPr>
    </w:p>
    <w:p w14:paraId="224D27D6" w14:textId="2EA9F750" w:rsidR="00030E26" w:rsidRPr="00030E26" w:rsidRDefault="00030E26" w:rsidP="00030E26">
      <w:pPr>
        <w:rPr>
          <w:rFonts w:ascii="Arial" w:hAnsi="Arial" w:cs="Arial"/>
          <w:i/>
        </w:rPr>
      </w:pPr>
      <w:r>
        <w:rPr>
          <w:rFonts w:ascii="Arial" w:hAnsi="Arial" w:cs="Arial"/>
          <w:i/>
        </w:rPr>
        <w:t>Increase to expel excess CO2 and lower blood pH</w:t>
      </w:r>
    </w:p>
    <w:p w14:paraId="5F42D75E" w14:textId="77777777" w:rsidR="00030E26" w:rsidRPr="00030E26" w:rsidRDefault="00030E26" w:rsidP="00030E26">
      <w:pPr>
        <w:rPr>
          <w:rFonts w:ascii="Arial" w:hAnsi="Arial" w:cs="Arial"/>
        </w:rPr>
      </w:pPr>
    </w:p>
    <w:p w14:paraId="23DDC591" w14:textId="77777777" w:rsidR="00164AE6" w:rsidRPr="00164AE6" w:rsidRDefault="00164AE6" w:rsidP="00164AE6">
      <w:pPr>
        <w:rPr>
          <w:rFonts w:ascii="Arial" w:hAnsi="Arial" w:cs="Arial"/>
        </w:rPr>
      </w:pPr>
      <w:r w:rsidRPr="00164AE6">
        <w:rPr>
          <w:rFonts w:ascii="Arial" w:hAnsi="Arial" w:cs="Arial"/>
        </w:rPr>
        <w:t xml:space="preserve">Another test for lactose intolerance is the </w:t>
      </w:r>
      <w:r w:rsidRPr="00164AE6">
        <w:rPr>
          <w:rFonts w:ascii="Arial" w:hAnsi="Arial" w:cs="Arial"/>
          <w:b/>
        </w:rPr>
        <w:t xml:space="preserve">stool acidity test, </w:t>
      </w:r>
      <w:r w:rsidRPr="00164AE6">
        <w:rPr>
          <w:rFonts w:ascii="Arial" w:hAnsi="Arial" w:cs="Arial"/>
        </w:rPr>
        <w:t>in which an individual is given lactose to drink and then the pH of the stool is measured.</w:t>
      </w:r>
    </w:p>
    <w:p w14:paraId="71C6E958" w14:textId="77777777" w:rsidR="00164AE6" w:rsidRPr="00164AE6" w:rsidRDefault="00164AE6" w:rsidP="00ED42DE">
      <w:pPr>
        <w:rPr>
          <w:rFonts w:ascii="Arial" w:hAnsi="Arial" w:cs="Arial"/>
        </w:rPr>
      </w:pPr>
    </w:p>
    <w:p w14:paraId="79A6DCCC" w14:textId="1DE5B1BC" w:rsidR="00164AE6" w:rsidRDefault="00164AE6" w:rsidP="00ED42DE">
      <w:pPr>
        <w:pStyle w:val="ListParagraph"/>
        <w:numPr>
          <w:ilvl w:val="0"/>
          <w:numId w:val="13"/>
        </w:numPr>
        <w:ind w:left="360"/>
        <w:rPr>
          <w:rFonts w:ascii="Arial" w:hAnsi="Arial" w:cs="Arial"/>
        </w:rPr>
      </w:pPr>
      <w:r w:rsidRPr="00164AE6">
        <w:rPr>
          <w:rFonts w:ascii="Arial" w:hAnsi="Arial" w:cs="Arial"/>
        </w:rPr>
        <w:t>What results would you expect from a stool acidity test performed on a lactose intolerant individual?</w:t>
      </w:r>
    </w:p>
    <w:p w14:paraId="5B086C9E" w14:textId="77777777" w:rsidR="008D3376" w:rsidRDefault="008D3376" w:rsidP="00ED42DE">
      <w:pPr>
        <w:rPr>
          <w:rFonts w:ascii="Arial" w:hAnsi="Arial" w:cs="Arial"/>
        </w:rPr>
      </w:pPr>
    </w:p>
    <w:p w14:paraId="49818C35" w14:textId="25706D3F" w:rsidR="00030E26" w:rsidRPr="00030E26" w:rsidRDefault="00030E26" w:rsidP="00ED42DE">
      <w:pPr>
        <w:rPr>
          <w:rFonts w:ascii="Arial" w:hAnsi="Arial" w:cs="Arial"/>
          <w:i/>
        </w:rPr>
      </w:pPr>
      <w:r>
        <w:rPr>
          <w:rFonts w:ascii="Arial" w:hAnsi="Arial" w:cs="Arial"/>
          <w:i/>
        </w:rPr>
        <w:t>Acidic stool due to fermentation of lactose</w:t>
      </w:r>
    </w:p>
    <w:p w14:paraId="4E88DB21" w14:textId="77777777" w:rsidR="008D3376" w:rsidRPr="008D3376" w:rsidRDefault="008D3376" w:rsidP="00ED42DE">
      <w:pPr>
        <w:rPr>
          <w:rFonts w:ascii="Arial" w:hAnsi="Arial" w:cs="Arial"/>
        </w:rPr>
      </w:pPr>
    </w:p>
    <w:p w14:paraId="3B83A003" w14:textId="1C4D42CD" w:rsidR="008D3376" w:rsidRPr="00164AE6" w:rsidRDefault="008D3376" w:rsidP="00ED42DE">
      <w:pPr>
        <w:pStyle w:val="ListParagraph"/>
        <w:numPr>
          <w:ilvl w:val="0"/>
          <w:numId w:val="13"/>
        </w:numPr>
        <w:ind w:left="360"/>
        <w:rPr>
          <w:rFonts w:ascii="Arial" w:hAnsi="Arial" w:cs="Arial"/>
        </w:rPr>
      </w:pPr>
      <w:r>
        <w:rPr>
          <w:rFonts w:ascii="Arial" w:hAnsi="Arial" w:cs="Arial"/>
        </w:rPr>
        <w:t>What other samples might the physician request in order to test acidity?</w:t>
      </w:r>
    </w:p>
    <w:p w14:paraId="75B05BA9" w14:textId="77777777" w:rsidR="008D3376" w:rsidRDefault="008D3376" w:rsidP="008D3376">
      <w:pPr>
        <w:rPr>
          <w:rFonts w:ascii="Arial" w:hAnsi="Arial" w:cs="Arial"/>
        </w:rPr>
      </w:pPr>
    </w:p>
    <w:p w14:paraId="651BCEF8" w14:textId="76DFEC10" w:rsidR="00030E26" w:rsidRPr="00030E26" w:rsidRDefault="00030E26" w:rsidP="008D3376">
      <w:pPr>
        <w:rPr>
          <w:rFonts w:ascii="Arial" w:hAnsi="Arial" w:cs="Arial"/>
          <w:i/>
        </w:rPr>
      </w:pPr>
      <w:r>
        <w:rPr>
          <w:rFonts w:ascii="Arial" w:hAnsi="Arial" w:cs="Arial"/>
          <w:i/>
        </w:rPr>
        <w:t>Blood, urine</w:t>
      </w:r>
    </w:p>
    <w:p w14:paraId="09B96AB1" w14:textId="77777777" w:rsidR="008D3376" w:rsidRDefault="008D3376" w:rsidP="008D3376">
      <w:pPr>
        <w:rPr>
          <w:rFonts w:ascii="Arial" w:hAnsi="Arial" w:cs="Arial"/>
        </w:rPr>
      </w:pPr>
    </w:p>
    <w:p w14:paraId="0C387F1D" w14:textId="77777777" w:rsidR="00C90095" w:rsidRDefault="008D3376" w:rsidP="008D3376">
      <w:pPr>
        <w:rPr>
          <w:rFonts w:ascii="Arial" w:hAnsi="Arial" w:cs="Arial"/>
        </w:rPr>
      </w:pPr>
      <w:r>
        <w:rPr>
          <w:rFonts w:ascii="Arial" w:hAnsi="Arial" w:cs="Arial"/>
        </w:rPr>
        <w:t xml:space="preserve">If other tests are inconclusive, an </w:t>
      </w:r>
      <w:r w:rsidRPr="00C90095">
        <w:rPr>
          <w:rFonts w:ascii="Arial" w:hAnsi="Arial" w:cs="Arial"/>
          <w:b/>
        </w:rPr>
        <w:t>i</w:t>
      </w:r>
      <w:r w:rsidR="009E0481" w:rsidRPr="00C90095">
        <w:rPr>
          <w:rFonts w:ascii="Arial" w:hAnsi="Arial" w:cs="Arial"/>
          <w:b/>
        </w:rPr>
        <w:t>ntestinal biopsy</w:t>
      </w:r>
      <w:r w:rsidR="009E0481" w:rsidRPr="008D3376">
        <w:rPr>
          <w:rFonts w:ascii="Arial" w:hAnsi="Arial" w:cs="Arial"/>
        </w:rPr>
        <w:t xml:space="preserve"> for lactase levels</w:t>
      </w:r>
      <w:r>
        <w:rPr>
          <w:rFonts w:ascii="Arial" w:hAnsi="Arial" w:cs="Arial"/>
        </w:rPr>
        <w:t xml:space="preserve"> can be performed. </w:t>
      </w:r>
    </w:p>
    <w:p w14:paraId="0A6B4211" w14:textId="77777777" w:rsidR="00C90095" w:rsidRDefault="00C90095" w:rsidP="008D3376">
      <w:pPr>
        <w:rPr>
          <w:rFonts w:ascii="Arial" w:hAnsi="Arial" w:cs="Arial"/>
        </w:rPr>
      </w:pPr>
    </w:p>
    <w:p w14:paraId="3658EB97" w14:textId="6E7144DA" w:rsidR="009E0481" w:rsidRPr="008D3376" w:rsidRDefault="008D3376" w:rsidP="00ED42DE">
      <w:pPr>
        <w:rPr>
          <w:rFonts w:ascii="Arial" w:hAnsi="Arial" w:cs="Arial"/>
        </w:rPr>
      </w:pPr>
      <w:r>
        <w:rPr>
          <w:rFonts w:ascii="Arial" w:hAnsi="Arial" w:cs="Arial"/>
        </w:rPr>
        <w:t>1. Where (specifically) would the section of tissue be removed in order to perform this biopsy?</w:t>
      </w:r>
    </w:p>
    <w:p w14:paraId="16D15571" w14:textId="77777777" w:rsidR="00B47058" w:rsidRDefault="00B47058" w:rsidP="00ED42DE">
      <w:pPr>
        <w:rPr>
          <w:rFonts w:ascii="Arial" w:hAnsi="Arial" w:cs="Arial"/>
        </w:rPr>
      </w:pPr>
    </w:p>
    <w:p w14:paraId="07701834" w14:textId="0EC73A72" w:rsidR="00030E26" w:rsidRPr="00030E26" w:rsidRDefault="00030E26" w:rsidP="00ED42DE">
      <w:pPr>
        <w:rPr>
          <w:rFonts w:ascii="Arial" w:hAnsi="Arial" w:cs="Arial"/>
          <w:i/>
        </w:rPr>
      </w:pPr>
      <w:r>
        <w:rPr>
          <w:rFonts w:ascii="Arial" w:hAnsi="Arial" w:cs="Arial"/>
          <w:i/>
        </w:rPr>
        <w:t>Jejunum – brush border enzymes</w:t>
      </w:r>
    </w:p>
    <w:p w14:paraId="1DFF4E56" w14:textId="77777777" w:rsidR="00484595" w:rsidRDefault="00484595" w:rsidP="00ED42DE">
      <w:pPr>
        <w:rPr>
          <w:rFonts w:ascii="Arial" w:hAnsi="Arial" w:cs="Arial"/>
        </w:rPr>
      </w:pPr>
    </w:p>
    <w:p w14:paraId="4FD24065" w14:textId="2FE6B857" w:rsidR="00C90095" w:rsidRPr="00CD23CB" w:rsidRDefault="00CD23CB" w:rsidP="00ED42DE">
      <w:pPr>
        <w:rPr>
          <w:rFonts w:ascii="Arial" w:hAnsi="Arial" w:cs="Arial"/>
        </w:rPr>
      </w:pPr>
      <w:r>
        <w:rPr>
          <w:rFonts w:ascii="Arial" w:hAnsi="Arial" w:cs="Arial"/>
        </w:rPr>
        <w:t>2. From your findings above, explain why lactose intolerance causes abdominal pain, bloating and flatulence. Why might lactose intolerance cause</w:t>
      </w:r>
      <w:r w:rsidRPr="00CF7356">
        <w:rPr>
          <w:rFonts w:ascii="Arial" w:hAnsi="Arial" w:cs="Arial"/>
        </w:rPr>
        <w:t xml:space="preserve"> diarrhea</w:t>
      </w:r>
      <w:r>
        <w:rPr>
          <w:rFonts w:ascii="Arial" w:hAnsi="Arial" w:cs="Arial"/>
        </w:rPr>
        <w:t xml:space="preserve"> (hint: there is a </w:t>
      </w:r>
      <w:r>
        <w:rPr>
          <w:rFonts w:ascii="Arial" w:hAnsi="Arial" w:cs="Arial"/>
          <w:i/>
        </w:rPr>
        <w:t xml:space="preserve">concentration gradient </w:t>
      </w:r>
      <w:r>
        <w:rPr>
          <w:rFonts w:ascii="Arial" w:hAnsi="Arial" w:cs="Arial"/>
        </w:rPr>
        <w:t>involved)?</w:t>
      </w:r>
    </w:p>
    <w:p w14:paraId="4FFD41B3" w14:textId="77777777" w:rsidR="00C90095" w:rsidRDefault="00C90095" w:rsidP="00B47058">
      <w:pPr>
        <w:rPr>
          <w:rFonts w:ascii="Arial" w:hAnsi="Arial" w:cs="Arial"/>
        </w:rPr>
      </w:pPr>
    </w:p>
    <w:p w14:paraId="666CEE37" w14:textId="56BE50B3" w:rsidR="00484595" w:rsidRDefault="00030E26" w:rsidP="00B47058">
      <w:pPr>
        <w:rPr>
          <w:rFonts w:ascii="Arial" w:hAnsi="Arial" w:cs="Arial"/>
          <w:i/>
        </w:rPr>
      </w:pPr>
      <w:r>
        <w:rPr>
          <w:rFonts w:ascii="Arial" w:hAnsi="Arial" w:cs="Arial"/>
          <w:i/>
        </w:rPr>
        <w:t>Gas accumulation in large intestine from fermentation</w:t>
      </w:r>
    </w:p>
    <w:p w14:paraId="0C19D99F" w14:textId="5E2AB5BF" w:rsidR="00030E26" w:rsidRPr="00030E26" w:rsidRDefault="00030E26" w:rsidP="00B47058">
      <w:pPr>
        <w:rPr>
          <w:rFonts w:ascii="Arial" w:hAnsi="Arial" w:cs="Arial"/>
          <w:i/>
        </w:rPr>
      </w:pPr>
      <w:r>
        <w:rPr>
          <w:rFonts w:ascii="Arial" w:hAnsi="Arial" w:cs="Arial"/>
          <w:i/>
        </w:rPr>
        <w:t>Lactose (and byproduct) build up will draw fluid from the blood into the large intestine, causing watery stools (diarrhea)</w:t>
      </w:r>
    </w:p>
    <w:p w14:paraId="67E759CA" w14:textId="592E07C9" w:rsidR="009E0481" w:rsidRPr="00030E26" w:rsidRDefault="009E0481" w:rsidP="00030E26">
      <w:pPr>
        <w:widowControl w:val="0"/>
        <w:autoSpaceDE w:val="0"/>
        <w:autoSpaceDN w:val="0"/>
        <w:adjustRightInd w:val="0"/>
        <w:spacing w:after="240"/>
        <w:rPr>
          <w:rFonts w:ascii="Arial" w:hAnsi="Arial" w:cs="Arial"/>
          <w:b/>
          <w:bCs/>
        </w:rPr>
      </w:pPr>
    </w:p>
    <w:p w14:paraId="517E30DB" w14:textId="009A207D" w:rsidR="009E0481" w:rsidRPr="007E3AF5" w:rsidRDefault="009E0481" w:rsidP="00ED42DE">
      <w:pPr>
        <w:pStyle w:val="ListParagraph"/>
        <w:widowControl w:val="0"/>
        <w:numPr>
          <w:ilvl w:val="0"/>
          <w:numId w:val="8"/>
        </w:numPr>
        <w:autoSpaceDE w:val="0"/>
        <w:autoSpaceDN w:val="0"/>
        <w:adjustRightInd w:val="0"/>
        <w:spacing w:after="240"/>
        <w:ind w:left="360"/>
        <w:rPr>
          <w:rFonts w:ascii="Arial" w:hAnsi="Arial" w:cs="Arial"/>
          <w:b/>
          <w:bCs/>
        </w:rPr>
      </w:pPr>
      <w:r w:rsidRPr="007E3AF5">
        <w:rPr>
          <w:rFonts w:ascii="Arial" w:hAnsi="Arial" w:cs="Arial"/>
          <w:b/>
          <w:bCs/>
        </w:rPr>
        <w:t>Glucose level results and interpretation.</w:t>
      </w:r>
    </w:p>
    <w:p w14:paraId="79A85955" w14:textId="68E11C6C" w:rsidR="009E0481" w:rsidRDefault="009E0481" w:rsidP="00ED42DE">
      <w:pPr>
        <w:pStyle w:val="BodyText1"/>
        <w:numPr>
          <w:ilvl w:val="0"/>
          <w:numId w:val="9"/>
        </w:numPr>
        <w:ind w:left="360"/>
      </w:pPr>
      <w:r w:rsidRPr="007E3AF5">
        <w:t xml:space="preserve">Plot the results from </w:t>
      </w:r>
      <w:r w:rsidR="00E82424" w:rsidRPr="007E3AF5">
        <w:t xml:space="preserve">all the </w:t>
      </w:r>
      <w:r w:rsidRPr="007E3AF5">
        <w:t xml:space="preserve">individuals </w:t>
      </w:r>
      <w:r w:rsidR="00E82424" w:rsidRPr="007E3AF5">
        <w:t>we tested today (not just your partner) as a graph in Excel</w:t>
      </w:r>
      <w:r w:rsidRPr="007E3AF5">
        <w:t>. Make sure to include a legend</w:t>
      </w:r>
      <w:r w:rsidR="00E82424" w:rsidRPr="007E3AF5">
        <w:t xml:space="preserve"> and axis labels</w:t>
      </w:r>
      <w:r w:rsidRPr="007E3AF5">
        <w:t xml:space="preserve"> for your graph. Attach the graph and hand in at the beginning of next week’s lab.</w:t>
      </w:r>
      <w:r w:rsidR="00E82424" w:rsidRPr="007E3AF5">
        <w:t xml:space="preserve"> Answer the following questions based on your graph.</w:t>
      </w:r>
    </w:p>
    <w:p w14:paraId="101A0EC3" w14:textId="77777777" w:rsidR="007E3AF5" w:rsidRPr="007E3AF5" w:rsidRDefault="007E3AF5" w:rsidP="00ED42DE"/>
    <w:p w14:paraId="3FB75E53" w14:textId="03B0FFEA" w:rsidR="00E82424" w:rsidRDefault="00E82424" w:rsidP="00ED42DE">
      <w:pPr>
        <w:pStyle w:val="BodyText1"/>
        <w:numPr>
          <w:ilvl w:val="0"/>
          <w:numId w:val="9"/>
        </w:numPr>
        <w:ind w:left="360"/>
      </w:pPr>
      <w:r w:rsidRPr="007E3AF5">
        <w:t>Why is measuring blood glucose levels an indicator of someone’s lactase activity</w:t>
      </w:r>
      <w:r w:rsidR="007E3AF5">
        <w:t>?</w:t>
      </w:r>
    </w:p>
    <w:p w14:paraId="52B4F893" w14:textId="77777777" w:rsidR="007E3AF5" w:rsidRDefault="007E3AF5" w:rsidP="00ED42DE"/>
    <w:p w14:paraId="385665B0" w14:textId="72168B40" w:rsidR="007E3AF5" w:rsidRPr="00030E26" w:rsidRDefault="00030E26" w:rsidP="00ED42DE">
      <w:pPr>
        <w:rPr>
          <w:rFonts w:ascii="Arial" w:hAnsi="Arial"/>
          <w:i/>
        </w:rPr>
      </w:pPr>
      <w:r w:rsidRPr="00030E26">
        <w:rPr>
          <w:rFonts w:ascii="Arial" w:hAnsi="Arial"/>
          <w:i/>
        </w:rPr>
        <w:t>Lactose -&gt; glucose + galactose (by the lactase enzyme)</w:t>
      </w:r>
    </w:p>
    <w:p w14:paraId="6587D4D2" w14:textId="77777777" w:rsidR="007E3AF5" w:rsidRPr="007E3AF5" w:rsidRDefault="007E3AF5" w:rsidP="00ED42DE"/>
    <w:p w14:paraId="0F65F6CF" w14:textId="350A7348" w:rsidR="006974FA" w:rsidRDefault="00E82424" w:rsidP="00ED42DE">
      <w:pPr>
        <w:pStyle w:val="BodyText1"/>
        <w:numPr>
          <w:ilvl w:val="0"/>
          <w:numId w:val="9"/>
        </w:numPr>
        <w:ind w:left="360"/>
      </w:pPr>
      <w:r w:rsidRPr="007E3AF5">
        <w:t xml:space="preserve">The blood test is considered normal if your glucose level rises more than 30 mg/dL (1.6 mmol/L) within 2 hours of drinking the lactose solution. A rise of 20 to 30 mg/dL (1.1 to 1.6 mmol/L) is inconclusive. Does anyone fall into the inconclusive range or below? </w:t>
      </w:r>
      <w:r w:rsidR="00ED42DE">
        <w:t>What follow-up test might you recommend?</w:t>
      </w:r>
    </w:p>
    <w:p w14:paraId="36FB9553" w14:textId="77777777" w:rsidR="00030E26" w:rsidRDefault="00030E26" w:rsidP="007E3AF5">
      <w:pPr>
        <w:rPr>
          <w:rFonts w:ascii="Arial" w:hAnsi="Arial"/>
          <w:i/>
        </w:rPr>
      </w:pPr>
    </w:p>
    <w:p w14:paraId="26FC6BDC" w14:textId="6C9C5BC7" w:rsidR="007E3AF5" w:rsidRPr="00030E26" w:rsidRDefault="00030E26" w:rsidP="007E3AF5">
      <w:pPr>
        <w:rPr>
          <w:rFonts w:ascii="Arial" w:hAnsi="Arial"/>
          <w:i/>
        </w:rPr>
      </w:pPr>
      <w:r w:rsidRPr="00030E26">
        <w:rPr>
          <w:rFonts w:ascii="Arial" w:hAnsi="Arial"/>
          <w:i/>
        </w:rPr>
        <w:t>Breath hydrogen levels</w:t>
      </w:r>
      <w:r>
        <w:rPr>
          <w:rFonts w:ascii="Arial" w:hAnsi="Arial"/>
          <w:i/>
        </w:rPr>
        <w:t>, stool acidity, etc.</w:t>
      </w:r>
    </w:p>
    <w:p w14:paraId="020A8D0D" w14:textId="77777777" w:rsidR="007E3AF5" w:rsidRPr="007E3AF5" w:rsidRDefault="007E3AF5" w:rsidP="007E3AF5"/>
    <w:p w14:paraId="2C7FDF72" w14:textId="77777777" w:rsidR="00C825CD" w:rsidRDefault="00E82424" w:rsidP="00ED42DE">
      <w:pPr>
        <w:pStyle w:val="BodyText1"/>
        <w:numPr>
          <w:ilvl w:val="0"/>
          <w:numId w:val="9"/>
        </w:numPr>
        <w:ind w:left="360"/>
      </w:pPr>
      <w:r w:rsidRPr="007E3AF5">
        <w:t xml:space="preserve">If you performed the same blood glucose test on a group of people who are from the Maasai population in Kenya, predict whether their results </w:t>
      </w:r>
      <w:r w:rsidR="00C825CD" w:rsidRPr="007E3AF5">
        <w:t xml:space="preserve">would show lactose tolerance or intolerance. </w:t>
      </w:r>
      <w:r w:rsidRPr="007E3AF5">
        <w:t>Explain your prediction. (Hint: Remember from the film that the Maasai people are pastoralists.)</w:t>
      </w:r>
    </w:p>
    <w:p w14:paraId="69D1DFA5" w14:textId="77777777" w:rsidR="007E3AF5" w:rsidRDefault="007E3AF5" w:rsidP="00ED42DE"/>
    <w:p w14:paraId="4579DE33" w14:textId="199C8C18" w:rsidR="00030E26" w:rsidRPr="00030E26" w:rsidRDefault="00030E26" w:rsidP="00ED42DE">
      <w:pPr>
        <w:rPr>
          <w:rFonts w:ascii="Arial" w:hAnsi="Arial"/>
          <w:i/>
        </w:rPr>
      </w:pPr>
      <w:r w:rsidRPr="00030E26">
        <w:rPr>
          <w:rFonts w:ascii="Arial" w:hAnsi="Arial"/>
          <w:i/>
        </w:rPr>
        <w:t>Tolerance – pastoralists have domesticated animals</w:t>
      </w:r>
    </w:p>
    <w:p w14:paraId="7250BA13" w14:textId="77777777" w:rsidR="00484595" w:rsidRPr="007E3AF5" w:rsidRDefault="00484595" w:rsidP="00ED42DE"/>
    <w:p w14:paraId="1E7B25C9" w14:textId="77777777" w:rsidR="00ED42DE" w:rsidRDefault="00E82424" w:rsidP="00ED42DE">
      <w:pPr>
        <w:pStyle w:val="BodyText1"/>
        <w:numPr>
          <w:ilvl w:val="0"/>
          <w:numId w:val="9"/>
        </w:numPr>
        <w:ind w:left="360"/>
      </w:pPr>
      <w:r w:rsidRPr="007E3AF5">
        <w:t xml:space="preserve">A person taking a blood glucose test is usually told to fast prior to the test. Why do you think that </w:t>
      </w:r>
      <w:r w:rsidR="00C825CD" w:rsidRPr="007E3AF5">
        <w:t xml:space="preserve">might be </w:t>
      </w:r>
      <w:r w:rsidRPr="007E3AF5">
        <w:t>necessary?</w:t>
      </w:r>
    </w:p>
    <w:p w14:paraId="4A2E618C" w14:textId="77777777" w:rsidR="00ED42DE" w:rsidRPr="00030E26" w:rsidRDefault="00ED42DE" w:rsidP="00ED42DE">
      <w:pPr>
        <w:rPr>
          <w:rFonts w:ascii="Arial" w:hAnsi="Arial"/>
        </w:rPr>
      </w:pPr>
    </w:p>
    <w:p w14:paraId="70611DAF" w14:textId="68007100" w:rsidR="00ED42DE" w:rsidRPr="00030E26" w:rsidRDefault="00030E26" w:rsidP="00ED42DE">
      <w:pPr>
        <w:rPr>
          <w:rFonts w:ascii="Arial" w:hAnsi="Arial"/>
          <w:i/>
        </w:rPr>
      </w:pPr>
      <w:r w:rsidRPr="00030E26">
        <w:rPr>
          <w:rFonts w:ascii="Arial" w:hAnsi="Arial"/>
          <w:i/>
        </w:rPr>
        <w:t>Not calculating activity of other enzymes that breakdown other nutrient sources</w:t>
      </w:r>
    </w:p>
    <w:p w14:paraId="68274C47" w14:textId="77777777" w:rsidR="00ED42DE" w:rsidRPr="00ED42DE" w:rsidRDefault="00ED42DE" w:rsidP="00ED42DE"/>
    <w:p w14:paraId="62F66A93" w14:textId="2A56800C" w:rsidR="00ED42DE" w:rsidRPr="00ED42DE" w:rsidRDefault="00ED42DE" w:rsidP="00ED42DE">
      <w:pPr>
        <w:pStyle w:val="BodyText1"/>
        <w:numPr>
          <w:ilvl w:val="0"/>
          <w:numId w:val="9"/>
        </w:numPr>
        <w:ind w:left="360"/>
      </w:pPr>
      <w:r>
        <w:t>Summarize the various tests for lactose intolerance below, what they measure and how this measurement is linked to lactose intolerance.</w:t>
      </w:r>
    </w:p>
    <w:tbl>
      <w:tblPr>
        <w:tblStyle w:val="TableGrid"/>
        <w:tblW w:w="0" w:type="auto"/>
        <w:tblLook w:val="04A0" w:firstRow="1" w:lastRow="0" w:firstColumn="1" w:lastColumn="0" w:noHBand="0" w:noVBand="1"/>
      </w:tblPr>
      <w:tblGrid>
        <w:gridCol w:w="2628"/>
        <w:gridCol w:w="3150"/>
        <w:gridCol w:w="3798"/>
      </w:tblGrid>
      <w:tr w:rsidR="00ED42DE" w14:paraId="1009E29E" w14:textId="77777777" w:rsidTr="00ED42DE">
        <w:tc>
          <w:tcPr>
            <w:tcW w:w="2628" w:type="dxa"/>
          </w:tcPr>
          <w:p w14:paraId="04BE58D2" w14:textId="2B4D2DA0" w:rsidR="00ED42DE" w:rsidRPr="00ED42DE" w:rsidRDefault="00ED42DE" w:rsidP="00ED42DE">
            <w:pPr>
              <w:pStyle w:val="BodyText1"/>
              <w:numPr>
                <w:ilvl w:val="0"/>
                <w:numId w:val="0"/>
              </w:numPr>
              <w:rPr>
                <w:b/>
              </w:rPr>
            </w:pPr>
            <w:r>
              <w:rPr>
                <w:b/>
              </w:rPr>
              <w:t>Test name</w:t>
            </w:r>
          </w:p>
        </w:tc>
        <w:tc>
          <w:tcPr>
            <w:tcW w:w="3150" w:type="dxa"/>
          </w:tcPr>
          <w:p w14:paraId="1562141C" w14:textId="5AB2B6EA" w:rsidR="00ED42DE" w:rsidRPr="00ED42DE" w:rsidRDefault="00ED42DE" w:rsidP="00ED42DE">
            <w:pPr>
              <w:pStyle w:val="BodyText1"/>
              <w:numPr>
                <w:ilvl w:val="0"/>
                <w:numId w:val="0"/>
              </w:numPr>
              <w:rPr>
                <w:b/>
              </w:rPr>
            </w:pPr>
            <w:r>
              <w:rPr>
                <w:b/>
              </w:rPr>
              <w:t>Substance assessed</w:t>
            </w:r>
          </w:p>
        </w:tc>
        <w:tc>
          <w:tcPr>
            <w:tcW w:w="3798" w:type="dxa"/>
          </w:tcPr>
          <w:p w14:paraId="6EAA22E7" w14:textId="7BB2F187" w:rsidR="00ED42DE" w:rsidRPr="00ED42DE" w:rsidRDefault="00ED42DE" w:rsidP="00ED42DE">
            <w:pPr>
              <w:pStyle w:val="BodyText1"/>
              <w:numPr>
                <w:ilvl w:val="0"/>
                <w:numId w:val="0"/>
              </w:numPr>
              <w:rPr>
                <w:b/>
              </w:rPr>
            </w:pPr>
            <w:r>
              <w:rPr>
                <w:b/>
              </w:rPr>
              <w:t>Relation to lactose intolerance</w:t>
            </w:r>
          </w:p>
        </w:tc>
      </w:tr>
      <w:tr w:rsidR="00ED42DE" w14:paraId="485AE61B" w14:textId="77777777" w:rsidTr="00ED42DE">
        <w:tc>
          <w:tcPr>
            <w:tcW w:w="2628" w:type="dxa"/>
          </w:tcPr>
          <w:p w14:paraId="41607244" w14:textId="77777777" w:rsidR="00ED42DE" w:rsidRDefault="00ED42DE" w:rsidP="00ED42DE">
            <w:pPr>
              <w:pStyle w:val="BodyText1"/>
              <w:numPr>
                <w:ilvl w:val="0"/>
                <w:numId w:val="0"/>
              </w:numPr>
            </w:pPr>
          </w:p>
          <w:p w14:paraId="7A30E8D0" w14:textId="77777777" w:rsidR="00ED42DE" w:rsidRDefault="00ED42DE" w:rsidP="00ED42DE">
            <w:pPr>
              <w:pStyle w:val="BodyText1"/>
              <w:numPr>
                <w:ilvl w:val="0"/>
                <w:numId w:val="0"/>
              </w:numPr>
            </w:pPr>
            <w:r>
              <w:t>Genetic sequencing</w:t>
            </w:r>
          </w:p>
          <w:p w14:paraId="6647940C" w14:textId="15201BF5" w:rsidR="00ED42DE" w:rsidRPr="00ED42DE" w:rsidRDefault="00ED42DE" w:rsidP="00ED42DE"/>
        </w:tc>
        <w:tc>
          <w:tcPr>
            <w:tcW w:w="3150" w:type="dxa"/>
          </w:tcPr>
          <w:p w14:paraId="63078997" w14:textId="73FBF8BE" w:rsidR="00ED42DE" w:rsidRPr="00030E26" w:rsidRDefault="00030E26" w:rsidP="00ED42DE">
            <w:pPr>
              <w:pStyle w:val="BodyText1"/>
              <w:numPr>
                <w:ilvl w:val="0"/>
                <w:numId w:val="0"/>
              </w:numPr>
              <w:rPr>
                <w:i/>
              </w:rPr>
            </w:pPr>
            <w:r>
              <w:rPr>
                <w:i/>
              </w:rPr>
              <w:t>DNA</w:t>
            </w:r>
          </w:p>
        </w:tc>
        <w:tc>
          <w:tcPr>
            <w:tcW w:w="3798" w:type="dxa"/>
          </w:tcPr>
          <w:p w14:paraId="33366203" w14:textId="248298DF" w:rsidR="00ED42DE" w:rsidRPr="00030E26" w:rsidRDefault="00030E26" w:rsidP="00ED42DE">
            <w:pPr>
              <w:pStyle w:val="BodyText1"/>
              <w:numPr>
                <w:ilvl w:val="0"/>
                <w:numId w:val="0"/>
              </w:numPr>
              <w:rPr>
                <w:i/>
              </w:rPr>
            </w:pPr>
            <w:r>
              <w:rPr>
                <w:i/>
              </w:rPr>
              <w:t>Screens for lactase persistent mutation</w:t>
            </w:r>
          </w:p>
        </w:tc>
      </w:tr>
      <w:tr w:rsidR="00ED42DE" w14:paraId="214B5805" w14:textId="77777777" w:rsidTr="00ED42DE">
        <w:tc>
          <w:tcPr>
            <w:tcW w:w="2628" w:type="dxa"/>
          </w:tcPr>
          <w:p w14:paraId="2C0C7A8A" w14:textId="77777777" w:rsidR="00ED42DE" w:rsidRDefault="00ED42DE" w:rsidP="00ED42DE">
            <w:pPr>
              <w:pStyle w:val="BodyText1"/>
              <w:numPr>
                <w:ilvl w:val="0"/>
                <w:numId w:val="0"/>
              </w:numPr>
            </w:pPr>
          </w:p>
          <w:p w14:paraId="75C5BFD2" w14:textId="77777777" w:rsidR="00ED42DE" w:rsidRDefault="00ED42DE" w:rsidP="00ED42DE">
            <w:pPr>
              <w:pStyle w:val="BodyText1"/>
              <w:numPr>
                <w:ilvl w:val="0"/>
                <w:numId w:val="0"/>
              </w:numPr>
            </w:pPr>
            <w:r>
              <w:t>Glucose blood test</w:t>
            </w:r>
          </w:p>
          <w:p w14:paraId="623A6B8E" w14:textId="0695D38C" w:rsidR="00ED42DE" w:rsidRPr="00ED42DE" w:rsidRDefault="00ED42DE" w:rsidP="00ED42DE"/>
        </w:tc>
        <w:tc>
          <w:tcPr>
            <w:tcW w:w="3150" w:type="dxa"/>
          </w:tcPr>
          <w:p w14:paraId="763D06F1" w14:textId="412F62A0" w:rsidR="00ED42DE" w:rsidRPr="00030E26" w:rsidRDefault="00030E26" w:rsidP="00ED42DE">
            <w:pPr>
              <w:pStyle w:val="BodyText1"/>
              <w:numPr>
                <w:ilvl w:val="0"/>
                <w:numId w:val="0"/>
              </w:numPr>
              <w:rPr>
                <w:i/>
              </w:rPr>
            </w:pPr>
            <w:r>
              <w:rPr>
                <w:i/>
              </w:rPr>
              <w:t>Blood glucose</w:t>
            </w:r>
          </w:p>
        </w:tc>
        <w:tc>
          <w:tcPr>
            <w:tcW w:w="3798" w:type="dxa"/>
          </w:tcPr>
          <w:p w14:paraId="1E403C05" w14:textId="37ABC04E" w:rsidR="00ED42DE" w:rsidRPr="00030E26" w:rsidRDefault="00030E26" w:rsidP="00ED42DE">
            <w:pPr>
              <w:pStyle w:val="BodyText1"/>
              <w:numPr>
                <w:ilvl w:val="0"/>
                <w:numId w:val="0"/>
              </w:numPr>
              <w:rPr>
                <w:i/>
              </w:rPr>
            </w:pPr>
            <w:r>
              <w:rPr>
                <w:i/>
              </w:rPr>
              <w:t>Blood glucose will not rise after lactose is consumed if a person is lactose intolerant</w:t>
            </w:r>
          </w:p>
        </w:tc>
      </w:tr>
      <w:tr w:rsidR="00ED42DE" w14:paraId="376FC7B3" w14:textId="77777777" w:rsidTr="00ED42DE">
        <w:tc>
          <w:tcPr>
            <w:tcW w:w="2628" w:type="dxa"/>
          </w:tcPr>
          <w:p w14:paraId="3E5CC444" w14:textId="77777777" w:rsidR="00ED42DE" w:rsidRDefault="00ED42DE" w:rsidP="00ED42DE">
            <w:pPr>
              <w:pStyle w:val="BodyText1"/>
              <w:numPr>
                <w:ilvl w:val="0"/>
                <w:numId w:val="0"/>
              </w:numPr>
            </w:pPr>
          </w:p>
          <w:p w14:paraId="07E22A9D" w14:textId="77777777" w:rsidR="00ED42DE" w:rsidRDefault="00ED42DE" w:rsidP="00ED42DE">
            <w:pPr>
              <w:pStyle w:val="BodyText1"/>
              <w:numPr>
                <w:ilvl w:val="0"/>
                <w:numId w:val="0"/>
              </w:numPr>
            </w:pPr>
            <w:r>
              <w:t>Breath hydrogen test</w:t>
            </w:r>
          </w:p>
          <w:p w14:paraId="627C873D" w14:textId="3CE15DF4" w:rsidR="00ED42DE" w:rsidRPr="00ED42DE" w:rsidRDefault="00ED42DE" w:rsidP="00ED42DE"/>
        </w:tc>
        <w:tc>
          <w:tcPr>
            <w:tcW w:w="3150" w:type="dxa"/>
          </w:tcPr>
          <w:p w14:paraId="5E5D1DAE" w14:textId="52FD54E4" w:rsidR="00ED42DE" w:rsidRPr="00030E26" w:rsidRDefault="00030E26" w:rsidP="00ED42DE">
            <w:pPr>
              <w:pStyle w:val="BodyText1"/>
              <w:numPr>
                <w:ilvl w:val="0"/>
                <w:numId w:val="0"/>
              </w:numPr>
              <w:rPr>
                <w:i/>
              </w:rPr>
            </w:pPr>
            <w:r>
              <w:rPr>
                <w:i/>
              </w:rPr>
              <w:t>Hydrogen in breath</w:t>
            </w:r>
          </w:p>
        </w:tc>
        <w:tc>
          <w:tcPr>
            <w:tcW w:w="3798" w:type="dxa"/>
          </w:tcPr>
          <w:p w14:paraId="354872FB" w14:textId="5BAE7F86" w:rsidR="00ED42DE" w:rsidRPr="00030E26" w:rsidRDefault="00030E26" w:rsidP="00ED42DE">
            <w:pPr>
              <w:pStyle w:val="BodyText1"/>
              <w:numPr>
                <w:ilvl w:val="0"/>
                <w:numId w:val="0"/>
              </w:numPr>
              <w:rPr>
                <w:i/>
              </w:rPr>
            </w:pPr>
            <w:r>
              <w:rPr>
                <w:i/>
              </w:rPr>
              <w:t>Lactose intolerance leads to fermentation of lactose in the gut which increases blood acidity</w:t>
            </w:r>
          </w:p>
        </w:tc>
      </w:tr>
      <w:tr w:rsidR="00ED42DE" w14:paraId="599813E0" w14:textId="77777777" w:rsidTr="00ED42DE">
        <w:tc>
          <w:tcPr>
            <w:tcW w:w="2628" w:type="dxa"/>
          </w:tcPr>
          <w:p w14:paraId="0A898E92" w14:textId="77777777" w:rsidR="00ED42DE" w:rsidRDefault="00ED42DE" w:rsidP="00ED42DE">
            <w:pPr>
              <w:pStyle w:val="BodyText1"/>
              <w:numPr>
                <w:ilvl w:val="0"/>
                <w:numId w:val="0"/>
              </w:numPr>
            </w:pPr>
          </w:p>
          <w:p w14:paraId="5A2F4018" w14:textId="77777777" w:rsidR="00ED42DE" w:rsidRDefault="00ED42DE" w:rsidP="00ED42DE">
            <w:pPr>
              <w:pStyle w:val="BodyText1"/>
              <w:numPr>
                <w:ilvl w:val="0"/>
                <w:numId w:val="0"/>
              </w:numPr>
            </w:pPr>
            <w:r>
              <w:t>Stool acidity test</w:t>
            </w:r>
          </w:p>
          <w:p w14:paraId="564CE090" w14:textId="2CDE270B" w:rsidR="00ED42DE" w:rsidRPr="00ED42DE" w:rsidRDefault="00ED42DE" w:rsidP="00ED42DE"/>
        </w:tc>
        <w:tc>
          <w:tcPr>
            <w:tcW w:w="3150" w:type="dxa"/>
          </w:tcPr>
          <w:p w14:paraId="5E4FD98A" w14:textId="505F2992" w:rsidR="00ED42DE" w:rsidRPr="00030E26" w:rsidRDefault="00030E26" w:rsidP="00ED42DE">
            <w:pPr>
              <w:pStyle w:val="BodyText1"/>
              <w:numPr>
                <w:ilvl w:val="0"/>
                <w:numId w:val="0"/>
              </w:numPr>
              <w:rPr>
                <w:i/>
              </w:rPr>
            </w:pPr>
            <w:r>
              <w:rPr>
                <w:i/>
              </w:rPr>
              <w:t>Acidity of feces</w:t>
            </w:r>
          </w:p>
        </w:tc>
        <w:tc>
          <w:tcPr>
            <w:tcW w:w="3798" w:type="dxa"/>
          </w:tcPr>
          <w:p w14:paraId="38596C2F" w14:textId="38D1EC78" w:rsidR="00ED42DE" w:rsidRDefault="00030E26" w:rsidP="00030E26">
            <w:pPr>
              <w:pStyle w:val="BodyText1"/>
              <w:numPr>
                <w:ilvl w:val="0"/>
                <w:numId w:val="0"/>
              </w:numPr>
            </w:pPr>
            <w:r>
              <w:rPr>
                <w:i/>
              </w:rPr>
              <w:t>Lactose intolerance leads to fermentation of lactose in the gut which increases</w:t>
            </w:r>
            <w:r>
              <w:rPr>
                <w:i/>
              </w:rPr>
              <w:t xml:space="preserve"> stool</w:t>
            </w:r>
            <w:r>
              <w:rPr>
                <w:i/>
              </w:rPr>
              <w:t xml:space="preserve"> acidity</w:t>
            </w:r>
          </w:p>
        </w:tc>
      </w:tr>
      <w:tr w:rsidR="00ED42DE" w14:paraId="5E633A42" w14:textId="77777777" w:rsidTr="00ED42DE">
        <w:tc>
          <w:tcPr>
            <w:tcW w:w="2628" w:type="dxa"/>
          </w:tcPr>
          <w:p w14:paraId="61BAB661" w14:textId="77777777" w:rsidR="00ED42DE" w:rsidRDefault="00ED42DE" w:rsidP="00ED42DE">
            <w:pPr>
              <w:pStyle w:val="BodyText1"/>
              <w:numPr>
                <w:ilvl w:val="0"/>
                <w:numId w:val="0"/>
              </w:numPr>
            </w:pPr>
          </w:p>
          <w:p w14:paraId="52F38306" w14:textId="77777777" w:rsidR="00ED42DE" w:rsidRDefault="00ED42DE" w:rsidP="00ED42DE">
            <w:pPr>
              <w:pStyle w:val="BodyText1"/>
              <w:numPr>
                <w:ilvl w:val="0"/>
                <w:numId w:val="0"/>
              </w:numPr>
            </w:pPr>
            <w:r>
              <w:t>Intestinal biopsy</w:t>
            </w:r>
          </w:p>
          <w:p w14:paraId="11072BDE" w14:textId="1FBEEA58" w:rsidR="00ED42DE" w:rsidRPr="00ED42DE" w:rsidRDefault="00ED42DE" w:rsidP="00ED42DE"/>
        </w:tc>
        <w:tc>
          <w:tcPr>
            <w:tcW w:w="3150" w:type="dxa"/>
          </w:tcPr>
          <w:p w14:paraId="5B2A8F68" w14:textId="35141FF6" w:rsidR="00ED42DE" w:rsidRPr="00030E26" w:rsidRDefault="00030E26" w:rsidP="00ED42DE">
            <w:pPr>
              <w:pStyle w:val="BodyText1"/>
              <w:numPr>
                <w:ilvl w:val="0"/>
                <w:numId w:val="0"/>
              </w:numPr>
              <w:rPr>
                <w:i/>
              </w:rPr>
            </w:pPr>
            <w:r>
              <w:rPr>
                <w:i/>
              </w:rPr>
              <w:t>Presence of lactase enzyme in jejunum</w:t>
            </w:r>
          </w:p>
        </w:tc>
        <w:tc>
          <w:tcPr>
            <w:tcW w:w="3798" w:type="dxa"/>
          </w:tcPr>
          <w:p w14:paraId="0ACC659F" w14:textId="601AFF26" w:rsidR="00ED42DE" w:rsidRPr="00030E26" w:rsidRDefault="00030E26" w:rsidP="00ED42DE">
            <w:pPr>
              <w:pStyle w:val="BodyText1"/>
              <w:numPr>
                <w:ilvl w:val="0"/>
                <w:numId w:val="0"/>
              </w:numPr>
              <w:rPr>
                <w:i/>
              </w:rPr>
            </w:pPr>
            <w:r>
              <w:rPr>
                <w:i/>
              </w:rPr>
              <w:t>If lactase is not present, the patient is lactose intolerant</w:t>
            </w:r>
          </w:p>
        </w:tc>
      </w:tr>
    </w:tbl>
    <w:p w14:paraId="0B284ECE" w14:textId="06BB4C65" w:rsidR="00164AE6" w:rsidRPr="00ED42DE" w:rsidRDefault="00E82424" w:rsidP="00ED42DE">
      <w:pPr>
        <w:pStyle w:val="BodyText1"/>
        <w:numPr>
          <w:ilvl w:val="0"/>
          <w:numId w:val="0"/>
        </w:numPr>
      </w:pPr>
      <w:r w:rsidRPr="007E3AF5">
        <w:tab/>
      </w:r>
      <w:r w:rsidR="00484595" w:rsidRPr="00484595">
        <w:rPr>
          <w:b/>
        </w:rPr>
        <w:t>References:</w:t>
      </w:r>
    </w:p>
    <w:p w14:paraId="7174A2D5" w14:textId="77777777" w:rsidR="00484595" w:rsidRPr="00484595" w:rsidRDefault="00484595" w:rsidP="006974FA">
      <w:pPr>
        <w:rPr>
          <w:rFonts w:ascii="Arial" w:hAnsi="Arial" w:cs="Arial"/>
          <w:b/>
        </w:rPr>
      </w:pPr>
    </w:p>
    <w:p w14:paraId="16091C89" w14:textId="01D8EB90" w:rsidR="00484595" w:rsidRPr="00ED42DE" w:rsidRDefault="00484595" w:rsidP="00ED42DE">
      <w:pPr>
        <w:pStyle w:val="ListParagraph"/>
        <w:numPr>
          <w:ilvl w:val="0"/>
          <w:numId w:val="14"/>
        </w:numPr>
        <w:rPr>
          <w:rStyle w:val="citationtext"/>
          <w:rFonts w:ascii="Arial" w:eastAsia="Times New Roman" w:hAnsi="Arial" w:cs="Arial"/>
          <w:sz w:val="20"/>
          <w:szCs w:val="20"/>
        </w:rPr>
      </w:pPr>
      <w:r w:rsidRPr="00ED42DE">
        <w:rPr>
          <w:rFonts w:ascii="Arial" w:hAnsi="Arial" w:cs="Arial"/>
          <w:sz w:val="20"/>
          <w:szCs w:val="20"/>
        </w:rPr>
        <w:t>Activity Adapted from “Got Lactase” Activities from HHMI Biointeractive.</w:t>
      </w:r>
      <w:r w:rsidRPr="00ED42DE">
        <w:rPr>
          <w:rStyle w:val="citationtext"/>
          <w:rFonts w:ascii="Arial" w:eastAsia="Times New Roman" w:hAnsi="Arial" w:cs="Arial"/>
          <w:sz w:val="20"/>
          <w:szCs w:val="20"/>
        </w:rPr>
        <w:t xml:space="preserve">"Biointeractive Homepage | HHMI BioInteractive." </w:t>
      </w:r>
      <w:r w:rsidRPr="00ED42DE">
        <w:rPr>
          <w:rStyle w:val="citationtext"/>
          <w:rFonts w:ascii="Arial" w:eastAsia="Times New Roman" w:hAnsi="Arial" w:cs="Arial"/>
          <w:i/>
          <w:iCs/>
          <w:sz w:val="20"/>
          <w:szCs w:val="20"/>
        </w:rPr>
        <w:t>Biointeractive Homepage | HHMI BioInteractive</w:t>
      </w:r>
      <w:r w:rsidRPr="00ED42DE">
        <w:rPr>
          <w:rStyle w:val="citationtext"/>
          <w:rFonts w:ascii="Arial" w:eastAsia="Times New Roman" w:hAnsi="Arial" w:cs="Arial"/>
          <w:sz w:val="20"/>
          <w:szCs w:val="20"/>
        </w:rPr>
        <w:t>. N.p., n.d. Web. 03 Apr. 2017.</w:t>
      </w:r>
    </w:p>
    <w:p w14:paraId="690A506C" w14:textId="0DDCA656" w:rsidR="00484595" w:rsidRPr="00ED42DE" w:rsidRDefault="00484595" w:rsidP="00ED42DE">
      <w:pPr>
        <w:pStyle w:val="ListParagraph"/>
        <w:numPr>
          <w:ilvl w:val="0"/>
          <w:numId w:val="14"/>
        </w:numPr>
        <w:rPr>
          <w:rStyle w:val="citationtext"/>
          <w:rFonts w:ascii="Arial" w:eastAsia="Times New Roman" w:hAnsi="Arial" w:cs="Arial"/>
          <w:sz w:val="20"/>
          <w:szCs w:val="20"/>
        </w:rPr>
      </w:pPr>
      <w:r w:rsidRPr="00ED42DE">
        <w:rPr>
          <w:rStyle w:val="citationtext"/>
          <w:rFonts w:ascii="Arial" w:eastAsia="Times New Roman" w:hAnsi="Arial" w:cs="Arial"/>
          <w:sz w:val="20"/>
          <w:szCs w:val="20"/>
        </w:rPr>
        <w:t xml:space="preserve">"Lactose Tolerance Tests." </w:t>
      </w:r>
      <w:r w:rsidRPr="00ED42DE">
        <w:rPr>
          <w:rStyle w:val="citationtext"/>
          <w:rFonts w:ascii="Arial" w:eastAsia="Times New Roman" w:hAnsi="Arial" w:cs="Arial"/>
          <w:i/>
          <w:iCs/>
          <w:sz w:val="20"/>
          <w:szCs w:val="20"/>
        </w:rPr>
        <w:t>MedlinePlus Medical Encyclopedia</w:t>
      </w:r>
      <w:r w:rsidRPr="00ED42DE">
        <w:rPr>
          <w:rStyle w:val="citationtext"/>
          <w:rFonts w:ascii="Arial" w:eastAsia="Times New Roman" w:hAnsi="Arial" w:cs="Arial"/>
          <w:sz w:val="20"/>
          <w:szCs w:val="20"/>
        </w:rPr>
        <w:t>. N.p., n.d. Web. 03 Apr. 2017.</w:t>
      </w:r>
    </w:p>
    <w:p w14:paraId="4BBC21B1" w14:textId="4A2C01EA" w:rsidR="00484595" w:rsidRPr="00ED42DE" w:rsidRDefault="00484595" w:rsidP="00ED42DE">
      <w:pPr>
        <w:pStyle w:val="ListParagraph"/>
        <w:numPr>
          <w:ilvl w:val="0"/>
          <w:numId w:val="14"/>
        </w:numPr>
        <w:rPr>
          <w:rFonts w:ascii="Arial" w:hAnsi="Arial" w:cs="Arial"/>
          <w:sz w:val="20"/>
          <w:szCs w:val="20"/>
        </w:rPr>
      </w:pPr>
      <w:r w:rsidRPr="00ED42DE">
        <w:rPr>
          <w:rStyle w:val="citationtext"/>
          <w:rFonts w:ascii="Arial" w:eastAsia="Times New Roman" w:hAnsi="Arial" w:cs="Arial"/>
          <w:sz w:val="20"/>
          <w:szCs w:val="20"/>
        </w:rPr>
        <w:t xml:space="preserve">Torres, Evelyn Mendoza, </w:t>
      </w:r>
      <w:r w:rsidR="00ED42DE" w:rsidRPr="00ED42DE">
        <w:rPr>
          <w:rStyle w:val="citationtext"/>
          <w:rFonts w:ascii="Arial" w:eastAsia="Times New Roman" w:hAnsi="Arial" w:cs="Arial"/>
          <w:sz w:val="20"/>
          <w:szCs w:val="20"/>
        </w:rPr>
        <w:t>et al</w:t>
      </w:r>
      <w:r w:rsidRPr="00ED42DE">
        <w:rPr>
          <w:rStyle w:val="citationtext"/>
          <w:rFonts w:ascii="Arial" w:eastAsia="Times New Roman" w:hAnsi="Arial" w:cs="Arial"/>
          <w:sz w:val="20"/>
          <w:szCs w:val="20"/>
        </w:rPr>
        <w:t xml:space="preserve">. "Diagnosis of Adult-type Hypolactasia/lactase Persistence: Genotyping of Single Nucleotide Polymorphism (SNP C/T-13910) Is Not Consistent with Breath Test in Colombian Caribbean Population." </w:t>
      </w:r>
      <w:r w:rsidRPr="00ED42DE">
        <w:rPr>
          <w:rStyle w:val="citationtext"/>
          <w:rFonts w:ascii="Arial" w:eastAsia="Times New Roman" w:hAnsi="Arial" w:cs="Arial"/>
          <w:i/>
          <w:iCs/>
          <w:sz w:val="20"/>
          <w:szCs w:val="20"/>
        </w:rPr>
        <w:t>Arquivos De Gastroenterologia</w:t>
      </w:r>
      <w:r w:rsidRPr="00ED42DE">
        <w:rPr>
          <w:rStyle w:val="citationtext"/>
          <w:rFonts w:ascii="Arial" w:eastAsia="Times New Roman" w:hAnsi="Arial" w:cs="Arial"/>
          <w:sz w:val="20"/>
          <w:szCs w:val="20"/>
        </w:rPr>
        <w:t xml:space="preserve"> 49.1 (2012): 5-8. Web.</w:t>
      </w:r>
    </w:p>
    <w:sectPr w:rsidR="00484595" w:rsidRPr="00ED42DE" w:rsidSect="000C5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Myriad Pro">
    <w:altName w:val="Times New Roman"/>
    <w:charset w:val="00"/>
    <w:family w:val="auto"/>
    <w:pitch w:val="variable"/>
    <w:sig w:usb0="00000001"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EE0BCD"/>
    <w:multiLevelType w:val="hybridMultilevel"/>
    <w:tmpl w:val="01626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E027CB"/>
    <w:multiLevelType w:val="hybridMultilevel"/>
    <w:tmpl w:val="5230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A0381"/>
    <w:multiLevelType w:val="hybridMultilevel"/>
    <w:tmpl w:val="FBD6D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0CBC"/>
    <w:multiLevelType w:val="hybridMultilevel"/>
    <w:tmpl w:val="26FE3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275D4"/>
    <w:multiLevelType w:val="hybridMultilevel"/>
    <w:tmpl w:val="9032465C"/>
    <w:lvl w:ilvl="0" w:tplc="C908ABF6">
      <w:start w:val="1"/>
      <w:numFmt w:val="decimal"/>
      <w:lvlText w:val="%1."/>
      <w:lvlJc w:val="left"/>
      <w:pPr>
        <w:ind w:left="720" w:hanging="360"/>
      </w:pPr>
      <w:rPr>
        <w:rFonts w:ascii="Arial" w:eastAsiaTheme="minorEastAsia" w:hAnsi="Arial"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C5512"/>
    <w:multiLevelType w:val="hybridMultilevel"/>
    <w:tmpl w:val="26FE3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5054E"/>
    <w:multiLevelType w:val="hybridMultilevel"/>
    <w:tmpl w:val="2AA41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C3BCC"/>
    <w:multiLevelType w:val="hybridMultilevel"/>
    <w:tmpl w:val="7354F3EE"/>
    <w:lvl w:ilvl="0" w:tplc="A55ADA7A">
      <w:start w:val="1"/>
      <w:numFmt w:val="decimal"/>
      <w:pStyle w:val="BodyText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9E0957"/>
    <w:multiLevelType w:val="hybridMultilevel"/>
    <w:tmpl w:val="8166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04136"/>
    <w:multiLevelType w:val="hybridMultilevel"/>
    <w:tmpl w:val="8166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C5290"/>
    <w:multiLevelType w:val="hybridMultilevel"/>
    <w:tmpl w:val="3F4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7341B6"/>
    <w:multiLevelType w:val="hybridMultilevel"/>
    <w:tmpl w:val="9D36B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07900"/>
    <w:multiLevelType w:val="hybridMultilevel"/>
    <w:tmpl w:val="B580A64C"/>
    <w:lvl w:ilvl="0" w:tplc="A6B04E3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4"/>
  </w:num>
  <w:num w:numId="5">
    <w:abstractNumId w:val="10"/>
  </w:num>
  <w:num w:numId="6">
    <w:abstractNumId w:val="6"/>
  </w:num>
  <w:num w:numId="7">
    <w:abstractNumId w:val="0"/>
  </w:num>
  <w:num w:numId="8">
    <w:abstractNumId w:val="7"/>
  </w:num>
  <w:num w:numId="9">
    <w:abstractNumId w:val="5"/>
  </w:num>
  <w:num w:numId="10">
    <w:abstractNumId w:val="3"/>
  </w:num>
  <w:num w:numId="11">
    <w:abstractNumId w:val="1"/>
  </w:num>
  <w:num w:numId="12">
    <w:abstractNumId w:val="8"/>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FA"/>
    <w:rsid w:val="00030E26"/>
    <w:rsid w:val="00032021"/>
    <w:rsid w:val="000B50FF"/>
    <w:rsid w:val="000C536C"/>
    <w:rsid w:val="00103FDA"/>
    <w:rsid w:val="00141FD6"/>
    <w:rsid w:val="0015166B"/>
    <w:rsid w:val="00164AE6"/>
    <w:rsid w:val="001A0AE1"/>
    <w:rsid w:val="001A0EAF"/>
    <w:rsid w:val="001B24A0"/>
    <w:rsid w:val="001B3968"/>
    <w:rsid w:val="002B4963"/>
    <w:rsid w:val="002D71E5"/>
    <w:rsid w:val="00332B6F"/>
    <w:rsid w:val="00484595"/>
    <w:rsid w:val="00540743"/>
    <w:rsid w:val="005C25E4"/>
    <w:rsid w:val="006974FA"/>
    <w:rsid w:val="007E3AF5"/>
    <w:rsid w:val="008D3376"/>
    <w:rsid w:val="00925890"/>
    <w:rsid w:val="009368D5"/>
    <w:rsid w:val="00970759"/>
    <w:rsid w:val="009B3919"/>
    <w:rsid w:val="009E0481"/>
    <w:rsid w:val="00A87D56"/>
    <w:rsid w:val="00B47058"/>
    <w:rsid w:val="00B63ABA"/>
    <w:rsid w:val="00C825CD"/>
    <w:rsid w:val="00C90095"/>
    <w:rsid w:val="00CD23CB"/>
    <w:rsid w:val="00CE2037"/>
    <w:rsid w:val="00CF7356"/>
    <w:rsid w:val="00D4230A"/>
    <w:rsid w:val="00DB4674"/>
    <w:rsid w:val="00DF5659"/>
    <w:rsid w:val="00E458CD"/>
    <w:rsid w:val="00E82424"/>
    <w:rsid w:val="00EC0175"/>
    <w:rsid w:val="00ED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9D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3FD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4FA"/>
    <w:rPr>
      <w:color w:val="0000FF" w:themeColor="hyperlink"/>
      <w:u w:val="single"/>
    </w:rPr>
  </w:style>
  <w:style w:type="paragraph" w:styleId="BalloonText">
    <w:name w:val="Balloon Text"/>
    <w:basedOn w:val="Normal"/>
    <w:link w:val="BalloonTextChar"/>
    <w:uiPriority w:val="99"/>
    <w:semiHidden/>
    <w:unhideWhenUsed/>
    <w:rsid w:val="006974FA"/>
    <w:rPr>
      <w:rFonts w:ascii="Lucida Grande" w:hAnsi="Lucida Grande"/>
      <w:sz w:val="18"/>
      <w:szCs w:val="18"/>
    </w:rPr>
  </w:style>
  <w:style w:type="character" w:customStyle="1" w:styleId="BalloonTextChar">
    <w:name w:val="Balloon Text Char"/>
    <w:basedOn w:val="DefaultParagraphFont"/>
    <w:link w:val="BalloonText"/>
    <w:uiPriority w:val="99"/>
    <w:semiHidden/>
    <w:rsid w:val="006974FA"/>
    <w:rPr>
      <w:rFonts w:ascii="Lucida Grande" w:hAnsi="Lucida Grande"/>
      <w:sz w:val="18"/>
      <w:szCs w:val="18"/>
    </w:rPr>
  </w:style>
  <w:style w:type="paragraph" w:styleId="ListParagraph">
    <w:name w:val="List Paragraph"/>
    <w:basedOn w:val="Normal"/>
    <w:uiPriority w:val="34"/>
    <w:qFormat/>
    <w:rsid w:val="001A0EAF"/>
    <w:pPr>
      <w:ind w:left="720"/>
      <w:contextualSpacing/>
    </w:pPr>
  </w:style>
  <w:style w:type="character" w:customStyle="1" w:styleId="Heading1Char">
    <w:name w:val="Heading 1 Char"/>
    <w:basedOn w:val="DefaultParagraphFont"/>
    <w:link w:val="Heading1"/>
    <w:uiPriority w:val="9"/>
    <w:rsid w:val="00103FDA"/>
    <w:rPr>
      <w:rFonts w:ascii="Times" w:hAnsi="Times"/>
      <w:b/>
      <w:bCs/>
      <w:kern w:val="36"/>
      <w:sz w:val="48"/>
      <w:szCs w:val="48"/>
    </w:rPr>
  </w:style>
  <w:style w:type="table" w:styleId="TableGrid">
    <w:name w:val="Table Grid"/>
    <w:basedOn w:val="TableNormal"/>
    <w:uiPriority w:val="59"/>
    <w:rsid w:val="002B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next w:val="Normal"/>
    <w:autoRedefine/>
    <w:qFormat/>
    <w:rsid w:val="00164AE6"/>
    <w:pPr>
      <w:numPr>
        <w:numId w:val="12"/>
      </w:numPr>
      <w:tabs>
        <w:tab w:val="left" w:pos="-1350"/>
        <w:tab w:val="right" w:pos="360"/>
        <w:tab w:val="right" w:pos="720"/>
      </w:tabs>
      <w:spacing w:before="60" w:after="60"/>
    </w:pPr>
    <w:rPr>
      <w:rFonts w:ascii="Arial" w:eastAsia="MS Mincho" w:hAnsi="Arial" w:cs="Arial"/>
      <w:lang w:eastAsia="ja-JP"/>
    </w:rPr>
  </w:style>
  <w:style w:type="paragraph" w:customStyle="1" w:styleId="HEAD">
    <w:name w:val="HEAD"/>
    <w:basedOn w:val="Normal"/>
    <w:autoRedefine/>
    <w:qFormat/>
    <w:rsid w:val="00E82424"/>
    <w:pPr>
      <w:tabs>
        <w:tab w:val="right" w:pos="360"/>
        <w:tab w:val="right" w:pos="720"/>
      </w:tabs>
      <w:spacing w:before="240" w:after="60"/>
    </w:pPr>
    <w:rPr>
      <w:rFonts w:ascii="Myriad Pro" w:eastAsia="MS Mincho" w:hAnsi="Myriad Pro" w:cs="Times New Roman"/>
      <w:b/>
      <w:caps/>
      <w:color w:val="572922"/>
      <w:sz w:val="20"/>
      <w:lang w:eastAsia="ja-JP"/>
    </w:rPr>
  </w:style>
  <w:style w:type="paragraph" w:customStyle="1" w:styleId="authorsnames">
    <w:name w:val="authors names"/>
    <w:basedOn w:val="BodyText1"/>
    <w:qFormat/>
    <w:rsid w:val="00E82424"/>
    <w:rPr>
      <w:sz w:val="16"/>
    </w:rPr>
  </w:style>
  <w:style w:type="character" w:customStyle="1" w:styleId="citationtext">
    <w:name w:val="citation_text"/>
    <w:basedOn w:val="DefaultParagraphFont"/>
    <w:rsid w:val="004845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3FD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4FA"/>
    <w:rPr>
      <w:color w:val="0000FF" w:themeColor="hyperlink"/>
      <w:u w:val="single"/>
    </w:rPr>
  </w:style>
  <w:style w:type="paragraph" w:styleId="BalloonText">
    <w:name w:val="Balloon Text"/>
    <w:basedOn w:val="Normal"/>
    <w:link w:val="BalloonTextChar"/>
    <w:uiPriority w:val="99"/>
    <w:semiHidden/>
    <w:unhideWhenUsed/>
    <w:rsid w:val="006974FA"/>
    <w:rPr>
      <w:rFonts w:ascii="Lucida Grande" w:hAnsi="Lucida Grande"/>
      <w:sz w:val="18"/>
      <w:szCs w:val="18"/>
    </w:rPr>
  </w:style>
  <w:style w:type="character" w:customStyle="1" w:styleId="BalloonTextChar">
    <w:name w:val="Balloon Text Char"/>
    <w:basedOn w:val="DefaultParagraphFont"/>
    <w:link w:val="BalloonText"/>
    <w:uiPriority w:val="99"/>
    <w:semiHidden/>
    <w:rsid w:val="006974FA"/>
    <w:rPr>
      <w:rFonts w:ascii="Lucida Grande" w:hAnsi="Lucida Grande"/>
      <w:sz w:val="18"/>
      <w:szCs w:val="18"/>
    </w:rPr>
  </w:style>
  <w:style w:type="paragraph" w:styleId="ListParagraph">
    <w:name w:val="List Paragraph"/>
    <w:basedOn w:val="Normal"/>
    <w:uiPriority w:val="34"/>
    <w:qFormat/>
    <w:rsid w:val="001A0EAF"/>
    <w:pPr>
      <w:ind w:left="720"/>
      <w:contextualSpacing/>
    </w:pPr>
  </w:style>
  <w:style w:type="character" w:customStyle="1" w:styleId="Heading1Char">
    <w:name w:val="Heading 1 Char"/>
    <w:basedOn w:val="DefaultParagraphFont"/>
    <w:link w:val="Heading1"/>
    <w:uiPriority w:val="9"/>
    <w:rsid w:val="00103FDA"/>
    <w:rPr>
      <w:rFonts w:ascii="Times" w:hAnsi="Times"/>
      <w:b/>
      <w:bCs/>
      <w:kern w:val="36"/>
      <w:sz w:val="48"/>
      <w:szCs w:val="48"/>
    </w:rPr>
  </w:style>
  <w:style w:type="table" w:styleId="TableGrid">
    <w:name w:val="Table Grid"/>
    <w:basedOn w:val="TableNormal"/>
    <w:uiPriority w:val="59"/>
    <w:rsid w:val="002B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next w:val="Normal"/>
    <w:autoRedefine/>
    <w:qFormat/>
    <w:rsid w:val="00164AE6"/>
    <w:pPr>
      <w:numPr>
        <w:numId w:val="12"/>
      </w:numPr>
      <w:tabs>
        <w:tab w:val="left" w:pos="-1350"/>
        <w:tab w:val="right" w:pos="360"/>
        <w:tab w:val="right" w:pos="720"/>
      </w:tabs>
      <w:spacing w:before="60" w:after="60"/>
    </w:pPr>
    <w:rPr>
      <w:rFonts w:ascii="Arial" w:eastAsia="MS Mincho" w:hAnsi="Arial" w:cs="Arial"/>
      <w:lang w:eastAsia="ja-JP"/>
    </w:rPr>
  </w:style>
  <w:style w:type="paragraph" w:customStyle="1" w:styleId="HEAD">
    <w:name w:val="HEAD"/>
    <w:basedOn w:val="Normal"/>
    <w:autoRedefine/>
    <w:qFormat/>
    <w:rsid w:val="00E82424"/>
    <w:pPr>
      <w:tabs>
        <w:tab w:val="right" w:pos="360"/>
        <w:tab w:val="right" w:pos="720"/>
      </w:tabs>
      <w:spacing w:before="240" w:after="60"/>
    </w:pPr>
    <w:rPr>
      <w:rFonts w:ascii="Myriad Pro" w:eastAsia="MS Mincho" w:hAnsi="Myriad Pro" w:cs="Times New Roman"/>
      <w:b/>
      <w:caps/>
      <w:color w:val="572922"/>
      <w:sz w:val="20"/>
      <w:lang w:eastAsia="ja-JP"/>
    </w:rPr>
  </w:style>
  <w:style w:type="paragraph" w:customStyle="1" w:styleId="authorsnames">
    <w:name w:val="authors names"/>
    <w:basedOn w:val="BodyText1"/>
    <w:qFormat/>
    <w:rsid w:val="00E82424"/>
    <w:rPr>
      <w:sz w:val="16"/>
    </w:rPr>
  </w:style>
  <w:style w:type="character" w:customStyle="1" w:styleId="citationtext">
    <w:name w:val="citation_text"/>
    <w:basedOn w:val="DefaultParagraphFont"/>
    <w:rsid w:val="0048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61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media.hhmi.org/biointeractive/click/Lactase_Regulation/14.html" TargetMode="External"/><Relationship Id="rId1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2532</Words>
  <Characters>14435</Characters>
  <Application>Microsoft Macintosh Word</Application>
  <DocSecurity>0</DocSecurity>
  <Lines>120</Lines>
  <Paragraphs>33</Paragraphs>
  <ScaleCrop>false</ScaleCrop>
  <Company>Rocky Mountain College</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Basta</dc:creator>
  <cp:keywords/>
  <dc:description/>
  <cp:lastModifiedBy>Holly Basta</cp:lastModifiedBy>
  <cp:revision>4</cp:revision>
  <dcterms:created xsi:type="dcterms:W3CDTF">2017-04-11T20:47:00Z</dcterms:created>
  <dcterms:modified xsi:type="dcterms:W3CDTF">2017-04-11T21:25:00Z</dcterms:modified>
</cp:coreProperties>
</file>