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9A" w:rsidRPr="00B9489A" w:rsidRDefault="00B9489A" w:rsidP="00B9489A">
      <w:pPr>
        <w:widowControl w:val="0"/>
        <w:snapToGri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9489A">
        <w:rPr>
          <w:rFonts w:ascii="Arial" w:hAnsi="Arial" w:cs="Arial"/>
          <w:b/>
          <w:sz w:val="28"/>
        </w:rPr>
        <w:t>NSF INCLUDES DISCUSSION Network</w:t>
      </w:r>
    </w:p>
    <w:p w:rsidR="00113B06" w:rsidRDefault="00B9489A" w:rsidP="00B9489A">
      <w:pPr>
        <w:spacing w:after="0" w:line="240" w:lineRule="auto"/>
        <w:jc w:val="center"/>
        <w:rPr>
          <w:b/>
          <w:sz w:val="28"/>
          <w:szCs w:val="28"/>
        </w:rPr>
      </w:pPr>
      <w:r w:rsidRPr="00B9489A">
        <w:rPr>
          <w:rFonts w:ascii="Arial" w:hAnsi="Arial" w:cs="Arial"/>
          <w:b/>
          <w:sz w:val="28"/>
        </w:rPr>
        <w:t>NCAT/NCCU STEM Camp</w:t>
      </w:r>
    </w:p>
    <w:p w:rsidR="00491B33" w:rsidRPr="00491B33" w:rsidRDefault="00491B33" w:rsidP="008E5193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1B33">
        <w:rPr>
          <w:rFonts w:ascii="Arial" w:hAnsi="Arial" w:cs="Arial"/>
          <w:b/>
          <w:color w:val="000000" w:themeColor="text1"/>
          <w:sz w:val="20"/>
          <w:szCs w:val="20"/>
        </w:rPr>
        <w:t>Overview:</w:t>
      </w:r>
    </w:p>
    <w:p w:rsidR="00753CC9" w:rsidRDefault="00753CC9" w:rsidP="008E5193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53CC9">
        <w:rPr>
          <w:rFonts w:ascii="Arial" w:hAnsi="Arial" w:cs="Arial"/>
          <w:color w:val="000000"/>
          <w:sz w:val="20"/>
          <w:szCs w:val="20"/>
        </w:rPr>
        <w:t>Here is a classic experiment with eggs. If you soak a raw egg</w:t>
      </w:r>
      <w:r w:rsidR="00491B33">
        <w:rPr>
          <w:rFonts w:ascii="Arial" w:hAnsi="Arial" w:cs="Arial"/>
          <w:color w:val="000000"/>
          <w:sz w:val="20"/>
          <w:szCs w:val="20"/>
        </w:rPr>
        <w:t xml:space="preserve"> </w:t>
      </w:r>
      <w:r w:rsidR="00491B33" w:rsidRPr="00491B33">
        <w:rPr>
          <w:rFonts w:ascii="Arial" w:hAnsi="Arial" w:cs="Arial"/>
          <w:b/>
          <w:color w:val="000000"/>
          <w:sz w:val="20"/>
          <w:szCs w:val="20"/>
        </w:rPr>
        <w:t>(Panel A</w:t>
      </w:r>
      <w:r w:rsidR="00491B33">
        <w:rPr>
          <w:rFonts w:ascii="Arial" w:hAnsi="Arial" w:cs="Arial"/>
          <w:b/>
          <w:color w:val="000000"/>
          <w:sz w:val="20"/>
          <w:szCs w:val="20"/>
        </w:rPr>
        <w:t xml:space="preserve"> below</w:t>
      </w:r>
      <w:r w:rsidR="00491B33" w:rsidRPr="00491B33">
        <w:rPr>
          <w:rFonts w:ascii="Arial" w:hAnsi="Arial" w:cs="Arial"/>
          <w:b/>
          <w:color w:val="000000"/>
          <w:sz w:val="20"/>
          <w:szCs w:val="20"/>
        </w:rPr>
        <w:t>)</w:t>
      </w:r>
      <w:r w:rsidRPr="00753CC9">
        <w:rPr>
          <w:rFonts w:ascii="Arial" w:hAnsi="Arial" w:cs="Arial"/>
          <w:color w:val="000000"/>
          <w:sz w:val="20"/>
          <w:szCs w:val="20"/>
        </w:rPr>
        <w:t xml:space="preserve"> in vinegar, over the course of time, the vinegar will dissolve the eggshell. What you’re left with is the egg’s translucent </w:t>
      </w:r>
      <w:r w:rsidR="006D6F99">
        <w:rPr>
          <w:rFonts w:ascii="Arial" w:hAnsi="Arial" w:cs="Arial"/>
          <w:color w:val="000000"/>
          <w:sz w:val="20"/>
          <w:szCs w:val="20"/>
        </w:rPr>
        <w:t xml:space="preserve">semipermeable </w:t>
      </w:r>
      <w:r w:rsidRPr="00753CC9">
        <w:rPr>
          <w:rFonts w:ascii="Arial" w:hAnsi="Arial" w:cs="Arial"/>
          <w:color w:val="000000"/>
          <w:sz w:val="20"/>
          <w:szCs w:val="20"/>
        </w:rPr>
        <w:t xml:space="preserve">membrane </w:t>
      </w:r>
      <w:r w:rsidR="00491B33" w:rsidRPr="00491B33">
        <w:rPr>
          <w:rFonts w:ascii="Arial" w:hAnsi="Arial" w:cs="Arial"/>
          <w:b/>
          <w:color w:val="000000" w:themeColor="text1"/>
          <w:sz w:val="20"/>
          <w:szCs w:val="20"/>
        </w:rPr>
        <w:t>(Panel B</w:t>
      </w:r>
      <w:r w:rsidR="00491B33">
        <w:rPr>
          <w:rFonts w:ascii="Arial" w:hAnsi="Arial" w:cs="Arial"/>
          <w:b/>
          <w:color w:val="000000" w:themeColor="text1"/>
          <w:sz w:val="20"/>
          <w:szCs w:val="20"/>
        </w:rPr>
        <w:t xml:space="preserve"> below</w:t>
      </w:r>
      <w:r w:rsidR="00491B33" w:rsidRPr="00491B33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491B3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53CC9">
        <w:rPr>
          <w:rFonts w:ascii="Arial" w:hAnsi="Arial" w:cs="Arial"/>
          <w:color w:val="000000"/>
          <w:sz w:val="20"/>
          <w:szCs w:val="20"/>
        </w:rPr>
        <w:t>to protect the egg</w:t>
      </w:r>
      <w:r w:rsidR="00491B33">
        <w:rPr>
          <w:rFonts w:ascii="Arial" w:hAnsi="Arial" w:cs="Arial"/>
          <w:color w:val="000000"/>
          <w:sz w:val="20"/>
          <w:szCs w:val="20"/>
        </w:rPr>
        <w:t xml:space="preserve"> white and yolk</w:t>
      </w:r>
      <w:r w:rsidRPr="00753CC9">
        <w:rPr>
          <w:rFonts w:ascii="Arial" w:hAnsi="Arial" w:cs="Arial"/>
          <w:color w:val="000000"/>
          <w:sz w:val="20"/>
          <w:szCs w:val="20"/>
        </w:rPr>
        <w:t>. Since the shell is made up mostly of calc</w:t>
      </w:r>
      <w:r w:rsidR="00295C2D">
        <w:rPr>
          <w:rFonts w:ascii="Arial" w:hAnsi="Arial" w:cs="Arial"/>
          <w:color w:val="000000"/>
          <w:sz w:val="20"/>
          <w:szCs w:val="20"/>
        </w:rPr>
        <w:t>ium carbonate (</w:t>
      </w:r>
      <w:r w:rsidR="00491B33">
        <w:rPr>
          <w:rFonts w:ascii="Arial" w:hAnsi="Arial" w:cs="Arial"/>
          <w:color w:val="000000"/>
          <w:sz w:val="20"/>
          <w:szCs w:val="20"/>
        </w:rPr>
        <w:t>CaCO</w:t>
      </w:r>
      <w:r w:rsidR="00491B33" w:rsidRPr="00491B33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147536">
        <w:rPr>
          <w:rFonts w:ascii="Arial" w:hAnsi="Arial" w:cs="Arial"/>
          <w:color w:val="000000"/>
          <w:sz w:val="20"/>
          <w:szCs w:val="20"/>
          <w:vertAlign w:val="subscript"/>
        </w:rPr>
        <w:t xml:space="preserve"> (s)</w:t>
      </w:r>
      <w:r w:rsidR="00491B33">
        <w:rPr>
          <w:rFonts w:ascii="Arial" w:hAnsi="Arial" w:cs="Arial"/>
          <w:color w:val="000000"/>
          <w:sz w:val="20"/>
          <w:szCs w:val="20"/>
        </w:rPr>
        <w:t xml:space="preserve">; </w:t>
      </w:r>
      <w:r w:rsidRPr="00753CC9">
        <w:rPr>
          <w:rFonts w:ascii="Arial" w:hAnsi="Arial" w:cs="Arial"/>
          <w:color w:val="000000"/>
          <w:sz w:val="20"/>
          <w:szCs w:val="20"/>
        </w:rPr>
        <w:t>94%), magnesium carbonate (</w:t>
      </w:r>
      <w:r w:rsidR="00491B33">
        <w:rPr>
          <w:rFonts w:ascii="Arial" w:hAnsi="Arial" w:cs="Arial"/>
          <w:color w:val="000000"/>
          <w:sz w:val="20"/>
          <w:szCs w:val="20"/>
        </w:rPr>
        <w:t>MgCO</w:t>
      </w:r>
      <w:r w:rsidR="00491B33" w:rsidRPr="00491B33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147536">
        <w:rPr>
          <w:rFonts w:ascii="Arial" w:hAnsi="Arial" w:cs="Arial"/>
          <w:color w:val="000000"/>
          <w:sz w:val="20"/>
          <w:szCs w:val="20"/>
          <w:vertAlign w:val="subscript"/>
        </w:rPr>
        <w:t xml:space="preserve"> (s)</w:t>
      </w:r>
      <w:r w:rsidR="00491B33">
        <w:rPr>
          <w:rFonts w:ascii="Arial" w:hAnsi="Arial" w:cs="Arial"/>
          <w:color w:val="000000"/>
          <w:sz w:val="20"/>
          <w:szCs w:val="20"/>
        </w:rPr>
        <w:t xml:space="preserve">; </w:t>
      </w:r>
      <w:r w:rsidRPr="00753CC9">
        <w:rPr>
          <w:rFonts w:ascii="Arial" w:hAnsi="Arial" w:cs="Arial"/>
          <w:color w:val="000000"/>
          <w:sz w:val="20"/>
          <w:szCs w:val="20"/>
        </w:rPr>
        <w:t>1%), calcium phosphate (</w:t>
      </w:r>
      <w:proofErr w:type="gramStart"/>
      <w:r w:rsidR="00491B33">
        <w:rPr>
          <w:rFonts w:ascii="Arial" w:hAnsi="Arial" w:cs="Arial"/>
          <w:color w:val="000000"/>
          <w:sz w:val="20"/>
          <w:szCs w:val="20"/>
        </w:rPr>
        <w:t>Ca</w:t>
      </w:r>
      <w:r w:rsidR="00491B33" w:rsidRPr="00491B33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491B33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491B33">
        <w:rPr>
          <w:rFonts w:ascii="Arial" w:hAnsi="Arial" w:cs="Arial"/>
          <w:color w:val="000000"/>
          <w:sz w:val="20"/>
          <w:szCs w:val="20"/>
        </w:rPr>
        <w:t>PO</w:t>
      </w:r>
      <w:r w:rsidR="00491B33" w:rsidRPr="00491B33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="00491B33">
        <w:rPr>
          <w:rFonts w:ascii="Arial" w:hAnsi="Arial" w:cs="Arial"/>
          <w:color w:val="000000"/>
          <w:sz w:val="20"/>
          <w:szCs w:val="20"/>
        </w:rPr>
        <w:t>)</w:t>
      </w:r>
      <w:r w:rsidR="00491B33" w:rsidRPr="00491B33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147536">
        <w:rPr>
          <w:rFonts w:ascii="Arial" w:hAnsi="Arial" w:cs="Arial"/>
          <w:color w:val="000000"/>
          <w:sz w:val="20"/>
          <w:szCs w:val="20"/>
          <w:vertAlign w:val="subscript"/>
        </w:rPr>
        <w:t xml:space="preserve"> (s)</w:t>
      </w:r>
      <w:r w:rsidR="00491B33">
        <w:rPr>
          <w:rFonts w:ascii="Arial" w:hAnsi="Arial" w:cs="Arial"/>
          <w:color w:val="000000"/>
          <w:sz w:val="20"/>
          <w:szCs w:val="20"/>
        </w:rPr>
        <w:t xml:space="preserve">; </w:t>
      </w:r>
      <w:r w:rsidRPr="00753CC9">
        <w:rPr>
          <w:rFonts w:ascii="Arial" w:hAnsi="Arial" w:cs="Arial"/>
          <w:color w:val="000000"/>
          <w:sz w:val="20"/>
          <w:szCs w:val="20"/>
        </w:rPr>
        <w:t>1%), and 4% organic matter</w:t>
      </w:r>
      <w:r w:rsidR="00147536">
        <w:rPr>
          <w:rFonts w:ascii="Arial" w:hAnsi="Arial" w:cs="Arial"/>
          <w:color w:val="000000"/>
          <w:sz w:val="20"/>
          <w:szCs w:val="20"/>
        </w:rPr>
        <w:t xml:space="preserve"> </w:t>
      </w:r>
      <w:r w:rsidR="00147536" w:rsidRPr="00147536">
        <w:rPr>
          <w:rFonts w:ascii="Arial" w:hAnsi="Arial" w:cs="Arial"/>
          <w:color w:val="000000"/>
          <w:sz w:val="20"/>
          <w:szCs w:val="20"/>
          <w:vertAlign w:val="subscript"/>
        </w:rPr>
        <w:t>(s)</w:t>
      </w:r>
      <w:r w:rsidR="00295C2D">
        <w:rPr>
          <w:rFonts w:ascii="Arial" w:hAnsi="Arial" w:cs="Arial"/>
          <w:color w:val="000000"/>
          <w:sz w:val="20"/>
          <w:szCs w:val="20"/>
        </w:rPr>
        <w:t>)</w:t>
      </w:r>
      <w:r w:rsidR="00491B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3CC9">
        <w:rPr>
          <w:rFonts w:ascii="Arial" w:hAnsi="Arial" w:cs="Arial"/>
          <w:color w:val="000000"/>
          <w:sz w:val="20"/>
          <w:szCs w:val="20"/>
        </w:rPr>
        <w:t xml:space="preserve">-- vinegar which contains </w:t>
      </w:r>
      <w:r w:rsidR="00B9489A">
        <w:rPr>
          <w:rFonts w:ascii="Arial" w:hAnsi="Arial" w:cs="Arial"/>
          <w:color w:val="000000"/>
          <w:sz w:val="20"/>
          <w:szCs w:val="20"/>
        </w:rPr>
        <w:t xml:space="preserve">5% </w:t>
      </w:r>
      <w:r w:rsidRPr="00753CC9">
        <w:rPr>
          <w:rFonts w:ascii="Arial" w:hAnsi="Arial" w:cs="Arial"/>
          <w:color w:val="000000"/>
          <w:sz w:val="20"/>
          <w:szCs w:val="20"/>
        </w:rPr>
        <w:t xml:space="preserve">acetic acid </w:t>
      </w:r>
      <w:r w:rsidR="00B9489A">
        <w:rPr>
          <w:rFonts w:ascii="Arial" w:hAnsi="Arial" w:cs="Arial"/>
          <w:color w:val="000000"/>
          <w:sz w:val="20"/>
          <w:szCs w:val="20"/>
        </w:rPr>
        <w:t>(CH</w:t>
      </w:r>
      <w:r w:rsidR="00B9489A" w:rsidRPr="00B9489A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B9489A">
        <w:rPr>
          <w:rFonts w:ascii="Arial" w:hAnsi="Arial" w:cs="Arial"/>
          <w:color w:val="000000"/>
          <w:sz w:val="20"/>
          <w:szCs w:val="20"/>
        </w:rPr>
        <w:t>COOH</w:t>
      </w:r>
      <w:r w:rsidR="00147536">
        <w:rPr>
          <w:rFonts w:ascii="Arial" w:hAnsi="Arial" w:cs="Arial"/>
          <w:color w:val="000000"/>
          <w:sz w:val="20"/>
          <w:szCs w:val="20"/>
        </w:rPr>
        <w:t xml:space="preserve"> </w:t>
      </w:r>
      <w:r w:rsidR="00147536" w:rsidRPr="00147536">
        <w:rPr>
          <w:rFonts w:ascii="Arial" w:hAnsi="Arial" w:cs="Arial"/>
          <w:color w:val="000000"/>
          <w:sz w:val="20"/>
          <w:szCs w:val="20"/>
          <w:vertAlign w:val="subscript"/>
        </w:rPr>
        <w:t>(</w:t>
      </w:r>
      <w:proofErr w:type="spellStart"/>
      <w:r w:rsidR="00147536" w:rsidRPr="00147536"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 w:rsidR="00147536" w:rsidRPr="00147536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  <w:r w:rsidR="00B9489A">
        <w:rPr>
          <w:rFonts w:ascii="Arial" w:hAnsi="Arial" w:cs="Arial"/>
          <w:color w:val="000000"/>
          <w:sz w:val="20"/>
          <w:szCs w:val="20"/>
        </w:rPr>
        <w:t xml:space="preserve">) </w:t>
      </w:r>
      <w:r w:rsidRPr="00753CC9">
        <w:rPr>
          <w:rFonts w:ascii="Arial" w:hAnsi="Arial" w:cs="Arial"/>
          <w:color w:val="000000"/>
          <w:sz w:val="20"/>
          <w:szCs w:val="20"/>
        </w:rPr>
        <w:t>will dissolve the shell.</w:t>
      </w:r>
    </w:p>
    <w:p w:rsidR="00491B33" w:rsidRDefault="00491B33" w:rsidP="004A54C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91B3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Panel A: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4A54C9">
        <w:rPr>
          <w:rFonts w:ascii="Arial" w:eastAsia="Times New Roman" w:hAnsi="Arial" w:cs="Arial"/>
          <w:sz w:val="20"/>
          <w:szCs w:val="20"/>
        </w:rPr>
        <w:tab/>
      </w:r>
      <w:r w:rsidRPr="00491B33">
        <w:rPr>
          <w:rFonts w:ascii="Arial" w:eastAsia="Times New Roman" w:hAnsi="Arial" w:cs="Arial"/>
          <w:b/>
          <w:sz w:val="20"/>
          <w:szCs w:val="20"/>
        </w:rPr>
        <w:t>Panel B:</w:t>
      </w:r>
    </w:p>
    <w:p w:rsidR="00491B33" w:rsidRDefault="00491B33" w:rsidP="00491B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t xml:space="preserve">             </w:t>
      </w:r>
      <w:r w:rsidR="004A54C9">
        <w:rPr>
          <w:noProof/>
        </w:rPr>
        <w:tab/>
      </w:r>
      <w:r w:rsidR="004A54C9">
        <w:rPr>
          <w:noProof/>
        </w:rPr>
        <w:tab/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708161" cy="1303020"/>
            <wp:effectExtent l="0" t="0" r="6350" b="0"/>
            <wp:docPr id="2" name="Picture 2" descr="http://herb-magic.com/black-hen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rb-magic.com/black-hen-e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65" cy="13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4A54C9">
        <w:rPr>
          <w:noProof/>
        </w:rPr>
        <w:tab/>
      </w:r>
      <w:r>
        <w:rPr>
          <w:noProof/>
        </w:rPr>
        <w:t xml:space="preserve">   </w:t>
      </w:r>
      <w:r w:rsidRPr="00295C2D">
        <w:t xml:space="preserve"> </w:t>
      </w:r>
      <w:r>
        <w:rPr>
          <w:noProof/>
        </w:rPr>
        <w:drawing>
          <wp:inline distT="0" distB="0" distL="0" distR="0">
            <wp:extent cx="1935480" cy="1285506"/>
            <wp:effectExtent l="0" t="0" r="7620" b="0"/>
            <wp:docPr id="3" name="Picture 3" descr="https://upload.wikimedia.org/wikipedia/commons/f/fb/Chicken_Egg_without_Eggshell_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f/fb/Chicken_Egg_without_Eggshell_5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77" cy="1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48" w:rsidRPr="00295C2D" w:rsidRDefault="00827748" w:rsidP="00827748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295C2D">
        <w:rPr>
          <w:rFonts w:ascii="Arial" w:hAnsi="Arial" w:cs="Arial"/>
          <w:b/>
          <w:color w:val="000000"/>
          <w:sz w:val="20"/>
          <w:szCs w:val="20"/>
        </w:rPr>
        <w:t>Chemical Reaction:</w:t>
      </w:r>
    </w:p>
    <w:p w:rsidR="00827748" w:rsidRPr="008E5193" w:rsidRDefault="00827748" w:rsidP="00827748">
      <w:pPr>
        <w:pStyle w:val="NormalWeb"/>
        <w:shd w:val="clear" w:color="auto" w:fill="FFFFFF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0"/>
          <w:szCs w:val="20"/>
        </w:rPr>
        <w:t>The first thing that happens is that the carbonate (CO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--</w:t>
      </w:r>
      <w:r>
        <w:rPr>
          <w:rFonts w:ascii="Arial" w:hAnsi="Arial" w:cs="Arial"/>
          <w:color w:val="000000"/>
          <w:sz w:val="20"/>
          <w:szCs w:val="20"/>
        </w:rPr>
        <w:t>) ion of calcium carbonate (CaCO</w:t>
      </w:r>
      <w:r w:rsidRPr="00295C2D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(s)</w:t>
      </w:r>
      <w:r>
        <w:rPr>
          <w:rFonts w:ascii="Arial" w:hAnsi="Arial" w:cs="Arial"/>
          <w:color w:val="000000"/>
          <w:sz w:val="20"/>
          <w:szCs w:val="20"/>
        </w:rPr>
        <w:t xml:space="preserve">)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protonated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acetic acid (CH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COOH </w:t>
      </w:r>
      <w:proofErr w:type="spellStart"/>
      <w:r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bscript"/>
        </w:rPr>
        <w:t>)</w:t>
      </w:r>
      <w:r>
        <w:rPr>
          <w:rFonts w:ascii="Arial" w:hAnsi="Arial" w:cs="Arial"/>
          <w:color w:val="000000"/>
          <w:sz w:val="20"/>
          <w:szCs w:val="20"/>
        </w:rPr>
        <w:t>) to make carbonic acid (H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 (</w:t>
      </w:r>
      <w:proofErr w:type="spellStart"/>
      <w:r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bscript"/>
        </w:rPr>
        <w:t>)</w:t>
      </w:r>
      <w:r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34"/>
          <w:szCs w:val="34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Along with this, the calcium ion (Ca</w:t>
      </w:r>
      <w:r w:rsidRPr="00827748">
        <w:rPr>
          <w:rFonts w:ascii="Arial" w:hAnsi="Arial" w:cs="Arial"/>
          <w:color w:val="000000"/>
          <w:sz w:val="20"/>
          <w:szCs w:val="20"/>
          <w:vertAlign w:val="superscript"/>
        </w:rPr>
        <w:t>2+</w:t>
      </w:r>
      <w:r>
        <w:rPr>
          <w:rFonts w:ascii="Arial" w:hAnsi="Arial" w:cs="Arial"/>
          <w:color w:val="000000"/>
          <w:sz w:val="20"/>
          <w:szCs w:val="20"/>
        </w:rPr>
        <w:t>) and acetate ion (CH</w:t>
      </w:r>
      <w:r w:rsidRPr="00827748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COO</w:t>
      </w:r>
      <w:r w:rsidRPr="00827748">
        <w:rPr>
          <w:rFonts w:ascii="Arial" w:hAnsi="Arial" w:cs="Arial"/>
          <w:color w:val="000000"/>
          <w:sz w:val="20"/>
          <w:szCs w:val="20"/>
          <w:vertAlign w:val="superscript"/>
        </w:rPr>
        <w:t>-</w:t>
      </w:r>
      <w:r>
        <w:rPr>
          <w:rFonts w:ascii="Arial" w:hAnsi="Arial" w:cs="Arial"/>
          <w:color w:val="000000"/>
          <w:sz w:val="20"/>
          <w:szCs w:val="20"/>
        </w:rPr>
        <w:t>) form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 w:rsidRPr="00295C2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calcium acetate</w:t>
        </w:r>
      </w:hyperlink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Ca(</w:t>
      </w:r>
      <w:proofErr w:type="gramEnd"/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COO)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2 </w:t>
      </w:r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(</w:t>
      </w:r>
      <w:proofErr w:type="spellStart"/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27748" w:rsidRDefault="00827748" w:rsidP="0082774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8E5193">
        <w:rPr>
          <w:rFonts w:ascii="Arial" w:hAnsi="Arial" w:cs="Arial"/>
          <w:b/>
          <w:color w:val="000000"/>
          <w:sz w:val="20"/>
          <w:szCs w:val="20"/>
        </w:rPr>
        <w:t>Chemical Equation 1:</w:t>
      </w:r>
      <w:r>
        <w:rPr>
          <w:rFonts w:ascii="Arial" w:hAnsi="Arial" w:cs="Arial"/>
          <w:color w:val="000000"/>
          <w:sz w:val="20"/>
          <w:szCs w:val="20"/>
        </w:rPr>
        <w:t xml:space="preserve">  2 CH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COOH </w:t>
      </w:r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(</w:t>
      </w:r>
      <w:proofErr w:type="spellStart"/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+ CaCO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8E3B96">
        <w:rPr>
          <w:rStyle w:val="apple-converted-space"/>
          <w:rFonts w:ascii="Arial" w:hAnsi="Arial" w:cs="Arial"/>
          <w:color w:val="000000"/>
          <w:sz w:val="20"/>
          <w:szCs w:val="20"/>
          <w:vertAlign w:val="subscript"/>
        </w:rPr>
        <w:t>(s)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Style w:val="apple-converted-space"/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5425" cy="103505"/>
            <wp:effectExtent l="0" t="0" r="317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(</w:t>
      </w:r>
      <w:proofErr w:type="spellStart"/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+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Ca(</w:t>
      </w:r>
      <w:proofErr w:type="gramEnd"/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COO)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(</w:t>
      </w:r>
      <w:proofErr w:type="spellStart"/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827748" w:rsidRDefault="00827748" w:rsidP="008277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step 2, the carbonic acid </w:t>
      </w:r>
      <w:r w:rsidRPr="00295C2D">
        <w:rPr>
          <w:rFonts w:ascii="Arial" w:hAnsi="Arial" w:cs="Arial"/>
          <w:color w:val="000000"/>
          <w:sz w:val="20"/>
          <w:szCs w:val="20"/>
        </w:rPr>
        <w:t>(H</w:t>
      </w:r>
      <w:r w:rsidRPr="00295C2D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95C2D">
        <w:rPr>
          <w:rFonts w:ascii="Arial" w:hAnsi="Arial" w:cs="Arial"/>
          <w:color w:val="000000"/>
          <w:sz w:val="20"/>
          <w:szCs w:val="20"/>
        </w:rPr>
        <w:t>CO</w:t>
      </w:r>
      <w:r w:rsidRPr="00295C2D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bscript"/>
        </w:rPr>
        <w:t>)</w:t>
      </w:r>
      <w:r w:rsidRPr="00295C2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breaks down to form carbon dioxide (</w:t>
      </w:r>
      <w:r w:rsidRPr="008E3B96">
        <w:rPr>
          <w:rFonts w:ascii="Arial" w:hAnsi="Arial" w:cs="Arial"/>
          <w:color w:val="000000"/>
          <w:sz w:val="20"/>
          <w:szCs w:val="20"/>
        </w:rPr>
        <w:t>CO</w:t>
      </w:r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(g)</w:t>
      </w:r>
      <w:r>
        <w:rPr>
          <w:rFonts w:ascii="Arial" w:hAnsi="Arial" w:cs="Arial"/>
          <w:color w:val="000000"/>
          <w:sz w:val="20"/>
          <w:szCs w:val="20"/>
        </w:rPr>
        <w:t>) and water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  <w:vertAlign w:val="subscript"/>
        </w:rPr>
        <w:t>l)</w:t>
      </w:r>
      <w:r>
        <w:rPr>
          <w:rFonts w:ascii="Arial" w:hAnsi="Arial" w:cs="Arial"/>
          <w:color w:val="000000"/>
          <w:sz w:val="20"/>
          <w:szCs w:val="20"/>
        </w:rPr>
        <w:t>):</w:t>
      </w:r>
    </w:p>
    <w:p w:rsidR="00827748" w:rsidRPr="008E5193" w:rsidRDefault="00827748" w:rsidP="0082774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8E5193">
        <w:rPr>
          <w:rFonts w:ascii="Arial" w:hAnsi="Arial" w:cs="Arial"/>
          <w:b/>
          <w:color w:val="000000"/>
          <w:sz w:val="20"/>
          <w:szCs w:val="20"/>
        </w:rPr>
        <w:t>Chemical Equation 2: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E5193">
        <w:rPr>
          <w:rStyle w:val="apple-converted-space"/>
          <w:rFonts w:ascii="Arial" w:hAnsi="Arial" w:cs="Arial"/>
          <w:color w:val="000000"/>
          <w:sz w:val="20"/>
          <w:szCs w:val="20"/>
          <w:vertAlign w:val="subscript"/>
        </w:rPr>
        <w:t>(</w:t>
      </w:r>
      <w:proofErr w:type="spellStart"/>
      <w:r w:rsidRPr="008E5193">
        <w:rPr>
          <w:rStyle w:val="apple-converted-space"/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 w:rsidRPr="008E5193">
        <w:rPr>
          <w:rStyle w:val="apple-converted-space"/>
          <w:rFonts w:ascii="Arial" w:hAnsi="Arial" w:cs="Arial"/>
          <w:color w:val="000000"/>
          <w:sz w:val="20"/>
          <w:szCs w:val="20"/>
          <w:vertAlign w:val="subscript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5425" cy="103505"/>
            <wp:effectExtent l="0" t="0" r="317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H</w:t>
      </w:r>
      <w:r w:rsidRPr="008E5193">
        <w:rPr>
          <w:rStyle w:val="apple-converted-space"/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O</w:t>
      </w:r>
      <w:r w:rsidRPr="008E5193">
        <w:rPr>
          <w:rStyle w:val="apple-converted-space"/>
          <w:rFonts w:ascii="Arial" w:hAnsi="Arial" w:cs="Arial"/>
          <w:color w:val="000000"/>
          <w:sz w:val="20"/>
          <w:szCs w:val="20"/>
          <w:vertAlign w:val="subscript"/>
        </w:rPr>
        <w:t>(</w:t>
      </w:r>
      <w:proofErr w:type="gramEnd"/>
      <w:r w:rsidRPr="008E5193">
        <w:rPr>
          <w:rStyle w:val="apple-converted-space"/>
          <w:rFonts w:ascii="Brush Script MT" w:hAnsi="Brush Script MT" w:cs="Arial"/>
          <w:color w:val="000000"/>
          <w:sz w:val="20"/>
          <w:szCs w:val="20"/>
          <w:vertAlign w:val="subscript"/>
        </w:rPr>
        <w:t>l</w:t>
      </w:r>
      <w:r w:rsidRPr="008E5193">
        <w:rPr>
          <w:rStyle w:val="apple-converted-space"/>
          <w:rFonts w:ascii="Arial" w:hAnsi="Arial" w:cs="Arial"/>
          <w:color w:val="000000"/>
          <w:sz w:val="20"/>
          <w:szCs w:val="20"/>
          <w:vertAlign w:val="subscript"/>
        </w:rPr>
        <w:t>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+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6E1C6A">
        <w:rPr>
          <w:rFonts w:ascii="Arial" w:hAnsi="Arial" w:cs="Arial"/>
          <w:color w:val="000000"/>
          <w:sz w:val="20"/>
          <w:szCs w:val="20"/>
          <w:vertAlign w:val="subscript"/>
        </w:rPr>
        <w:t>(g)</w:t>
      </w:r>
    </w:p>
    <w:p w:rsidR="00827748" w:rsidRDefault="00827748" w:rsidP="00827748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overall reaction is just the sum of the two reactions:</w:t>
      </w:r>
    </w:p>
    <w:p w:rsidR="00827748" w:rsidRDefault="00827748" w:rsidP="0082774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7D7574">
        <w:rPr>
          <w:rFonts w:ascii="Arial" w:hAnsi="Arial" w:cs="Arial"/>
          <w:b/>
          <w:noProof/>
          <w:color w:val="000000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5" o:spid="_x0000_s1027" type="#_x0000_t13" style="position:absolute;left:0;text-align:left;margin-left:286.65pt;margin-top:3.95pt;width:15.6pt;height:3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" adj="19142" fillcolor="black [3200]" strokecolor="black [1600]" strokeweight="2pt"/>
        </w:pic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8E5193">
        <w:rPr>
          <w:rFonts w:ascii="Arial" w:hAnsi="Arial" w:cs="Arial"/>
          <w:b/>
          <w:color w:val="000000"/>
          <w:sz w:val="20"/>
          <w:szCs w:val="20"/>
        </w:rPr>
        <w:t>Sum of Chemical Reactions:</w:t>
      </w:r>
      <w:r>
        <w:rPr>
          <w:rFonts w:ascii="Arial" w:hAnsi="Arial" w:cs="Arial"/>
          <w:color w:val="000000"/>
          <w:sz w:val="20"/>
          <w:szCs w:val="20"/>
        </w:rPr>
        <w:t xml:space="preserve">  CaCO</w:t>
      </w:r>
      <w:r w:rsidRPr="008E3B96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6E1C6A">
        <w:rPr>
          <w:rFonts w:ascii="Arial" w:hAnsi="Arial" w:cs="Arial"/>
          <w:color w:val="000000"/>
          <w:sz w:val="20"/>
          <w:szCs w:val="20"/>
          <w:vertAlign w:val="subscript"/>
        </w:rPr>
        <w:t>(s)</w:t>
      </w:r>
      <w:r>
        <w:rPr>
          <w:rFonts w:ascii="Arial" w:hAnsi="Arial" w:cs="Arial"/>
          <w:color w:val="000000"/>
          <w:sz w:val="20"/>
          <w:szCs w:val="20"/>
        </w:rPr>
        <w:t xml:space="preserve"> + 2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COOH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 w:rsidRPr="006E1C6A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    Ca(CH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COO)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2(</w:t>
      </w:r>
      <w:proofErr w:type="spellStart"/>
      <w:r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 w:rsidRPr="006E1C6A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+ H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6E1C6A">
        <w:rPr>
          <w:rFonts w:ascii="Arial" w:hAnsi="Arial" w:cs="Arial"/>
          <w:color w:val="000000"/>
          <w:sz w:val="20"/>
          <w:szCs w:val="20"/>
          <w:vertAlign w:val="subscript"/>
        </w:rPr>
        <w:t>(l)</w:t>
      </w:r>
      <w:r>
        <w:rPr>
          <w:rFonts w:ascii="Arial" w:hAnsi="Arial" w:cs="Arial"/>
          <w:color w:val="000000"/>
          <w:sz w:val="20"/>
          <w:szCs w:val="20"/>
        </w:rPr>
        <w:t xml:space="preserve"> + CO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6E1C6A">
        <w:rPr>
          <w:rFonts w:ascii="Arial" w:hAnsi="Arial" w:cs="Arial"/>
          <w:color w:val="000000"/>
          <w:sz w:val="20"/>
          <w:szCs w:val="20"/>
          <w:vertAlign w:val="subscript"/>
        </w:rPr>
        <w:t>(g)</w:t>
      </w:r>
    </w:p>
    <w:p w:rsidR="00827748" w:rsidRDefault="00827748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753CC9" w:rsidRPr="00753CC9" w:rsidRDefault="00753CC9" w:rsidP="00753CC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53CC9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Procedure: </w:t>
      </w:r>
    </w:p>
    <w:p w:rsidR="00B9489A" w:rsidRDefault="00753CC9" w:rsidP="00B948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89A">
        <w:rPr>
          <w:rFonts w:ascii="Arial" w:eastAsia="Times New Roman" w:hAnsi="Arial" w:cs="Arial"/>
          <w:sz w:val="20"/>
          <w:szCs w:val="20"/>
        </w:rPr>
        <w:t xml:space="preserve">Place </w:t>
      </w:r>
      <w:r w:rsidR="00295C2D" w:rsidRPr="00B9489A">
        <w:rPr>
          <w:rFonts w:ascii="Arial" w:eastAsia="Times New Roman" w:hAnsi="Arial" w:cs="Arial"/>
          <w:sz w:val="20"/>
          <w:szCs w:val="20"/>
        </w:rPr>
        <w:t>the egg in</w:t>
      </w:r>
      <w:r w:rsidRPr="00B9489A">
        <w:rPr>
          <w:rFonts w:ascii="Arial" w:eastAsia="Times New Roman" w:hAnsi="Arial" w:cs="Arial"/>
          <w:sz w:val="20"/>
          <w:szCs w:val="20"/>
        </w:rPr>
        <w:t xml:space="preserve"> </w:t>
      </w:r>
      <w:r w:rsidR="00295C2D" w:rsidRPr="00B9489A">
        <w:rPr>
          <w:rFonts w:ascii="Arial" w:eastAsia="Times New Roman" w:hAnsi="Arial" w:cs="Arial"/>
          <w:sz w:val="20"/>
          <w:szCs w:val="20"/>
        </w:rPr>
        <w:t xml:space="preserve">your bowl </w:t>
      </w:r>
      <w:r w:rsidRPr="00B9489A">
        <w:rPr>
          <w:rFonts w:ascii="Arial" w:eastAsia="Times New Roman" w:hAnsi="Arial" w:cs="Arial"/>
          <w:sz w:val="20"/>
          <w:szCs w:val="20"/>
        </w:rPr>
        <w:t xml:space="preserve">and cover the egg with vinegar. </w:t>
      </w:r>
    </w:p>
    <w:p w:rsidR="00B9489A" w:rsidRDefault="00753CC9" w:rsidP="00B948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89A">
        <w:rPr>
          <w:rFonts w:ascii="Arial" w:eastAsia="Times New Roman" w:hAnsi="Arial" w:cs="Arial"/>
          <w:sz w:val="20"/>
          <w:szCs w:val="20"/>
        </w:rPr>
        <w:t xml:space="preserve">Wait a few minutes and look </w:t>
      </w:r>
      <w:r w:rsidR="00295C2D" w:rsidRPr="00B9489A">
        <w:rPr>
          <w:rFonts w:ascii="Arial" w:eastAsia="Times New Roman" w:hAnsi="Arial" w:cs="Arial"/>
          <w:sz w:val="20"/>
          <w:szCs w:val="20"/>
        </w:rPr>
        <w:t>in the bowl</w:t>
      </w:r>
      <w:r w:rsidRPr="00B9489A">
        <w:rPr>
          <w:rFonts w:ascii="Arial" w:eastAsia="Times New Roman" w:hAnsi="Arial" w:cs="Arial"/>
          <w:sz w:val="20"/>
          <w:szCs w:val="20"/>
        </w:rPr>
        <w:t xml:space="preserve">. You should see bubbles forming on the egg. </w:t>
      </w:r>
    </w:p>
    <w:p w:rsidR="00B9489A" w:rsidRDefault="00753CC9" w:rsidP="00B948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89A">
        <w:rPr>
          <w:rFonts w:ascii="Arial" w:eastAsia="Times New Roman" w:hAnsi="Arial" w:cs="Arial"/>
          <w:sz w:val="20"/>
          <w:szCs w:val="20"/>
        </w:rPr>
        <w:t xml:space="preserve">Leave the egg in the vinegar for a full 24 hours </w:t>
      </w:r>
      <w:r w:rsidR="00B9489A" w:rsidRPr="00B9489A">
        <w:rPr>
          <w:rFonts w:ascii="Arial" w:eastAsia="Times New Roman" w:hAnsi="Arial" w:cs="Arial"/>
          <w:sz w:val="20"/>
          <w:szCs w:val="20"/>
        </w:rPr>
        <w:t>at room temperature (</w:t>
      </w:r>
      <w:r w:rsidR="00B9489A">
        <w:rPr>
          <w:rFonts w:ascii="Arial" w:eastAsia="Times New Roman" w:hAnsi="Arial" w:cs="Arial"/>
          <w:sz w:val="20"/>
          <w:szCs w:val="20"/>
        </w:rPr>
        <w:t xml:space="preserve">i.e., </w:t>
      </w:r>
      <w:r w:rsidR="00B9489A" w:rsidRPr="00B9489A">
        <w:rPr>
          <w:rFonts w:ascii="Arial" w:eastAsia="Times New Roman" w:hAnsi="Arial" w:cs="Arial"/>
          <w:sz w:val="20"/>
          <w:szCs w:val="20"/>
        </w:rPr>
        <w:t>on your kitchen</w:t>
      </w:r>
      <w:r w:rsidR="00295C2D" w:rsidRPr="00B9489A">
        <w:rPr>
          <w:rFonts w:ascii="Arial" w:eastAsia="Times New Roman" w:hAnsi="Arial" w:cs="Arial"/>
          <w:sz w:val="20"/>
          <w:szCs w:val="20"/>
        </w:rPr>
        <w:t xml:space="preserve"> countertop</w:t>
      </w:r>
      <w:r w:rsidR="00B9489A" w:rsidRPr="00B9489A">
        <w:rPr>
          <w:rFonts w:ascii="Arial" w:eastAsia="Times New Roman" w:hAnsi="Arial" w:cs="Arial"/>
          <w:sz w:val="20"/>
          <w:szCs w:val="20"/>
        </w:rPr>
        <w:t>)</w:t>
      </w:r>
      <w:r w:rsidR="00491B33" w:rsidRPr="00B9489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74396" w:rsidRPr="00B9489A" w:rsidRDefault="00491B33" w:rsidP="00B948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89A">
        <w:rPr>
          <w:rFonts w:ascii="Arial" w:eastAsia="Times New Roman" w:hAnsi="Arial" w:cs="Arial"/>
          <w:sz w:val="20"/>
          <w:szCs w:val="20"/>
        </w:rPr>
        <w:t xml:space="preserve">After </w:t>
      </w:r>
      <w:r w:rsidR="00753CC9" w:rsidRPr="00B9489A">
        <w:rPr>
          <w:rFonts w:ascii="Arial" w:eastAsia="Times New Roman" w:hAnsi="Arial" w:cs="Arial"/>
          <w:sz w:val="20"/>
          <w:szCs w:val="20"/>
        </w:rPr>
        <w:t xml:space="preserve">24 hours, carefully </w:t>
      </w:r>
      <w:r w:rsidR="00074396" w:rsidRPr="00B9489A">
        <w:rPr>
          <w:rFonts w:ascii="Arial" w:eastAsia="Times New Roman" w:hAnsi="Arial" w:cs="Arial"/>
          <w:sz w:val="20"/>
          <w:szCs w:val="20"/>
        </w:rPr>
        <w:t xml:space="preserve">remove the egg from the </w:t>
      </w:r>
      <w:r w:rsidR="00753CC9" w:rsidRPr="00B9489A">
        <w:rPr>
          <w:rFonts w:ascii="Arial" w:eastAsia="Times New Roman" w:hAnsi="Arial" w:cs="Arial"/>
          <w:sz w:val="20"/>
          <w:szCs w:val="20"/>
        </w:rPr>
        <w:t>vinegar</w:t>
      </w:r>
      <w:r w:rsidR="00074396" w:rsidRPr="00B9489A">
        <w:rPr>
          <w:rFonts w:ascii="Arial" w:eastAsia="Times New Roman" w:hAnsi="Arial" w:cs="Arial"/>
          <w:sz w:val="20"/>
          <w:szCs w:val="20"/>
        </w:rPr>
        <w:t xml:space="preserve"> and run </w:t>
      </w:r>
      <w:r w:rsidR="00B9489A" w:rsidRPr="00B9489A">
        <w:rPr>
          <w:rFonts w:ascii="Arial" w:eastAsia="Times New Roman" w:hAnsi="Arial" w:cs="Arial"/>
          <w:sz w:val="20"/>
          <w:szCs w:val="20"/>
        </w:rPr>
        <w:t xml:space="preserve">cold </w:t>
      </w:r>
      <w:r w:rsidR="00074396" w:rsidRPr="00B9489A">
        <w:rPr>
          <w:rFonts w:ascii="Arial" w:eastAsia="Times New Roman" w:hAnsi="Arial" w:cs="Arial"/>
          <w:sz w:val="20"/>
          <w:szCs w:val="20"/>
        </w:rPr>
        <w:t>tap water over the egg</w:t>
      </w:r>
      <w:r w:rsidR="00753CC9" w:rsidRPr="00B9489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489A" w:rsidRPr="00B9489A" w:rsidRDefault="00B9489A" w:rsidP="008E51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B9489A">
        <w:rPr>
          <w:rFonts w:ascii="Arial" w:eastAsia="Times New Roman" w:hAnsi="Arial" w:cs="Arial"/>
          <w:b/>
          <w:i/>
          <w:sz w:val="20"/>
          <w:szCs w:val="20"/>
          <w:u w:val="single"/>
        </w:rPr>
        <w:t>Possible outcomes:</w:t>
      </w:r>
    </w:p>
    <w:p w:rsidR="00B9489A" w:rsidRDefault="00074396" w:rsidP="00B948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396">
        <w:rPr>
          <w:rFonts w:ascii="Arial" w:eastAsia="Times New Roman" w:hAnsi="Arial" w:cs="Arial"/>
          <w:sz w:val="20"/>
          <w:szCs w:val="20"/>
        </w:rPr>
        <w:t>IF all of the shell comes off the egg</w:t>
      </w:r>
      <w:r>
        <w:rPr>
          <w:rFonts w:ascii="Arial" w:eastAsia="Times New Roman" w:hAnsi="Arial" w:cs="Arial"/>
          <w:sz w:val="20"/>
          <w:szCs w:val="20"/>
        </w:rPr>
        <w:t xml:space="preserve"> while water is running over it</w:t>
      </w:r>
      <w:r w:rsidRPr="00074396">
        <w:rPr>
          <w:rFonts w:ascii="Arial" w:eastAsia="Times New Roman" w:hAnsi="Arial" w:cs="Arial"/>
          <w:sz w:val="20"/>
          <w:szCs w:val="20"/>
        </w:rPr>
        <w:t xml:space="preserve">, then </w:t>
      </w:r>
      <w:r>
        <w:rPr>
          <w:rFonts w:ascii="Arial" w:eastAsia="Times New Roman" w:hAnsi="Arial" w:cs="Arial"/>
          <w:sz w:val="20"/>
          <w:szCs w:val="20"/>
        </w:rPr>
        <w:t xml:space="preserve">pour the </w:t>
      </w:r>
      <w:r w:rsidR="00B9489A">
        <w:rPr>
          <w:rFonts w:ascii="Arial" w:eastAsia="Times New Roman" w:hAnsi="Arial" w:cs="Arial"/>
          <w:sz w:val="20"/>
          <w:szCs w:val="20"/>
        </w:rPr>
        <w:t xml:space="preserve">remaining vinegar out of the bowl, add tap water to the bowl and place </w:t>
      </w:r>
      <w:r>
        <w:rPr>
          <w:rFonts w:ascii="Arial" w:eastAsia="Times New Roman" w:hAnsi="Arial" w:cs="Arial"/>
          <w:sz w:val="20"/>
          <w:szCs w:val="20"/>
        </w:rPr>
        <w:t xml:space="preserve">the egg in </w:t>
      </w:r>
      <w:r w:rsidR="00B9489A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water</w:t>
      </w:r>
      <w:r w:rsidR="00B9489A">
        <w:rPr>
          <w:rFonts w:ascii="Arial" w:eastAsia="Times New Roman" w:hAnsi="Arial" w:cs="Arial"/>
          <w:sz w:val="20"/>
          <w:szCs w:val="20"/>
        </w:rPr>
        <w:t xml:space="preserve"> in the bowl</w:t>
      </w:r>
      <w:r>
        <w:rPr>
          <w:rFonts w:ascii="Arial" w:eastAsia="Times New Roman" w:hAnsi="Arial" w:cs="Arial"/>
          <w:sz w:val="20"/>
          <w:szCs w:val="20"/>
        </w:rPr>
        <w:t>.</w:t>
      </w:r>
      <w:r w:rsidR="00B9489A">
        <w:rPr>
          <w:rFonts w:ascii="Arial" w:eastAsia="Times New Roman" w:hAnsi="Arial" w:cs="Arial"/>
          <w:sz w:val="20"/>
          <w:szCs w:val="20"/>
        </w:rPr>
        <w:t xml:space="preserve">  Store the egg in your refrigerator until you need to bring it to camp.</w:t>
      </w:r>
    </w:p>
    <w:p w:rsidR="00074396" w:rsidRDefault="00074396" w:rsidP="00B9489A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4396" w:rsidRDefault="00074396" w:rsidP="000743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074396">
        <w:rPr>
          <w:rFonts w:ascii="Arial" w:eastAsia="Times New Roman" w:hAnsi="Arial" w:cs="Arial"/>
          <w:sz w:val="20"/>
          <w:szCs w:val="20"/>
        </w:rPr>
        <w:t xml:space="preserve">IF all of the shell </w:t>
      </w:r>
      <w:r w:rsidR="00B9489A">
        <w:rPr>
          <w:rFonts w:ascii="Arial" w:eastAsia="Times New Roman" w:hAnsi="Arial" w:cs="Arial"/>
          <w:sz w:val="20"/>
          <w:szCs w:val="20"/>
        </w:rPr>
        <w:t>has NOT dissolved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9489A">
        <w:rPr>
          <w:rFonts w:ascii="Arial" w:eastAsia="Times New Roman" w:hAnsi="Arial" w:cs="Arial"/>
          <w:sz w:val="20"/>
          <w:szCs w:val="20"/>
        </w:rPr>
        <w:t>and does NOT come</w:t>
      </w:r>
      <w:r w:rsidRPr="00074396">
        <w:rPr>
          <w:rFonts w:ascii="Arial" w:eastAsia="Times New Roman" w:hAnsi="Arial" w:cs="Arial"/>
          <w:sz w:val="20"/>
          <w:szCs w:val="20"/>
        </w:rPr>
        <w:t xml:space="preserve"> off the egg</w:t>
      </w:r>
      <w:r>
        <w:rPr>
          <w:rFonts w:ascii="Arial" w:eastAsia="Times New Roman" w:hAnsi="Arial" w:cs="Arial"/>
          <w:sz w:val="20"/>
          <w:szCs w:val="20"/>
        </w:rPr>
        <w:t xml:space="preserve"> while water is running over it</w:t>
      </w:r>
      <w:r w:rsidRPr="00074396">
        <w:rPr>
          <w:rFonts w:ascii="Arial" w:eastAsia="Times New Roman" w:hAnsi="Arial" w:cs="Arial"/>
          <w:sz w:val="20"/>
          <w:szCs w:val="20"/>
        </w:rPr>
        <w:t xml:space="preserve">, then </w:t>
      </w:r>
      <w:r>
        <w:rPr>
          <w:rFonts w:ascii="Arial" w:eastAsia="Times New Roman" w:hAnsi="Arial" w:cs="Arial"/>
          <w:sz w:val="20"/>
          <w:szCs w:val="20"/>
        </w:rPr>
        <w:t xml:space="preserve">place the egg back in the vinegar and let it remain in the vinegar for another 24 hours.  Then check if the shell can be removed under running water </w:t>
      </w:r>
      <w:r w:rsidR="00B9489A">
        <w:rPr>
          <w:rFonts w:ascii="Arial" w:eastAsia="Times New Roman" w:hAnsi="Arial" w:cs="Arial"/>
          <w:sz w:val="20"/>
          <w:szCs w:val="20"/>
        </w:rPr>
        <w:t xml:space="preserve">over the egg again.  Once all of the shell has been removed, pour all the vinegar out of the bowl and replace with tap water.  Place </w:t>
      </w:r>
      <w:r>
        <w:rPr>
          <w:rFonts w:ascii="Arial" w:eastAsia="Times New Roman" w:hAnsi="Arial" w:cs="Arial"/>
          <w:sz w:val="20"/>
          <w:szCs w:val="20"/>
        </w:rPr>
        <w:t xml:space="preserve">the egg in </w:t>
      </w:r>
      <w:r w:rsidR="00B9489A">
        <w:rPr>
          <w:rFonts w:ascii="Arial" w:eastAsia="Times New Roman" w:hAnsi="Arial" w:cs="Arial"/>
          <w:sz w:val="20"/>
          <w:szCs w:val="20"/>
        </w:rPr>
        <w:t xml:space="preserve">the tap </w:t>
      </w:r>
      <w:r>
        <w:rPr>
          <w:rFonts w:ascii="Arial" w:eastAsia="Times New Roman" w:hAnsi="Arial" w:cs="Arial"/>
          <w:sz w:val="20"/>
          <w:szCs w:val="20"/>
        </w:rPr>
        <w:t>water.</w:t>
      </w:r>
      <w:r w:rsidR="00B9489A">
        <w:rPr>
          <w:rFonts w:ascii="Arial" w:eastAsia="Times New Roman" w:hAnsi="Arial" w:cs="Arial"/>
          <w:sz w:val="20"/>
          <w:szCs w:val="20"/>
        </w:rPr>
        <w:t xml:space="preserve">  Store the egg in your refrigerator until you need to bring it to camp.</w:t>
      </w:r>
    </w:p>
    <w:p w:rsidR="00074396" w:rsidRPr="00B9489A" w:rsidRDefault="00B9489A" w:rsidP="00B948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Naked Egg</w:t>
      </w:r>
      <w:r w:rsidR="00827748">
        <w:rPr>
          <w:rFonts w:ascii="Arial" w:eastAsia="Times New Roman" w:hAnsi="Arial" w:cs="Arial"/>
          <w:b/>
          <w:sz w:val="20"/>
          <w:szCs w:val="20"/>
        </w:rPr>
        <w:t xml:space="preserve"> Created</w:t>
      </w:r>
      <w:r>
        <w:rPr>
          <w:rFonts w:ascii="Arial" w:eastAsia="Times New Roman" w:hAnsi="Arial" w:cs="Arial"/>
          <w:b/>
          <w:sz w:val="20"/>
          <w:szCs w:val="20"/>
        </w:rPr>
        <w:t>:</w:t>
      </w:r>
    </w:p>
    <w:p w:rsidR="00E4392D" w:rsidRPr="00147536" w:rsidRDefault="00753CC9" w:rsidP="001475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74396">
        <w:rPr>
          <w:rFonts w:ascii="Arial" w:eastAsia="Times New Roman" w:hAnsi="Arial" w:cs="Arial"/>
          <w:sz w:val="20"/>
          <w:szCs w:val="20"/>
        </w:rPr>
        <w:t xml:space="preserve">The </w:t>
      </w:r>
      <w:r w:rsidR="00B9489A">
        <w:rPr>
          <w:rFonts w:ascii="Arial" w:eastAsia="Times New Roman" w:hAnsi="Arial" w:cs="Arial"/>
          <w:sz w:val="20"/>
          <w:szCs w:val="20"/>
        </w:rPr>
        <w:t xml:space="preserve">naked </w:t>
      </w:r>
      <w:r w:rsidRPr="00074396">
        <w:rPr>
          <w:rFonts w:ascii="Arial" w:eastAsia="Times New Roman" w:hAnsi="Arial" w:cs="Arial"/>
          <w:sz w:val="20"/>
          <w:szCs w:val="20"/>
        </w:rPr>
        <w:t xml:space="preserve">egg looks translucent because the outside shell is gone. </w:t>
      </w:r>
      <w:r w:rsidR="004A54C9" w:rsidRPr="00074396">
        <w:rPr>
          <w:rFonts w:ascii="Arial" w:eastAsia="Times New Roman" w:hAnsi="Arial" w:cs="Arial"/>
          <w:sz w:val="20"/>
          <w:szCs w:val="20"/>
        </w:rPr>
        <w:t xml:space="preserve"> </w:t>
      </w:r>
      <w:r w:rsidRPr="00753CC9">
        <w:rPr>
          <w:rFonts w:ascii="Arial" w:eastAsia="Times New Roman" w:hAnsi="Arial" w:cs="Arial"/>
          <w:sz w:val="20"/>
          <w:szCs w:val="20"/>
        </w:rPr>
        <w:t>Notice that some of the vinegar has permeated through the egg's membrane and caused the egg to get a little bigger</w:t>
      </w:r>
      <w:r w:rsidR="006D4982">
        <w:rPr>
          <w:rFonts w:ascii="Arial" w:eastAsia="Times New Roman" w:hAnsi="Arial" w:cs="Arial"/>
          <w:sz w:val="20"/>
          <w:szCs w:val="20"/>
        </w:rPr>
        <w:t xml:space="preserve"> (osmosis)</w:t>
      </w:r>
      <w:r w:rsidRPr="00753CC9">
        <w:rPr>
          <w:rFonts w:ascii="Arial" w:eastAsia="Times New Roman" w:hAnsi="Arial" w:cs="Arial"/>
          <w:sz w:val="20"/>
          <w:szCs w:val="20"/>
        </w:rPr>
        <w:t>.</w:t>
      </w:r>
      <w:r w:rsidR="008E5193">
        <w:rPr>
          <w:rFonts w:ascii="Arial" w:eastAsia="Times New Roman" w:hAnsi="Arial" w:cs="Arial"/>
          <w:sz w:val="20"/>
          <w:szCs w:val="20"/>
        </w:rPr>
        <w:t xml:space="preserve">  </w:t>
      </w:r>
      <w:r w:rsidR="00B9489A">
        <w:rPr>
          <w:rFonts w:ascii="Arial" w:eastAsia="Times New Roman" w:hAnsi="Arial" w:cs="Arial"/>
          <w:sz w:val="20"/>
          <w:szCs w:val="20"/>
        </w:rPr>
        <w:t>When you bring your egg to camp, you will d</w:t>
      </w:r>
      <w:r w:rsidR="00F05EAE">
        <w:rPr>
          <w:rFonts w:ascii="Arial" w:eastAsia="Times New Roman" w:hAnsi="Arial" w:cs="Arial"/>
          <w:sz w:val="20"/>
          <w:szCs w:val="20"/>
        </w:rPr>
        <w:t xml:space="preserve">etermine the mass of your </w:t>
      </w:r>
      <w:r w:rsidR="00B9489A">
        <w:rPr>
          <w:rFonts w:ascii="Arial" w:eastAsia="Times New Roman" w:hAnsi="Arial" w:cs="Arial"/>
          <w:sz w:val="20"/>
          <w:szCs w:val="20"/>
        </w:rPr>
        <w:t>naked egg</w:t>
      </w:r>
      <w:r w:rsidR="00F05EAE">
        <w:rPr>
          <w:rFonts w:ascii="Arial" w:eastAsia="Times New Roman" w:hAnsi="Arial" w:cs="Arial"/>
          <w:sz w:val="20"/>
          <w:szCs w:val="20"/>
        </w:rPr>
        <w:t>.</w:t>
      </w:r>
    </w:p>
    <w:sectPr w:rsidR="00E4392D" w:rsidRPr="00147536" w:rsidSect="004946D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C1" w:rsidRDefault="00974AC1" w:rsidP="00827748">
      <w:pPr>
        <w:spacing w:after="0" w:line="240" w:lineRule="auto"/>
      </w:pPr>
      <w:r>
        <w:separator/>
      </w:r>
    </w:p>
  </w:endnote>
  <w:endnote w:type="continuationSeparator" w:id="0">
    <w:p w:rsidR="00974AC1" w:rsidRDefault="00974AC1" w:rsidP="0082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0627"/>
      <w:docPartObj>
        <w:docPartGallery w:val="Page Numbers (Bottom of Page)"/>
        <w:docPartUnique/>
      </w:docPartObj>
    </w:sdtPr>
    <w:sdtContent>
      <w:p w:rsidR="00827748" w:rsidRDefault="00827748">
        <w:pPr>
          <w:pStyle w:val="Footer"/>
          <w:jc w:val="center"/>
        </w:pPr>
        <w:fldSimple w:instr=" PAGE   \* MERGEFORMAT ">
          <w:r w:rsidR="00147536">
            <w:rPr>
              <w:noProof/>
            </w:rPr>
            <w:t>2</w:t>
          </w:r>
        </w:fldSimple>
      </w:p>
    </w:sdtContent>
  </w:sdt>
  <w:p w:rsidR="00827748" w:rsidRDefault="00827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C1" w:rsidRDefault="00974AC1" w:rsidP="00827748">
      <w:pPr>
        <w:spacing w:after="0" w:line="240" w:lineRule="auto"/>
      </w:pPr>
      <w:r>
        <w:separator/>
      </w:r>
    </w:p>
  </w:footnote>
  <w:footnote w:type="continuationSeparator" w:id="0">
    <w:p w:rsidR="00974AC1" w:rsidRDefault="00974AC1" w:rsidP="0082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1CC"/>
    <w:multiLevelType w:val="hybridMultilevel"/>
    <w:tmpl w:val="27BE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77263"/>
    <w:multiLevelType w:val="hybridMultilevel"/>
    <w:tmpl w:val="FBF818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427"/>
    <w:rsid w:val="00055920"/>
    <w:rsid w:val="00074396"/>
    <w:rsid w:val="00113B06"/>
    <w:rsid w:val="00147536"/>
    <w:rsid w:val="001F0ABE"/>
    <w:rsid w:val="00295C2D"/>
    <w:rsid w:val="002B513A"/>
    <w:rsid w:val="00357427"/>
    <w:rsid w:val="00427F8D"/>
    <w:rsid w:val="00436C33"/>
    <w:rsid w:val="00491B33"/>
    <w:rsid w:val="004946DD"/>
    <w:rsid w:val="004A54C9"/>
    <w:rsid w:val="005C0188"/>
    <w:rsid w:val="00692F37"/>
    <w:rsid w:val="006D4982"/>
    <w:rsid w:val="006D6F99"/>
    <w:rsid w:val="006E1C6A"/>
    <w:rsid w:val="00753CC9"/>
    <w:rsid w:val="007D7574"/>
    <w:rsid w:val="00821666"/>
    <w:rsid w:val="00827748"/>
    <w:rsid w:val="008E3B96"/>
    <w:rsid w:val="008E5193"/>
    <w:rsid w:val="00974AC1"/>
    <w:rsid w:val="00A52B44"/>
    <w:rsid w:val="00AD41D7"/>
    <w:rsid w:val="00AF36C1"/>
    <w:rsid w:val="00B9489A"/>
    <w:rsid w:val="00CE627C"/>
    <w:rsid w:val="00D0421A"/>
    <w:rsid w:val="00D10A38"/>
    <w:rsid w:val="00DC12D0"/>
    <w:rsid w:val="00DC7B0E"/>
    <w:rsid w:val="00DF52EA"/>
    <w:rsid w:val="00E4392D"/>
    <w:rsid w:val="00E53C4A"/>
    <w:rsid w:val="00F026B1"/>
    <w:rsid w:val="00F05EAE"/>
    <w:rsid w:val="00F4308B"/>
    <w:rsid w:val="00F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7427"/>
  </w:style>
  <w:style w:type="character" w:styleId="Hyperlink">
    <w:name w:val="Hyperlink"/>
    <w:basedOn w:val="DefaultParagraphFont"/>
    <w:uiPriority w:val="99"/>
    <w:unhideWhenUsed/>
    <w:rsid w:val="00357427"/>
    <w:rPr>
      <w:color w:val="0000FF"/>
      <w:u w:val="single"/>
    </w:rPr>
  </w:style>
  <w:style w:type="character" w:customStyle="1" w:styleId="itxtrst">
    <w:name w:val="itxtrst"/>
    <w:basedOn w:val="DefaultParagraphFont"/>
    <w:rsid w:val="00357427"/>
  </w:style>
  <w:style w:type="paragraph" w:styleId="BalloonText">
    <w:name w:val="Balloon Text"/>
    <w:basedOn w:val="Normal"/>
    <w:link w:val="BalloonTextChar"/>
    <w:uiPriority w:val="99"/>
    <w:semiHidden/>
    <w:unhideWhenUsed/>
    <w:rsid w:val="0035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1C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748"/>
  </w:style>
  <w:style w:type="paragraph" w:styleId="Footer">
    <w:name w:val="footer"/>
    <w:basedOn w:val="Normal"/>
    <w:link w:val="FooterChar"/>
    <w:uiPriority w:val="99"/>
    <w:unhideWhenUsed/>
    <w:rsid w:val="0082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edinformatics.com/math_science/science_of_cooking/naked_egg_experi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Gerald</dc:creator>
  <cp:lastModifiedBy>ats</cp:lastModifiedBy>
  <cp:revision>3</cp:revision>
  <cp:lastPrinted>2012-09-19T16:23:00Z</cp:lastPrinted>
  <dcterms:created xsi:type="dcterms:W3CDTF">2017-06-08T16:17:00Z</dcterms:created>
  <dcterms:modified xsi:type="dcterms:W3CDTF">2017-06-08T16:18:00Z</dcterms:modified>
</cp:coreProperties>
</file>