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B35" w:rsidRPr="00EA65EA" w:rsidRDefault="00B12636">
      <w:pPr>
        <w:rPr>
          <w:b/>
        </w:rPr>
      </w:pPr>
      <w:r w:rsidRPr="00EA65EA">
        <w:rPr>
          <w:b/>
        </w:rPr>
        <w:t xml:space="preserve">A Direct Experience Study of </w:t>
      </w:r>
      <w:r w:rsidR="00D546EF" w:rsidRPr="00EA65EA">
        <w:rPr>
          <w:b/>
        </w:rPr>
        <w:t>Resource-Limited</w:t>
      </w:r>
      <w:r w:rsidRPr="00EA65EA">
        <w:rPr>
          <w:b/>
        </w:rPr>
        <w:t xml:space="preserve"> </w:t>
      </w:r>
      <w:r w:rsidR="00EA65EA">
        <w:rPr>
          <w:b/>
        </w:rPr>
        <w:t xml:space="preserve">Population </w:t>
      </w:r>
      <w:r w:rsidRPr="00EA65EA">
        <w:rPr>
          <w:b/>
        </w:rPr>
        <w:t>Growth</w:t>
      </w:r>
    </w:p>
    <w:p w:rsidR="004D7E8E" w:rsidRPr="00C96220" w:rsidRDefault="004D7E8E">
      <w:pPr>
        <w:rPr>
          <w:sz w:val="20"/>
        </w:rPr>
      </w:pPr>
    </w:p>
    <w:p w:rsidR="00B12636" w:rsidRPr="00EA65EA" w:rsidRDefault="00B12636">
      <w:pPr>
        <w:rPr>
          <w:b/>
        </w:rPr>
      </w:pPr>
      <w:r w:rsidRPr="00EA65EA">
        <w:rPr>
          <w:b/>
        </w:rPr>
        <w:t>Materials:</w:t>
      </w:r>
    </w:p>
    <w:p w:rsidR="00B12636" w:rsidRDefault="00D546EF">
      <w:r>
        <w:t>Paper with a checkerboard printed on it</w:t>
      </w:r>
    </w:p>
    <w:p w:rsidR="00B12636" w:rsidRDefault="00D546EF">
      <w:r>
        <w:t xml:space="preserve">4 </w:t>
      </w:r>
      <w:r w:rsidR="00B12636">
        <w:t>6-sided di</w:t>
      </w:r>
      <w:r>
        <w:t>ce</w:t>
      </w:r>
    </w:p>
    <w:p w:rsidR="00B12636" w:rsidRPr="00C96220" w:rsidRDefault="00B12636">
      <w:pPr>
        <w:rPr>
          <w:sz w:val="20"/>
        </w:rPr>
      </w:pPr>
    </w:p>
    <w:p w:rsidR="00B12636" w:rsidRPr="00EA65EA" w:rsidRDefault="00B12636">
      <w:pPr>
        <w:rPr>
          <w:b/>
        </w:rPr>
      </w:pPr>
      <w:r w:rsidRPr="00EA65EA">
        <w:rPr>
          <w:b/>
        </w:rPr>
        <w:t>Overview:</w:t>
      </w:r>
    </w:p>
    <w:p w:rsidR="00B12636" w:rsidRDefault="00B12636">
      <w:r>
        <w:t xml:space="preserve">Each of the 64 </w:t>
      </w:r>
      <w:r w:rsidR="00EA65EA">
        <w:t>squares</w:t>
      </w:r>
      <w:r>
        <w:t xml:space="preserve"> on the checkerboard represents a territory that can be occupied by a member of a population.  </w:t>
      </w:r>
      <w:r w:rsidR="00D546EF">
        <w:t xml:space="preserve">Four </w:t>
      </w:r>
      <w:r w:rsidR="00EA65EA">
        <w:t>squares</w:t>
      </w:r>
      <w:r w:rsidR="00D546EF">
        <w:t xml:space="preserve"> are initially </w:t>
      </w:r>
      <w:r w:rsidR="00FF2782">
        <w:t>“</w:t>
      </w:r>
      <w:r w:rsidR="00D546EF">
        <w:t>occupied,</w:t>
      </w:r>
      <w:r w:rsidR="00FF2782">
        <w:t>”</w:t>
      </w:r>
      <w:r w:rsidR="00D546EF">
        <w:t xml:space="preserve"> and </w:t>
      </w:r>
      <w:r w:rsidR="00B97EB0">
        <w:t xml:space="preserve">the 8 </w:t>
      </w:r>
      <w:r w:rsidR="00EA65EA">
        <w:t>squares</w:t>
      </w:r>
      <w:r w:rsidR="00D546EF">
        <w:t xml:space="preserve"> that are adjacent to an occupied </w:t>
      </w:r>
      <w:r w:rsidR="00EA65EA">
        <w:t>square</w:t>
      </w:r>
      <w:r w:rsidR="00D546EF">
        <w:t xml:space="preserve"> are </w:t>
      </w:r>
      <w:r w:rsidR="00FF2782">
        <w:t xml:space="preserve">“available.”  The experiment consists of </w:t>
      </w:r>
      <w:proofErr w:type="gramStart"/>
      <w:r w:rsidR="00FF2782">
        <w:t>a number of</w:t>
      </w:r>
      <w:proofErr w:type="gramEnd"/>
      <w:r w:rsidR="00FF2782">
        <w:t xml:space="preserve"> time steps in which the population spreads from occupied </w:t>
      </w:r>
      <w:r w:rsidR="00EA65EA">
        <w:t>squares</w:t>
      </w:r>
      <w:r w:rsidR="00FF2782">
        <w:t xml:space="preserve"> into some of the available </w:t>
      </w:r>
      <w:r w:rsidR="00EA65EA">
        <w:t>squares</w:t>
      </w:r>
      <w:r w:rsidR="00FF2782">
        <w:t xml:space="preserve"> </w:t>
      </w:r>
      <w:r w:rsidR="00B97EB0">
        <w:t>(based on die rolls)</w:t>
      </w:r>
      <w:r w:rsidR="00FF2782">
        <w:t xml:space="preserve">.  </w:t>
      </w:r>
      <w:r w:rsidR="00D900EA">
        <w:t xml:space="preserve">Occupied squares remain occupied for the whole experiment, while available squares remain available until eventually becoming occupied.  </w:t>
      </w:r>
      <w:r>
        <w:t>The data for the experiment is a list of population counts at the end of each time step.</w:t>
      </w:r>
      <w:r w:rsidR="00AB0620">
        <w:t xml:space="preserve">  </w:t>
      </w:r>
      <w:r w:rsidR="00FF2782">
        <w:t>Th</w:t>
      </w:r>
      <w:r w:rsidR="00C359C2">
        <w:t>is</w:t>
      </w:r>
      <w:r w:rsidR="00FF2782">
        <w:t xml:space="preserve"> data is used to prepare various graphs to be used as guides for developing verbal and symbolic representations of a resource-limited population growth model.</w:t>
      </w:r>
    </w:p>
    <w:p w:rsidR="006E5403" w:rsidRPr="00C96220" w:rsidRDefault="006E5403">
      <w:pPr>
        <w:rPr>
          <w:sz w:val="20"/>
        </w:rPr>
      </w:pPr>
    </w:p>
    <w:p w:rsidR="006E5403" w:rsidRPr="00EA65EA" w:rsidRDefault="00A94EDD">
      <w:pPr>
        <w:rPr>
          <w:b/>
        </w:rPr>
      </w:pPr>
      <w:r>
        <w:rPr>
          <w:b/>
        </w:rPr>
        <w:t>Background</w:t>
      </w:r>
      <w:r w:rsidR="006E5403" w:rsidRPr="00EA65EA">
        <w:rPr>
          <w:b/>
        </w:rPr>
        <w:t>:</w:t>
      </w:r>
    </w:p>
    <w:p w:rsidR="006E5403" w:rsidRDefault="006E5403">
      <w:r>
        <w:t xml:space="preserve">Either do an actual experiment of growing bacteria or other microorganisms in a culture medium or watch </w:t>
      </w:r>
      <w:r w:rsidR="00023B14" w:rsidRPr="00023B14">
        <w:t>https://youtu.be/hbNp9DBbTkU</w:t>
      </w:r>
      <w:r w:rsidR="00951098">
        <w:t>.</w:t>
      </w:r>
    </w:p>
    <w:p w:rsidR="006E5403" w:rsidRPr="00C96220" w:rsidRDefault="006E5403">
      <w:pPr>
        <w:rPr>
          <w:sz w:val="20"/>
        </w:rPr>
      </w:pPr>
    </w:p>
    <w:p w:rsidR="00B12636" w:rsidRPr="00EA65EA" w:rsidRDefault="00C96220">
      <w:pPr>
        <w:rPr>
          <w:b/>
        </w:rPr>
      </w:pPr>
      <w:r>
        <w:rPr>
          <w:b/>
        </w:rPr>
        <w:t xml:space="preserve">Experiment 1 / 2 </w:t>
      </w:r>
      <w:r w:rsidR="00B12636" w:rsidRPr="00EA65EA">
        <w:rPr>
          <w:b/>
        </w:rPr>
        <w:t>Setup:</w:t>
      </w:r>
    </w:p>
    <w:p w:rsidR="00B12636" w:rsidRDefault="00B12636">
      <w:r>
        <w:t xml:space="preserve">Mark the four center squares </w:t>
      </w:r>
      <w:r w:rsidR="00FF2782">
        <w:t xml:space="preserve">with an “X” to indicate them as </w:t>
      </w:r>
      <w:r>
        <w:t>occupied</w:t>
      </w:r>
      <w:r w:rsidR="00FF2782">
        <w:t>, and r</w:t>
      </w:r>
      <w:r>
        <w:t>ecord the initial population as 4.</w:t>
      </w:r>
      <w:r w:rsidR="00AB0620">
        <w:t xml:space="preserve">  Starting with the central squares simulates a bacterial population seeded into a nutrient environment.  Alternatively, one could start with the four corners occupied to simulate spread of an invasive species.</w:t>
      </w:r>
    </w:p>
    <w:p w:rsidR="00B12636" w:rsidRPr="00C96220" w:rsidRDefault="00B12636">
      <w:pPr>
        <w:rPr>
          <w:sz w:val="20"/>
        </w:rPr>
      </w:pPr>
    </w:p>
    <w:p w:rsidR="00B12636" w:rsidRPr="00EA65EA" w:rsidRDefault="00951098">
      <w:pPr>
        <w:rPr>
          <w:b/>
        </w:rPr>
      </w:pPr>
      <w:r>
        <w:rPr>
          <w:b/>
        </w:rPr>
        <w:t>Experiment</w:t>
      </w:r>
      <w:r w:rsidR="00C96220">
        <w:rPr>
          <w:b/>
        </w:rPr>
        <w:t xml:space="preserve"> 1 progress</w:t>
      </w:r>
      <w:r w:rsidR="00D900EA" w:rsidRPr="00EA65EA">
        <w:rPr>
          <w:b/>
        </w:rPr>
        <w:t>:</w:t>
      </w:r>
    </w:p>
    <w:p w:rsidR="00D900EA" w:rsidRDefault="00D900EA">
      <w:r>
        <w:t xml:space="preserve">Each </w:t>
      </w:r>
      <w:r w:rsidR="006E5403">
        <w:t>turn</w:t>
      </w:r>
      <w:r>
        <w:t xml:space="preserve"> proceeds with the following sequence of steps:</w:t>
      </w:r>
    </w:p>
    <w:p w:rsidR="00D900EA" w:rsidRDefault="00B97EB0" w:rsidP="00D900EA">
      <w:pPr>
        <w:pStyle w:val="ListParagraph"/>
        <w:numPr>
          <w:ilvl w:val="0"/>
          <w:numId w:val="1"/>
        </w:numPr>
      </w:pPr>
      <w:bookmarkStart w:id="0" w:name="_Hlk487263197"/>
      <w:r>
        <w:t>Use a large dot to m</w:t>
      </w:r>
      <w:r w:rsidR="00D900EA">
        <w:t xml:space="preserve">ark all </w:t>
      </w:r>
      <w:r w:rsidR="00FF2782">
        <w:t xml:space="preserve">unoccupied </w:t>
      </w:r>
      <w:r w:rsidR="00D900EA">
        <w:t xml:space="preserve">squares that share a side with an occupied square.  </w:t>
      </w:r>
      <w:r>
        <w:t>(</w:t>
      </w:r>
      <w:r w:rsidR="00D900EA">
        <w:t xml:space="preserve">There will be eight such </w:t>
      </w:r>
      <w:r>
        <w:t xml:space="preserve">“available” </w:t>
      </w:r>
      <w:r w:rsidR="00D900EA">
        <w:t>squares in the first turn.</w:t>
      </w:r>
      <w:r>
        <w:t>)</w:t>
      </w:r>
    </w:p>
    <w:p w:rsidR="00154BD6" w:rsidRPr="00B97EB0" w:rsidRDefault="00154BD6" w:rsidP="00B97EB0">
      <w:pPr>
        <w:ind w:left="360"/>
        <w:rPr>
          <w:i/>
        </w:rPr>
      </w:pPr>
      <w:r w:rsidRPr="00B97EB0">
        <w:rPr>
          <w:i/>
        </w:rPr>
        <w:t>Example: Suppose squares a1, a2, b1, and c1 are occupied (using algebraic chess notation).  Then a3, b2, c2, and d1 are available.</w:t>
      </w:r>
    </w:p>
    <w:p w:rsidR="00154BD6" w:rsidRDefault="00154BD6" w:rsidP="00D900EA">
      <w:pPr>
        <w:pStyle w:val="ListParagraph"/>
        <w:numPr>
          <w:ilvl w:val="0"/>
          <w:numId w:val="1"/>
        </w:numPr>
      </w:pPr>
      <w:r>
        <w:t>Determine newly occupied squares:</w:t>
      </w:r>
    </w:p>
    <w:p w:rsidR="00D900EA" w:rsidRDefault="00D900EA" w:rsidP="00154BD6">
      <w:pPr>
        <w:pStyle w:val="ListParagraph"/>
        <w:numPr>
          <w:ilvl w:val="1"/>
          <w:numId w:val="1"/>
        </w:numPr>
      </w:pPr>
      <w:r>
        <w:t xml:space="preserve">For each available square, roll </w:t>
      </w:r>
      <w:r w:rsidR="00CC2447">
        <w:t>one die for each</w:t>
      </w:r>
      <w:r w:rsidR="00AB0620">
        <w:t xml:space="preserve"> adjacent occupied square</w:t>
      </w:r>
      <w:r>
        <w:t xml:space="preserve">; </w:t>
      </w:r>
      <w:r w:rsidR="00154BD6">
        <w:t>M</w:t>
      </w:r>
      <w:r>
        <w:t xml:space="preserve">ark the </w:t>
      </w:r>
      <w:r w:rsidR="00AB0620">
        <w:t xml:space="preserve">available </w:t>
      </w:r>
      <w:r>
        <w:t xml:space="preserve">square </w:t>
      </w:r>
      <w:r w:rsidR="00154BD6">
        <w:t xml:space="preserve">with a slash (“/”) </w:t>
      </w:r>
      <w:r>
        <w:t xml:space="preserve">if </w:t>
      </w:r>
      <w:r w:rsidR="00AB0620">
        <w:t>any of the rolls are 5 or 6</w:t>
      </w:r>
      <w:r>
        <w:t>.</w:t>
      </w:r>
    </w:p>
    <w:p w:rsidR="00154BD6" w:rsidRDefault="00154BD6" w:rsidP="00154BD6">
      <w:pPr>
        <w:pStyle w:val="ListParagraph"/>
        <w:numPr>
          <w:ilvl w:val="1"/>
          <w:numId w:val="1"/>
        </w:numPr>
      </w:pPr>
      <w:r>
        <w:t>After testing all available squares, turn the slashes into “</w:t>
      </w:r>
      <w:proofErr w:type="gramStart"/>
      <w:r>
        <w:t>X”</w:t>
      </w:r>
      <w:r w:rsidR="00EA493C">
        <w:t>s</w:t>
      </w:r>
      <w:proofErr w:type="gramEnd"/>
      <w:r>
        <w:t xml:space="preserve"> to mark as occupied.</w:t>
      </w:r>
    </w:p>
    <w:p w:rsidR="00154BD6" w:rsidRPr="00B97EB0" w:rsidRDefault="00154BD6" w:rsidP="00B97EB0">
      <w:pPr>
        <w:ind w:left="360"/>
        <w:rPr>
          <w:i/>
        </w:rPr>
      </w:pPr>
      <w:r w:rsidRPr="00B97EB0">
        <w:rPr>
          <w:i/>
        </w:rPr>
        <w:t xml:space="preserve">Example: With a1, a2, b1, and c1 occupied, you roll 1 die for a3, 2 for b2, 1 for c2, and 1 for d1.  Say you roll 2, 3&amp;5, 4, and 5.  </w:t>
      </w:r>
      <w:r w:rsidR="00C359C2">
        <w:rPr>
          <w:i/>
        </w:rPr>
        <w:t xml:space="preserve">As you see the die rolls, you record the results by marking </w:t>
      </w:r>
      <w:r w:rsidRPr="00B97EB0">
        <w:rPr>
          <w:i/>
        </w:rPr>
        <w:t xml:space="preserve">b2 and d1 with slashes </w:t>
      </w:r>
      <w:r w:rsidR="00C359C2">
        <w:rPr>
          <w:i/>
        </w:rPr>
        <w:t>while leaving</w:t>
      </w:r>
      <w:r w:rsidRPr="00B97EB0">
        <w:rPr>
          <w:i/>
        </w:rPr>
        <w:t xml:space="preserve"> a3 and c2 with dots.  After all die rolls, you change the two slashes into “</w:t>
      </w:r>
      <w:proofErr w:type="gramStart"/>
      <w:r w:rsidRPr="00B97EB0">
        <w:rPr>
          <w:i/>
        </w:rPr>
        <w:t>X”s.</w:t>
      </w:r>
      <w:proofErr w:type="gramEnd"/>
      <w:r w:rsidRPr="00B97EB0">
        <w:rPr>
          <w:i/>
        </w:rPr>
        <w:t xml:space="preserve">  Note that the slash placed in b2 does not change the number of di</w:t>
      </w:r>
      <w:r w:rsidR="00EA493C">
        <w:rPr>
          <w:i/>
        </w:rPr>
        <w:t>ce</w:t>
      </w:r>
      <w:r w:rsidRPr="00B97EB0">
        <w:rPr>
          <w:i/>
        </w:rPr>
        <w:t xml:space="preserve"> you roll for c2 in this turn.  It will count as occupied for the next turn.</w:t>
      </w:r>
    </w:p>
    <w:p w:rsidR="00D900EA" w:rsidRDefault="00D900EA" w:rsidP="00D900EA">
      <w:pPr>
        <w:pStyle w:val="ListParagraph"/>
        <w:numPr>
          <w:ilvl w:val="0"/>
          <w:numId w:val="1"/>
        </w:numPr>
      </w:pPr>
      <w:r>
        <w:t xml:space="preserve">Record the population of occupied squares </w:t>
      </w:r>
      <w:r w:rsidR="006E5403">
        <w:t>and the increase in population for the current time step</w:t>
      </w:r>
      <w:r>
        <w:t>.</w:t>
      </w:r>
    </w:p>
    <w:bookmarkEnd w:id="0"/>
    <w:p w:rsidR="006E5403" w:rsidRDefault="006E5403" w:rsidP="006E5403">
      <w:r>
        <w:t>Stop when nearly all squares are occupied.</w:t>
      </w:r>
    </w:p>
    <w:p w:rsidR="00C96220" w:rsidRPr="00C96220" w:rsidRDefault="00C96220" w:rsidP="006E5403">
      <w:pPr>
        <w:rPr>
          <w:b/>
          <w:sz w:val="20"/>
        </w:rPr>
      </w:pPr>
    </w:p>
    <w:p w:rsidR="00C96220" w:rsidRPr="00C96220" w:rsidRDefault="00C96220" w:rsidP="006E5403">
      <w:r>
        <w:rPr>
          <w:b/>
        </w:rPr>
        <w:t xml:space="preserve">Experiment 2:  </w:t>
      </w:r>
      <w:r w:rsidRPr="00C96220">
        <w:t>Repeat experiment</w:t>
      </w:r>
      <w:r>
        <w:t xml:space="preserve"> 1</w:t>
      </w:r>
      <w:r w:rsidRPr="00C96220">
        <w:t>, but with a 4, 5, or 6 required for population growth.</w:t>
      </w:r>
    </w:p>
    <w:p w:rsidR="00FF2782" w:rsidRPr="00B97EB0" w:rsidRDefault="006E5403" w:rsidP="00B97EB0">
      <w:pPr>
        <w:rPr>
          <w:b/>
        </w:rPr>
      </w:pPr>
      <w:r>
        <w:br w:type="page"/>
      </w:r>
      <w:r w:rsidR="00FF2782" w:rsidRPr="00B97EB0">
        <w:rPr>
          <w:b/>
        </w:rPr>
        <w:lastRenderedPageBreak/>
        <w:t>Questions</w:t>
      </w:r>
      <w:r w:rsidR="00907645">
        <w:rPr>
          <w:b/>
        </w:rPr>
        <w:t xml:space="preserve"> </w:t>
      </w:r>
      <w:r w:rsidR="001A62F4">
        <w:rPr>
          <w:b/>
        </w:rPr>
        <w:t>A</w:t>
      </w:r>
      <w:r w:rsidR="00907645">
        <w:rPr>
          <w:b/>
        </w:rPr>
        <w:t xml:space="preserve">bout the </w:t>
      </w:r>
      <w:r w:rsidR="003C252F">
        <w:rPr>
          <w:b/>
        </w:rPr>
        <w:t>P</w:t>
      </w:r>
      <w:r w:rsidR="00907645">
        <w:rPr>
          <w:b/>
        </w:rPr>
        <w:t xml:space="preserve">hysical </w:t>
      </w:r>
      <w:r w:rsidR="003C252F">
        <w:rPr>
          <w:b/>
        </w:rPr>
        <w:t>S</w:t>
      </w:r>
      <w:r w:rsidR="00907645">
        <w:rPr>
          <w:b/>
        </w:rPr>
        <w:t>imulation</w:t>
      </w:r>
      <w:r w:rsidR="00FF2782" w:rsidRPr="00B97EB0">
        <w:rPr>
          <w:b/>
        </w:rPr>
        <w:t>:</w:t>
      </w:r>
    </w:p>
    <w:p w:rsidR="00FF2782" w:rsidRDefault="006E5403" w:rsidP="00FF2782">
      <w:pPr>
        <w:pStyle w:val="ListParagraph"/>
        <w:numPr>
          <w:ilvl w:val="0"/>
          <w:numId w:val="4"/>
        </w:numPr>
      </w:pPr>
      <w:r>
        <w:t>The number of occupied squares increases over time.  How does the population increase change over time?</w:t>
      </w:r>
      <w:r w:rsidR="00903224">
        <w:t xml:space="preserve">  (Look for trends that persist over several steps rather than </w:t>
      </w:r>
      <w:r w:rsidR="00EA65EA">
        <w:t>any</w:t>
      </w:r>
      <w:r w:rsidR="00903224">
        <w:t xml:space="preserve"> details you </w:t>
      </w:r>
      <w:r w:rsidR="00EA65EA">
        <w:t xml:space="preserve">might </w:t>
      </w:r>
      <w:r w:rsidR="00903224">
        <w:t>see in one time step.)</w:t>
      </w:r>
    </w:p>
    <w:p w:rsidR="006E5403" w:rsidRDefault="006E5403" w:rsidP="006E5403"/>
    <w:p w:rsidR="006E5403" w:rsidRDefault="006E5403" w:rsidP="006E5403"/>
    <w:p w:rsidR="006E5403" w:rsidRDefault="006E5403" w:rsidP="006E5403"/>
    <w:p w:rsidR="00EA65EA" w:rsidRDefault="00EA65EA" w:rsidP="006E5403"/>
    <w:p w:rsidR="006E5403" w:rsidRDefault="006E5403" w:rsidP="006E5403"/>
    <w:p w:rsidR="006E5403" w:rsidRDefault="00903224" w:rsidP="006E5403">
      <w:pPr>
        <w:pStyle w:val="ListParagraph"/>
        <w:numPr>
          <w:ilvl w:val="0"/>
          <w:numId w:val="4"/>
        </w:numPr>
      </w:pPr>
      <w:r>
        <w:t xml:space="preserve">If you see a board in the middle of the experiment, can you </w:t>
      </w:r>
      <w:r w:rsidR="00EA65EA">
        <w:t>predict</w:t>
      </w:r>
      <w:r>
        <w:t xml:space="preserve"> if the </w:t>
      </w:r>
      <w:r w:rsidR="00C359C2">
        <w:t xml:space="preserve">next </w:t>
      </w:r>
      <w:r>
        <w:t>population increase will be relatively large or relatively small</w:t>
      </w:r>
      <w:r w:rsidR="00C359C2">
        <w:t>?</w:t>
      </w:r>
      <w:r>
        <w:t xml:space="preserve">  How can you tell?</w:t>
      </w:r>
    </w:p>
    <w:p w:rsidR="006E5403" w:rsidRDefault="006E5403" w:rsidP="006E5403"/>
    <w:p w:rsidR="006E5403" w:rsidRDefault="006E5403" w:rsidP="006E5403"/>
    <w:p w:rsidR="006E5403" w:rsidRDefault="006E5403" w:rsidP="006E5403">
      <w:pPr>
        <w:pStyle w:val="ListParagraph"/>
      </w:pPr>
    </w:p>
    <w:p w:rsidR="00EA65EA" w:rsidRDefault="00EA65EA" w:rsidP="006E5403">
      <w:pPr>
        <w:pStyle w:val="ListParagraph"/>
      </w:pPr>
    </w:p>
    <w:p w:rsidR="00903224" w:rsidRDefault="00903224" w:rsidP="00903224">
      <w:pPr>
        <w:pStyle w:val="ListParagraph"/>
      </w:pPr>
    </w:p>
    <w:p w:rsidR="00903224" w:rsidRDefault="00903224" w:rsidP="00903224">
      <w:pPr>
        <w:pStyle w:val="ListParagraph"/>
      </w:pPr>
    </w:p>
    <w:p w:rsidR="00903224" w:rsidRDefault="00903224" w:rsidP="006E5403">
      <w:pPr>
        <w:pStyle w:val="ListParagraph"/>
        <w:numPr>
          <w:ilvl w:val="0"/>
          <w:numId w:val="4"/>
        </w:numPr>
      </w:pPr>
      <w:r>
        <w:t xml:space="preserve">Suggest explanations for any persistent increases or decreases in the population increases.  </w:t>
      </w:r>
    </w:p>
    <w:p w:rsidR="00903224" w:rsidRDefault="00903224" w:rsidP="00903224">
      <w:pPr>
        <w:pStyle w:val="ListParagraph"/>
      </w:pPr>
    </w:p>
    <w:p w:rsidR="00903224" w:rsidRDefault="00903224" w:rsidP="00903224">
      <w:pPr>
        <w:pStyle w:val="ListParagraph"/>
      </w:pPr>
    </w:p>
    <w:p w:rsidR="00EA65EA" w:rsidRDefault="00EA65EA" w:rsidP="00903224">
      <w:pPr>
        <w:pStyle w:val="ListParagraph"/>
      </w:pPr>
    </w:p>
    <w:p w:rsidR="00EA65EA" w:rsidRDefault="00EA65EA" w:rsidP="00903224">
      <w:pPr>
        <w:pStyle w:val="ListParagraph"/>
      </w:pPr>
    </w:p>
    <w:p w:rsidR="00903224" w:rsidRDefault="00903224" w:rsidP="00903224">
      <w:pPr>
        <w:pStyle w:val="ListParagraph"/>
      </w:pPr>
    </w:p>
    <w:p w:rsidR="00903224" w:rsidRDefault="00903224" w:rsidP="00903224">
      <w:pPr>
        <w:pStyle w:val="ListParagraph"/>
      </w:pPr>
    </w:p>
    <w:p w:rsidR="00903224" w:rsidRDefault="006E5403" w:rsidP="00903224">
      <w:pPr>
        <w:pStyle w:val="ListParagraph"/>
        <w:numPr>
          <w:ilvl w:val="0"/>
          <w:numId w:val="4"/>
        </w:numPr>
      </w:pPr>
      <w:proofErr w:type="gramStart"/>
      <w:r>
        <w:t>Of course</w:t>
      </w:r>
      <w:proofErr w:type="gramEnd"/>
      <w:r>
        <w:t xml:space="preserve"> the “population” in this experiment is not a real biological population</w:t>
      </w:r>
      <w:r w:rsidR="00903224">
        <w:t xml:space="preserve">, but </w:t>
      </w:r>
      <w:r w:rsidR="00EA65EA">
        <w:t xml:space="preserve">the simulation </w:t>
      </w:r>
      <w:r w:rsidR="00903224">
        <w:t>is designed to be as realistic as possible</w:t>
      </w:r>
      <w:r>
        <w:t xml:space="preserve">.  </w:t>
      </w:r>
    </w:p>
    <w:p w:rsidR="00903224" w:rsidRDefault="00903224" w:rsidP="00903224">
      <w:pPr>
        <w:pStyle w:val="ListParagraph"/>
      </w:pPr>
    </w:p>
    <w:p w:rsidR="00903224" w:rsidRDefault="00903224" w:rsidP="00903224">
      <w:pPr>
        <w:pStyle w:val="ListParagraph"/>
        <w:numPr>
          <w:ilvl w:val="1"/>
          <w:numId w:val="4"/>
        </w:numPr>
      </w:pPr>
      <w:r>
        <w:t>Why are some squares unavailable?</w:t>
      </w:r>
    </w:p>
    <w:p w:rsidR="00903224" w:rsidRDefault="00903224" w:rsidP="00903224"/>
    <w:p w:rsidR="00903224" w:rsidRDefault="00903224" w:rsidP="00903224"/>
    <w:p w:rsidR="00EA65EA" w:rsidRDefault="00EA65EA" w:rsidP="00903224"/>
    <w:p w:rsidR="00EA65EA" w:rsidRDefault="00EA65EA" w:rsidP="00903224"/>
    <w:p w:rsidR="00EA65EA" w:rsidRDefault="00EA65EA" w:rsidP="00903224"/>
    <w:p w:rsidR="00903224" w:rsidRDefault="00903224" w:rsidP="00903224"/>
    <w:p w:rsidR="00903224" w:rsidRDefault="00903224" w:rsidP="00903224">
      <w:pPr>
        <w:pStyle w:val="ListParagraph"/>
        <w:numPr>
          <w:ilvl w:val="1"/>
          <w:numId w:val="4"/>
        </w:numPr>
      </w:pPr>
      <w:r>
        <w:t xml:space="preserve">Why </w:t>
      </w:r>
      <w:r w:rsidR="00EA493C">
        <w:t xml:space="preserve">is it more realistic to </w:t>
      </w:r>
      <w:r>
        <w:t xml:space="preserve">roll </w:t>
      </w:r>
      <w:r w:rsidR="00EA493C">
        <w:t>2</w:t>
      </w:r>
      <w:r>
        <w:t xml:space="preserve"> dice for an available square with </w:t>
      </w:r>
      <w:r w:rsidR="00EA493C">
        <w:t>2</w:t>
      </w:r>
      <w:r>
        <w:t xml:space="preserve"> occupied neighboring squares</w:t>
      </w:r>
      <w:r w:rsidR="00EA493C">
        <w:t>, as opposed to rolling just one die</w:t>
      </w:r>
      <w:r>
        <w:t>?</w:t>
      </w:r>
    </w:p>
    <w:p w:rsidR="00903224" w:rsidRDefault="00903224" w:rsidP="00903224"/>
    <w:p w:rsidR="00EA65EA" w:rsidRDefault="00EA65EA" w:rsidP="00903224"/>
    <w:p w:rsidR="00903224" w:rsidRDefault="00903224" w:rsidP="00903224"/>
    <w:p w:rsidR="00EA65EA" w:rsidRDefault="00EA65EA" w:rsidP="00903224"/>
    <w:p w:rsidR="00EA65EA" w:rsidRDefault="00EA65EA" w:rsidP="00903224"/>
    <w:p w:rsidR="00903224" w:rsidRDefault="00903224" w:rsidP="00903224"/>
    <w:p w:rsidR="00903224" w:rsidRDefault="00903224" w:rsidP="00903224">
      <w:pPr>
        <w:pStyle w:val="ListParagraph"/>
        <w:numPr>
          <w:ilvl w:val="1"/>
          <w:numId w:val="4"/>
        </w:numPr>
      </w:pPr>
      <w:r>
        <w:t>What assumptions are built into the scenario that are not as realistic?</w:t>
      </w:r>
    </w:p>
    <w:p w:rsidR="006E5403" w:rsidRDefault="006E5403" w:rsidP="006E5403">
      <w:pPr>
        <w:pStyle w:val="ListParagraph"/>
      </w:pPr>
    </w:p>
    <w:p w:rsidR="006E5403" w:rsidRDefault="006E5403" w:rsidP="006E5403"/>
    <w:p w:rsidR="006E5403" w:rsidRDefault="006E5403" w:rsidP="006E5403"/>
    <w:p w:rsidR="00D900EA" w:rsidRPr="00EA65EA" w:rsidRDefault="00D900EA" w:rsidP="00D900EA">
      <w:pPr>
        <w:rPr>
          <w:b/>
        </w:rPr>
      </w:pPr>
      <w:r w:rsidRPr="00EA65EA">
        <w:rPr>
          <w:b/>
        </w:rPr>
        <w:lastRenderedPageBreak/>
        <w:t>Data Analysis:</w:t>
      </w:r>
    </w:p>
    <w:p w:rsidR="00951098" w:rsidRDefault="00C96220" w:rsidP="00D900EA">
      <w:r>
        <w:t xml:space="preserve">Prepare 4 graphs for each experiment, being careful to label the x and y axes for each graph and to identify each as </w:t>
      </w:r>
      <w:r w:rsidR="007F047B">
        <w:t>for success probability 1/3 (experiment 1) or 1/2 (experiment 2)</w:t>
      </w:r>
      <w:r>
        <w:t>:</w:t>
      </w:r>
    </w:p>
    <w:p w:rsidR="00C96220" w:rsidRDefault="00C96220" w:rsidP="00D900EA"/>
    <w:p w:rsidR="00C96220" w:rsidRDefault="00C96220" w:rsidP="00C96220">
      <w:pPr>
        <w:pStyle w:val="ListParagraph"/>
        <w:numPr>
          <w:ilvl w:val="0"/>
          <w:numId w:val="6"/>
        </w:numPr>
      </w:pPr>
      <w:r>
        <w:t>Plot population (y) versus time (x).</w:t>
      </w:r>
    </w:p>
    <w:p w:rsidR="00C96220" w:rsidRDefault="007F047B" w:rsidP="00C96220">
      <w:pPr>
        <w:pStyle w:val="ListParagraph"/>
        <w:numPr>
          <w:ilvl w:val="0"/>
          <w:numId w:val="6"/>
        </w:numPr>
      </w:pPr>
      <w:r>
        <w:t>Plot population increase (y) versus time (x).</w:t>
      </w:r>
    </w:p>
    <w:p w:rsidR="007F047B" w:rsidRDefault="007F047B" w:rsidP="00C96220">
      <w:pPr>
        <w:pStyle w:val="ListParagraph"/>
        <w:numPr>
          <w:ilvl w:val="0"/>
          <w:numId w:val="6"/>
        </w:numPr>
      </w:pPr>
      <w:r>
        <w:t>Plot population increase (y) versus population at start of turn (x).</w:t>
      </w:r>
    </w:p>
    <w:p w:rsidR="007F047B" w:rsidRDefault="007F047B" w:rsidP="00C96220">
      <w:pPr>
        <w:pStyle w:val="ListParagraph"/>
        <w:numPr>
          <w:ilvl w:val="0"/>
          <w:numId w:val="6"/>
        </w:numPr>
      </w:pPr>
      <w:r>
        <w:t>Plot relative population increase (population increase / population at start of turn) (y) versus population at start of turn (x).</w:t>
      </w:r>
    </w:p>
    <w:p w:rsidR="007F047B" w:rsidRDefault="007F047B" w:rsidP="007F047B"/>
    <w:p w:rsidR="00B833D4" w:rsidRPr="00EA65EA" w:rsidRDefault="00B833D4" w:rsidP="00B833D4">
      <w:pPr>
        <w:rPr>
          <w:b/>
        </w:rPr>
      </w:pPr>
      <w:r>
        <w:rPr>
          <w:b/>
        </w:rPr>
        <w:t xml:space="preserve">Computer Simulations in </w:t>
      </w:r>
      <w:proofErr w:type="spellStart"/>
      <w:r>
        <w:rPr>
          <w:b/>
        </w:rPr>
        <w:t>NetLogo</w:t>
      </w:r>
      <w:proofErr w:type="spellEnd"/>
      <w:r>
        <w:rPr>
          <w:b/>
        </w:rPr>
        <w:t xml:space="preserve"> and R</w:t>
      </w:r>
      <w:r w:rsidRPr="00EA65EA">
        <w:rPr>
          <w:b/>
        </w:rPr>
        <w:t>:</w:t>
      </w:r>
    </w:p>
    <w:p w:rsidR="00B833D4" w:rsidRDefault="00B833D4" w:rsidP="005878CC">
      <w:r>
        <w:t xml:space="preserve">While it is important to observe the physical simulation several times, it is cumbersome to collect enough data to represent the model well.  This issue can be addressed by an automated version of the experiment.  The current versions are </w:t>
      </w:r>
      <w:r w:rsidR="005A13EC">
        <w:t xml:space="preserve">PopGrowth2.R, written and maintained by Glenn Ledder, and </w:t>
      </w:r>
      <w:proofErr w:type="spellStart"/>
      <w:r>
        <w:t>LOG</w:t>
      </w:r>
      <w:r w:rsidR="00C1622D">
        <w:t>G</w:t>
      </w:r>
      <w:r>
        <w:t>ROWTH.nlogo</w:t>
      </w:r>
      <w:proofErr w:type="spellEnd"/>
      <w:r>
        <w:t xml:space="preserve">, written </w:t>
      </w:r>
      <w:r w:rsidR="005A13EC">
        <w:t xml:space="preserve">and maintained </w:t>
      </w:r>
      <w:r>
        <w:t xml:space="preserve">by Drew </w:t>
      </w:r>
      <w:proofErr w:type="spellStart"/>
      <w:r>
        <w:t>LaMar</w:t>
      </w:r>
      <w:proofErr w:type="spellEnd"/>
      <w:r>
        <w:t xml:space="preserve">.  </w:t>
      </w:r>
      <w:r w:rsidR="005878CC">
        <w:t>Each</w:t>
      </w:r>
      <w:r>
        <w:t xml:space="preserve"> program produces the four graphs.  Maximum flexibility is achieved through the experimenter’s control of parameters.  </w:t>
      </w:r>
      <w:r w:rsidR="00C1622D">
        <w:t xml:space="preserve">Note that LOGGROWTH can be run by downloading </w:t>
      </w:r>
      <w:proofErr w:type="spellStart"/>
      <w:r w:rsidR="00C1622D">
        <w:t>NetLogo</w:t>
      </w:r>
      <w:proofErr w:type="spellEnd"/>
      <w:r w:rsidR="00C1622D">
        <w:t xml:space="preserve"> version 6.0.1 from </w:t>
      </w:r>
      <w:hyperlink r:id="rId7" w:history="1">
        <w:r w:rsidR="00C1622D" w:rsidRPr="003C6742">
          <w:rPr>
            <w:rStyle w:val="Hyperlink"/>
          </w:rPr>
          <w:t>https://ccl.northwestern.edu/netlogo/download.shtml</w:t>
        </w:r>
      </w:hyperlink>
      <w:r w:rsidR="00C1622D">
        <w:t xml:space="preserve"> or using the web server at </w:t>
      </w:r>
      <w:hyperlink r:id="rId8" w:history="1">
        <w:r w:rsidR="00C1622D" w:rsidRPr="003C6742">
          <w:rPr>
            <w:rStyle w:val="Hyperlink"/>
          </w:rPr>
          <w:t>http://www.netlogoweb.org/launch</w:t>
        </w:r>
      </w:hyperlink>
      <w:r w:rsidR="00C1622D">
        <w:t>.  The screen is better with 6.0.1.</w:t>
      </w:r>
      <w:bookmarkStart w:id="1" w:name="_GoBack"/>
      <w:bookmarkEnd w:id="1"/>
    </w:p>
    <w:p w:rsidR="00B833D4" w:rsidRDefault="00B833D4" w:rsidP="00D900EA">
      <w:pPr>
        <w:rPr>
          <w:b/>
        </w:rPr>
      </w:pPr>
    </w:p>
    <w:p w:rsidR="00B833D4" w:rsidRPr="00EA65EA" w:rsidRDefault="005878CC" w:rsidP="00B833D4">
      <w:pPr>
        <w:rPr>
          <w:b/>
        </w:rPr>
      </w:pPr>
      <w:proofErr w:type="spellStart"/>
      <w:r>
        <w:rPr>
          <w:b/>
        </w:rPr>
        <w:t>NetLogo</w:t>
      </w:r>
      <w:proofErr w:type="spellEnd"/>
      <w:r>
        <w:rPr>
          <w:b/>
        </w:rPr>
        <w:t xml:space="preserve"> Simulation Details</w:t>
      </w:r>
      <w:r w:rsidR="00B833D4" w:rsidRPr="00EA65EA">
        <w:rPr>
          <w:b/>
        </w:rPr>
        <w:t>:</w:t>
      </w:r>
    </w:p>
    <w:p w:rsidR="00B833D4" w:rsidRDefault="00D16BED" w:rsidP="00D16BED">
      <w:pPr>
        <w:pStyle w:val="ListParagraph"/>
        <w:numPr>
          <w:ilvl w:val="0"/>
          <w:numId w:val="3"/>
        </w:numPr>
      </w:pPr>
      <w:r>
        <w:t>Sliders allow the experimenter to set the arena size</w:t>
      </w:r>
      <w:r w:rsidR="003037CA">
        <w:t xml:space="preserve"> and</w:t>
      </w:r>
      <w:r>
        <w:t xml:space="preserve"> birth probability.</w:t>
      </w:r>
    </w:p>
    <w:p w:rsidR="00B833D4" w:rsidRDefault="00D16BED" w:rsidP="00B833D4">
      <w:pPr>
        <w:pStyle w:val="ListParagraph"/>
        <w:numPr>
          <w:ilvl w:val="0"/>
          <w:numId w:val="3"/>
        </w:numPr>
      </w:pPr>
      <w:r>
        <w:t xml:space="preserve">A button determines whether the </w:t>
      </w:r>
      <w:r w:rsidR="00B833D4">
        <w:t xml:space="preserve">initial </w:t>
      </w:r>
      <w:r>
        <w:t>population is in the f</w:t>
      </w:r>
      <w:r w:rsidR="00B833D4">
        <w:t>our center s</w:t>
      </w:r>
      <w:r>
        <w:t>quar</w:t>
      </w:r>
      <w:r w:rsidR="00B833D4">
        <w:t xml:space="preserve">es </w:t>
      </w:r>
      <w:r>
        <w:t>or the</w:t>
      </w:r>
      <w:r w:rsidR="00B833D4">
        <w:t xml:space="preserve"> four corners</w:t>
      </w:r>
      <w:r>
        <w:t>.</w:t>
      </w:r>
    </w:p>
    <w:p w:rsidR="00B833D4" w:rsidRDefault="00B833D4" w:rsidP="00B833D4">
      <w:pPr>
        <w:rPr>
          <w:b/>
        </w:rPr>
      </w:pPr>
    </w:p>
    <w:p w:rsidR="00D900EA" w:rsidRDefault="005878CC" w:rsidP="00D900EA">
      <w:pPr>
        <w:rPr>
          <w:b/>
        </w:rPr>
      </w:pPr>
      <w:r>
        <w:rPr>
          <w:b/>
        </w:rPr>
        <w:t>R</w:t>
      </w:r>
      <w:r w:rsidR="00516DB3">
        <w:rPr>
          <w:b/>
        </w:rPr>
        <w:t xml:space="preserve"> </w:t>
      </w:r>
      <w:r w:rsidR="003C252F">
        <w:rPr>
          <w:b/>
        </w:rPr>
        <w:t>S</w:t>
      </w:r>
      <w:r w:rsidR="00516DB3">
        <w:rPr>
          <w:b/>
        </w:rPr>
        <w:t>imulation</w:t>
      </w:r>
      <w:r w:rsidR="00B833D4">
        <w:rPr>
          <w:b/>
        </w:rPr>
        <w:t xml:space="preserve"> </w:t>
      </w:r>
      <w:r>
        <w:rPr>
          <w:b/>
        </w:rPr>
        <w:t>details</w:t>
      </w:r>
      <w:r w:rsidR="00D900EA" w:rsidRPr="00EA65EA">
        <w:rPr>
          <w:b/>
        </w:rPr>
        <w:t>:</w:t>
      </w:r>
    </w:p>
    <w:p w:rsidR="005878CC" w:rsidRPr="005878CC" w:rsidRDefault="005878CC" w:rsidP="00D900EA">
      <w:r>
        <w:t>The parameters are defined at the top of the program:</w:t>
      </w:r>
    </w:p>
    <w:p w:rsidR="00516DB3" w:rsidRDefault="005878CC" w:rsidP="00516DB3">
      <w:pPr>
        <w:pStyle w:val="ListParagraph"/>
        <w:numPr>
          <w:ilvl w:val="0"/>
          <w:numId w:val="3"/>
        </w:numPr>
      </w:pPr>
      <w:r>
        <w:t xml:space="preserve">s is the size of the </w:t>
      </w:r>
      <w:r w:rsidR="00516DB3">
        <w:t>experiment arena</w:t>
      </w:r>
      <w:r>
        <w:t>.  This should be in the range 8-</w:t>
      </w:r>
      <w:r w:rsidR="00B833D4">
        <w:t>6</w:t>
      </w:r>
      <w:r w:rsidR="00516DB3">
        <w:t xml:space="preserve">0, with a default of 50.  </w:t>
      </w:r>
      <w:r w:rsidR="00B833D4">
        <w:t>A</w:t>
      </w:r>
      <w:r w:rsidR="00516DB3">
        <w:t xml:space="preserve"> larger size gives a longer period of accelerating population growth.</w:t>
      </w:r>
    </w:p>
    <w:p w:rsidR="004714EF" w:rsidRDefault="005878CC" w:rsidP="004714EF">
      <w:pPr>
        <w:pStyle w:val="ListParagraph"/>
        <w:numPr>
          <w:ilvl w:val="0"/>
          <w:numId w:val="3"/>
        </w:numPr>
      </w:pPr>
      <w:r>
        <w:t xml:space="preserve">b is the </w:t>
      </w:r>
      <w:r w:rsidR="00224F04">
        <w:t>birth probability</w:t>
      </w:r>
      <w:r>
        <w:t xml:space="preserve">.  This should be in the range 0.1-0.8, </w:t>
      </w:r>
      <w:r w:rsidR="00224F04">
        <w:t xml:space="preserve">with a default of </w:t>
      </w:r>
      <w:r w:rsidR="00B833D4">
        <w:t>0.5</w:t>
      </w:r>
      <w:r w:rsidR="004714EF">
        <w:t>.</w:t>
      </w:r>
    </w:p>
    <w:p w:rsidR="00224F04" w:rsidRDefault="005878CC" w:rsidP="00224F04">
      <w:pPr>
        <w:pStyle w:val="ListParagraph"/>
        <w:numPr>
          <w:ilvl w:val="0"/>
          <w:numId w:val="3"/>
        </w:numPr>
      </w:pPr>
      <w:r>
        <w:t xml:space="preserve">d is the </w:t>
      </w:r>
      <w:r w:rsidR="00224F04">
        <w:t>death probability</w:t>
      </w:r>
      <w:r>
        <w:t>.  This should be in the range 0-b/4</w:t>
      </w:r>
      <w:r w:rsidR="00224F04">
        <w:t xml:space="preserve">, with a default of </w:t>
      </w:r>
      <w:r w:rsidR="00B833D4">
        <w:t>0</w:t>
      </w:r>
      <w:r w:rsidR="00224F04">
        <w:t xml:space="preserve"> (the physical simulation does not include deaths)</w:t>
      </w:r>
      <w:r w:rsidR="004714EF">
        <w:t>.</w:t>
      </w:r>
    </w:p>
    <w:p w:rsidR="00224F04" w:rsidRDefault="005878CC" w:rsidP="00224F04">
      <w:pPr>
        <w:pStyle w:val="ListParagraph"/>
        <w:numPr>
          <w:ilvl w:val="0"/>
          <w:numId w:val="3"/>
        </w:numPr>
      </w:pPr>
      <w:r>
        <w:t xml:space="preserve">N is the </w:t>
      </w:r>
      <w:r w:rsidR="00224F04">
        <w:t>number of trials, with larger numbers generating more data at the cost of more runtime; 4 trials seems to be optimal</w:t>
      </w:r>
      <w:r>
        <w:t>.</w:t>
      </w:r>
    </w:p>
    <w:p w:rsidR="001D580C" w:rsidRDefault="005878CC" w:rsidP="00224F04">
      <w:pPr>
        <w:pStyle w:val="ListParagraph"/>
        <w:numPr>
          <w:ilvl w:val="0"/>
          <w:numId w:val="3"/>
        </w:numPr>
      </w:pPr>
      <w:r>
        <w:t>startup is a binary variable, with 1 for an initial setup of the four center squares and 2 for an initial setup of the four corners.</w:t>
      </w:r>
    </w:p>
    <w:p w:rsidR="00D16BED" w:rsidRDefault="00D16BED" w:rsidP="00224F04">
      <w:pPr>
        <w:pStyle w:val="ListParagraph"/>
        <w:numPr>
          <w:ilvl w:val="0"/>
          <w:numId w:val="3"/>
        </w:numPr>
      </w:pPr>
      <w:proofErr w:type="spellStart"/>
      <w:r>
        <w:t>curvefit</w:t>
      </w:r>
      <w:proofErr w:type="spellEnd"/>
      <w:r>
        <w:t xml:space="preserve"> is a binary variable that determines whether to fit the data to the logistic growth model, with </w:t>
      </w:r>
      <w:r w:rsidR="00E73864">
        <w:t xml:space="preserve">1 or </w:t>
      </w:r>
      <w:r w:rsidR="007C6F0F">
        <w:t>2</w:t>
      </w:r>
      <w:r>
        <w:t xml:space="preserve"> for yes and 0 for no.</w:t>
      </w:r>
      <w:r w:rsidR="00E73864">
        <w:t xml:space="preserve">  </w:t>
      </w:r>
      <w:proofErr w:type="spellStart"/>
      <w:r w:rsidR="00E73864">
        <w:t>curvefit</w:t>
      </w:r>
      <w:proofErr w:type="spellEnd"/>
      <w:r w:rsidR="00E73864">
        <w:t xml:space="preserve">=2 is the standard 2-parameter fit for a quadratic function that passes through the origin, while </w:t>
      </w:r>
      <w:proofErr w:type="spellStart"/>
      <w:r w:rsidR="00E73864">
        <w:t>curvefit</w:t>
      </w:r>
      <w:proofErr w:type="spellEnd"/>
      <w:r w:rsidR="00E73864">
        <w:t>=1 uses a simpler 1-parameter fit with theoretical maximum population.</w:t>
      </w:r>
    </w:p>
    <w:p w:rsidR="00907645" w:rsidRDefault="00907645">
      <w:r>
        <w:br w:type="page"/>
      </w:r>
    </w:p>
    <w:p w:rsidR="00B77B7A" w:rsidRPr="00907645" w:rsidRDefault="00907645" w:rsidP="00B77B7A">
      <w:pPr>
        <w:rPr>
          <w:b/>
        </w:rPr>
      </w:pPr>
      <w:r w:rsidRPr="00907645">
        <w:rPr>
          <w:b/>
        </w:rPr>
        <w:lastRenderedPageBreak/>
        <w:t xml:space="preserve">Questions </w:t>
      </w:r>
      <w:r w:rsidR="001A62F4">
        <w:rPr>
          <w:b/>
        </w:rPr>
        <w:t>A</w:t>
      </w:r>
      <w:r w:rsidRPr="00907645">
        <w:rPr>
          <w:b/>
        </w:rPr>
        <w:t xml:space="preserve">bout the </w:t>
      </w:r>
      <w:r w:rsidR="003C252F">
        <w:rPr>
          <w:b/>
        </w:rPr>
        <w:t>G</w:t>
      </w:r>
      <w:r w:rsidRPr="00907645">
        <w:rPr>
          <w:b/>
        </w:rPr>
        <w:t>raphs:</w:t>
      </w:r>
    </w:p>
    <w:p w:rsidR="00907645" w:rsidRDefault="00907645" w:rsidP="00147701">
      <w:pPr>
        <w:pStyle w:val="ListParagraph"/>
        <w:numPr>
          <w:ilvl w:val="0"/>
          <w:numId w:val="6"/>
        </w:numPr>
      </w:pPr>
      <w:r>
        <w:t xml:space="preserve">Compare graph 2 from the two experiments.  </w:t>
      </w:r>
    </w:p>
    <w:p w:rsidR="00907645" w:rsidRDefault="00907645" w:rsidP="00907645">
      <w:pPr>
        <w:pStyle w:val="ListParagraph"/>
        <w:numPr>
          <w:ilvl w:val="1"/>
          <w:numId w:val="7"/>
        </w:numPr>
      </w:pPr>
      <w:r>
        <w:t xml:space="preserve">What are the key similarities?  </w:t>
      </w:r>
    </w:p>
    <w:p w:rsidR="00C359C2" w:rsidRDefault="00C359C2" w:rsidP="00C359C2">
      <w:pPr>
        <w:pStyle w:val="ListParagraph"/>
        <w:ind w:left="1440"/>
      </w:pPr>
    </w:p>
    <w:p w:rsidR="00C359C2" w:rsidRDefault="00C359C2" w:rsidP="00C359C2">
      <w:pPr>
        <w:pStyle w:val="ListParagraph"/>
        <w:ind w:left="1440"/>
      </w:pPr>
    </w:p>
    <w:p w:rsidR="00C359C2" w:rsidRDefault="00C359C2" w:rsidP="00C359C2">
      <w:pPr>
        <w:pStyle w:val="ListParagraph"/>
        <w:ind w:left="1440"/>
      </w:pPr>
    </w:p>
    <w:p w:rsidR="00C359C2" w:rsidRDefault="00C359C2" w:rsidP="00C359C2">
      <w:pPr>
        <w:pStyle w:val="ListParagraph"/>
        <w:ind w:left="1440"/>
      </w:pPr>
    </w:p>
    <w:p w:rsidR="00C359C2" w:rsidRDefault="00C359C2" w:rsidP="00C359C2">
      <w:pPr>
        <w:pStyle w:val="ListParagraph"/>
        <w:ind w:left="1440"/>
      </w:pPr>
    </w:p>
    <w:p w:rsidR="00C359C2" w:rsidRDefault="00C359C2" w:rsidP="00C359C2">
      <w:pPr>
        <w:pStyle w:val="ListParagraph"/>
        <w:ind w:left="1440"/>
      </w:pPr>
    </w:p>
    <w:p w:rsidR="00907645" w:rsidRDefault="00907645" w:rsidP="00907645">
      <w:pPr>
        <w:pStyle w:val="ListParagraph"/>
        <w:numPr>
          <w:ilvl w:val="1"/>
          <w:numId w:val="7"/>
        </w:numPr>
      </w:pPr>
      <w:r>
        <w:t>What are the key differences?</w:t>
      </w:r>
    </w:p>
    <w:p w:rsidR="00C359C2" w:rsidRDefault="00C359C2" w:rsidP="00C359C2">
      <w:pPr>
        <w:pStyle w:val="ListParagraph"/>
        <w:ind w:left="1440"/>
      </w:pPr>
    </w:p>
    <w:p w:rsidR="00C359C2" w:rsidRDefault="00C359C2" w:rsidP="00C359C2">
      <w:pPr>
        <w:pStyle w:val="ListParagraph"/>
        <w:ind w:left="1440"/>
      </w:pPr>
    </w:p>
    <w:p w:rsidR="00C359C2" w:rsidRDefault="00C359C2" w:rsidP="00C359C2">
      <w:pPr>
        <w:pStyle w:val="ListParagraph"/>
        <w:ind w:left="1440"/>
      </w:pPr>
    </w:p>
    <w:p w:rsidR="00C359C2" w:rsidRDefault="00C359C2" w:rsidP="00C359C2">
      <w:pPr>
        <w:pStyle w:val="ListParagraph"/>
        <w:ind w:left="1440"/>
      </w:pPr>
    </w:p>
    <w:p w:rsidR="00C359C2" w:rsidRDefault="00C359C2" w:rsidP="00C359C2">
      <w:pPr>
        <w:pStyle w:val="ListParagraph"/>
        <w:ind w:left="1440"/>
      </w:pPr>
    </w:p>
    <w:p w:rsidR="00C359C2" w:rsidRDefault="00C359C2" w:rsidP="00C359C2">
      <w:pPr>
        <w:pStyle w:val="ListParagraph"/>
        <w:ind w:left="1440"/>
      </w:pPr>
    </w:p>
    <w:p w:rsidR="00907645" w:rsidRDefault="00907645" w:rsidP="00147701">
      <w:pPr>
        <w:pStyle w:val="ListParagraph"/>
        <w:numPr>
          <w:ilvl w:val="0"/>
          <w:numId w:val="6"/>
        </w:numPr>
      </w:pPr>
      <w:r>
        <w:t>Compare graph 3 from the two experiments.</w:t>
      </w:r>
    </w:p>
    <w:p w:rsidR="00907645" w:rsidRDefault="00C359C2" w:rsidP="00907645">
      <w:pPr>
        <w:pStyle w:val="ListParagraph"/>
        <w:numPr>
          <w:ilvl w:val="1"/>
          <w:numId w:val="7"/>
        </w:numPr>
      </w:pPr>
      <w:r>
        <w:t xml:space="preserve">What are the key similarities? </w:t>
      </w:r>
    </w:p>
    <w:p w:rsidR="00C359C2" w:rsidRDefault="00C359C2" w:rsidP="00C359C2">
      <w:pPr>
        <w:pStyle w:val="ListParagraph"/>
        <w:ind w:left="1440"/>
      </w:pPr>
    </w:p>
    <w:p w:rsidR="00C359C2" w:rsidRDefault="00C359C2" w:rsidP="00C359C2">
      <w:pPr>
        <w:pStyle w:val="ListParagraph"/>
        <w:ind w:left="1440"/>
      </w:pPr>
    </w:p>
    <w:p w:rsidR="00C359C2" w:rsidRDefault="00C359C2" w:rsidP="00C359C2">
      <w:pPr>
        <w:pStyle w:val="ListParagraph"/>
        <w:ind w:left="1440"/>
      </w:pPr>
    </w:p>
    <w:p w:rsidR="00C359C2" w:rsidRDefault="00C359C2" w:rsidP="00C359C2">
      <w:pPr>
        <w:pStyle w:val="ListParagraph"/>
        <w:ind w:left="1440"/>
      </w:pPr>
    </w:p>
    <w:p w:rsidR="00C359C2" w:rsidRDefault="00C359C2" w:rsidP="00C359C2">
      <w:pPr>
        <w:pStyle w:val="ListParagraph"/>
        <w:ind w:left="1440"/>
      </w:pPr>
    </w:p>
    <w:p w:rsidR="00C359C2" w:rsidRDefault="00C359C2" w:rsidP="00C359C2">
      <w:pPr>
        <w:pStyle w:val="ListParagraph"/>
        <w:ind w:left="1440"/>
      </w:pPr>
    </w:p>
    <w:p w:rsidR="00907645" w:rsidRDefault="00907645" w:rsidP="00907645">
      <w:pPr>
        <w:pStyle w:val="ListParagraph"/>
        <w:numPr>
          <w:ilvl w:val="1"/>
          <w:numId w:val="7"/>
        </w:numPr>
      </w:pPr>
      <w:r>
        <w:t>What are the key differences?</w:t>
      </w:r>
    </w:p>
    <w:p w:rsidR="00C359C2" w:rsidRDefault="00C359C2" w:rsidP="00C359C2">
      <w:pPr>
        <w:pStyle w:val="ListParagraph"/>
        <w:ind w:left="1440"/>
      </w:pPr>
    </w:p>
    <w:p w:rsidR="00C359C2" w:rsidRDefault="00C359C2" w:rsidP="00C359C2">
      <w:pPr>
        <w:pStyle w:val="ListParagraph"/>
        <w:ind w:left="1440"/>
      </w:pPr>
    </w:p>
    <w:p w:rsidR="00C359C2" w:rsidRDefault="00C359C2" w:rsidP="00C359C2">
      <w:pPr>
        <w:pStyle w:val="ListParagraph"/>
        <w:ind w:left="1440"/>
      </w:pPr>
    </w:p>
    <w:p w:rsidR="00C359C2" w:rsidRDefault="00C359C2" w:rsidP="00C359C2">
      <w:pPr>
        <w:pStyle w:val="ListParagraph"/>
        <w:ind w:left="1440"/>
      </w:pPr>
    </w:p>
    <w:p w:rsidR="00C359C2" w:rsidRDefault="00C359C2" w:rsidP="00C359C2">
      <w:pPr>
        <w:pStyle w:val="ListParagraph"/>
        <w:ind w:left="1440"/>
      </w:pPr>
    </w:p>
    <w:p w:rsidR="00C359C2" w:rsidRDefault="00C359C2" w:rsidP="00C359C2">
      <w:pPr>
        <w:pStyle w:val="ListParagraph"/>
        <w:ind w:left="1440"/>
      </w:pPr>
    </w:p>
    <w:p w:rsidR="00907645" w:rsidRDefault="00907645" w:rsidP="00147701">
      <w:pPr>
        <w:pStyle w:val="ListParagraph"/>
        <w:numPr>
          <w:ilvl w:val="0"/>
          <w:numId w:val="6"/>
        </w:numPr>
      </w:pPr>
      <w:r>
        <w:t>Which of graphs 2 and 3 seems to be more meaningful?  Explain.</w:t>
      </w:r>
    </w:p>
    <w:p w:rsidR="00C359C2" w:rsidRDefault="00C359C2" w:rsidP="00C359C2">
      <w:pPr>
        <w:pStyle w:val="ListParagraph"/>
      </w:pPr>
    </w:p>
    <w:p w:rsidR="00C359C2" w:rsidRDefault="00C359C2" w:rsidP="00C359C2">
      <w:pPr>
        <w:pStyle w:val="ListParagraph"/>
      </w:pPr>
    </w:p>
    <w:p w:rsidR="00C359C2" w:rsidRDefault="00C359C2" w:rsidP="00C359C2">
      <w:pPr>
        <w:pStyle w:val="ListParagraph"/>
      </w:pPr>
    </w:p>
    <w:p w:rsidR="00C359C2" w:rsidRDefault="00C359C2" w:rsidP="00C359C2">
      <w:pPr>
        <w:pStyle w:val="ListParagraph"/>
      </w:pPr>
    </w:p>
    <w:p w:rsidR="00C359C2" w:rsidRDefault="00C359C2" w:rsidP="00C359C2">
      <w:pPr>
        <w:pStyle w:val="ListParagraph"/>
      </w:pPr>
    </w:p>
    <w:p w:rsidR="00C359C2" w:rsidRDefault="00C359C2" w:rsidP="00C359C2">
      <w:pPr>
        <w:pStyle w:val="ListParagraph"/>
      </w:pPr>
    </w:p>
    <w:p w:rsidR="00C359C2" w:rsidRDefault="00C359C2" w:rsidP="00C359C2">
      <w:pPr>
        <w:pStyle w:val="ListParagraph"/>
      </w:pPr>
    </w:p>
    <w:p w:rsidR="00907645" w:rsidRDefault="00673B0C" w:rsidP="00147701">
      <w:pPr>
        <w:pStyle w:val="ListParagraph"/>
        <w:numPr>
          <w:ilvl w:val="0"/>
          <w:numId w:val="6"/>
        </w:numPr>
      </w:pPr>
      <w:r>
        <w:t>Which of the graphs 1, 2, 3, and 4 is closest to a straight line?</w:t>
      </w:r>
    </w:p>
    <w:p w:rsidR="00C359C2" w:rsidRDefault="00C359C2" w:rsidP="00C359C2">
      <w:pPr>
        <w:pStyle w:val="ListParagraph"/>
      </w:pPr>
    </w:p>
    <w:p w:rsidR="00C359C2" w:rsidRDefault="00C359C2" w:rsidP="00C359C2">
      <w:pPr>
        <w:pStyle w:val="ListParagraph"/>
      </w:pPr>
    </w:p>
    <w:p w:rsidR="00C359C2" w:rsidRDefault="00C359C2" w:rsidP="00C359C2">
      <w:pPr>
        <w:pStyle w:val="ListParagraph"/>
      </w:pPr>
    </w:p>
    <w:p w:rsidR="00C359C2" w:rsidRDefault="00C359C2" w:rsidP="00C359C2">
      <w:pPr>
        <w:pStyle w:val="ListParagraph"/>
      </w:pPr>
    </w:p>
    <w:p w:rsidR="00C359C2" w:rsidRDefault="00C359C2" w:rsidP="00C359C2">
      <w:pPr>
        <w:pStyle w:val="ListParagraph"/>
      </w:pPr>
    </w:p>
    <w:p w:rsidR="003C252F" w:rsidRDefault="003C252F" w:rsidP="003C252F"/>
    <w:p w:rsidR="003C252F" w:rsidRDefault="003C252F" w:rsidP="003C252F">
      <w:r>
        <w:rPr>
          <w:b/>
        </w:rPr>
        <w:lastRenderedPageBreak/>
        <w:t>A</w:t>
      </w:r>
      <w:r w:rsidR="001A62F4">
        <w:rPr>
          <w:b/>
        </w:rPr>
        <w:t xml:space="preserve"> Symbolic </w:t>
      </w:r>
      <w:r>
        <w:rPr>
          <w:b/>
        </w:rPr>
        <w:t>M</w:t>
      </w:r>
      <w:r w:rsidRPr="003C252F">
        <w:rPr>
          <w:b/>
        </w:rPr>
        <w:t xml:space="preserve">athematical </w:t>
      </w:r>
      <w:r w:rsidR="001A62F4">
        <w:rPr>
          <w:b/>
        </w:rPr>
        <w:t>Representation from Empirical Arguments</w:t>
      </w:r>
      <w:r w:rsidRPr="003C252F">
        <w:rPr>
          <w:b/>
        </w:rPr>
        <w:t>:</w:t>
      </w:r>
    </w:p>
    <w:p w:rsidR="003C252F" w:rsidRDefault="003C252F" w:rsidP="00147701">
      <w:pPr>
        <w:pStyle w:val="ListParagraph"/>
        <w:numPr>
          <w:ilvl w:val="0"/>
          <w:numId w:val="10"/>
        </w:numPr>
      </w:pPr>
      <w:r>
        <w:t xml:space="preserve">Sketch the graph of the equation y=3x-12.  Then sketch the graph of the equation </w:t>
      </w:r>
    </w:p>
    <w:p w:rsidR="001A62F4" w:rsidRDefault="003C252F" w:rsidP="001A62F4">
      <w:pPr>
        <w:pStyle w:val="ListParagraph"/>
      </w:pPr>
      <w:r>
        <w:t>y=3(x-4).  Conclude that the formula y=m(x-a) is an acceptable alternative to the formula y=</w:t>
      </w:r>
      <w:proofErr w:type="spellStart"/>
      <w:r>
        <w:t>mx+b</w:t>
      </w:r>
      <w:proofErr w:type="spellEnd"/>
      <w:r>
        <w:t xml:space="preserve"> as the generic formula for a straight line.  Describe the graphical meanings of the parameters m, b, and a.</w:t>
      </w:r>
    </w:p>
    <w:p w:rsidR="00C359C2" w:rsidRDefault="00C359C2" w:rsidP="001A62F4">
      <w:pPr>
        <w:pStyle w:val="ListParagraph"/>
      </w:pPr>
    </w:p>
    <w:p w:rsidR="00C359C2" w:rsidRDefault="00C359C2" w:rsidP="001A62F4">
      <w:pPr>
        <w:pStyle w:val="ListParagraph"/>
      </w:pPr>
    </w:p>
    <w:p w:rsidR="00C359C2" w:rsidRDefault="00C359C2" w:rsidP="001A62F4">
      <w:pPr>
        <w:pStyle w:val="ListParagraph"/>
      </w:pPr>
    </w:p>
    <w:p w:rsidR="00C359C2" w:rsidRDefault="00C359C2" w:rsidP="001A62F4">
      <w:pPr>
        <w:pStyle w:val="ListParagraph"/>
      </w:pPr>
    </w:p>
    <w:p w:rsidR="00C359C2" w:rsidRDefault="00C359C2" w:rsidP="001A62F4">
      <w:pPr>
        <w:pStyle w:val="ListParagraph"/>
      </w:pPr>
    </w:p>
    <w:p w:rsidR="00C359C2" w:rsidRDefault="00C359C2" w:rsidP="001A62F4">
      <w:pPr>
        <w:pStyle w:val="ListParagraph"/>
      </w:pPr>
    </w:p>
    <w:p w:rsidR="00C359C2" w:rsidRDefault="00C359C2" w:rsidP="001A62F4">
      <w:pPr>
        <w:pStyle w:val="ListParagraph"/>
      </w:pPr>
    </w:p>
    <w:p w:rsidR="00C359C2" w:rsidRDefault="00C359C2" w:rsidP="001A62F4">
      <w:pPr>
        <w:pStyle w:val="ListParagraph"/>
      </w:pPr>
    </w:p>
    <w:p w:rsidR="003C252F" w:rsidRDefault="00673B0C" w:rsidP="00147701">
      <w:pPr>
        <w:pStyle w:val="ListParagraph"/>
        <w:numPr>
          <w:ilvl w:val="0"/>
          <w:numId w:val="10"/>
        </w:numPr>
      </w:pPr>
      <w:r>
        <w:t xml:space="preserve">Write down a symbolic mathematical </w:t>
      </w:r>
      <w:r w:rsidR="001A62F4">
        <w:t>representation of a model</w:t>
      </w:r>
      <w:r>
        <w:t xml:space="preserve"> for resource-dependent growth using the graph that is closest to a straight line</w:t>
      </w:r>
      <w:r w:rsidR="001A62F4">
        <w:t xml:space="preserve"> (see question </w:t>
      </w:r>
      <w:r w:rsidR="00147701">
        <w:t>8</w:t>
      </w:r>
      <w:r w:rsidR="001A62F4">
        <w:t>)</w:t>
      </w:r>
      <w:r>
        <w:t xml:space="preserve">.  </w:t>
      </w:r>
      <w:r w:rsidR="001A62F4">
        <w:t>Use the formula y=m(x-a), but replace the generic variables x and y with the variables on the horizontal and vertical axes of the appropriate graph.</w:t>
      </w:r>
    </w:p>
    <w:p w:rsidR="00C359C2" w:rsidRDefault="00C359C2" w:rsidP="00C359C2">
      <w:pPr>
        <w:pStyle w:val="ListParagraph"/>
      </w:pPr>
    </w:p>
    <w:p w:rsidR="00C359C2" w:rsidRDefault="00C359C2" w:rsidP="00C359C2">
      <w:pPr>
        <w:pStyle w:val="ListParagraph"/>
      </w:pPr>
    </w:p>
    <w:p w:rsidR="00C359C2" w:rsidRDefault="00C359C2" w:rsidP="00C359C2">
      <w:pPr>
        <w:pStyle w:val="ListParagraph"/>
      </w:pPr>
    </w:p>
    <w:p w:rsidR="00C359C2" w:rsidRDefault="00C359C2" w:rsidP="00C359C2">
      <w:pPr>
        <w:pStyle w:val="ListParagraph"/>
      </w:pPr>
    </w:p>
    <w:p w:rsidR="00C359C2" w:rsidRDefault="00C359C2" w:rsidP="00C359C2">
      <w:pPr>
        <w:pStyle w:val="ListParagraph"/>
      </w:pPr>
    </w:p>
    <w:p w:rsidR="00C359C2" w:rsidRDefault="00C359C2" w:rsidP="00C359C2">
      <w:pPr>
        <w:pStyle w:val="ListParagraph"/>
      </w:pPr>
    </w:p>
    <w:p w:rsidR="00C359C2" w:rsidRDefault="00C359C2" w:rsidP="00C359C2">
      <w:pPr>
        <w:pStyle w:val="ListParagraph"/>
      </w:pPr>
    </w:p>
    <w:p w:rsidR="00C359C2" w:rsidRDefault="00C359C2" w:rsidP="00C359C2">
      <w:pPr>
        <w:pStyle w:val="ListParagraph"/>
      </w:pPr>
    </w:p>
    <w:p w:rsidR="00C51B35" w:rsidRDefault="00C51B35" w:rsidP="00147701">
      <w:pPr>
        <w:pStyle w:val="ListParagraph"/>
        <w:numPr>
          <w:ilvl w:val="0"/>
          <w:numId w:val="10"/>
        </w:numPr>
      </w:pPr>
      <w:r>
        <w:t>Determine the biological significance of the graphical parameters m and a:</w:t>
      </w:r>
    </w:p>
    <w:p w:rsidR="001A62F4" w:rsidRDefault="00C51B35" w:rsidP="00C51B35">
      <w:pPr>
        <w:pStyle w:val="ListParagraph"/>
        <w:numPr>
          <w:ilvl w:val="1"/>
          <w:numId w:val="8"/>
        </w:numPr>
      </w:pPr>
      <w:r>
        <w:t xml:space="preserve">One of the graphical parameters is connected to the </w:t>
      </w:r>
      <w:r w:rsidR="001A62F4">
        <w:t>success probability</w:t>
      </w:r>
      <w:r>
        <w:t xml:space="preserve">.  Compare the </w:t>
      </w:r>
      <w:r w:rsidR="001A62F4">
        <w:t>appropriate graphs from experiments 1 and 2</w:t>
      </w:r>
      <w:r>
        <w:t xml:space="preserve"> to identify which one and describe how that graphical parameter and the success probability are related.</w:t>
      </w:r>
    </w:p>
    <w:p w:rsidR="00C359C2" w:rsidRDefault="00C359C2" w:rsidP="00C359C2">
      <w:pPr>
        <w:pStyle w:val="ListParagraph"/>
        <w:ind w:left="1440"/>
      </w:pPr>
    </w:p>
    <w:p w:rsidR="00C359C2" w:rsidRDefault="00C359C2" w:rsidP="00C359C2">
      <w:pPr>
        <w:pStyle w:val="ListParagraph"/>
        <w:ind w:left="1440"/>
      </w:pPr>
    </w:p>
    <w:p w:rsidR="00C359C2" w:rsidRDefault="00C359C2" w:rsidP="00C359C2">
      <w:pPr>
        <w:pStyle w:val="ListParagraph"/>
        <w:ind w:left="1440"/>
      </w:pPr>
    </w:p>
    <w:p w:rsidR="00C359C2" w:rsidRDefault="00C359C2" w:rsidP="00C359C2">
      <w:pPr>
        <w:pStyle w:val="ListParagraph"/>
        <w:ind w:left="1440"/>
      </w:pPr>
    </w:p>
    <w:p w:rsidR="00C359C2" w:rsidRDefault="00C359C2" w:rsidP="00C359C2">
      <w:pPr>
        <w:pStyle w:val="ListParagraph"/>
        <w:ind w:left="1440"/>
      </w:pPr>
    </w:p>
    <w:p w:rsidR="00C359C2" w:rsidRDefault="00C359C2" w:rsidP="00C359C2">
      <w:pPr>
        <w:pStyle w:val="ListParagraph"/>
        <w:ind w:left="1440"/>
      </w:pPr>
    </w:p>
    <w:p w:rsidR="00C359C2" w:rsidRDefault="00C359C2" w:rsidP="00C359C2">
      <w:pPr>
        <w:pStyle w:val="ListParagraph"/>
        <w:ind w:left="1440"/>
      </w:pPr>
    </w:p>
    <w:p w:rsidR="001A62F4" w:rsidRDefault="00C51B35" w:rsidP="00C51B35">
      <w:pPr>
        <w:pStyle w:val="ListParagraph"/>
        <w:numPr>
          <w:ilvl w:val="1"/>
          <w:numId w:val="8"/>
        </w:numPr>
      </w:pPr>
      <w:r>
        <w:t>Identify what simulation parameter is most closely connected to the other graphical parameter.  Hint: Compare the appropriate graphs from your physical simulation and the computer simulation.</w:t>
      </w:r>
    </w:p>
    <w:p w:rsidR="00C51B35" w:rsidRDefault="00C51B35" w:rsidP="00C51B35">
      <w:pPr>
        <w:rPr>
          <w:b/>
        </w:rPr>
      </w:pPr>
    </w:p>
    <w:p w:rsidR="00C359C2" w:rsidRDefault="00C359C2" w:rsidP="00C51B35">
      <w:pPr>
        <w:rPr>
          <w:b/>
        </w:rPr>
      </w:pPr>
    </w:p>
    <w:p w:rsidR="00C359C2" w:rsidRDefault="00C359C2" w:rsidP="00C51B35">
      <w:pPr>
        <w:rPr>
          <w:b/>
        </w:rPr>
      </w:pPr>
    </w:p>
    <w:p w:rsidR="00C359C2" w:rsidRDefault="00C359C2" w:rsidP="00C51B35">
      <w:pPr>
        <w:rPr>
          <w:b/>
        </w:rPr>
      </w:pPr>
    </w:p>
    <w:p w:rsidR="00C359C2" w:rsidRDefault="00C359C2" w:rsidP="00C51B35">
      <w:pPr>
        <w:rPr>
          <w:b/>
        </w:rPr>
      </w:pPr>
    </w:p>
    <w:p w:rsidR="00C359C2" w:rsidRDefault="00C359C2" w:rsidP="00C51B35">
      <w:pPr>
        <w:rPr>
          <w:b/>
        </w:rPr>
      </w:pPr>
    </w:p>
    <w:p w:rsidR="00C359C2" w:rsidRDefault="00C359C2" w:rsidP="00C51B35">
      <w:pPr>
        <w:rPr>
          <w:b/>
        </w:rPr>
      </w:pPr>
    </w:p>
    <w:p w:rsidR="00C51B35" w:rsidRDefault="00C51B35" w:rsidP="00C51B35">
      <w:r>
        <w:rPr>
          <w:b/>
        </w:rPr>
        <w:lastRenderedPageBreak/>
        <w:t xml:space="preserve">Verbal and </w:t>
      </w:r>
      <w:r w:rsidRPr="00C51B35">
        <w:rPr>
          <w:b/>
        </w:rPr>
        <w:t>Symbolic Mathematical Representation</w:t>
      </w:r>
      <w:r>
        <w:rPr>
          <w:b/>
        </w:rPr>
        <w:t>s</w:t>
      </w:r>
      <w:r w:rsidRPr="00C51B35">
        <w:rPr>
          <w:b/>
        </w:rPr>
        <w:t xml:space="preserve"> from </w:t>
      </w:r>
      <w:r>
        <w:rPr>
          <w:b/>
        </w:rPr>
        <w:t>Biolog</w:t>
      </w:r>
      <w:r w:rsidRPr="00C51B35">
        <w:rPr>
          <w:b/>
        </w:rPr>
        <w:t>ical Arguments:</w:t>
      </w:r>
    </w:p>
    <w:p w:rsidR="00C51B35" w:rsidRDefault="00147701" w:rsidP="00147701">
      <w:pPr>
        <w:pStyle w:val="ListParagraph"/>
        <w:numPr>
          <w:ilvl w:val="0"/>
          <w:numId w:val="10"/>
        </w:numPr>
      </w:pPr>
      <w:r>
        <w:t xml:space="preserve">Recall what you saw in the early stages of the physical simulation and look at the points </w:t>
      </w:r>
      <w:r w:rsidR="00C51B35">
        <w:t>at the extreme left of graph</w:t>
      </w:r>
      <w:r>
        <w:t xml:space="preserve"> 3</w:t>
      </w:r>
      <w:r w:rsidR="00C51B35">
        <w:t xml:space="preserve">.  </w:t>
      </w:r>
      <w:r>
        <w:t xml:space="preserve">Fill in the details in the following verbal statement: “When the </w:t>
      </w:r>
      <w:r w:rsidR="00951C36">
        <w:t>_________</w:t>
      </w:r>
      <w:r w:rsidR="00C359C2">
        <w:t>___</w:t>
      </w:r>
      <w:r w:rsidR="00951C36">
        <w:t>____</w:t>
      </w:r>
      <w:r>
        <w:t xml:space="preserve"> is</w:t>
      </w:r>
      <w:r w:rsidR="00951C36">
        <w:t xml:space="preserve"> </w:t>
      </w:r>
      <w:r w:rsidR="00C359C2">
        <w:t>small</w:t>
      </w:r>
      <w:r>
        <w:t xml:space="preserve">, the </w:t>
      </w:r>
      <w:r w:rsidR="00951C36">
        <w:t>_____</w:t>
      </w:r>
      <w:r w:rsidR="00C359C2">
        <w:t>___</w:t>
      </w:r>
      <w:r w:rsidR="00951C36">
        <w:t>________</w:t>
      </w:r>
      <w:r>
        <w:t xml:space="preserve"> is </w:t>
      </w:r>
      <w:r w:rsidR="00C359C2">
        <w:t xml:space="preserve">approximately </w:t>
      </w:r>
      <w:r>
        <w:t xml:space="preserve">proportional to the </w:t>
      </w:r>
      <w:r w:rsidR="009E4422">
        <w:t xml:space="preserve">number of </w:t>
      </w:r>
      <w:r w:rsidR="00951C36">
        <w:t>________</w:t>
      </w:r>
      <w:r w:rsidR="00C359C2">
        <w:t>___</w:t>
      </w:r>
      <w:r w:rsidR="00951C36">
        <w:t>_____</w:t>
      </w:r>
      <w:r w:rsidR="009E4422">
        <w:t xml:space="preserve"> spaces</w:t>
      </w:r>
      <w:r>
        <w:t>.”</w:t>
      </w:r>
      <w:r w:rsidR="00C359C2">
        <w:t xml:space="preserve">  Explain.</w:t>
      </w:r>
    </w:p>
    <w:p w:rsidR="00C359C2" w:rsidRDefault="00C359C2" w:rsidP="00C359C2"/>
    <w:p w:rsidR="00C359C2" w:rsidRDefault="00C359C2" w:rsidP="00C359C2"/>
    <w:p w:rsidR="00C359C2" w:rsidRDefault="00C359C2" w:rsidP="00C359C2"/>
    <w:p w:rsidR="00C359C2" w:rsidRDefault="00C359C2" w:rsidP="00C359C2"/>
    <w:p w:rsidR="00147701" w:rsidRDefault="00147701" w:rsidP="00147701">
      <w:pPr>
        <w:pStyle w:val="ListParagraph"/>
        <w:numPr>
          <w:ilvl w:val="0"/>
          <w:numId w:val="10"/>
        </w:numPr>
      </w:pPr>
      <w:r>
        <w:t xml:space="preserve">Now consider the late stages of the physical simulation.  </w:t>
      </w:r>
      <w:r w:rsidR="009E4422">
        <w:t xml:space="preserve">Fill in the details: “When the </w:t>
      </w:r>
      <w:r w:rsidR="009E4422" w:rsidRPr="009E4422">
        <w:rPr>
          <w:u w:val="single"/>
        </w:rPr>
        <w:t>________________</w:t>
      </w:r>
      <w:r w:rsidR="009E4422">
        <w:t xml:space="preserve"> is small, the </w:t>
      </w:r>
      <w:r w:rsidR="009E4422" w:rsidRPr="009E4422">
        <w:rPr>
          <w:u w:val="single"/>
        </w:rPr>
        <w:t>________________</w:t>
      </w:r>
      <w:r w:rsidR="009E4422">
        <w:t xml:space="preserve"> is approximately proportional to the number of ________________ spaces.”  Explain.  </w:t>
      </w:r>
      <w:r w:rsidR="00951C36">
        <w:t xml:space="preserve">Hint: Two of the </w:t>
      </w:r>
      <w:r w:rsidR="009E4422">
        <w:t>three</w:t>
      </w:r>
      <w:r w:rsidR="00951C36">
        <w:t xml:space="preserve"> blanks in the statement should be the same as above.</w:t>
      </w:r>
    </w:p>
    <w:p w:rsidR="00C359C2" w:rsidRDefault="00C359C2" w:rsidP="00C359C2"/>
    <w:p w:rsidR="00C359C2" w:rsidRDefault="00C359C2" w:rsidP="00C359C2"/>
    <w:p w:rsidR="009E4422" w:rsidRDefault="009E4422" w:rsidP="00C359C2"/>
    <w:p w:rsidR="00C359C2" w:rsidRDefault="00C359C2" w:rsidP="00C359C2"/>
    <w:p w:rsidR="00C359C2" w:rsidRDefault="00C359C2" w:rsidP="00C359C2"/>
    <w:p w:rsidR="00C359C2" w:rsidRDefault="00C359C2" w:rsidP="00C359C2"/>
    <w:p w:rsidR="00951C36" w:rsidRDefault="00951C36" w:rsidP="00112BE5">
      <w:pPr>
        <w:pStyle w:val="ListParagraph"/>
        <w:numPr>
          <w:ilvl w:val="0"/>
          <w:numId w:val="10"/>
        </w:numPr>
      </w:pPr>
      <w:r>
        <w:t>Determine the connection between the quantities in the final bl</w:t>
      </w:r>
      <w:r w:rsidR="00112BE5">
        <w:t xml:space="preserve">anks for questions 12 and 13: “The </w:t>
      </w:r>
      <w:r w:rsidR="00112BE5" w:rsidRPr="00112BE5">
        <w:rPr>
          <w:u w:val="single"/>
        </w:rPr>
        <w:t>__________</w:t>
      </w:r>
      <w:r w:rsidR="009E4422" w:rsidRPr="00112BE5">
        <w:rPr>
          <w:u w:val="single"/>
        </w:rPr>
        <w:t>___</w:t>
      </w:r>
      <w:r w:rsidR="00112BE5" w:rsidRPr="00112BE5">
        <w:rPr>
          <w:u w:val="single"/>
        </w:rPr>
        <w:t>___</w:t>
      </w:r>
      <w:r w:rsidR="00112BE5">
        <w:t xml:space="preserve"> is the </w:t>
      </w:r>
      <w:r w:rsidR="00112BE5" w:rsidRPr="00112BE5">
        <w:rPr>
          <w:u w:val="single"/>
        </w:rPr>
        <w:t>___</w:t>
      </w:r>
      <w:r w:rsidR="009E4422" w:rsidRPr="00112BE5">
        <w:rPr>
          <w:u w:val="single"/>
        </w:rPr>
        <w:t>____</w:t>
      </w:r>
      <w:r w:rsidR="009E4422">
        <w:rPr>
          <w:u w:val="single"/>
        </w:rPr>
        <w:t>__</w:t>
      </w:r>
      <w:r w:rsidR="00112BE5" w:rsidRPr="00112BE5">
        <w:rPr>
          <w:u w:val="single"/>
        </w:rPr>
        <w:t>_______</w:t>
      </w:r>
      <w:r w:rsidR="00112BE5" w:rsidRPr="00112BE5">
        <w:t xml:space="preserve"> minus the</w:t>
      </w:r>
      <w:r w:rsidR="00112BE5">
        <w:rPr>
          <w:u w:val="single"/>
        </w:rPr>
        <w:t xml:space="preserve"> </w:t>
      </w:r>
      <w:r w:rsidR="00112BE5" w:rsidRPr="00112BE5">
        <w:rPr>
          <w:u w:val="single"/>
        </w:rPr>
        <w:t>____</w:t>
      </w:r>
      <w:r w:rsidR="009E4422" w:rsidRPr="00112BE5">
        <w:rPr>
          <w:u w:val="single"/>
        </w:rPr>
        <w:t>____</w:t>
      </w:r>
      <w:r w:rsidR="009E4422">
        <w:rPr>
          <w:u w:val="single"/>
        </w:rPr>
        <w:t>_____</w:t>
      </w:r>
      <w:r w:rsidR="00112BE5" w:rsidRPr="00112BE5">
        <w:rPr>
          <w:u w:val="single"/>
        </w:rPr>
        <w:t>___</w:t>
      </w:r>
      <w:r w:rsidR="00112BE5">
        <w:t xml:space="preserve">.”  The first blank here is the </w:t>
      </w:r>
      <w:r w:rsidR="009E4422">
        <w:t>third</w:t>
      </w:r>
      <w:r w:rsidR="00112BE5">
        <w:t xml:space="preserve"> blank from question 13, the third blank </w:t>
      </w:r>
      <w:r w:rsidR="009E4422">
        <w:t xml:space="preserve">here </w:t>
      </w:r>
      <w:r w:rsidR="00112BE5">
        <w:t xml:space="preserve">is the </w:t>
      </w:r>
      <w:r w:rsidR="009E4422">
        <w:t>third</w:t>
      </w:r>
      <w:r w:rsidR="00112BE5">
        <w:t xml:space="preserve"> blank from question 12, and the second blank</w:t>
      </w:r>
      <w:r w:rsidR="009E4422">
        <w:t xml:space="preserve"> here</w:t>
      </w:r>
      <w:r w:rsidR="00112BE5">
        <w:t xml:space="preserve"> is a parameter in the simulation.</w:t>
      </w:r>
      <w:r>
        <w:t xml:space="preserve"> </w:t>
      </w:r>
      <w:r w:rsidR="00C359C2">
        <w:t xml:space="preserve"> Explain.</w:t>
      </w:r>
    </w:p>
    <w:p w:rsidR="00C359C2" w:rsidRDefault="00C359C2" w:rsidP="00C359C2"/>
    <w:p w:rsidR="00C359C2" w:rsidRDefault="00C359C2" w:rsidP="00C359C2"/>
    <w:p w:rsidR="00C359C2" w:rsidRDefault="00C359C2" w:rsidP="00C359C2"/>
    <w:p w:rsidR="00C359C2" w:rsidRDefault="00C359C2" w:rsidP="00C359C2"/>
    <w:p w:rsidR="00951C36" w:rsidRDefault="00951C36" w:rsidP="00147701">
      <w:pPr>
        <w:pStyle w:val="ListParagraph"/>
        <w:numPr>
          <w:ilvl w:val="0"/>
          <w:numId w:val="10"/>
        </w:numPr>
      </w:pPr>
      <w:r>
        <w:t>A dependent variable can be proportional to two different quantities x</w:t>
      </w:r>
      <w:r w:rsidRPr="00951C36">
        <w:rPr>
          <w:vertAlign w:val="subscript"/>
        </w:rPr>
        <w:t>1</w:t>
      </w:r>
      <w:r>
        <w:t xml:space="preserve"> and x</w:t>
      </w:r>
      <w:r w:rsidRPr="00951C36">
        <w:rPr>
          <w:vertAlign w:val="subscript"/>
        </w:rPr>
        <w:t>2</w:t>
      </w:r>
      <w:r>
        <w:t xml:space="preserve"> using a formula y=m x</w:t>
      </w:r>
      <w:r w:rsidRPr="00951C36">
        <w:rPr>
          <w:vertAlign w:val="subscript"/>
        </w:rPr>
        <w:t>1</w:t>
      </w:r>
      <w:r>
        <w:t xml:space="preserve"> x</w:t>
      </w:r>
      <w:r w:rsidRPr="00951C36">
        <w:rPr>
          <w:vertAlign w:val="subscript"/>
        </w:rPr>
        <w:t>2</w:t>
      </w:r>
      <w:r>
        <w:t>.  Use this idea to create a mathematical formula to combine the verbal statements in questions 12 and 13</w:t>
      </w:r>
      <w:r w:rsidR="00112BE5">
        <w:t>, with the answer to 14 used to express x</w:t>
      </w:r>
      <w:r w:rsidR="00112BE5" w:rsidRPr="00951C36">
        <w:rPr>
          <w:vertAlign w:val="subscript"/>
        </w:rPr>
        <w:t>2</w:t>
      </w:r>
      <w:r w:rsidR="0026590D">
        <w:t xml:space="preserve"> in terms of x</w:t>
      </w:r>
      <w:r w:rsidR="0026590D">
        <w:rPr>
          <w:vertAlign w:val="subscript"/>
        </w:rPr>
        <w:t>1</w:t>
      </w:r>
      <w:r w:rsidR="0026590D">
        <w:t xml:space="preserve">. </w:t>
      </w:r>
    </w:p>
    <w:p w:rsidR="00C359C2" w:rsidRDefault="00C359C2" w:rsidP="00C359C2"/>
    <w:p w:rsidR="00C359C2" w:rsidRDefault="00C359C2" w:rsidP="00C359C2"/>
    <w:p w:rsidR="00C359C2" w:rsidRDefault="00C359C2" w:rsidP="00C359C2"/>
    <w:p w:rsidR="00C359C2" w:rsidRDefault="00C359C2" w:rsidP="00C359C2"/>
    <w:p w:rsidR="00C359C2" w:rsidRDefault="00C359C2" w:rsidP="00C359C2"/>
    <w:p w:rsidR="00C359C2" w:rsidRDefault="00C359C2" w:rsidP="00C359C2"/>
    <w:p w:rsidR="00C359C2" w:rsidRDefault="00C359C2" w:rsidP="00C359C2"/>
    <w:p w:rsidR="0026590D" w:rsidRDefault="0026590D" w:rsidP="00147701">
      <w:pPr>
        <w:pStyle w:val="ListParagraph"/>
        <w:numPr>
          <w:ilvl w:val="0"/>
          <w:numId w:val="10"/>
        </w:numPr>
      </w:pPr>
      <w:r>
        <w:t>Compare the formulas in questions 15 and 1</w:t>
      </w:r>
      <w:r w:rsidR="00C359C2">
        <w:t>0</w:t>
      </w:r>
      <w:r>
        <w:t>.  Explain why these are the same mathematical model.</w:t>
      </w:r>
    </w:p>
    <w:sectPr w:rsidR="0026590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3A7" w:rsidRDefault="007303A7" w:rsidP="001A62F4">
      <w:r>
        <w:separator/>
      </w:r>
    </w:p>
  </w:endnote>
  <w:endnote w:type="continuationSeparator" w:id="0">
    <w:p w:rsidR="007303A7" w:rsidRDefault="007303A7" w:rsidP="001A6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2356599"/>
      <w:docPartObj>
        <w:docPartGallery w:val="Page Numbers (Bottom of Page)"/>
        <w:docPartUnique/>
      </w:docPartObj>
    </w:sdtPr>
    <w:sdtEndPr>
      <w:rPr>
        <w:noProof/>
      </w:rPr>
    </w:sdtEndPr>
    <w:sdtContent>
      <w:p w:rsidR="00951C36" w:rsidRDefault="00951C36">
        <w:pPr>
          <w:pStyle w:val="Footer"/>
          <w:jc w:val="center"/>
        </w:pPr>
        <w:r>
          <w:fldChar w:fldCharType="begin"/>
        </w:r>
        <w:r>
          <w:instrText xml:space="preserve"> PAGE   \* MERGEFORMAT </w:instrText>
        </w:r>
        <w:r>
          <w:fldChar w:fldCharType="separate"/>
        </w:r>
        <w:r w:rsidR="00C1622D">
          <w:rPr>
            <w:noProof/>
          </w:rPr>
          <w:t>1</w:t>
        </w:r>
        <w:r>
          <w:rPr>
            <w:noProof/>
          </w:rPr>
          <w:fldChar w:fldCharType="end"/>
        </w:r>
      </w:p>
    </w:sdtContent>
  </w:sdt>
  <w:p w:rsidR="00951C36" w:rsidRDefault="00951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3A7" w:rsidRDefault="007303A7" w:rsidP="001A62F4">
      <w:r>
        <w:separator/>
      </w:r>
    </w:p>
  </w:footnote>
  <w:footnote w:type="continuationSeparator" w:id="0">
    <w:p w:rsidR="007303A7" w:rsidRDefault="007303A7" w:rsidP="001A62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7102"/>
    <w:multiLevelType w:val="hybridMultilevel"/>
    <w:tmpl w:val="A808D0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B71F2"/>
    <w:multiLevelType w:val="hybridMultilevel"/>
    <w:tmpl w:val="664E15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626B8"/>
    <w:multiLevelType w:val="hybridMultilevel"/>
    <w:tmpl w:val="BACA7D88"/>
    <w:lvl w:ilvl="0" w:tplc="7D640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94087"/>
    <w:multiLevelType w:val="hybridMultilevel"/>
    <w:tmpl w:val="6C985A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B0B92"/>
    <w:multiLevelType w:val="hybridMultilevel"/>
    <w:tmpl w:val="D8220F64"/>
    <w:lvl w:ilvl="0" w:tplc="579EBDC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04E52"/>
    <w:multiLevelType w:val="hybridMultilevel"/>
    <w:tmpl w:val="C1042CD8"/>
    <w:lvl w:ilvl="0" w:tplc="414A1CF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30659"/>
    <w:multiLevelType w:val="hybridMultilevel"/>
    <w:tmpl w:val="47EA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9533D9"/>
    <w:multiLevelType w:val="hybridMultilevel"/>
    <w:tmpl w:val="664E15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6843B1"/>
    <w:multiLevelType w:val="hybridMultilevel"/>
    <w:tmpl w:val="1CA66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9975C5"/>
    <w:multiLevelType w:val="hybridMultilevel"/>
    <w:tmpl w:val="4F40A3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9"/>
  </w:num>
  <w:num w:numId="5">
    <w:abstractNumId w:val="1"/>
  </w:num>
  <w:num w:numId="6">
    <w:abstractNumId w:val="2"/>
  </w:num>
  <w:num w:numId="7">
    <w:abstractNumId w:val="0"/>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636"/>
    <w:rsid w:val="00023B14"/>
    <w:rsid w:val="00112BE5"/>
    <w:rsid w:val="00147701"/>
    <w:rsid w:val="00153518"/>
    <w:rsid w:val="00154BD6"/>
    <w:rsid w:val="001A2302"/>
    <w:rsid w:val="001A62F4"/>
    <w:rsid w:val="001B0718"/>
    <w:rsid w:val="001D580C"/>
    <w:rsid w:val="00224F04"/>
    <w:rsid w:val="0026590D"/>
    <w:rsid w:val="00274430"/>
    <w:rsid w:val="0029550A"/>
    <w:rsid w:val="00296898"/>
    <w:rsid w:val="003037CA"/>
    <w:rsid w:val="003614D9"/>
    <w:rsid w:val="003A0E69"/>
    <w:rsid w:val="003C252F"/>
    <w:rsid w:val="004714EF"/>
    <w:rsid w:val="004D7E8E"/>
    <w:rsid w:val="00514AA0"/>
    <w:rsid w:val="00516DB3"/>
    <w:rsid w:val="005878CC"/>
    <w:rsid w:val="005A13EC"/>
    <w:rsid w:val="005F54D2"/>
    <w:rsid w:val="00673B0C"/>
    <w:rsid w:val="006E5403"/>
    <w:rsid w:val="007303A7"/>
    <w:rsid w:val="007C6F0F"/>
    <w:rsid w:val="007F047B"/>
    <w:rsid w:val="00834442"/>
    <w:rsid w:val="00866646"/>
    <w:rsid w:val="008D5E1A"/>
    <w:rsid w:val="00903224"/>
    <w:rsid w:val="00907645"/>
    <w:rsid w:val="00951098"/>
    <w:rsid w:val="00951C36"/>
    <w:rsid w:val="009E4422"/>
    <w:rsid w:val="00A94EDD"/>
    <w:rsid w:val="00AB0620"/>
    <w:rsid w:val="00AE0A22"/>
    <w:rsid w:val="00AF1F20"/>
    <w:rsid w:val="00B12636"/>
    <w:rsid w:val="00B6538A"/>
    <w:rsid w:val="00B77B7A"/>
    <w:rsid w:val="00B833D4"/>
    <w:rsid w:val="00B97EB0"/>
    <w:rsid w:val="00C1622D"/>
    <w:rsid w:val="00C22B2C"/>
    <w:rsid w:val="00C359C2"/>
    <w:rsid w:val="00C51B35"/>
    <w:rsid w:val="00C96220"/>
    <w:rsid w:val="00CC2447"/>
    <w:rsid w:val="00CD1BF1"/>
    <w:rsid w:val="00D06FE7"/>
    <w:rsid w:val="00D16BED"/>
    <w:rsid w:val="00D546EF"/>
    <w:rsid w:val="00D617FB"/>
    <w:rsid w:val="00D70184"/>
    <w:rsid w:val="00D900EA"/>
    <w:rsid w:val="00E4591A"/>
    <w:rsid w:val="00E73864"/>
    <w:rsid w:val="00E81F8E"/>
    <w:rsid w:val="00EA493C"/>
    <w:rsid w:val="00EA65EA"/>
    <w:rsid w:val="00ED7D8E"/>
    <w:rsid w:val="00F61698"/>
    <w:rsid w:val="00FE3C29"/>
    <w:rsid w:val="00FF2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E829B"/>
  <w15:docId w15:val="{C5A1BD1A-8AFD-454E-9FA4-EC0258816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0EA"/>
    <w:pPr>
      <w:ind w:left="720"/>
      <w:contextualSpacing/>
    </w:pPr>
  </w:style>
  <w:style w:type="paragraph" w:styleId="Header">
    <w:name w:val="header"/>
    <w:basedOn w:val="Normal"/>
    <w:link w:val="HeaderChar"/>
    <w:uiPriority w:val="99"/>
    <w:unhideWhenUsed/>
    <w:rsid w:val="001A62F4"/>
    <w:pPr>
      <w:tabs>
        <w:tab w:val="center" w:pos="4680"/>
        <w:tab w:val="right" w:pos="9360"/>
      </w:tabs>
    </w:pPr>
  </w:style>
  <w:style w:type="character" w:customStyle="1" w:styleId="HeaderChar">
    <w:name w:val="Header Char"/>
    <w:basedOn w:val="DefaultParagraphFont"/>
    <w:link w:val="Header"/>
    <w:uiPriority w:val="99"/>
    <w:rsid w:val="001A62F4"/>
  </w:style>
  <w:style w:type="paragraph" w:styleId="Footer">
    <w:name w:val="footer"/>
    <w:basedOn w:val="Normal"/>
    <w:link w:val="FooterChar"/>
    <w:uiPriority w:val="99"/>
    <w:unhideWhenUsed/>
    <w:rsid w:val="001A62F4"/>
    <w:pPr>
      <w:tabs>
        <w:tab w:val="center" w:pos="4680"/>
        <w:tab w:val="right" w:pos="9360"/>
      </w:tabs>
    </w:pPr>
  </w:style>
  <w:style w:type="character" w:customStyle="1" w:styleId="FooterChar">
    <w:name w:val="Footer Char"/>
    <w:basedOn w:val="DefaultParagraphFont"/>
    <w:link w:val="Footer"/>
    <w:uiPriority w:val="99"/>
    <w:rsid w:val="001A62F4"/>
  </w:style>
  <w:style w:type="character" w:styleId="Hyperlink">
    <w:name w:val="Hyperlink"/>
    <w:basedOn w:val="DefaultParagraphFont"/>
    <w:uiPriority w:val="99"/>
    <w:unhideWhenUsed/>
    <w:rsid w:val="00C1622D"/>
    <w:rPr>
      <w:color w:val="0000FF" w:themeColor="hyperlink"/>
      <w:u w:val="single"/>
    </w:rPr>
  </w:style>
  <w:style w:type="character" w:styleId="UnresolvedMention">
    <w:name w:val="Unresolved Mention"/>
    <w:basedOn w:val="DefaultParagraphFont"/>
    <w:uiPriority w:val="99"/>
    <w:semiHidden/>
    <w:unhideWhenUsed/>
    <w:rsid w:val="00C162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logoweb.org/launch" TargetMode="External"/><Relationship Id="rId3" Type="http://schemas.openxmlformats.org/officeDocument/2006/relationships/settings" Target="settings.xml"/><Relationship Id="rId7" Type="http://schemas.openxmlformats.org/officeDocument/2006/relationships/hyperlink" Target="https://ccl.northwestern.edu/netlogo/download.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553</TotalTime>
  <Pages>6</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Ledder</dc:creator>
  <cp:lastModifiedBy>Glenn Ledder</cp:lastModifiedBy>
  <cp:revision>20</cp:revision>
  <dcterms:created xsi:type="dcterms:W3CDTF">2017-05-12T20:01:00Z</dcterms:created>
  <dcterms:modified xsi:type="dcterms:W3CDTF">2017-07-21T16:46:00Z</dcterms:modified>
</cp:coreProperties>
</file>