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FDED1A7" w14:textId="2371E805" w:rsidR="0048383C" w:rsidRPr="0048383C" w:rsidRDefault="002E3972" w:rsidP="00584824">
      <w:pPr>
        <w:pStyle w:val="Header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Visualiz</w:t>
      </w:r>
      <w:r w:rsidR="00EF4F66">
        <w:rPr>
          <w:b/>
          <w:sz w:val="28"/>
          <w:szCs w:val="28"/>
        </w:rPr>
        <w:t>ation</w:t>
      </w:r>
      <w:r>
        <w:rPr>
          <w:b/>
          <w:sz w:val="28"/>
          <w:szCs w:val="28"/>
        </w:rPr>
        <w:t xml:space="preserve"> </w:t>
      </w:r>
      <w:r w:rsidR="00550F23">
        <w:rPr>
          <w:b/>
          <w:sz w:val="28"/>
          <w:szCs w:val="28"/>
        </w:rPr>
        <w:t>(for Analysis and Comparison)</w:t>
      </w:r>
    </w:p>
    <w:p w14:paraId="521DE46F" w14:textId="77777777" w:rsidR="0048383C" w:rsidRPr="00550F23" w:rsidRDefault="00550F23" w:rsidP="00D640FC">
      <w:pPr>
        <w:jc w:val="both"/>
        <w:rPr>
          <w:b/>
          <w:i/>
        </w:rPr>
      </w:pPr>
      <w:r>
        <w:rPr>
          <w:b/>
          <w:i/>
        </w:rPr>
        <w:t>T</w:t>
      </w:r>
      <w:r w:rsidRPr="00550F23">
        <w:rPr>
          <w:b/>
          <w:i/>
        </w:rPr>
        <w:t>ask</w:t>
      </w:r>
      <w:r>
        <w:rPr>
          <w:b/>
          <w:i/>
        </w:rPr>
        <w:t>s</w:t>
      </w:r>
      <w:r w:rsidRPr="00550F23">
        <w:rPr>
          <w:b/>
          <w:i/>
        </w:rPr>
        <w:t>:</w:t>
      </w:r>
    </w:p>
    <w:p w14:paraId="39262306" w14:textId="0662A9B7" w:rsidR="00803E33" w:rsidRDefault="00EA56AB" w:rsidP="001C3774">
      <w:pPr>
        <w:jc w:val="both"/>
      </w:pPr>
      <w:r>
        <w:t>Visualize/e</w:t>
      </w:r>
      <w:r w:rsidR="00EB4DC4" w:rsidRPr="00EB4DC4">
        <w:t xml:space="preserve">xplore the </w:t>
      </w:r>
      <w:r w:rsidR="00814785">
        <w:t>structure</w:t>
      </w:r>
      <w:r w:rsidR="00E35679">
        <w:t>s</w:t>
      </w:r>
      <w:r w:rsidR="00814785">
        <w:t xml:space="preserve"> of </w:t>
      </w:r>
      <w:proofErr w:type="spellStart"/>
      <w:r w:rsidR="00814785">
        <w:t>EcoRV</w:t>
      </w:r>
      <w:proofErr w:type="spellEnd"/>
      <w:r w:rsidR="00814785">
        <w:t xml:space="preserve"> </w:t>
      </w:r>
      <w:r w:rsidR="001C3774">
        <w:t xml:space="preserve">substrate and product </w:t>
      </w:r>
      <w:r w:rsidR="00814785">
        <w:t>DNA</w:t>
      </w:r>
      <w:r w:rsidR="001C3774">
        <w:t xml:space="preserve"> complexes</w:t>
      </w:r>
      <w:r w:rsidR="00814785">
        <w:t>.</w:t>
      </w:r>
      <w:r w:rsidR="001C3774">
        <w:t xml:space="preserve"> </w:t>
      </w:r>
      <w:r w:rsidR="00EB4DC4" w:rsidRPr="00EB4DC4">
        <w:t>Compare the structure</w:t>
      </w:r>
      <w:r w:rsidR="001C3774">
        <w:t>s</w:t>
      </w:r>
      <w:r w:rsidR="00EB4DC4" w:rsidRPr="00EB4DC4">
        <w:t xml:space="preserve"> </w:t>
      </w:r>
      <w:r w:rsidR="001C3774">
        <w:t>in the region of the enzyme active sites</w:t>
      </w:r>
      <w:r w:rsidR="00EB4DC4" w:rsidRPr="00EB4DC4">
        <w:t>.</w:t>
      </w:r>
    </w:p>
    <w:p w14:paraId="071A5EF8" w14:textId="77777777" w:rsidR="00803E33" w:rsidRDefault="00803E33" w:rsidP="002E3972">
      <w:pPr>
        <w:jc w:val="both"/>
      </w:pPr>
    </w:p>
    <w:p w14:paraId="05382FED" w14:textId="31603D73" w:rsidR="005925C3" w:rsidRPr="005925C3" w:rsidRDefault="00550F23" w:rsidP="005925C3">
      <w:pPr>
        <w:jc w:val="both"/>
        <w:rPr>
          <w:b/>
          <w:i/>
        </w:rPr>
      </w:pPr>
      <w:r w:rsidRPr="00550F23">
        <w:rPr>
          <w:b/>
          <w:i/>
        </w:rPr>
        <w:t>Steps:</w:t>
      </w:r>
    </w:p>
    <w:p w14:paraId="3BF0C581" w14:textId="47898860" w:rsidR="001C3774" w:rsidRDefault="005925C3">
      <w:r>
        <w:t>Type</w:t>
      </w:r>
      <w:r w:rsidR="001C3774">
        <w:t xml:space="preserve"> the PDB code </w:t>
      </w:r>
      <w:r>
        <w:t xml:space="preserve">(1rvc) </w:t>
      </w:r>
      <w:r w:rsidR="001C3774">
        <w:t xml:space="preserve">in the top search box on the page </w:t>
      </w:r>
      <w:hyperlink r:id="rId7" w:history="1">
        <w:r w:rsidR="001C3774" w:rsidRPr="0096198A">
          <w:rPr>
            <w:rStyle w:val="Hyperlink"/>
          </w:rPr>
          <w:t>www.rcsb.org</w:t>
        </w:r>
      </w:hyperlink>
      <w:r w:rsidR="001C3774">
        <w:t xml:space="preserve"> </w:t>
      </w:r>
    </w:p>
    <w:p w14:paraId="061D311D" w14:textId="60E3C570" w:rsidR="001C3774" w:rsidRDefault="005925C3">
      <w:r>
        <w:rPr>
          <w:noProof/>
          <w:lang w:eastAsia="en-US"/>
        </w:rPr>
        <w:drawing>
          <wp:inline distT="0" distB="0" distL="0" distR="0" wp14:anchorId="1D1A32C8" wp14:editId="078B473A">
            <wp:extent cx="6400800" cy="829945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17-07-21 at 9.45.08 A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40841" w14:textId="77777777" w:rsidR="005925C3" w:rsidRDefault="005925C3"/>
    <w:p w14:paraId="031D4140" w14:textId="7D629356" w:rsidR="00701CD8" w:rsidRDefault="005925C3">
      <w:r>
        <w:t>This should open the Structure Summary page for the PDB entry. Explore the page</w:t>
      </w:r>
      <w:r w:rsidR="00097876">
        <w:t xml:space="preserve"> to learn about the following:</w:t>
      </w:r>
    </w:p>
    <w:p w14:paraId="23130C0C" w14:textId="11C5BDBD" w:rsidR="00097876" w:rsidRDefault="00097876" w:rsidP="00F54055">
      <w:pPr>
        <w:pStyle w:val="ListParagraph"/>
        <w:numPr>
          <w:ilvl w:val="0"/>
          <w:numId w:val="18"/>
        </w:numPr>
      </w:pPr>
      <w:r>
        <w:t>How many protein chains are there in this structure?</w:t>
      </w:r>
    </w:p>
    <w:p w14:paraId="14BC7726" w14:textId="77777777" w:rsidR="006C38D6" w:rsidRDefault="006C38D6" w:rsidP="006C38D6">
      <w:pPr>
        <w:ind w:left="360"/>
      </w:pPr>
    </w:p>
    <w:p w14:paraId="02AFCB7C" w14:textId="77777777" w:rsidR="006C38D6" w:rsidRDefault="006C38D6" w:rsidP="006C38D6">
      <w:pPr>
        <w:ind w:left="360"/>
      </w:pPr>
    </w:p>
    <w:p w14:paraId="67721CF8" w14:textId="1FCE333B" w:rsidR="005925C3" w:rsidRDefault="005925C3" w:rsidP="00F54055">
      <w:pPr>
        <w:pStyle w:val="ListParagraph"/>
        <w:numPr>
          <w:ilvl w:val="0"/>
          <w:numId w:val="18"/>
        </w:numPr>
      </w:pPr>
      <w:r>
        <w:t>How many Nucleic acid chains are there in this structure?</w:t>
      </w:r>
    </w:p>
    <w:p w14:paraId="2D1E0F04" w14:textId="77777777" w:rsidR="006C38D6" w:rsidRDefault="006C38D6" w:rsidP="006C38D6"/>
    <w:p w14:paraId="317FB9CD" w14:textId="77777777" w:rsidR="006C38D6" w:rsidRDefault="006C38D6" w:rsidP="006C38D6"/>
    <w:p w14:paraId="529211B7" w14:textId="0AA984E8" w:rsidR="00097876" w:rsidRDefault="00097876" w:rsidP="00F54055">
      <w:pPr>
        <w:pStyle w:val="ListParagraph"/>
        <w:numPr>
          <w:ilvl w:val="0"/>
          <w:numId w:val="18"/>
        </w:numPr>
      </w:pPr>
      <w:r>
        <w:t>What is the source organism for th</w:t>
      </w:r>
      <w:r w:rsidR="006A25A8">
        <w:t>is/these</w:t>
      </w:r>
      <w:r>
        <w:t xml:space="preserve"> protein(s)?</w:t>
      </w:r>
    </w:p>
    <w:p w14:paraId="0C07C1C5" w14:textId="77777777" w:rsidR="006C38D6" w:rsidRDefault="006C38D6" w:rsidP="006C38D6"/>
    <w:p w14:paraId="6316F3A0" w14:textId="77777777" w:rsidR="006C38D6" w:rsidRDefault="006C38D6" w:rsidP="006C38D6"/>
    <w:p w14:paraId="04B9B505" w14:textId="6846A543" w:rsidR="006A25A8" w:rsidRDefault="00097876" w:rsidP="00F54055">
      <w:pPr>
        <w:pStyle w:val="ListParagraph"/>
        <w:numPr>
          <w:ilvl w:val="0"/>
          <w:numId w:val="18"/>
        </w:numPr>
      </w:pPr>
      <w:r>
        <w:t xml:space="preserve">List </w:t>
      </w:r>
      <w:r w:rsidR="005925C3">
        <w:t>1</w:t>
      </w:r>
      <w:r>
        <w:t xml:space="preserve"> ligands bound to this structure? What are they?</w:t>
      </w:r>
    </w:p>
    <w:p w14:paraId="028D3AAA" w14:textId="77777777" w:rsidR="006C38D6" w:rsidRDefault="006C38D6" w:rsidP="006C38D6"/>
    <w:p w14:paraId="3EF05A3B" w14:textId="77777777" w:rsidR="006C38D6" w:rsidRDefault="006C38D6" w:rsidP="006C38D6"/>
    <w:p w14:paraId="3B775754" w14:textId="6C5E0A74" w:rsidR="009475D5" w:rsidRDefault="009475D5" w:rsidP="00F54055">
      <w:pPr>
        <w:pStyle w:val="ListParagraph"/>
        <w:numPr>
          <w:ilvl w:val="0"/>
          <w:numId w:val="18"/>
        </w:numPr>
      </w:pPr>
      <w:r>
        <w:t>How was the structure determined? What is the quality of this structure?</w:t>
      </w:r>
    </w:p>
    <w:p w14:paraId="25C254AA" w14:textId="77777777" w:rsidR="006C38D6" w:rsidRDefault="006C38D6" w:rsidP="006C38D6"/>
    <w:p w14:paraId="64C7621B" w14:textId="77777777" w:rsidR="004706D2" w:rsidRDefault="004706D2" w:rsidP="00280806"/>
    <w:p w14:paraId="73E0D4C6" w14:textId="414960B8" w:rsidR="00280806" w:rsidRDefault="001230B4" w:rsidP="00280806">
      <w:r>
        <w:t>Open the abstract for the primary citation</w:t>
      </w:r>
      <w:r w:rsidR="00CA013C">
        <w:t>. Read the abstract/article for the primary citation</w:t>
      </w:r>
      <w:r>
        <w:t xml:space="preserve"> – name </w:t>
      </w:r>
      <w:r w:rsidR="00CA013C">
        <w:t>the</w:t>
      </w:r>
      <w:r>
        <w:t xml:space="preserve"> two specific amino acid residues </w:t>
      </w:r>
      <w:r w:rsidR="00CA013C">
        <w:t xml:space="preserve">at the enzyme catalytic site </w:t>
      </w:r>
      <w:r>
        <w:t xml:space="preserve">mentioned </w:t>
      </w:r>
      <w:r w:rsidR="00CA013C">
        <w:t>here.</w:t>
      </w:r>
    </w:p>
    <w:p w14:paraId="661EFE39" w14:textId="77777777" w:rsidR="00701CD8" w:rsidRDefault="00701CD8"/>
    <w:p w14:paraId="11917830" w14:textId="77777777" w:rsidR="006C38D6" w:rsidRDefault="006C38D6"/>
    <w:p w14:paraId="7B57C447" w14:textId="0233A018" w:rsidR="006A25A8" w:rsidRDefault="006A25A8">
      <w:r>
        <w:t xml:space="preserve">Click on the 3D view tab to open the structure in any one of the online visualization programs </w:t>
      </w:r>
      <w:r w:rsidR="006C38D6">
        <w:t xml:space="preserve">e.g. </w:t>
      </w:r>
      <w:proofErr w:type="spellStart"/>
      <w:r w:rsidR="006C38D6">
        <w:t>JSmol</w:t>
      </w:r>
      <w:proofErr w:type="spellEnd"/>
      <w:r w:rsidR="006C38D6">
        <w:t xml:space="preserve"> </w:t>
      </w:r>
      <w:r>
        <w:t>(</w:t>
      </w:r>
      <w:r w:rsidR="006C38D6">
        <w:t xml:space="preserve">you may also choose NGL or </w:t>
      </w:r>
      <w:r>
        <w:t>PV). Comment on the positions of the N- and C-termini in the protein(s)</w:t>
      </w:r>
      <w:r w:rsidR="006C38D6">
        <w:t xml:space="preserve"> and the 5’ and 3’ ends of the DNA strands in the structure</w:t>
      </w:r>
      <w:r>
        <w:t>.</w:t>
      </w:r>
    </w:p>
    <w:p w14:paraId="53A98E0B" w14:textId="77777777" w:rsidR="006A25A8" w:rsidRDefault="006A25A8"/>
    <w:p w14:paraId="0DFAA951" w14:textId="77777777" w:rsidR="00C359FF" w:rsidRDefault="00C359FF"/>
    <w:p w14:paraId="1A82B9C7" w14:textId="77777777" w:rsidR="00C9726A" w:rsidRDefault="00C9726A"/>
    <w:p w14:paraId="241DD43F" w14:textId="77777777" w:rsidR="00C9726A" w:rsidRDefault="00C9726A"/>
    <w:p w14:paraId="554DA5DA" w14:textId="77777777" w:rsidR="006C38D6" w:rsidRDefault="006C38D6"/>
    <w:p w14:paraId="3520FA6A" w14:textId="62D3FC5E" w:rsidR="00701CD8" w:rsidRDefault="006C38D6">
      <w:r>
        <w:t>Prepare to visualize this structure using a software installed on your computer.</w:t>
      </w:r>
    </w:p>
    <w:p w14:paraId="5AB0C627" w14:textId="017422F5" w:rsidR="00482DCF" w:rsidRPr="00EB5FC1" w:rsidRDefault="001D1C67" w:rsidP="00EB5FC1">
      <w:r>
        <w:t xml:space="preserve">The molecular visualization software, </w:t>
      </w:r>
      <w:r w:rsidR="00482DCF" w:rsidRPr="00482DCF">
        <w:t xml:space="preserve">UCSF </w:t>
      </w:r>
      <w:r w:rsidR="002E3972">
        <w:t>Chimera</w:t>
      </w:r>
      <w:r>
        <w:t>,</w:t>
      </w:r>
      <w:r w:rsidR="004D7513">
        <w:t xml:space="preserve"> and instructions for</w:t>
      </w:r>
      <w:r w:rsidR="002E3972">
        <w:t xml:space="preserve"> </w:t>
      </w:r>
      <w:r w:rsidR="004D7513">
        <w:t>downloading/installing the software are</w:t>
      </w:r>
      <w:r w:rsidR="002E3972">
        <w:t xml:space="preserve"> available </w:t>
      </w:r>
      <w:r w:rsidR="00511254">
        <w:t xml:space="preserve">at no cost </w:t>
      </w:r>
      <w:r w:rsidR="002E3972">
        <w:t xml:space="preserve">from </w:t>
      </w:r>
      <w:hyperlink r:id="rId9" w:history="1">
        <w:r w:rsidR="002E3972" w:rsidRPr="00A202EC">
          <w:rPr>
            <w:rStyle w:val="Hyperlink"/>
          </w:rPr>
          <w:t>http://www.cgl.ucsf.edu/chimera/</w:t>
        </w:r>
      </w:hyperlink>
      <w:r w:rsidR="002E3972">
        <w:t xml:space="preserve">. </w:t>
      </w:r>
      <w:r w:rsidR="00482DCF" w:rsidRPr="00482DCF">
        <w:t xml:space="preserve">This worksheet </w:t>
      </w:r>
      <w:r w:rsidR="004D7513">
        <w:t>guides you through some of the key functions and features of the software</w:t>
      </w:r>
      <w:r w:rsidR="00A434E2">
        <w:t>.</w:t>
      </w:r>
      <w:r w:rsidR="00482DCF" w:rsidRPr="00482DCF">
        <w:t xml:space="preserve"> </w:t>
      </w:r>
      <w:r w:rsidR="00A434E2">
        <w:t>In the following exercises</w:t>
      </w:r>
      <w:r w:rsidR="00C359FF">
        <w:t>,</w:t>
      </w:r>
      <w:r w:rsidR="00A434E2">
        <w:t xml:space="preserve"> </w:t>
      </w:r>
      <w:r w:rsidR="00482DCF">
        <w:t>you will learn to do the following:</w:t>
      </w:r>
    </w:p>
    <w:p w14:paraId="4AAEA780" w14:textId="77777777" w:rsidR="00482DCF" w:rsidRDefault="00482DCF" w:rsidP="00F54055">
      <w:pPr>
        <w:numPr>
          <w:ilvl w:val="0"/>
          <w:numId w:val="1"/>
        </w:numPr>
        <w:jc w:val="both"/>
      </w:pPr>
      <w:r>
        <w:t xml:space="preserve">Fetch/load a PDB </w:t>
      </w:r>
      <w:r w:rsidR="00A434E2">
        <w:t xml:space="preserve">coordinate </w:t>
      </w:r>
      <w:r>
        <w:t xml:space="preserve">file </w:t>
      </w:r>
    </w:p>
    <w:p w14:paraId="64110582" w14:textId="77777777" w:rsidR="005D6177" w:rsidRDefault="005D6177" w:rsidP="00F54055">
      <w:pPr>
        <w:numPr>
          <w:ilvl w:val="0"/>
          <w:numId w:val="1"/>
        </w:numPr>
        <w:jc w:val="both"/>
      </w:pPr>
      <w:r>
        <w:lastRenderedPageBreak/>
        <w:t>Display the atomic coordinates in various formats</w:t>
      </w:r>
    </w:p>
    <w:p w14:paraId="10D5ABE1" w14:textId="77777777" w:rsidR="006C38D6" w:rsidRPr="00482DCF" w:rsidRDefault="006C38D6" w:rsidP="00F54055">
      <w:pPr>
        <w:numPr>
          <w:ilvl w:val="0"/>
          <w:numId w:val="1"/>
        </w:numPr>
        <w:jc w:val="both"/>
      </w:pPr>
      <w:r>
        <w:t xml:space="preserve">Select specific regions of the coordinates </w:t>
      </w:r>
    </w:p>
    <w:p w14:paraId="7C0D3FEA" w14:textId="77777777" w:rsidR="005D6177" w:rsidRDefault="005D6177" w:rsidP="00F54055">
      <w:pPr>
        <w:numPr>
          <w:ilvl w:val="0"/>
          <w:numId w:val="1"/>
        </w:numPr>
        <w:jc w:val="both"/>
      </w:pPr>
      <w:r>
        <w:t xml:space="preserve">Simple analysis </w:t>
      </w:r>
      <w:r w:rsidR="00A434E2">
        <w:t>of the visualized structure</w:t>
      </w:r>
      <w:r>
        <w:t xml:space="preserve">– draw hydrogen bonds, measure distances, </w:t>
      </w:r>
      <w:r w:rsidRPr="00B137EF">
        <w:rPr>
          <w:i/>
        </w:rPr>
        <w:t>etc.</w:t>
      </w:r>
      <w:r>
        <w:t xml:space="preserve"> </w:t>
      </w:r>
    </w:p>
    <w:p w14:paraId="2359DF3B" w14:textId="77777777" w:rsidR="005D6177" w:rsidRDefault="005D6177" w:rsidP="00F54055">
      <w:pPr>
        <w:numPr>
          <w:ilvl w:val="0"/>
          <w:numId w:val="1"/>
        </w:numPr>
        <w:jc w:val="both"/>
      </w:pPr>
      <w:r>
        <w:t>Compare structures – superpose 2 (or more structures)</w:t>
      </w:r>
    </w:p>
    <w:p w14:paraId="06877DD4" w14:textId="060F6F5D" w:rsidR="00D2171A" w:rsidRPr="00D2171A" w:rsidRDefault="00D2171A" w:rsidP="00F54055">
      <w:pPr>
        <w:numPr>
          <w:ilvl w:val="0"/>
          <w:numId w:val="1"/>
        </w:numPr>
        <w:jc w:val="both"/>
        <w:rPr>
          <w:color w:val="808080" w:themeColor="background1" w:themeShade="80"/>
        </w:rPr>
      </w:pPr>
      <w:r w:rsidRPr="00D2171A">
        <w:rPr>
          <w:color w:val="808080" w:themeColor="background1" w:themeShade="80"/>
        </w:rPr>
        <w:t>Make a simple movie/animation</w:t>
      </w:r>
    </w:p>
    <w:p w14:paraId="702F8C9C" w14:textId="77777777" w:rsidR="006C38D6" w:rsidRDefault="006C38D6" w:rsidP="002E3972">
      <w:pPr>
        <w:jc w:val="both"/>
        <w:rPr>
          <w:color w:val="A6A6A6" w:themeColor="background1" w:themeShade="A6"/>
        </w:rPr>
      </w:pPr>
    </w:p>
    <w:p w14:paraId="7109E1C5" w14:textId="77777777" w:rsidR="002E3972" w:rsidRDefault="00A434E2" w:rsidP="002E3972">
      <w:pPr>
        <w:jc w:val="both"/>
      </w:pPr>
      <w:r>
        <w:t>Note:</w:t>
      </w:r>
      <w:r w:rsidR="00C54CF0">
        <w:t xml:space="preserve"> To save images that you make, select</w:t>
      </w:r>
      <w:r w:rsidR="002E3972">
        <w:t xml:space="preserve"> </w:t>
      </w:r>
      <w:r w:rsidR="002E3972" w:rsidRPr="00A83D83">
        <w:rPr>
          <w:b/>
        </w:rPr>
        <w:t>File… Save Image …</w:t>
      </w:r>
      <w:r w:rsidR="002E3972">
        <w:t xml:space="preserve"> </w:t>
      </w:r>
      <w:r>
        <w:t xml:space="preserve">and provide </w:t>
      </w:r>
      <w:r w:rsidR="002E3972">
        <w:t>a file name. Import the image in a</w:t>
      </w:r>
      <w:r>
        <w:t>ny</w:t>
      </w:r>
      <w:r w:rsidR="002E3972">
        <w:t xml:space="preserve"> </w:t>
      </w:r>
      <w:r>
        <w:t>image manipulation software of your choice (</w:t>
      </w:r>
      <w:r w:rsidRPr="00A434E2">
        <w:rPr>
          <w:i/>
        </w:rPr>
        <w:t>e.g.</w:t>
      </w:r>
      <w:r w:rsidR="00511254">
        <w:rPr>
          <w:i/>
        </w:rPr>
        <w:t>,</w:t>
      </w:r>
      <w:r>
        <w:t xml:space="preserve"> Photoshop), or a document/</w:t>
      </w:r>
      <w:proofErr w:type="spellStart"/>
      <w:r w:rsidR="002E3972">
        <w:t>powerpoint</w:t>
      </w:r>
      <w:proofErr w:type="spellEnd"/>
      <w:r w:rsidR="00511254">
        <w:t>,</w:t>
      </w:r>
      <w:r w:rsidR="002E3972">
        <w:t xml:space="preserve"> </w:t>
      </w:r>
      <w:r w:rsidRPr="00A434E2">
        <w:rPr>
          <w:i/>
        </w:rPr>
        <w:t>etc.</w:t>
      </w:r>
      <w:r>
        <w:t xml:space="preserve"> to </w:t>
      </w:r>
      <w:r w:rsidR="00511254">
        <w:t xml:space="preserve">add </w:t>
      </w:r>
      <w:r>
        <w:t xml:space="preserve">labels and </w:t>
      </w:r>
      <w:r w:rsidR="002E3972">
        <w:t>additional text descr</w:t>
      </w:r>
      <w:r w:rsidR="006F3D28">
        <w:t>ibing</w:t>
      </w:r>
      <w:r w:rsidR="002E3972">
        <w:t xml:space="preserve"> the images</w:t>
      </w:r>
      <w:r w:rsidR="006F3D28">
        <w:t>.</w:t>
      </w:r>
      <w:r w:rsidR="002E3972">
        <w:t xml:space="preserve"> </w:t>
      </w:r>
      <w:r>
        <w:t xml:space="preserve">Some key commands and functions </w:t>
      </w:r>
      <w:r w:rsidR="006F3D28">
        <w:t xml:space="preserve">of UCSF Chimera </w:t>
      </w:r>
      <w:r>
        <w:t>are included in the Appendix at the end of this document.</w:t>
      </w:r>
    </w:p>
    <w:p w14:paraId="232729AB" w14:textId="77777777" w:rsidR="002E3972" w:rsidRDefault="002E3972" w:rsidP="002E3972"/>
    <w:p w14:paraId="142AC84A" w14:textId="7F08E9B4" w:rsidR="00930D4A" w:rsidRDefault="00930D4A" w:rsidP="002E3972">
      <w:r>
        <w:t>Visualize the structure of the protein in PDB entry 1</w:t>
      </w:r>
      <w:r w:rsidR="006C38D6">
        <w:t>rv</w:t>
      </w:r>
      <w:r>
        <w:t>c.</w:t>
      </w:r>
    </w:p>
    <w:p w14:paraId="47C9D92D" w14:textId="12CAE623" w:rsidR="002E3972" w:rsidRDefault="00930D4A" w:rsidP="00930D4A">
      <w:r>
        <w:t xml:space="preserve">Launch the UCSF Chimera program. </w:t>
      </w:r>
      <w:r w:rsidR="006410FB">
        <w:t xml:space="preserve">Assuming </w:t>
      </w:r>
      <w:r w:rsidR="002E3972" w:rsidRPr="00D640FC">
        <w:t xml:space="preserve">your machine is connected to the internet, from the “File” menu choose </w:t>
      </w:r>
      <w:r w:rsidR="002E3972" w:rsidRPr="00D640FC">
        <w:rPr>
          <w:b/>
        </w:rPr>
        <w:t>File… Fetch by ID</w:t>
      </w:r>
      <w:r w:rsidR="002E3972" w:rsidRPr="00D640FC">
        <w:t xml:space="preserve"> and type </w:t>
      </w:r>
      <w:r>
        <w:rPr>
          <w:b/>
        </w:rPr>
        <w:t>1</w:t>
      </w:r>
      <w:r w:rsidR="006C38D6">
        <w:rPr>
          <w:b/>
        </w:rPr>
        <w:t>rv</w:t>
      </w:r>
      <w:r>
        <w:rPr>
          <w:b/>
        </w:rPr>
        <w:t>c</w:t>
      </w:r>
      <w:r w:rsidR="002E3972" w:rsidRPr="00D640FC">
        <w:t xml:space="preserve"> in the box, </w:t>
      </w:r>
      <w:r w:rsidR="006410FB">
        <w:t xml:space="preserve">make sure that the radio button next to “PDB” is selected, </w:t>
      </w:r>
      <w:r w:rsidR="002E3972" w:rsidRPr="00D640FC">
        <w:t>then click “Fetch.”</w:t>
      </w:r>
    </w:p>
    <w:p w14:paraId="259D7D86" w14:textId="13B6B29D" w:rsidR="002E3972" w:rsidRDefault="00D55C9C" w:rsidP="00B41744">
      <w:r>
        <w:rPr>
          <w:noProof/>
          <w:lang w:eastAsia="en-US"/>
        </w:rPr>
        <w:drawing>
          <wp:inline distT="0" distB="0" distL="0" distR="0" wp14:anchorId="18950E8C" wp14:editId="5F4336E5">
            <wp:extent cx="4572000" cy="2661884"/>
            <wp:effectExtent l="0" t="0" r="0" b="5715"/>
            <wp:docPr id="2" name="Picture 2" descr="1rvc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rvc-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6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53FEB" w14:textId="77777777" w:rsidR="00A41A68" w:rsidRDefault="00A41A68" w:rsidP="00A41A68">
      <w:pPr>
        <w:ind w:left="1440"/>
        <w:jc w:val="both"/>
      </w:pPr>
    </w:p>
    <w:p w14:paraId="34A72049" w14:textId="0D52370D" w:rsidR="00930D4A" w:rsidRDefault="002E3972" w:rsidP="00930D4A">
      <w:pPr>
        <w:jc w:val="both"/>
      </w:pPr>
      <w:r w:rsidRPr="00D640FC">
        <w:t xml:space="preserve">This is a view with the protein chains displayed as ribbons and the ligands </w:t>
      </w:r>
      <w:r w:rsidR="00930D4A">
        <w:t xml:space="preserve">and some selected amino acid residues are </w:t>
      </w:r>
      <w:r w:rsidRPr="00D640FC">
        <w:t xml:space="preserve">displayed in a stick representation. Using </w:t>
      </w:r>
      <w:r w:rsidR="00511254">
        <w:t>your</w:t>
      </w:r>
      <w:r w:rsidR="00511254" w:rsidRPr="00D640FC">
        <w:t xml:space="preserve"> </w:t>
      </w:r>
      <w:r w:rsidRPr="00D640FC">
        <w:t>mouse, you can rotate the structure and move/zoom using the following commands:</w:t>
      </w:r>
    </w:p>
    <w:p w14:paraId="1D1A29BE" w14:textId="77777777" w:rsidR="002E3972" w:rsidRPr="00D640FC" w:rsidRDefault="002E3972" w:rsidP="00F54055">
      <w:pPr>
        <w:pStyle w:val="ListParagraph"/>
        <w:numPr>
          <w:ilvl w:val="0"/>
          <w:numId w:val="19"/>
        </w:numPr>
        <w:jc w:val="both"/>
      </w:pPr>
      <w:r w:rsidRPr="00D640FC">
        <w:t>Left-click and drag</w:t>
      </w:r>
      <w:r>
        <w:t xml:space="preserve"> or mouse click and drag:</w:t>
      </w:r>
      <w:r>
        <w:tab/>
      </w:r>
      <w:r w:rsidRPr="00D640FC">
        <w:t>Rotate molecule in X/Y directions</w:t>
      </w:r>
    </w:p>
    <w:p w14:paraId="0FC02954" w14:textId="77777777" w:rsidR="002E3972" w:rsidRPr="00D640FC" w:rsidRDefault="002E3972" w:rsidP="00F54055">
      <w:pPr>
        <w:pStyle w:val="ListParagraph"/>
        <w:numPr>
          <w:ilvl w:val="0"/>
          <w:numId w:val="19"/>
        </w:numPr>
        <w:jc w:val="both"/>
      </w:pPr>
      <w:r w:rsidRPr="00D640FC">
        <w:t>Middle-click and drag</w:t>
      </w:r>
      <w:r>
        <w:t xml:space="preserve"> or alt/option, click and drag: </w:t>
      </w:r>
      <w:r w:rsidRPr="00D640FC">
        <w:t>Move molecule in X/Y direction</w:t>
      </w:r>
    </w:p>
    <w:p w14:paraId="59FE440C" w14:textId="77777777" w:rsidR="002E3972" w:rsidRDefault="002E3972" w:rsidP="00F54055">
      <w:pPr>
        <w:pStyle w:val="ListParagraph"/>
        <w:numPr>
          <w:ilvl w:val="0"/>
          <w:numId w:val="19"/>
        </w:numPr>
        <w:jc w:val="both"/>
      </w:pPr>
      <w:r w:rsidRPr="00D640FC">
        <w:t>Right-click and drag</w:t>
      </w:r>
      <w:r>
        <w:t xml:space="preserve"> or Command, click and drag: </w:t>
      </w:r>
      <w:r w:rsidRPr="00D640FC">
        <w:t>Zoom in and out of the view</w:t>
      </w:r>
    </w:p>
    <w:p w14:paraId="0A85539C" w14:textId="77777777" w:rsidR="002E3972" w:rsidRDefault="002E3972" w:rsidP="002E3972">
      <w:pPr>
        <w:ind w:left="720"/>
        <w:jc w:val="both"/>
      </w:pPr>
    </w:p>
    <w:p w14:paraId="2678320B" w14:textId="77777777" w:rsidR="00930D4A" w:rsidRPr="001E3997" w:rsidRDefault="00930D4A" w:rsidP="00930D4A">
      <w:pPr>
        <w:jc w:val="both"/>
      </w:pPr>
      <w:r w:rsidRPr="001E3997">
        <w:t xml:space="preserve">In the navigation bar at the top of the screen, the Preset menu provides options to view the uploaded structure. A preset is a predefined combination of display settings. </w:t>
      </w:r>
    </w:p>
    <w:p w14:paraId="6C2485B8" w14:textId="77777777" w:rsidR="00930D4A" w:rsidRPr="001E3997" w:rsidRDefault="00930D4A" w:rsidP="00930D4A">
      <w:pPr>
        <w:jc w:val="both"/>
      </w:pPr>
      <w:r w:rsidRPr="001E3997">
        <w:t xml:space="preserve">Interactive manipulation of the structure may change 1 of 3 characteristics: </w:t>
      </w:r>
    </w:p>
    <w:p w14:paraId="502AC6C0" w14:textId="77777777" w:rsidR="00930D4A" w:rsidRPr="001E3997" w:rsidRDefault="00930D4A" w:rsidP="00F54055">
      <w:pPr>
        <w:pStyle w:val="ListParagraph"/>
        <w:numPr>
          <w:ilvl w:val="0"/>
          <w:numId w:val="20"/>
        </w:numPr>
        <w:jc w:val="both"/>
        <w:rPr>
          <w:rFonts w:ascii="Times New Roman" w:hAnsi="Times New Roman"/>
        </w:rPr>
      </w:pPr>
      <w:r w:rsidRPr="00930D4A">
        <w:rPr>
          <w:rFonts w:ascii="Times New Roman" w:hAnsi="Times New Roman"/>
          <w:b/>
        </w:rPr>
        <w:t>Ribbons</w:t>
      </w:r>
      <w:r w:rsidRPr="001E3997">
        <w:rPr>
          <w:rFonts w:ascii="Times New Roman" w:hAnsi="Times New Roman"/>
        </w:rPr>
        <w:t xml:space="preserve"> – offers a ribbon representation of the molecule and colors polymer chains </w:t>
      </w:r>
    </w:p>
    <w:p w14:paraId="1417849A" w14:textId="77777777" w:rsidR="00930D4A" w:rsidRPr="001E3997" w:rsidRDefault="00930D4A" w:rsidP="00F54055">
      <w:pPr>
        <w:pStyle w:val="ListParagraph"/>
        <w:numPr>
          <w:ilvl w:val="0"/>
          <w:numId w:val="20"/>
        </w:numPr>
        <w:jc w:val="both"/>
        <w:rPr>
          <w:rFonts w:ascii="Times New Roman" w:hAnsi="Times New Roman"/>
        </w:rPr>
      </w:pPr>
      <w:r w:rsidRPr="00930D4A">
        <w:rPr>
          <w:rFonts w:ascii="Times New Roman" w:hAnsi="Times New Roman"/>
          <w:b/>
        </w:rPr>
        <w:t>All atoms</w:t>
      </w:r>
      <w:r w:rsidRPr="001E3997">
        <w:rPr>
          <w:rFonts w:ascii="Times New Roman" w:hAnsi="Times New Roman"/>
        </w:rPr>
        <w:t xml:space="preserve"> – depicts all atoms and bonds in the wireframe representation</w:t>
      </w:r>
    </w:p>
    <w:p w14:paraId="6546BB0B" w14:textId="77777777" w:rsidR="00930D4A" w:rsidRPr="001E3997" w:rsidRDefault="00930D4A" w:rsidP="00F54055">
      <w:pPr>
        <w:pStyle w:val="ListParagraph"/>
        <w:numPr>
          <w:ilvl w:val="0"/>
          <w:numId w:val="20"/>
        </w:numPr>
        <w:jc w:val="both"/>
        <w:rPr>
          <w:rFonts w:ascii="Times New Roman" w:hAnsi="Times New Roman"/>
        </w:rPr>
      </w:pPr>
      <w:r w:rsidRPr="00930D4A">
        <w:rPr>
          <w:rFonts w:ascii="Times New Roman" w:hAnsi="Times New Roman"/>
          <w:b/>
        </w:rPr>
        <w:t>Hydrophobicity surface</w:t>
      </w:r>
      <w:r w:rsidRPr="001E3997">
        <w:rPr>
          <w:rFonts w:ascii="Times New Roman" w:hAnsi="Times New Roman"/>
        </w:rPr>
        <w:t xml:space="preserve"> – shows amino acid hydrophobicity using the </w:t>
      </w:r>
      <w:proofErr w:type="spellStart"/>
      <w:r w:rsidRPr="001E3997">
        <w:rPr>
          <w:rFonts w:ascii="Times New Roman" w:hAnsi="Times New Roman"/>
        </w:rPr>
        <w:t>Kyte</w:t>
      </w:r>
      <w:proofErr w:type="spellEnd"/>
      <w:r w:rsidRPr="001E3997">
        <w:rPr>
          <w:rFonts w:ascii="Times New Roman" w:hAnsi="Times New Roman"/>
        </w:rPr>
        <w:t xml:space="preserve">-Doolittle scale where blue indicates the most hydrophilic and orange red for the most hydrophobic </w:t>
      </w:r>
    </w:p>
    <w:p w14:paraId="50690E36" w14:textId="1FD379EC" w:rsidR="00930D4A" w:rsidRPr="00930D4A" w:rsidRDefault="00930D4A" w:rsidP="00930D4A">
      <w:pPr>
        <w:jc w:val="both"/>
        <w:rPr>
          <w:color w:val="222222"/>
          <w:shd w:val="clear" w:color="auto" w:fill="FFFFFF"/>
        </w:rPr>
      </w:pPr>
      <w:r w:rsidRPr="00930D4A">
        <w:t xml:space="preserve">Select </w:t>
      </w:r>
      <w:r w:rsidRPr="00930D4A">
        <w:rPr>
          <w:b/>
        </w:rPr>
        <w:t xml:space="preserve">Menu Presets </w:t>
      </w:r>
      <w:r>
        <w:rPr>
          <w:b/>
          <w:shd w:val="clear" w:color="auto" w:fill="FFFFFF"/>
        </w:rPr>
        <w:t>…</w:t>
      </w:r>
      <w:r w:rsidRPr="00930D4A">
        <w:rPr>
          <w:b/>
          <w:shd w:val="clear" w:color="auto" w:fill="FFFFFF"/>
        </w:rPr>
        <w:t xml:space="preserve"> Interactive 1 (ribbons)</w:t>
      </w:r>
      <w:r w:rsidRPr="00930D4A">
        <w:rPr>
          <w:shd w:val="clear" w:color="auto" w:fill="FFFFFF"/>
        </w:rPr>
        <w:t xml:space="preserve">. </w:t>
      </w:r>
      <w:r w:rsidRPr="00930D4A">
        <w:rPr>
          <w:color w:val="222222"/>
          <w:shd w:val="clear" w:color="auto" w:fill="FFFFFF"/>
        </w:rPr>
        <w:t>This should color the polymer chains of the molecule as shown in the image below.</w:t>
      </w:r>
    </w:p>
    <w:p w14:paraId="6582908D" w14:textId="72452495" w:rsidR="00930D4A" w:rsidRDefault="00D55C9C" w:rsidP="00930D4A">
      <w:pPr>
        <w:jc w:val="both"/>
      </w:pPr>
      <w:r>
        <w:rPr>
          <w:noProof/>
          <w:lang w:eastAsia="en-US"/>
        </w:rPr>
        <w:drawing>
          <wp:inline distT="0" distB="0" distL="0" distR="0" wp14:anchorId="2CF13433" wp14:editId="20099ACD">
            <wp:extent cx="4572000" cy="2661884"/>
            <wp:effectExtent l="0" t="0" r="0" b="5715"/>
            <wp:docPr id="3" name="Picture 3" descr="1rvc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rvc-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6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92770" w14:textId="5F45DE30" w:rsidR="00930D4A" w:rsidRDefault="00766B0C" w:rsidP="00930D4A">
      <w:pPr>
        <w:jc w:val="both"/>
      </w:pPr>
      <w:r>
        <w:t xml:space="preserve">The same view could also be rendered using the following commands. </w:t>
      </w:r>
      <w:r w:rsidRPr="00D640FC">
        <w:t xml:space="preserve">Choose </w:t>
      </w:r>
      <w:r w:rsidRPr="00D640FC">
        <w:rPr>
          <w:b/>
        </w:rPr>
        <w:t>Tools… Depiction… Rainbow</w:t>
      </w:r>
      <w:r w:rsidRPr="00D640FC">
        <w:t xml:space="preserve"> from the menu</w:t>
      </w:r>
      <w:r>
        <w:t>. This should launch a new window with various rainbow-coloring options. Select</w:t>
      </w:r>
      <w:r w:rsidRPr="00D640FC">
        <w:t xml:space="preserve"> the Rainbow color scheme by </w:t>
      </w:r>
      <w:r w:rsidRPr="00D640FC">
        <w:rPr>
          <w:b/>
        </w:rPr>
        <w:t xml:space="preserve">Residue </w:t>
      </w:r>
      <w:r w:rsidRPr="00D640FC">
        <w:t>(default selection)</w:t>
      </w:r>
      <w:r w:rsidRPr="00D640FC">
        <w:rPr>
          <w:b/>
        </w:rPr>
        <w:t>.</w:t>
      </w:r>
      <w:r w:rsidRPr="00D640FC">
        <w:t xml:space="preserve"> </w:t>
      </w:r>
      <w:r>
        <w:t xml:space="preserve">Click on the </w:t>
      </w:r>
      <w:r w:rsidRPr="005E3BFD">
        <w:rPr>
          <w:b/>
        </w:rPr>
        <w:t>Apply</w:t>
      </w:r>
      <w:r>
        <w:rPr>
          <w:b/>
        </w:rPr>
        <w:t xml:space="preserve"> </w:t>
      </w:r>
      <w:r w:rsidRPr="005E3BFD">
        <w:t>button</w:t>
      </w:r>
      <w:r>
        <w:t>.</w:t>
      </w:r>
    </w:p>
    <w:p w14:paraId="0F7EDA70" w14:textId="609FB87D" w:rsidR="00930D4A" w:rsidRDefault="00930D4A" w:rsidP="00930D4A">
      <w:pPr>
        <w:jc w:val="both"/>
      </w:pPr>
      <w:r>
        <w:t xml:space="preserve">Try out the other two </w:t>
      </w:r>
      <w:r w:rsidR="003B1149">
        <w:t>Presets options. The molecule should look as follows:</w:t>
      </w:r>
    </w:p>
    <w:p w14:paraId="504E22F4" w14:textId="212D2BD8" w:rsidR="003B1149" w:rsidRDefault="00D55C9C" w:rsidP="00930D4A">
      <w:pPr>
        <w:jc w:val="both"/>
      </w:pPr>
      <w:r>
        <w:rPr>
          <w:noProof/>
          <w:lang w:eastAsia="en-US"/>
        </w:rPr>
        <w:drawing>
          <wp:inline distT="0" distB="0" distL="0" distR="0" wp14:anchorId="1B2C6634" wp14:editId="6A8C3E79">
            <wp:extent cx="4572000" cy="2661884"/>
            <wp:effectExtent l="0" t="0" r="0" b="5715"/>
            <wp:docPr id="4" name="Picture 4" descr="1rvc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rvc-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6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424CA" w14:textId="5F77AFA3" w:rsidR="00766B0C" w:rsidRDefault="009329D6" w:rsidP="00930D4A">
      <w:pPr>
        <w:jc w:val="both"/>
      </w:pPr>
      <w:r>
        <w:t>All atom vie</w:t>
      </w:r>
      <w:r w:rsidR="00766B0C">
        <w:t xml:space="preserve">w with </w:t>
      </w:r>
      <w:r w:rsidR="00D55C9C">
        <w:t>DNA bases</w:t>
      </w:r>
      <w:r w:rsidR="00766B0C">
        <w:t xml:space="preserve"> highlighted as space fill atoms. </w:t>
      </w:r>
      <w:r w:rsidR="00D55C9C">
        <w:t>Note also the green spheres representing the Mg atoms bound to the active site of the enzyme.</w:t>
      </w:r>
    </w:p>
    <w:p w14:paraId="7BB75D2D" w14:textId="2145A4CA" w:rsidR="003B1149" w:rsidRDefault="003B1149" w:rsidP="00930D4A">
      <w:pPr>
        <w:jc w:val="both"/>
      </w:pPr>
    </w:p>
    <w:p w14:paraId="108EB97B" w14:textId="78DA3C69" w:rsidR="00930D4A" w:rsidRDefault="00766B0C" w:rsidP="00930D4A">
      <w:pPr>
        <w:jc w:val="both"/>
      </w:pPr>
      <w:r>
        <w:t xml:space="preserve">Hydrophobicity surface with ligands in stick representation. </w:t>
      </w:r>
    </w:p>
    <w:p w14:paraId="6E24122D" w14:textId="562B546B" w:rsidR="00766B0C" w:rsidRDefault="00D55C9C" w:rsidP="00930D4A">
      <w:pPr>
        <w:jc w:val="both"/>
      </w:pPr>
      <w:r>
        <w:rPr>
          <w:noProof/>
          <w:lang w:eastAsia="en-US"/>
        </w:rPr>
        <w:drawing>
          <wp:inline distT="0" distB="0" distL="0" distR="0" wp14:anchorId="575279F7" wp14:editId="121DE48E">
            <wp:extent cx="4572000" cy="2661884"/>
            <wp:effectExtent l="0" t="0" r="0" b="5715"/>
            <wp:docPr id="5" name="Picture 5" descr="1rvc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rvc-4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6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5DDAD" w14:textId="22CF2781" w:rsidR="00D55C9C" w:rsidRDefault="00D55C9C" w:rsidP="00930D4A">
      <w:pPr>
        <w:jc w:val="both"/>
      </w:pPr>
      <w:r>
        <w:t>Note how the DNA: protein complex is stabilized.</w:t>
      </w:r>
    </w:p>
    <w:p w14:paraId="43F10C71" w14:textId="77777777" w:rsidR="00D55C9C" w:rsidRDefault="00D55C9C" w:rsidP="00930D4A">
      <w:pPr>
        <w:jc w:val="both"/>
      </w:pPr>
    </w:p>
    <w:p w14:paraId="02461BA8" w14:textId="6E09449A" w:rsidR="003B1149" w:rsidRDefault="00B41744" w:rsidP="00930D4A">
      <w:pPr>
        <w:jc w:val="both"/>
      </w:pPr>
      <w:r>
        <w:t>List 3 things that</w:t>
      </w:r>
      <w:r w:rsidR="003B1149">
        <w:t xml:space="preserve"> you learn from these representations?</w:t>
      </w:r>
    </w:p>
    <w:p w14:paraId="569FB74C" w14:textId="6207894E" w:rsidR="003B1149" w:rsidRDefault="003B1149" w:rsidP="00930D4A">
      <w:pPr>
        <w:jc w:val="both"/>
      </w:pPr>
    </w:p>
    <w:p w14:paraId="7499C18D" w14:textId="77777777" w:rsidR="00B41744" w:rsidRDefault="00B41744" w:rsidP="00930D4A">
      <w:pPr>
        <w:jc w:val="both"/>
      </w:pPr>
    </w:p>
    <w:p w14:paraId="4405341B" w14:textId="77777777" w:rsidR="00C900D8" w:rsidRDefault="00C900D8" w:rsidP="00930D4A">
      <w:pPr>
        <w:jc w:val="both"/>
      </w:pPr>
    </w:p>
    <w:p w14:paraId="1669D399" w14:textId="77777777" w:rsidR="00766B0C" w:rsidRDefault="00766B0C" w:rsidP="00930D4A">
      <w:pPr>
        <w:jc w:val="both"/>
      </w:pPr>
    </w:p>
    <w:p w14:paraId="74E7473B" w14:textId="77777777" w:rsidR="00766B0C" w:rsidRDefault="00766B0C" w:rsidP="00930D4A">
      <w:pPr>
        <w:jc w:val="both"/>
      </w:pPr>
    </w:p>
    <w:p w14:paraId="0D99E17A" w14:textId="77777777" w:rsidR="00D55C9C" w:rsidRDefault="00D55C9C" w:rsidP="00930D4A">
      <w:pPr>
        <w:jc w:val="both"/>
      </w:pPr>
    </w:p>
    <w:p w14:paraId="636BAFF4" w14:textId="77777777" w:rsidR="00D55C9C" w:rsidRDefault="00D55C9C" w:rsidP="00930D4A">
      <w:pPr>
        <w:jc w:val="both"/>
      </w:pPr>
    </w:p>
    <w:p w14:paraId="354A0B0B" w14:textId="0B56C2A6" w:rsidR="00D55C9C" w:rsidRDefault="00D55C9C" w:rsidP="00930D4A">
      <w:pPr>
        <w:jc w:val="both"/>
      </w:pPr>
      <w:r>
        <w:t xml:space="preserve">Revert back to the </w:t>
      </w:r>
      <w:r w:rsidRPr="003B1149">
        <w:rPr>
          <w:b/>
        </w:rPr>
        <w:t>Preset Interactive 1 ribbons</w:t>
      </w:r>
      <w:r>
        <w:t xml:space="preserve"> option.</w:t>
      </w:r>
    </w:p>
    <w:p w14:paraId="1A7615BA" w14:textId="77777777" w:rsidR="00D55C9C" w:rsidRDefault="00D55C9C" w:rsidP="00930D4A">
      <w:pPr>
        <w:jc w:val="both"/>
      </w:pPr>
    </w:p>
    <w:p w14:paraId="22E5B91D" w14:textId="55DA3417" w:rsidR="003B1149" w:rsidRDefault="003B1149" w:rsidP="003B1149">
      <w:pPr>
        <w:jc w:val="both"/>
        <w:rPr>
          <w:b/>
        </w:rPr>
      </w:pPr>
      <w:r>
        <w:t>In order to distinguish the α helices and the β strands in the molecule, color these secondary structural elements using the steps:</w:t>
      </w:r>
      <w:r w:rsidR="00C900D8">
        <w:t xml:space="preserve"> </w:t>
      </w:r>
      <w:r w:rsidRPr="003B1149">
        <w:rPr>
          <w:rFonts w:hint="eastAsia"/>
          <w:b/>
        </w:rPr>
        <w:t xml:space="preserve">Tools </w:t>
      </w:r>
      <w:r w:rsidR="00C900D8">
        <w:rPr>
          <w:b/>
        </w:rPr>
        <w:t>…</w:t>
      </w:r>
      <w:r w:rsidRPr="003B1149">
        <w:rPr>
          <w:rFonts w:hint="eastAsia"/>
          <w:b/>
        </w:rPr>
        <w:t xml:space="preserve"> Depiction </w:t>
      </w:r>
      <w:r w:rsidR="00C900D8">
        <w:rPr>
          <w:b/>
        </w:rPr>
        <w:t>…</w:t>
      </w:r>
      <w:r w:rsidRPr="003B1149">
        <w:rPr>
          <w:rFonts w:hint="eastAsia"/>
          <w:b/>
        </w:rPr>
        <w:t xml:space="preserve"> Color Secondary Structure </w:t>
      </w:r>
      <w:r w:rsidR="00C900D8">
        <w:rPr>
          <w:b/>
        </w:rPr>
        <w:t>…</w:t>
      </w:r>
      <w:r w:rsidRPr="003B1149">
        <w:rPr>
          <w:rFonts w:hint="eastAsia"/>
          <w:b/>
        </w:rPr>
        <w:t xml:space="preserve"> </w:t>
      </w:r>
    </w:p>
    <w:p w14:paraId="2F0D4B3F" w14:textId="5ED2E645" w:rsidR="00D55C9C" w:rsidRPr="00D55C9C" w:rsidRDefault="00D55C9C" w:rsidP="003B1149">
      <w:pPr>
        <w:jc w:val="both"/>
      </w:pPr>
      <w:r>
        <w:rPr>
          <w:noProof/>
          <w:lang w:eastAsia="en-US"/>
        </w:rPr>
        <w:drawing>
          <wp:inline distT="0" distB="0" distL="0" distR="0" wp14:anchorId="5BD8C9B2" wp14:editId="26BE8955">
            <wp:extent cx="2286000" cy="1546792"/>
            <wp:effectExtent l="0" t="0" r="0" b="3175"/>
            <wp:docPr id="6" name="Picture 6" descr="Screen%20Shot%202017-07-21%20at%2010.10.27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creen%20Shot%202017-07-21%20at%2010.10.27%20A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4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74948" w14:textId="77777777" w:rsidR="00D55C9C" w:rsidRDefault="00D55C9C" w:rsidP="003B1149">
      <w:pPr>
        <w:jc w:val="both"/>
        <w:rPr>
          <w:b/>
        </w:rPr>
      </w:pPr>
    </w:p>
    <w:p w14:paraId="61FB5517" w14:textId="094E4326" w:rsidR="003B1149" w:rsidRDefault="00D55C9C" w:rsidP="003B1149">
      <w:pPr>
        <w:jc w:val="both"/>
      </w:pPr>
      <w:r w:rsidRPr="00D55C9C">
        <w:t xml:space="preserve">A new window should appear. Click on </w:t>
      </w:r>
      <w:r w:rsidRPr="00D55C9C">
        <w:rPr>
          <w:b/>
        </w:rPr>
        <w:t>Apply</w:t>
      </w:r>
      <w:r w:rsidRPr="00D55C9C">
        <w:t xml:space="preserve"> or </w:t>
      </w:r>
      <w:r w:rsidRPr="00D55C9C">
        <w:rPr>
          <w:b/>
        </w:rPr>
        <w:t>OK</w:t>
      </w:r>
      <w:r w:rsidRPr="00D55C9C">
        <w:t xml:space="preserve"> to color the </w:t>
      </w:r>
      <w:r w:rsidR="003B1149">
        <w:t xml:space="preserve">ribbons based on secondary structure as shown below. </w:t>
      </w:r>
    </w:p>
    <w:p w14:paraId="06616F94" w14:textId="5148E182" w:rsidR="003B1149" w:rsidRDefault="00D55C9C" w:rsidP="00930D4A">
      <w:pPr>
        <w:jc w:val="both"/>
      </w:pPr>
      <w:r>
        <w:rPr>
          <w:noProof/>
          <w:lang w:eastAsia="en-US"/>
        </w:rPr>
        <w:drawing>
          <wp:inline distT="0" distB="0" distL="0" distR="0" wp14:anchorId="3D5AB717" wp14:editId="0248F524">
            <wp:extent cx="4572000" cy="2661884"/>
            <wp:effectExtent l="0" t="0" r="0" b="5715"/>
            <wp:docPr id="7" name="Picture 7" descr="1rvc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rvc-5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6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C8FD2" w14:textId="77777777" w:rsidR="00D55C9C" w:rsidRDefault="00D55C9C" w:rsidP="00930D4A">
      <w:pPr>
        <w:jc w:val="both"/>
      </w:pPr>
    </w:p>
    <w:p w14:paraId="28B25AB8" w14:textId="7B32CBC8" w:rsidR="00560DC1" w:rsidRDefault="00560DC1" w:rsidP="00930D4A">
      <w:pPr>
        <w:jc w:val="both"/>
      </w:pPr>
      <w:r>
        <w:t xml:space="preserve">Now select the DNA strands and display a ribbon for the phosphodiester backbone. Choose: </w:t>
      </w:r>
      <w:r w:rsidRPr="00560DC1">
        <w:rPr>
          <w:b/>
        </w:rPr>
        <w:t>Select … Chain … C</w:t>
      </w:r>
      <w:r>
        <w:rPr>
          <w:b/>
        </w:rPr>
        <w:t>.</w:t>
      </w:r>
      <w:r>
        <w:t xml:space="preserve"> This should highlight one DNA strand with a green halo. Now click on </w:t>
      </w:r>
      <w:r w:rsidRPr="00560DC1">
        <w:rPr>
          <w:b/>
        </w:rPr>
        <w:t>Actions … Ribbons … Show</w:t>
      </w:r>
      <w:r w:rsidR="0040570B">
        <w:t>. Repeat this for DNA strands labeled chain D, E, and F.</w:t>
      </w:r>
      <w:r w:rsidR="00C629D0">
        <w:t xml:space="preserve"> You should see the following figure:</w:t>
      </w:r>
    </w:p>
    <w:p w14:paraId="5C4FE0D8" w14:textId="463F78E0" w:rsidR="00C629D0" w:rsidRDefault="00794BC4" w:rsidP="00930D4A">
      <w:pPr>
        <w:jc w:val="both"/>
      </w:pPr>
      <w:r>
        <w:rPr>
          <w:noProof/>
          <w:lang w:eastAsia="en-US"/>
        </w:rPr>
        <w:drawing>
          <wp:inline distT="0" distB="0" distL="0" distR="0" wp14:anchorId="26FF0AA3" wp14:editId="1B7539B0">
            <wp:extent cx="4572000" cy="2661884"/>
            <wp:effectExtent l="0" t="0" r="0" b="5715"/>
            <wp:docPr id="8" name="Picture 8" descr="1rvc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rvc-6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6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0B65C" w14:textId="3CFB3990" w:rsidR="00794BC4" w:rsidRDefault="00794BC4" w:rsidP="00930D4A">
      <w:pPr>
        <w:jc w:val="both"/>
      </w:pPr>
      <w:r>
        <w:t xml:space="preserve">To further simplify the representation of the DNA strands, choose </w:t>
      </w:r>
      <w:r w:rsidRPr="001B523D">
        <w:rPr>
          <w:b/>
        </w:rPr>
        <w:t>Actions … Atoms/Bonds</w:t>
      </w:r>
      <w:r w:rsidR="001B523D" w:rsidRPr="001B523D">
        <w:rPr>
          <w:b/>
        </w:rPr>
        <w:t xml:space="preserve"> … nucleotide objects … Settings …</w:t>
      </w:r>
    </w:p>
    <w:p w14:paraId="0CDC24F4" w14:textId="39740613" w:rsidR="001B523D" w:rsidRPr="0040570B" w:rsidRDefault="001B523D" w:rsidP="00930D4A">
      <w:pPr>
        <w:jc w:val="both"/>
      </w:pPr>
      <w:r>
        <w:rPr>
          <w:noProof/>
          <w:lang w:eastAsia="en-US"/>
        </w:rPr>
        <w:drawing>
          <wp:inline distT="0" distB="0" distL="0" distR="0" wp14:anchorId="4852DEDF" wp14:editId="412A1DD4">
            <wp:extent cx="1828800" cy="2953095"/>
            <wp:effectExtent l="0" t="0" r="0" b="0"/>
            <wp:docPr id="9" name="Picture 9" descr="Screen%20Shot%202017-07-21%20at%2010.28.42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creen%20Shot%202017-07-21%20at%2010.28.42%20AM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95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733D9" w14:textId="6906B554" w:rsidR="001B523D" w:rsidRDefault="001B523D" w:rsidP="00930D4A">
      <w:pPr>
        <w:jc w:val="both"/>
      </w:pPr>
      <w:r>
        <w:t xml:space="preserve">With the Show side (sugar/base) as: option to be </w:t>
      </w:r>
      <w:r w:rsidRPr="001B523D">
        <w:rPr>
          <w:b/>
        </w:rPr>
        <w:t>fill/slab</w:t>
      </w:r>
      <w:r>
        <w:t xml:space="preserve">, click on </w:t>
      </w:r>
      <w:r w:rsidRPr="001B523D">
        <w:rPr>
          <w:b/>
        </w:rPr>
        <w:t>Apply</w:t>
      </w:r>
      <w:r>
        <w:t xml:space="preserve"> or </w:t>
      </w:r>
      <w:r w:rsidRPr="001B523D">
        <w:rPr>
          <w:b/>
        </w:rPr>
        <w:t>OK</w:t>
      </w:r>
    </w:p>
    <w:p w14:paraId="001CB98B" w14:textId="305B9EEB" w:rsidR="001B523D" w:rsidRDefault="001B523D" w:rsidP="00930D4A">
      <w:pPr>
        <w:jc w:val="both"/>
      </w:pPr>
      <w:r>
        <w:t>You should see the following:</w:t>
      </w:r>
    </w:p>
    <w:p w14:paraId="41673B52" w14:textId="47F723A9" w:rsidR="001B523D" w:rsidRDefault="001B523D" w:rsidP="00930D4A">
      <w:pPr>
        <w:jc w:val="both"/>
      </w:pPr>
      <w:r>
        <w:rPr>
          <w:noProof/>
          <w:lang w:eastAsia="en-US"/>
        </w:rPr>
        <w:drawing>
          <wp:inline distT="0" distB="0" distL="0" distR="0" wp14:anchorId="1936605B" wp14:editId="05F302C5">
            <wp:extent cx="4572000" cy="2661884"/>
            <wp:effectExtent l="0" t="0" r="0" b="5715"/>
            <wp:docPr id="10" name="Picture 10" descr="1rvc-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rvc-7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6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EEA44" w14:textId="663C0C57" w:rsidR="003B1149" w:rsidRDefault="00D55C9C" w:rsidP="00930D4A">
      <w:pPr>
        <w:jc w:val="both"/>
      </w:pPr>
      <w:r>
        <w:t xml:space="preserve">Describe the distribution of the secondary structural elements – </w:t>
      </w:r>
      <w:r w:rsidRPr="00231D75">
        <w:rPr>
          <w:rFonts w:ascii="Symbol" w:hAnsi="Symbol"/>
        </w:rPr>
        <w:t></w:t>
      </w:r>
      <w:r>
        <w:t xml:space="preserve"> helices and</w:t>
      </w:r>
      <w:r w:rsidR="00B41744" w:rsidRPr="001E3997">
        <w:t xml:space="preserve"> β s</w:t>
      </w:r>
      <w:r w:rsidR="00B41744">
        <w:t>heets</w:t>
      </w:r>
      <w:r w:rsidR="00560DC1">
        <w:t xml:space="preserve"> with respect to the DNA strands</w:t>
      </w:r>
      <w:r w:rsidR="00231D75">
        <w:t>.</w:t>
      </w:r>
      <w:r w:rsidR="00B41744">
        <w:t xml:space="preserve"> Rotate the molecule as necessary to </w:t>
      </w:r>
      <w:r w:rsidR="00231D75">
        <w:t>examine the structure</w:t>
      </w:r>
      <w:r w:rsidR="00B41744">
        <w:t>.</w:t>
      </w:r>
    </w:p>
    <w:p w14:paraId="321B81CE" w14:textId="77777777" w:rsidR="00D47E48" w:rsidRDefault="00D47E48" w:rsidP="00B41744">
      <w:pPr>
        <w:jc w:val="both"/>
      </w:pPr>
    </w:p>
    <w:p w14:paraId="4CEB8C42" w14:textId="77777777" w:rsidR="00B41744" w:rsidRDefault="00B41744" w:rsidP="00B41744">
      <w:pPr>
        <w:jc w:val="both"/>
      </w:pPr>
    </w:p>
    <w:p w14:paraId="0370B159" w14:textId="77777777" w:rsidR="00B41744" w:rsidRDefault="00B41744" w:rsidP="00B41744">
      <w:pPr>
        <w:jc w:val="both"/>
      </w:pPr>
    </w:p>
    <w:p w14:paraId="15504FFE" w14:textId="77777777" w:rsidR="00B41744" w:rsidRDefault="00B41744" w:rsidP="00B41744">
      <w:pPr>
        <w:jc w:val="both"/>
      </w:pPr>
    </w:p>
    <w:p w14:paraId="58738A74" w14:textId="67DB1516" w:rsidR="002E3972" w:rsidRDefault="002E3972" w:rsidP="00766B0C"/>
    <w:p w14:paraId="0175162D" w14:textId="33FCFBDB" w:rsidR="005E17BD" w:rsidRDefault="005E17BD" w:rsidP="005E17BD">
      <w:pPr>
        <w:jc w:val="both"/>
      </w:pPr>
    </w:p>
    <w:p w14:paraId="63937701" w14:textId="4D120FD8" w:rsidR="002E3972" w:rsidRDefault="001B523D" w:rsidP="002E3972">
      <w:pPr>
        <w:jc w:val="both"/>
        <w:rPr>
          <w:b/>
        </w:rPr>
      </w:pPr>
      <w:r>
        <w:t xml:space="preserve">To turn off the slab representation click on </w:t>
      </w:r>
      <w:r w:rsidRPr="001B523D">
        <w:rPr>
          <w:b/>
        </w:rPr>
        <w:t>Actions … Atoms/Bonds … nucleotide objects …</w:t>
      </w:r>
      <w:r>
        <w:rPr>
          <w:b/>
        </w:rPr>
        <w:t xml:space="preserve"> Off</w:t>
      </w:r>
    </w:p>
    <w:p w14:paraId="60E1AF90" w14:textId="77777777" w:rsidR="001B523D" w:rsidRPr="001B523D" w:rsidRDefault="001B523D" w:rsidP="002E3972">
      <w:pPr>
        <w:jc w:val="both"/>
      </w:pPr>
    </w:p>
    <w:p w14:paraId="267C16FC" w14:textId="56C00C62" w:rsidR="00931968" w:rsidRDefault="00D40FC3" w:rsidP="006410FB">
      <w:pPr>
        <w:jc w:val="both"/>
      </w:pPr>
      <w:r>
        <w:t xml:space="preserve">Questions: </w:t>
      </w:r>
      <w:r w:rsidR="00344DCC">
        <w:t xml:space="preserve">Examine the protein: DNA interactions </w:t>
      </w:r>
      <w:r w:rsidR="00931968">
        <w:t xml:space="preserve">and answer the following questions: </w:t>
      </w:r>
    </w:p>
    <w:p w14:paraId="5A0F3002" w14:textId="597817B9" w:rsidR="00C45B46" w:rsidRDefault="00C21CF4" w:rsidP="00F54055">
      <w:pPr>
        <w:pStyle w:val="ListParagraph"/>
        <w:numPr>
          <w:ilvl w:val="0"/>
          <w:numId w:val="21"/>
        </w:numPr>
        <w:jc w:val="both"/>
      </w:pPr>
      <w:r>
        <w:t>How does the enzyme recognize the</w:t>
      </w:r>
      <w:r w:rsidR="00344DCC">
        <w:t xml:space="preserve"> cognate DNA sequence</w:t>
      </w:r>
      <w:r w:rsidR="000024CF">
        <w:t>?</w:t>
      </w:r>
    </w:p>
    <w:p w14:paraId="5ABE2EB1" w14:textId="48F6BF9D" w:rsidR="00A87554" w:rsidRDefault="00A87554" w:rsidP="00F54055">
      <w:pPr>
        <w:pStyle w:val="ListParagraph"/>
        <w:numPr>
          <w:ilvl w:val="0"/>
          <w:numId w:val="21"/>
        </w:numPr>
        <w:jc w:val="both"/>
      </w:pPr>
      <w:r>
        <w:t>How do the active site residues and Mg cleave the Cognate DNA?</w:t>
      </w:r>
    </w:p>
    <w:p w14:paraId="1E1938A6" w14:textId="77777777" w:rsidR="00C900D8" w:rsidRDefault="00C900D8" w:rsidP="006410FB">
      <w:pPr>
        <w:jc w:val="both"/>
      </w:pPr>
    </w:p>
    <w:p w14:paraId="489EEDBA" w14:textId="77777777" w:rsidR="00C900D8" w:rsidRDefault="00C900D8" w:rsidP="006410FB">
      <w:pPr>
        <w:jc w:val="both"/>
      </w:pPr>
    </w:p>
    <w:p w14:paraId="1412E5F8" w14:textId="02FF6B29" w:rsidR="00C900D8" w:rsidRDefault="00D40FC3" w:rsidP="006410FB">
      <w:pPr>
        <w:jc w:val="both"/>
      </w:pPr>
      <w:r>
        <w:t>Explorations:</w:t>
      </w:r>
    </w:p>
    <w:p w14:paraId="2790EC0A" w14:textId="21E06144" w:rsidR="00B66115" w:rsidRDefault="00422162" w:rsidP="006410FB">
      <w:pPr>
        <w:jc w:val="both"/>
      </w:pPr>
      <w:r>
        <w:t>R</w:t>
      </w:r>
      <w:r w:rsidR="00D40FC3">
        <w:t>ecognition of the cognate DNA sequence</w:t>
      </w:r>
      <w:r>
        <w:t xml:space="preserve"> -</w:t>
      </w:r>
      <w:r w:rsidR="00B66115">
        <w:t xml:space="preserve"> </w:t>
      </w:r>
      <w:r w:rsidR="00613AE2">
        <w:t>n</w:t>
      </w:r>
      <w:r w:rsidR="0023698D">
        <w:t xml:space="preserve">ote that the </w:t>
      </w:r>
      <w:r w:rsidR="0023698D" w:rsidRPr="00B66115">
        <w:rPr>
          <w:rFonts w:ascii="Symbol" w:hAnsi="Symbol"/>
        </w:rPr>
        <w:t></w:t>
      </w:r>
      <w:r w:rsidR="0023698D">
        <w:t>-turn (Gly184 – Thr187) binds to the DNA, close to the site of cleavage.</w:t>
      </w:r>
      <w:r w:rsidR="0023698D">
        <w:t xml:space="preserve"> </w:t>
      </w:r>
      <w:r w:rsidR="00B66115">
        <w:t>Can you tell where do th</w:t>
      </w:r>
      <w:r w:rsidR="00226114">
        <w:t>e</w:t>
      </w:r>
      <w:r w:rsidR="00B66115">
        <w:t>s</w:t>
      </w:r>
      <w:r w:rsidR="00226114">
        <w:t>e</w:t>
      </w:r>
      <w:r w:rsidR="00B66115">
        <w:t xml:space="preserve"> </w:t>
      </w:r>
      <w:r w:rsidR="00226114">
        <w:t>amino acids</w:t>
      </w:r>
      <w:r w:rsidR="00B66115">
        <w:t xml:space="preserve"> bind – </w:t>
      </w:r>
      <w:r w:rsidR="00226114">
        <w:t xml:space="preserve">in the DNA </w:t>
      </w:r>
      <w:r w:rsidR="00B66115">
        <w:t>Major groove or Minor groove</w:t>
      </w:r>
      <w:r w:rsidR="0023698D">
        <w:t>?</w:t>
      </w:r>
    </w:p>
    <w:p w14:paraId="0FD1F6F0" w14:textId="77777777" w:rsidR="0023698D" w:rsidRDefault="0023698D" w:rsidP="006410FB">
      <w:pPr>
        <w:jc w:val="both"/>
      </w:pPr>
    </w:p>
    <w:p w14:paraId="182A67FB" w14:textId="77777777" w:rsidR="0023698D" w:rsidRDefault="0023698D" w:rsidP="006410FB">
      <w:pPr>
        <w:jc w:val="both"/>
      </w:pPr>
    </w:p>
    <w:p w14:paraId="4E5E7B3F" w14:textId="77777777" w:rsidR="005D0274" w:rsidRDefault="0023698D" w:rsidP="004F5A60">
      <w:pPr>
        <w:jc w:val="both"/>
      </w:pPr>
      <w:r>
        <w:t xml:space="preserve">Select the residues 184-187 and examine their interactions. Choose </w:t>
      </w:r>
      <w:r w:rsidR="00166D02" w:rsidRPr="005D0274">
        <w:rPr>
          <w:b/>
        </w:rPr>
        <w:t>Favorites … Sequence …</w:t>
      </w:r>
      <w:r w:rsidR="00166D02">
        <w:t xml:space="preserve"> </w:t>
      </w:r>
      <w:r w:rsidR="005D0274">
        <w:t xml:space="preserve">This opens a new window </w:t>
      </w:r>
    </w:p>
    <w:p w14:paraId="4E5267B8" w14:textId="0A4055AB" w:rsidR="005D0274" w:rsidRDefault="005D0274" w:rsidP="004F5A60">
      <w:pPr>
        <w:jc w:val="both"/>
      </w:pPr>
      <w:r>
        <w:rPr>
          <w:noProof/>
          <w:lang w:eastAsia="en-US"/>
        </w:rPr>
        <w:drawing>
          <wp:inline distT="0" distB="0" distL="0" distR="0" wp14:anchorId="3F440EE9" wp14:editId="57BF0A8F">
            <wp:extent cx="1828800" cy="1272971"/>
            <wp:effectExtent l="0" t="0" r="0" b="0"/>
            <wp:docPr id="11" name="Picture 11" descr="Screen%20Shot%202017-07-21%20at%2011.18.24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reen%20Shot%202017-07-21%20at%2011.18.24%20AM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72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71DA2" w14:textId="4AB152FC" w:rsidR="005D0274" w:rsidRDefault="005D0274" w:rsidP="004F5A60">
      <w:pPr>
        <w:jc w:val="both"/>
      </w:pPr>
      <w:r>
        <w:t xml:space="preserve">Click on the following </w:t>
      </w:r>
      <w:r w:rsidR="00166D02" w:rsidRPr="005D0274">
        <w:rPr>
          <w:b/>
        </w:rPr>
        <w:t>Show sequence for … 1rvc (#0) chain A … Show</w:t>
      </w:r>
      <w:r w:rsidR="00166D02">
        <w:t xml:space="preserve">. </w:t>
      </w:r>
      <w:r>
        <w:t xml:space="preserve">You should see a new window showing the sequence of one of the chains of the </w:t>
      </w:r>
      <w:proofErr w:type="spellStart"/>
      <w:r>
        <w:t>EcoRV</w:t>
      </w:r>
      <w:proofErr w:type="spellEnd"/>
      <w:r>
        <w:t xml:space="preserve"> protein:</w:t>
      </w:r>
    </w:p>
    <w:p w14:paraId="1378E03E" w14:textId="3772D064" w:rsidR="005D0274" w:rsidRDefault="005D0274" w:rsidP="004F5A60">
      <w:pPr>
        <w:jc w:val="both"/>
      </w:pPr>
      <w:r>
        <w:rPr>
          <w:noProof/>
          <w:lang w:eastAsia="en-US"/>
        </w:rPr>
        <w:drawing>
          <wp:inline distT="0" distB="0" distL="0" distR="0" wp14:anchorId="62D77367" wp14:editId="50969E88">
            <wp:extent cx="4572000" cy="1354818"/>
            <wp:effectExtent l="0" t="0" r="0" b="0"/>
            <wp:docPr id="12" name="Picture 12" descr="Screen%20Shot%202017-07-21%20at%2011.19.03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creen%20Shot%202017-07-21%20at%2011.19.03%20AM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354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C3AEB" w14:textId="77777777" w:rsidR="005D0274" w:rsidRDefault="005D0274" w:rsidP="005D0274">
      <w:pPr>
        <w:jc w:val="both"/>
      </w:pPr>
      <w:r>
        <w:t xml:space="preserve">Click and drag on the sequence highlighted in bright green </w:t>
      </w:r>
      <w:r>
        <w:t>(GNTT)</w:t>
      </w:r>
      <w:r>
        <w:t>, corresponding to the residues 184-187.</w:t>
      </w:r>
      <w:r w:rsidR="004F5A60">
        <w:rPr>
          <w:b/>
        </w:rPr>
        <w:t xml:space="preserve"> </w:t>
      </w:r>
      <w:r>
        <w:t>Y</w:t>
      </w:r>
      <w:r w:rsidR="004F5A60">
        <w:t xml:space="preserve">ou should see </w:t>
      </w:r>
      <w:r>
        <w:t>these amino acids</w:t>
      </w:r>
      <w:r w:rsidR="004F5A60">
        <w:t xml:space="preserve"> highlighted with a green halo. </w:t>
      </w:r>
      <w:r>
        <w:t>Click on</w:t>
      </w:r>
      <w:r w:rsidR="004F5A60">
        <w:t xml:space="preserve"> </w:t>
      </w:r>
      <w:r w:rsidR="002E3972" w:rsidRPr="00D640FC">
        <w:rPr>
          <w:b/>
        </w:rPr>
        <w:t>Actions… Atom/Bonds… Show</w:t>
      </w:r>
      <w:r w:rsidR="002E3972">
        <w:t xml:space="preserve"> </w:t>
      </w:r>
      <w:r>
        <w:t xml:space="preserve">to </w:t>
      </w:r>
      <w:r w:rsidR="00C900D8">
        <w:t xml:space="preserve">shows </w:t>
      </w:r>
      <w:r w:rsidR="002E3972" w:rsidRPr="00D640FC">
        <w:t xml:space="preserve">the </w:t>
      </w:r>
      <w:r>
        <w:t xml:space="preserve">amino acid </w:t>
      </w:r>
      <w:r w:rsidR="00C900D8">
        <w:t xml:space="preserve">side chains </w:t>
      </w:r>
      <w:r>
        <w:t>of all the</w:t>
      </w:r>
      <w:r w:rsidR="00C900D8">
        <w:t xml:space="preserve"> selected</w:t>
      </w:r>
      <w:r>
        <w:t xml:space="preserve"> residues</w:t>
      </w:r>
      <w:r w:rsidR="004F5A60">
        <w:t xml:space="preserve">. </w:t>
      </w:r>
    </w:p>
    <w:p w14:paraId="2137C481" w14:textId="77777777" w:rsidR="005D0274" w:rsidRDefault="005D0274" w:rsidP="005D0274">
      <w:pPr>
        <w:jc w:val="both"/>
      </w:pPr>
    </w:p>
    <w:p w14:paraId="23803E0E" w14:textId="0204B6DB" w:rsidR="005D0274" w:rsidRDefault="005D0274" w:rsidP="005D0274">
      <w:pPr>
        <w:jc w:val="both"/>
      </w:pPr>
      <w:r>
        <w:t xml:space="preserve">Examine the interactions of these amino acid residues, starting with how they form hydrogen bonds. </w:t>
      </w:r>
      <w:r>
        <w:t>Display hydrogen bonds within the selected amino acids, click on the following steps:</w:t>
      </w:r>
    </w:p>
    <w:p w14:paraId="09D9667F" w14:textId="17BE8F4A" w:rsidR="005D0274" w:rsidRDefault="005D0274" w:rsidP="005D0274">
      <w:pPr>
        <w:jc w:val="both"/>
      </w:pPr>
      <w:r w:rsidRPr="005A3D2E">
        <w:rPr>
          <w:b/>
        </w:rPr>
        <w:t xml:space="preserve">Tools … Structure Analysis … </w:t>
      </w:r>
      <w:proofErr w:type="spellStart"/>
      <w:r w:rsidRPr="005A3D2E">
        <w:rPr>
          <w:b/>
        </w:rPr>
        <w:t>FindHbond</w:t>
      </w:r>
      <w:proofErr w:type="spellEnd"/>
      <w:r>
        <w:t xml:space="preserve">; a new box opens </w:t>
      </w:r>
      <w:r w:rsidRPr="006E0F94">
        <w:t xml:space="preserve">with options for displaying the H-bonds. </w:t>
      </w:r>
    </w:p>
    <w:p w14:paraId="7069A443" w14:textId="6E706355" w:rsidR="005D0274" w:rsidRDefault="00553B48" w:rsidP="005D0274">
      <w:pPr>
        <w:jc w:val="both"/>
      </w:pPr>
      <w:r>
        <w:rPr>
          <w:noProof/>
          <w:lang w:eastAsia="en-US"/>
        </w:rPr>
        <w:drawing>
          <wp:inline distT="0" distB="0" distL="0" distR="0" wp14:anchorId="12A2D2B1" wp14:editId="1BD2EE48">
            <wp:extent cx="2286000" cy="2567528"/>
            <wp:effectExtent l="0" t="0" r="0" b="0"/>
            <wp:docPr id="14" name="Picture 14" descr="Screen%20Shot%202017-07-21%20at%2011.31.21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creen%20Shot%202017-07-21%20at%2011.31.21%20AM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56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671BA" w14:textId="290AC50C" w:rsidR="005D0274" w:rsidRDefault="00553B48" w:rsidP="005D0274">
      <w:pPr>
        <w:jc w:val="both"/>
      </w:pPr>
      <w:r>
        <w:t>Check next to the option “</w:t>
      </w:r>
      <w:r w:rsidRPr="006E0F94">
        <w:rPr>
          <w:b/>
        </w:rPr>
        <w:t xml:space="preserve">Only find H-Bonds – with </w:t>
      </w:r>
      <w:r>
        <w:rPr>
          <w:b/>
        </w:rPr>
        <w:t>at least one end</w:t>
      </w:r>
      <w:r w:rsidRPr="006E0F94">
        <w:rPr>
          <w:b/>
        </w:rPr>
        <w:t xml:space="preserve"> selected</w:t>
      </w:r>
      <w:r>
        <w:t>”</w:t>
      </w:r>
      <w:r w:rsidRPr="006E0F94">
        <w:t xml:space="preserve"> and press on Apply at the bottom of the window.</w:t>
      </w:r>
      <w:r>
        <w:t xml:space="preserve"> You should see </w:t>
      </w:r>
      <w:r w:rsidR="000C3A7E">
        <w:t>hydrogen bonds (such as shown in blue in the figure below):</w:t>
      </w:r>
    </w:p>
    <w:p w14:paraId="12C5DDB7" w14:textId="410DE341" w:rsidR="005D0274" w:rsidRDefault="00226114" w:rsidP="005D0274">
      <w:pPr>
        <w:jc w:val="both"/>
      </w:pPr>
      <w:r>
        <w:rPr>
          <w:noProof/>
          <w:lang w:eastAsia="en-US"/>
        </w:rPr>
        <w:drawing>
          <wp:inline distT="0" distB="0" distL="0" distR="0" wp14:anchorId="7A27DACF" wp14:editId="439C58F4">
            <wp:extent cx="4572000" cy="3445690"/>
            <wp:effectExtent l="0" t="0" r="0" b="8890"/>
            <wp:docPr id="15" name="Picture 15" descr="Screen%20Shot%202017-07-21%20at%2011.33.10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creen%20Shot%202017-07-21%20at%2011.33.10%20AM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7161F" w14:textId="77777777" w:rsidR="00B3039E" w:rsidRDefault="000C3A7E" w:rsidP="005D0274">
      <w:pPr>
        <w:jc w:val="both"/>
      </w:pPr>
      <w:r>
        <w:t xml:space="preserve">Examine the </w:t>
      </w:r>
      <w:r w:rsidR="00BA1BBA">
        <w:t xml:space="preserve">hydrogen bonds closely – especially ones formed between cognate DNA and the amino acid residues selected above. </w:t>
      </w:r>
      <w:r w:rsidR="00B3039E">
        <w:t xml:space="preserve">Discuss the nature of these interactions – and comment on how they contribute to the enzyme’s ability to recognize the cognate DNA. </w:t>
      </w:r>
    </w:p>
    <w:p w14:paraId="395F1EF8" w14:textId="77777777" w:rsidR="00B3039E" w:rsidRDefault="00B3039E" w:rsidP="005D0274">
      <w:pPr>
        <w:jc w:val="both"/>
      </w:pPr>
    </w:p>
    <w:p w14:paraId="1133F16E" w14:textId="77777777" w:rsidR="00B3039E" w:rsidRDefault="00B3039E" w:rsidP="005D0274">
      <w:pPr>
        <w:jc w:val="both"/>
      </w:pPr>
    </w:p>
    <w:p w14:paraId="10C1BA91" w14:textId="77777777" w:rsidR="00B3039E" w:rsidRDefault="00B3039E" w:rsidP="005D0274">
      <w:pPr>
        <w:jc w:val="both"/>
      </w:pPr>
    </w:p>
    <w:p w14:paraId="731F0997" w14:textId="77777777" w:rsidR="00B3039E" w:rsidRDefault="00B3039E" w:rsidP="005D0274">
      <w:pPr>
        <w:jc w:val="both"/>
      </w:pPr>
    </w:p>
    <w:p w14:paraId="08BFD98C" w14:textId="77777777" w:rsidR="00B3039E" w:rsidRDefault="00B3039E" w:rsidP="005D0274">
      <w:pPr>
        <w:jc w:val="both"/>
      </w:pPr>
    </w:p>
    <w:p w14:paraId="430994B8" w14:textId="77777777" w:rsidR="00B3039E" w:rsidRDefault="00B3039E" w:rsidP="005D0274">
      <w:pPr>
        <w:jc w:val="both"/>
      </w:pPr>
    </w:p>
    <w:p w14:paraId="619B2DE9" w14:textId="77777777" w:rsidR="00B3039E" w:rsidRDefault="00B3039E" w:rsidP="005D0274">
      <w:pPr>
        <w:jc w:val="both"/>
      </w:pPr>
    </w:p>
    <w:p w14:paraId="4BD773BF" w14:textId="247E7C14" w:rsidR="005D0274" w:rsidRDefault="00B3039E" w:rsidP="005D0274">
      <w:pPr>
        <w:jc w:val="both"/>
      </w:pPr>
      <w:r>
        <w:t xml:space="preserve">Predict what you think would happen if the enzyme bound to a non-cognate </w:t>
      </w:r>
      <w:r w:rsidR="0037238B">
        <w:t xml:space="preserve">DNA </w:t>
      </w:r>
      <w:r>
        <w:t xml:space="preserve">sequence? Verify your prediction by examining the structure of PDB entry </w:t>
      </w:r>
      <w:r w:rsidR="00E55FF9">
        <w:t>2rve.</w:t>
      </w:r>
    </w:p>
    <w:p w14:paraId="600D5C2F" w14:textId="77777777" w:rsidR="000C3A7E" w:rsidRDefault="000C3A7E" w:rsidP="005D0274">
      <w:pPr>
        <w:jc w:val="both"/>
      </w:pPr>
    </w:p>
    <w:p w14:paraId="53B5EFA2" w14:textId="77777777" w:rsidR="000C3A7E" w:rsidRDefault="000C3A7E" w:rsidP="005D0274">
      <w:pPr>
        <w:jc w:val="both"/>
      </w:pPr>
    </w:p>
    <w:p w14:paraId="05B6EF0D" w14:textId="77777777" w:rsidR="000C3A7E" w:rsidRDefault="000C3A7E" w:rsidP="005D0274">
      <w:pPr>
        <w:jc w:val="both"/>
      </w:pPr>
    </w:p>
    <w:p w14:paraId="33CB62E2" w14:textId="77777777" w:rsidR="005D0274" w:rsidRDefault="005D0274" w:rsidP="005D0274">
      <w:pPr>
        <w:jc w:val="both"/>
      </w:pPr>
    </w:p>
    <w:p w14:paraId="236AC569" w14:textId="77777777" w:rsidR="00E55FF9" w:rsidRDefault="00E55FF9" w:rsidP="005D0274">
      <w:pPr>
        <w:jc w:val="both"/>
      </w:pPr>
    </w:p>
    <w:p w14:paraId="5224252F" w14:textId="77777777" w:rsidR="00E55FF9" w:rsidRDefault="00E55FF9" w:rsidP="005D0274">
      <w:pPr>
        <w:jc w:val="both"/>
      </w:pPr>
    </w:p>
    <w:p w14:paraId="4FB36652" w14:textId="77777777" w:rsidR="00E55FF9" w:rsidRDefault="00E55FF9" w:rsidP="005D0274">
      <w:pPr>
        <w:jc w:val="both"/>
      </w:pPr>
    </w:p>
    <w:p w14:paraId="3069475C" w14:textId="77777777" w:rsidR="00E55FF9" w:rsidRDefault="00E55FF9" w:rsidP="005D0274">
      <w:pPr>
        <w:jc w:val="both"/>
      </w:pPr>
    </w:p>
    <w:p w14:paraId="51E359A8" w14:textId="77777777" w:rsidR="00E55FF9" w:rsidRDefault="00E55FF9" w:rsidP="005D0274">
      <w:pPr>
        <w:jc w:val="both"/>
      </w:pPr>
    </w:p>
    <w:p w14:paraId="19F35594" w14:textId="77777777" w:rsidR="00E55FF9" w:rsidRDefault="00E55FF9" w:rsidP="005D0274">
      <w:pPr>
        <w:jc w:val="both"/>
      </w:pPr>
    </w:p>
    <w:p w14:paraId="2726D68C" w14:textId="77777777" w:rsidR="00E55FF9" w:rsidRDefault="00E55FF9" w:rsidP="005D0274">
      <w:pPr>
        <w:jc w:val="both"/>
      </w:pPr>
    </w:p>
    <w:p w14:paraId="60925DC2" w14:textId="77777777" w:rsidR="00E55FF9" w:rsidRDefault="00E55FF9" w:rsidP="005D0274">
      <w:pPr>
        <w:jc w:val="both"/>
      </w:pPr>
    </w:p>
    <w:p w14:paraId="5A2AB133" w14:textId="5EF37E78" w:rsidR="002E0CF1" w:rsidRDefault="000B32CE" w:rsidP="002E0CF1">
      <w:r>
        <w:t xml:space="preserve">Close the session </w:t>
      </w:r>
      <w:r w:rsidR="002E0CF1">
        <w:t>- g</w:t>
      </w:r>
      <w:r w:rsidR="002E0CF1">
        <w:t xml:space="preserve">o to </w:t>
      </w:r>
      <w:r w:rsidR="002E0CF1" w:rsidRPr="005B5DEB">
        <w:rPr>
          <w:b/>
        </w:rPr>
        <w:t>File … Close session</w:t>
      </w:r>
      <w:r w:rsidR="002E0CF1">
        <w:t xml:space="preserve">. This closes the above graphics display session but keeps the Chimera program open. Alternatively, you can close this Chimera window and launch a new one for the next question. </w:t>
      </w:r>
    </w:p>
    <w:p w14:paraId="6A23D250" w14:textId="474C6FC3" w:rsidR="00E55FF9" w:rsidRDefault="00E55FF9" w:rsidP="005D0274">
      <w:pPr>
        <w:jc w:val="both"/>
      </w:pPr>
    </w:p>
    <w:p w14:paraId="7B48240C" w14:textId="7D248412" w:rsidR="00E55FF9" w:rsidRDefault="00301A0C" w:rsidP="005D0274">
      <w:pPr>
        <w:jc w:val="both"/>
      </w:pPr>
      <w:r>
        <w:t xml:space="preserve">Cleavage of </w:t>
      </w:r>
      <w:r w:rsidR="00163187">
        <w:t>cognate DNA at the enzyme active site:</w:t>
      </w:r>
    </w:p>
    <w:p w14:paraId="193D992E" w14:textId="2A01BE21" w:rsidR="00420B43" w:rsidRDefault="002D0178" w:rsidP="00420B43">
      <w:r>
        <w:t>In a fresh Chimera session load the PDB entry 1rvc</w:t>
      </w:r>
      <w:r w:rsidR="0081318F">
        <w:t xml:space="preserve">. </w:t>
      </w:r>
      <w:r w:rsidR="00420B43">
        <w:t xml:space="preserve">Now </w:t>
      </w:r>
      <w:r w:rsidR="00420B43">
        <w:t xml:space="preserve">also </w:t>
      </w:r>
      <w:r w:rsidR="00420B43">
        <w:t xml:space="preserve">upload the coordinates of the PDB entry with </w:t>
      </w:r>
      <w:proofErr w:type="spellStart"/>
      <w:r w:rsidR="00420B43">
        <w:t>EcoRV</w:t>
      </w:r>
      <w:proofErr w:type="spellEnd"/>
      <w:r w:rsidR="00420B43">
        <w:t xml:space="preserve"> in complex with the substrate DNA (PDB entry 1rvb) as </w:t>
      </w:r>
      <w:r w:rsidR="00420B43" w:rsidRPr="004626A5">
        <w:rPr>
          <w:b/>
        </w:rPr>
        <w:t>File … Fetch by ID</w:t>
      </w:r>
      <w:r w:rsidR="00420B43">
        <w:t xml:space="preserve"> and type </w:t>
      </w:r>
      <w:r w:rsidR="00420B43" w:rsidRPr="004626A5">
        <w:rPr>
          <w:b/>
        </w:rPr>
        <w:t>1</w:t>
      </w:r>
      <w:r w:rsidR="00420B43">
        <w:rPr>
          <w:b/>
        </w:rPr>
        <w:t>rvb</w:t>
      </w:r>
      <w:r w:rsidR="00420B43">
        <w:t xml:space="preserve"> in the box. Compare the structures of the 2 structures using the following commands:</w:t>
      </w:r>
    </w:p>
    <w:p w14:paraId="6B2A36B3" w14:textId="77777777" w:rsidR="00420B43" w:rsidRDefault="00420B43" w:rsidP="00420B43">
      <w:r>
        <w:t>Menu</w:t>
      </w:r>
      <w:r w:rsidRPr="0010194A">
        <w:t xml:space="preserve"> </w:t>
      </w:r>
      <w:r w:rsidRPr="0010194A">
        <w:rPr>
          <w:b/>
        </w:rPr>
        <w:t>Tools… Structure Comparison… Matchmaker</w:t>
      </w:r>
      <w:r>
        <w:rPr>
          <w:b/>
        </w:rPr>
        <w:t>,</w:t>
      </w:r>
      <w:r w:rsidRPr="0010194A">
        <w:t xml:space="preserve"> </w:t>
      </w:r>
      <w:r>
        <w:t>t</w:t>
      </w:r>
      <w:r w:rsidRPr="0010194A">
        <w:t xml:space="preserve">his brings up the </w:t>
      </w:r>
      <w:r>
        <w:t xml:space="preserve">structure </w:t>
      </w:r>
      <w:r w:rsidRPr="0010194A">
        <w:t>alignment window</w:t>
      </w:r>
      <w:r>
        <w:t>.</w:t>
      </w:r>
    </w:p>
    <w:p w14:paraId="5F3DFC79" w14:textId="6019F2DC" w:rsidR="00420B43" w:rsidRPr="0010194A" w:rsidRDefault="00420B43" w:rsidP="00420B43">
      <w:r>
        <w:rPr>
          <w:noProof/>
          <w:lang w:eastAsia="en-US"/>
        </w:rPr>
        <w:drawing>
          <wp:inline distT="0" distB="0" distL="0" distR="0" wp14:anchorId="20482D8C" wp14:editId="1B24AB04">
            <wp:extent cx="2286000" cy="2616042"/>
            <wp:effectExtent l="0" t="0" r="0" b="635"/>
            <wp:docPr id="16" name="Picture 16" descr="Screen%20Shot%202017-07-21%20at%201.25.45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creen%20Shot%202017-07-21%20at%201.25.45%20PM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61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16BAF" w14:textId="6A4474B4" w:rsidR="00420B43" w:rsidRPr="003A266E" w:rsidRDefault="00420B43" w:rsidP="00420B43">
      <w:r w:rsidRPr="0010194A">
        <w:t xml:space="preserve">On the left side of the new window, under </w:t>
      </w:r>
      <w:r w:rsidRPr="0010194A">
        <w:rPr>
          <w:b/>
        </w:rPr>
        <w:t>Reference Structure</w:t>
      </w:r>
      <w:r w:rsidRPr="0010194A">
        <w:t xml:space="preserve">, highlight </w:t>
      </w:r>
      <w:r>
        <w:t>1rvc</w:t>
      </w:r>
      <w:r w:rsidRPr="0010194A">
        <w:t xml:space="preserve"> by clicking it once, then </w:t>
      </w:r>
      <w:r>
        <w:t>select structure 1</w:t>
      </w:r>
      <w:r>
        <w:t>rvb</w:t>
      </w:r>
      <w:r>
        <w:t xml:space="preserve"> in the right-hand section (structure to match). Now </w:t>
      </w:r>
      <w:r w:rsidRPr="0010194A">
        <w:t>pr</w:t>
      </w:r>
      <w:r>
        <w:t>ess Apply.</w:t>
      </w:r>
    </w:p>
    <w:p w14:paraId="27AB7E10" w14:textId="323020C6" w:rsidR="0081318F" w:rsidRDefault="00420B43" w:rsidP="005D0274">
      <w:pPr>
        <w:jc w:val="both"/>
      </w:pPr>
      <w:r>
        <w:rPr>
          <w:noProof/>
          <w:lang w:eastAsia="en-US"/>
        </w:rPr>
        <w:drawing>
          <wp:inline distT="0" distB="0" distL="0" distR="0" wp14:anchorId="5E790517" wp14:editId="588A8151">
            <wp:extent cx="4572000" cy="3439332"/>
            <wp:effectExtent l="0" t="0" r="0" b="0"/>
            <wp:docPr id="17" name="Picture 17" descr="1rvc-1rv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rvc-1rvb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39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FECD9" w14:textId="77777777" w:rsidR="0081318F" w:rsidRDefault="0081318F" w:rsidP="005D0274">
      <w:pPr>
        <w:jc w:val="both"/>
      </w:pPr>
    </w:p>
    <w:p w14:paraId="4B8155B1" w14:textId="77777777" w:rsidR="00420B43" w:rsidRDefault="0081318F" w:rsidP="005D0274">
      <w:pPr>
        <w:jc w:val="both"/>
      </w:pPr>
      <w:r>
        <w:t>L</w:t>
      </w:r>
      <w:r w:rsidR="001B1D77">
        <w:t xml:space="preserve">ocate the active site residues – Asp74, Asp90, Lys92 in </w:t>
      </w:r>
      <w:r w:rsidR="003B56A1">
        <w:t xml:space="preserve">Chain B. Open the </w:t>
      </w:r>
      <w:r w:rsidR="001B1D77">
        <w:t xml:space="preserve">sequence window </w:t>
      </w:r>
      <w:r w:rsidR="003B56A1">
        <w:t xml:space="preserve">showing the sequence of Chain B </w:t>
      </w:r>
      <w:r w:rsidR="00420B43">
        <w:t xml:space="preserve">for both structures </w:t>
      </w:r>
      <w:r w:rsidR="003B56A1">
        <w:t>(as described above)</w:t>
      </w:r>
      <w:r w:rsidR="001B1D77">
        <w:t xml:space="preserve">. </w:t>
      </w:r>
      <w:r w:rsidR="00420B43">
        <w:t>In Each sequence window, identify and c</w:t>
      </w:r>
      <w:r w:rsidR="001B1D77">
        <w:t xml:space="preserve">lick on each of these </w:t>
      </w:r>
      <w:r w:rsidR="00420B43">
        <w:t xml:space="preserve">amino acids </w:t>
      </w:r>
      <w:r w:rsidR="001B1D77">
        <w:t>with the shift button pressed down so that you can select the</w:t>
      </w:r>
      <w:r w:rsidR="00420B43">
        <w:t xml:space="preserve"> residues</w:t>
      </w:r>
      <w:r w:rsidR="001B1D77">
        <w:t xml:space="preserve"> simultaneously. </w:t>
      </w:r>
    </w:p>
    <w:p w14:paraId="35C5B7AF" w14:textId="3BC146D6" w:rsidR="00163187" w:rsidRDefault="001B1D77" w:rsidP="005D0274">
      <w:pPr>
        <w:jc w:val="both"/>
      </w:pPr>
      <w:r>
        <w:t xml:space="preserve">Alternatively, you can activate the command line as </w:t>
      </w:r>
      <w:r w:rsidRPr="001B1D77">
        <w:rPr>
          <w:b/>
        </w:rPr>
        <w:t xml:space="preserve">Tools … General </w:t>
      </w:r>
      <w:r>
        <w:rPr>
          <w:b/>
        </w:rPr>
        <w:t>C</w:t>
      </w:r>
      <w:r w:rsidRPr="001B1D77">
        <w:rPr>
          <w:b/>
        </w:rPr>
        <w:t xml:space="preserve">ontrols … Command </w:t>
      </w:r>
      <w:r>
        <w:rPr>
          <w:b/>
        </w:rPr>
        <w:t>L</w:t>
      </w:r>
      <w:r w:rsidRPr="001B1D77">
        <w:rPr>
          <w:b/>
        </w:rPr>
        <w:t>ine</w:t>
      </w:r>
      <w:r>
        <w:t>. Use the following command for the selection:</w:t>
      </w:r>
    </w:p>
    <w:p w14:paraId="538D26DB" w14:textId="0FCB28BE" w:rsidR="001B1D77" w:rsidRDefault="0048645F" w:rsidP="005D0274">
      <w:pPr>
        <w:jc w:val="both"/>
      </w:pPr>
      <w:r w:rsidRPr="0048645F">
        <w:t>select: 74.</w:t>
      </w:r>
      <w:r w:rsidR="003E5656">
        <w:t>b</w:t>
      </w:r>
      <w:r w:rsidRPr="0048645F">
        <w:t>, 90.</w:t>
      </w:r>
      <w:r w:rsidR="003E5656">
        <w:t>b</w:t>
      </w:r>
      <w:r w:rsidRPr="0048645F">
        <w:t>, 92.</w:t>
      </w:r>
      <w:r w:rsidR="003E5656">
        <w:t>b</w:t>
      </w:r>
    </w:p>
    <w:p w14:paraId="4C031999" w14:textId="77777777" w:rsidR="00C76C5B" w:rsidRDefault="00C76C5B" w:rsidP="004F5A60">
      <w:pPr>
        <w:jc w:val="both"/>
      </w:pPr>
    </w:p>
    <w:p w14:paraId="2DBF9597" w14:textId="77777777" w:rsidR="00C900D8" w:rsidRDefault="00C900D8" w:rsidP="004F5A60">
      <w:pPr>
        <w:jc w:val="both"/>
      </w:pPr>
    </w:p>
    <w:p w14:paraId="2DF9EDCE" w14:textId="35A5CAE8" w:rsidR="00C76C5B" w:rsidRDefault="00C76C5B" w:rsidP="004F5A60">
      <w:pPr>
        <w:jc w:val="both"/>
      </w:pPr>
      <w:r>
        <w:t>Identify all resid</w:t>
      </w:r>
      <w:r w:rsidR="00137BFC">
        <w:t>ues within 5</w:t>
      </w:r>
      <w:r w:rsidR="00B21DD0">
        <w:t xml:space="preserve"> angstrom</w:t>
      </w:r>
      <w:r w:rsidR="00137BFC">
        <w:t xml:space="preserve"> of the ligand CEM as follows:</w:t>
      </w:r>
    </w:p>
    <w:p w14:paraId="1F786E8A" w14:textId="0EBDDA48" w:rsidR="00137BFC" w:rsidRDefault="00137BFC" w:rsidP="004F5A60">
      <w:pPr>
        <w:jc w:val="both"/>
      </w:pPr>
      <w:r w:rsidRPr="009804DF">
        <w:rPr>
          <w:b/>
        </w:rPr>
        <w:t>S</w:t>
      </w:r>
      <w:r w:rsidR="00A70A09" w:rsidRPr="009804DF">
        <w:rPr>
          <w:b/>
        </w:rPr>
        <w:t>elect … Residue … CEM</w:t>
      </w:r>
      <w:r w:rsidR="00A70A09">
        <w:t xml:space="preserve">; </w:t>
      </w:r>
      <w:r w:rsidR="00A70A09" w:rsidRPr="009804DF">
        <w:rPr>
          <w:b/>
        </w:rPr>
        <w:t>Select … Zone …</w:t>
      </w:r>
      <w:r w:rsidR="00A70A09">
        <w:t xml:space="preserve"> this should open a dialog box. Click on the buttons as shown below and press OK:</w:t>
      </w:r>
    </w:p>
    <w:p w14:paraId="7C11EE83" w14:textId="52741F61" w:rsidR="00A70A09" w:rsidRDefault="00A70A09" w:rsidP="004F5A60">
      <w:pPr>
        <w:jc w:val="both"/>
      </w:pPr>
      <w:r>
        <w:rPr>
          <w:noProof/>
          <w:lang w:eastAsia="en-US"/>
        </w:rPr>
        <w:drawing>
          <wp:inline distT="0" distB="0" distL="0" distR="0" wp14:anchorId="4BE4AAB9" wp14:editId="638209C6">
            <wp:extent cx="2743200" cy="992294"/>
            <wp:effectExtent l="0" t="0" r="0" b="0"/>
            <wp:docPr id="27" name="Picture 27" descr="Screen%20Shot%202017-06-15%20at%202.45.52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creen%20Shot%202017-06-15%20at%202.45.52%20PM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992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9D08C" w14:textId="4109FF0E" w:rsidR="00A70A09" w:rsidRDefault="00A70A09" w:rsidP="004F5A60">
      <w:pPr>
        <w:jc w:val="both"/>
      </w:pPr>
      <w:r>
        <w:t xml:space="preserve">This </w:t>
      </w:r>
      <w:r w:rsidR="00C900D8">
        <w:t>will</w:t>
      </w:r>
      <w:r>
        <w:t xml:space="preserve"> select all residues within 5 angstroms of CEM and high light them with a green halo. </w:t>
      </w:r>
      <w:r w:rsidR="00D22B19">
        <w:t>Show the side chains of these residues/ligands by the following:</w:t>
      </w:r>
    </w:p>
    <w:p w14:paraId="50816BFC" w14:textId="6AD6B05E" w:rsidR="00D22B19" w:rsidRPr="009804DF" w:rsidRDefault="00D22B19" w:rsidP="004F5A60">
      <w:pPr>
        <w:jc w:val="both"/>
        <w:rPr>
          <w:b/>
        </w:rPr>
      </w:pPr>
      <w:r w:rsidRPr="009804DF">
        <w:rPr>
          <w:b/>
        </w:rPr>
        <w:t>Actions … Atoms/Bonds … Show</w:t>
      </w:r>
    </w:p>
    <w:p w14:paraId="246BBE78" w14:textId="7129445D" w:rsidR="00A70A09" w:rsidRDefault="00A70A09" w:rsidP="004F5A60">
      <w:pPr>
        <w:jc w:val="both"/>
      </w:pPr>
    </w:p>
    <w:p w14:paraId="4CBCFFDF" w14:textId="40D2432F" w:rsidR="00A70A09" w:rsidRDefault="009A214B" w:rsidP="004F5A60">
      <w:pPr>
        <w:jc w:val="both"/>
      </w:pPr>
      <w:r>
        <w:rPr>
          <w:noProof/>
          <w:lang w:eastAsia="en-US"/>
        </w:rPr>
        <w:drawing>
          <wp:inline distT="0" distB="0" distL="0" distR="0" wp14:anchorId="7F8E988C" wp14:editId="73ECB327">
            <wp:extent cx="4572000" cy="3439332"/>
            <wp:effectExtent l="0" t="0" r="0" b="0"/>
            <wp:docPr id="25" name="Picture 25" descr="1rvc-1rvb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rvc-1rvb-2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39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1CD16" w14:textId="77777777" w:rsidR="009A214B" w:rsidRDefault="009A214B" w:rsidP="00D22B19">
      <w:pPr>
        <w:jc w:val="both"/>
      </w:pPr>
    </w:p>
    <w:p w14:paraId="441925D1" w14:textId="2C44D8F2" w:rsidR="009A214B" w:rsidRDefault="009A214B" w:rsidP="00D22B19">
      <w:pPr>
        <w:jc w:val="both"/>
      </w:pPr>
      <w:r>
        <w:t xml:space="preserve">Examine these residues, highlighted with a green halo. </w:t>
      </w:r>
      <w:r w:rsidR="00576F85" w:rsidRPr="00576F85">
        <w:t xml:space="preserve">What can you say about the nature of residues surrounding the </w:t>
      </w:r>
      <w:r>
        <w:t>active site residues</w:t>
      </w:r>
      <w:r w:rsidR="00576F85" w:rsidRPr="00576F85">
        <w:t xml:space="preserve"> – are they hydrophilic, hydrophobic, acidic, basic, mixed? </w:t>
      </w:r>
      <w:r>
        <w:t xml:space="preserve">You can selectively toggle on and off the structures from the model panel. </w:t>
      </w:r>
      <w:r w:rsidR="007574F6">
        <w:t>Favorites … Model Panel … now show or hide the model by clicking on the box in the S column:</w:t>
      </w:r>
    </w:p>
    <w:p w14:paraId="43F1BF4D" w14:textId="2034002A" w:rsidR="007574F6" w:rsidRDefault="007574F6" w:rsidP="00D22B19">
      <w:pPr>
        <w:jc w:val="both"/>
      </w:pPr>
      <w:r>
        <w:rPr>
          <w:noProof/>
          <w:lang w:eastAsia="en-US"/>
        </w:rPr>
        <w:drawing>
          <wp:inline distT="0" distB="0" distL="0" distR="0" wp14:anchorId="025C4FBB" wp14:editId="70DD7D47">
            <wp:extent cx="2286000" cy="1823013"/>
            <wp:effectExtent l="0" t="0" r="0" b="6350"/>
            <wp:docPr id="26" name="Picture 26" descr="Screen%20Shot%202017-07-21%20at%202.02.43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creen%20Shot%202017-07-21%20at%202.02.43%20PM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82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27751" w14:textId="77777777" w:rsidR="009A214B" w:rsidRDefault="009A214B" w:rsidP="00D22B19">
      <w:pPr>
        <w:jc w:val="both"/>
      </w:pPr>
    </w:p>
    <w:p w14:paraId="2A463A95" w14:textId="73909FAF" w:rsidR="005A3D2E" w:rsidRDefault="00D22B19" w:rsidP="00D22B19">
      <w:pPr>
        <w:jc w:val="both"/>
      </w:pPr>
      <w:r>
        <w:t xml:space="preserve">List </w:t>
      </w:r>
      <w:r w:rsidR="007574F6">
        <w:t>any 2</w:t>
      </w:r>
      <w:r>
        <w:t xml:space="preserve"> amino acid residues </w:t>
      </w:r>
      <w:r w:rsidR="009804DF">
        <w:t xml:space="preserve">that </w:t>
      </w:r>
      <w:r w:rsidR="009A214B">
        <w:t>coordinate the Mg atoms in the PDB entries 1rvb and 1rvc</w:t>
      </w:r>
      <w:r w:rsidR="009804DF">
        <w:t xml:space="preserve">. </w:t>
      </w:r>
    </w:p>
    <w:p w14:paraId="4D89C6D7" w14:textId="77777777" w:rsidR="00576F85" w:rsidRDefault="00576F85" w:rsidP="00D22B19">
      <w:pPr>
        <w:jc w:val="both"/>
      </w:pPr>
    </w:p>
    <w:p w14:paraId="6D57029C" w14:textId="77777777" w:rsidR="00C900D8" w:rsidRDefault="00C900D8" w:rsidP="00D22B19">
      <w:pPr>
        <w:jc w:val="both"/>
      </w:pPr>
    </w:p>
    <w:p w14:paraId="399E08C9" w14:textId="77777777" w:rsidR="00576F85" w:rsidRDefault="00576F85" w:rsidP="00D22B19">
      <w:pPr>
        <w:jc w:val="both"/>
      </w:pPr>
    </w:p>
    <w:p w14:paraId="30BF4680" w14:textId="0E4AF42A" w:rsidR="00576F85" w:rsidRDefault="00576F85" w:rsidP="00D22B19">
      <w:pPr>
        <w:jc w:val="both"/>
      </w:pPr>
      <w:r>
        <w:t xml:space="preserve">Do any of the residues selected above form hydrogen bonds? Name it/them. </w:t>
      </w:r>
    </w:p>
    <w:p w14:paraId="60391140" w14:textId="77777777" w:rsidR="009E5E36" w:rsidRDefault="009E5E36" w:rsidP="00D22B19">
      <w:pPr>
        <w:jc w:val="both"/>
      </w:pPr>
    </w:p>
    <w:p w14:paraId="6C859ED6" w14:textId="77777777" w:rsidR="007574F6" w:rsidRDefault="007574F6" w:rsidP="00D22B19">
      <w:pPr>
        <w:jc w:val="both"/>
      </w:pPr>
    </w:p>
    <w:p w14:paraId="5F691756" w14:textId="77777777" w:rsidR="002C5520" w:rsidRDefault="002C5520" w:rsidP="00D22B19">
      <w:pPr>
        <w:jc w:val="both"/>
      </w:pPr>
    </w:p>
    <w:p w14:paraId="6F6E40CD" w14:textId="77777777" w:rsidR="002C5520" w:rsidRDefault="002C5520" w:rsidP="00D22B19">
      <w:pPr>
        <w:jc w:val="both"/>
      </w:pPr>
    </w:p>
    <w:p w14:paraId="73B8F53A" w14:textId="77777777" w:rsidR="002C5520" w:rsidRDefault="002C5520" w:rsidP="00D22B19">
      <w:pPr>
        <w:jc w:val="both"/>
      </w:pPr>
    </w:p>
    <w:p w14:paraId="19A49C8C" w14:textId="77777777" w:rsidR="002C5520" w:rsidRDefault="002C5520" w:rsidP="00D22B19">
      <w:pPr>
        <w:jc w:val="both"/>
      </w:pPr>
    </w:p>
    <w:p w14:paraId="5D2B5EB1" w14:textId="77777777" w:rsidR="007574F6" w:rsidRDefault="007574F6" w:rsidP="00D22B19">
      <w:pPr>
        <w:jc w:val="both"/>
      </w:pPr>
    </w:p>
    <w:p w14:paraId="33E630B7" w14:textId="3500646F" w:rsidR="00270E71" w:rsidRDefault="00576F85" w:rsidP="00D22B19">
      <w:pPr>
        <w:jc w:val="both"/>
      </w:pPr>
      <w:r>
        <w:t>D</w:t>
      </w:r>
      <w:r w:rsidR="009804DF">
        <w:t>isplay hydrogen bonds within the selected amino acids, click on the following steps:</w:t>
      </w:r>
    </w:p>
    <w:p w14:paraId="03B7FAD8" w14:textId="23BB258F" w:rsidR="00C97BE0" w:rsidRDefault="009804DF" w:rsidP="00D22B19">
      <w:pPr>
        <w:jc w:val="both"/>
      </w:pPr>
      <w:r w:rsidRPr="005A3D2E">
        <w:rPr>
          <w:b/>
        </w:rPr>
        <w:t xml:space="preserve">Tools … Structure Analysis … </w:t>
      </w:r>
      <w:proofErr w:type="spellStart"/>
      <w:r w:rsidRPr="005A3D2E">
        <w:rPr>
          <w:b/>
        </w:rPr>
        <w:t>FindHbond</w:t>
      </w:r>
      <w:proofErr w:type="spellEnd"/>
      <w:r w:rsidR="009E5E36">
        <w:t>; a new box opens</w:t>
      </w:r>
      <w:r>
        <w:t xml:space="preserve"> </w:t>
      </w:r>
      <w:r w:rsidR="00825C14" w:rsidRPr="006E0F94">
        <w:t xml:space="preserve">with options for displaying the H-bonds. </w:t>
      </w:r>
      <w:r w:rsidR="009E5E36">
        <w:t>C</w:t>
      </w:r>
      <w:r w:rsidR="00825C14">
        <w:t>heck next to the option “</w:t>
      </w:r>
      <w:r w:rsidR="00825C14" w:rsidRPr="006E0F94">
        <w:rPr>
          <w:b/>
        </w:rPr>
        <w:t>Only find H-Bonds – with both ends selected</w:t>
      </w:r>
      <w:r w:rsidR="00825C14">
        <w:t>”</w:t>
      </w:r>
      <w:r w:rsidR="00825C14" w:rsidRPr="006E0F94">
        <w:t xml:space="preserve"> and press on Apply at the bottom of the window. </w:t>
      </w:r>
    </w:p>
    <w:p w14:paraId="441EE18C" w14:textId="59DF90D3" w:rsidR="00C97BE0" w:rsidRDefault="002C5520" w:rsidP="00D22B19">
      <w:pPr>
        <w:jc w:val="both"/>
      </w:pPr>
      <w:r>
        <w:rPr>
          <w:noProof/>
          <w:lang w:eastAsia="en-US"/>
        </w:rPr>
        <w:drawing>
          <wp:inline distT="0" distB="0" distL="0" distR="0" wp14:anchorId="022688AD" wp14:editId="744FC27E">
            <wp:extent cx="2286000" cy="2606561"/>
            <wp:effectExtent l="0" t="0" r="0" b="10160"/>
            <wp:docPr id="28" name="Picture 28" descr="Screen%20Shot%202017-07-21%20at%202.05.56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creen%20Shot%202017-07-21%20at%202.05.56%20PM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606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A65F2" w14:textId="0A4FD448" w:rsidR="00690EA7" w:rsidRDefault="009804DF" w:rsidP="00D22B19">
      <w:pPr>
        <w:jc w:val="both"/>
      </w:pPr>
      <w:r>
        <w:t xml:space="preserve">After pressing on OK in the above window, the </w:t>
      </w:r>
      <w:r w:rsidR="00690EA7">
        <w:t xml:space="preserve">hydrogen bonds </w:t>
      </w:r>
      <w:r>
        <w:t>are drawn as follows</w:t>
      </w:r>
      <w:r w:rsidR="00690EA7">
        <w:t>:</w:t>
      </w:r>
    </w:p>
    <w:p w14:paraId="32E5462C" w14:textId="0D1D3F68" w:rsidR="002C5520" w:rsidRDefault="002C5520" w:rsidP="00D22B19">
      <w:pPr>
        <w:jc w:val="both"/>
      </w:pPr>
      <w:r>
        <w:rPr>
          <w:noProof/>
          <w:lang w:eastAsia="en-US"/>
        </w:rPr>
        <w:drawing>
          <wp:inline distT="0" distB="0" distL="0" distR="0" wp14:anchorId="484CF7FB" wp14:editId="555565A1">
            <wp:extent cx="4572000" cy="3439332"/>
            <wp:effectExtent l="0" t="0" r="0" b="0"/>
            <wp:docPr id="30" name="Picture 30" descr="1rvc-1rvb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rvc-1rvb-3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39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AEE17" w14:textId="4828C70D" w:rsidR="00D22B19" w:rsidRDefault="00D22B19" w:rsidP="00D22B19">
      <w:pPr>
        <w:jc w:val="both"/>
      </w:pPr>
    </w:p>
    <w:p w14:paraId="7800E2B8" w14:textId="60034AF4" w:rsidR="004D76C0" w:rsidRDefault="002C5520" w:rsidP="00690BBD">
      <w:pPr>
        <w:jc w:val="both"/>
      </w:pPr>
      <w:r>
        <w:t xml:space="preserve">You can examine these interactions for each of the models separately (by selectively turning the models on and off using the Model panel. </w:t>
      </w:r>
      <w:r w:rsidR="005A3D2E">
        <w:t xml:space="preserve">Mouse over </w:t>
      </w:r>
      <w:r w:rsidR="007E23BF">
        <w:t xml:space="preserve">the residues of interest to identify the name, chain identifier and residue number. </w:t>
      </w:r>
    </w:p>
    <w:p w14:paraId="795F6713" w14:textId="77777777" w:rsidR="004D76C0" w:rsidRDefault="004D76C0" w:rsidP="00690BBD">
      <w:pPr>
        <w:jc w:val="both"/>
      </w:pPr>
    </w:p>
    <w:p w14:paraId="550695D1" w14:textId="374E52B9" w:rsidR="004D76C0" w:rsidRDefault="004D76C0" w:rsidP="00690BBD">
      <w:pPr>
        <w:jc w:val="both"/>
      </w:pPr>
      <w:r>
        <w:t>Note that the position of the two Mg atoms change in the substrate-bound and product-bound structures. Do the distances between these Mg atoms change too?</w:t>
      </w:r>
    </w:p>
    <w:p w14:paraId="3EDCCA6B" w14:textId="77777777" w:rsidR="004D76C0" w:rsidRDefault="004D76C0" w:rsidP="00690BBD">
      <w:pPr>
        <w:jc w:val="both"/>
      </w:pPr>
    </w:p>
    <w:p w14:paraId="0A761517" w14:textId="23235913" w:rsidR="00690BBD" w:rsidRDefault="004D76C0" w:rsidP="00690BBD">
      <w:pPr>
        <w:jc w:val="both"/>
      </w:pPr>
      <w:r>
        <w:t>To find out, c</w:t>
      </w:r>
      <w:r w:rsidR="00690BBD">
        <w:t xml:space="preserve">hoose </w:t>
      </w:r>
      <w:r w:rsidR="00690BBD" w:rsidRPr="00FB065B">
        <w:rPr>
          <w:b/>
        </w:rPr>
        <w:t>Tools … Structure analysis … Distances</w:t>
      </w:r>
      <w:r w:rsidR="00690BBD">
        <w:t xml:space="preserve"> to open a window with distance measuring options. In the structure display window clear any selection using the menus (</w:t>
      </w:r>
      <w:r w:rsidR="00690BBD" w:rsidRPr="00D640FC">
        <w:rPr>
          <w:b/>
        </w:rPr>
        <w:t>Select… Clear Selection</w:t>
      </w:r>
      <w:r w:rsidR="00690BBD" w:rsidRPr="00690BBD">
        <w:t>) o</w:t>
      </w:r>
      <w:r w:rsidR="00690BBD">
        <w:t xml:space="preserve">r by Control + Click in any part of the background. </w:t>
      </w:r>
    </w:p>
    <w:p w14:paraId="6F13CDB9" w14:textId="77777777" w:rsidR="00690BBD" w:rsidRDefault="00690BBD" w:rsidP="00690BBD">
      <w:pPr>
        <w:jc w:val="both"/>
      </w:pPr>
      <w:r>
        <w:t xml:space="preserve">Select the 2 atoms between which you want to measure the distance by using </w:t>
      </w:r>
      <w:r w:rsidRPr="0099053C">
        <w:rPr>
          <w:b/>
        </w:rPr>
        <w:t>Click</w:t>
      </w:r>
      <w:r>
        <w:t xml:space="preserve"> on each of the atoms while you simultaneously press on </w:t>
      </w:r>
      <w:r w:rsidRPr="0099053C">
        <w:rPr>
          <w:b/>
        </w:rPr>
        <w:t>Shift + Control</w:t>
      </w:r>
      <w:r>
        <w:t>.</w:t>
      </w:r>
    </w:p>
    <w:p w14:paraId="65C81F27" w14:textId="77777777" w:rsidR="00690BBD" w:rsidRDefault="00690BBD" w:rsidP="00690BBD">
      <w:pPr>
        <w:jc w:val="both"/>
      </w:pPr>
      <w:r>
        <w:t xml:space="preserve">Go to the </w:t>
      </w:r>
      <w:r w:rsidRPr="0099053C">
        <w:rPr>
          <w:b/>
        </w:rPr>
        <w:t>Structure measurements</w:t>
      </w:r>
      <w:r>
        <w:t xml:space="preserve"> window and click on </w:t>
      </w:r>
      <w:r w:rsidRPr="0099053C">
        <w:rPr>
          <w:b/>
        </w:rPr>
        <w:t>Create</w:t>
      </w:r>
      <w:r>
        <w:t>. Note down the distance measured between the 2 selected atoms.</w:t>
      </w:r>
    </w:p>
    <w:p w14:paraId="5A4E5A44" w14:textId="596FEB96" w:rsidR="00690BBD" w:rsidRDefault="004D76C0" w:rsidP="00690BBD">
      <w:pPr>
        <w:jc w:val="both"/>
      </w:pPr>
      <w:bookmarkStart w:id="0" w:name="_GoBack"/>
      <w:r>
        <w:rPr>
          <w:noProof/>
          <w:lang w:eastAsia="en-US"/>
        </w:rPr>
        <w:drawing>
          <wp:inline distT="0" distB="0" distL="0" distR="0" wp14:anchorId="0900E9DC" wp14:editId="395156E4">
            <wp:extent cx="2286000" cy="1925626"/>
            <wp:effectExtent l="0" t="0" r="0" b="5080"/>
            <wp:docPr id="32" name="Picture 32" descr="Screen%20Shot%202017-07-21%20at%202.19.32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creen%20Shot%202017-07-21%20at%202.19.32%20PM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925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1D93494B" w14:textId="77777777" w:rsidR="007E23BF" w:rsidRDefault="007E23BF" w:rsidP="004F5A60">
      <w:pPr>
        <w:jc w:val="both"/>
      </w:pPr>
    </w:p>
    <w:p w14:paraId="5C024E72" w14:textId="77777777" w:rsidR="004D76C0" w:rsidRDefault="004D76C0" w:rsidP="004D76C0">
      <w:pPr>
        <w:jc w:val="both"/>
      </w:pPr>
      <w:r>
        <w:t xml:space="preserve">Can you propose how the enzyme catalyzes the cleavage of the DNA strand. Hint: to explore the interactions with the DNA atom you may want to select the DNA (chain D) and hide the ribbon (Action … Ribbon … Hide. </w:t>
      </w:r>
    </w:p>
    <w:p w14:paraId="0AE9BA4C" w14:textId="77777777" w:rsidR="00690BBD" w:rsidRPr="004F5A60" w:rsidRDefault="00690BBD" w:rsidP="004F5A60">
      <w:pPr>
        <w:jc w:val="both"/>
      </w:pPr>
    </w:p>
    <w:p w14:paraId="7F4706C4" w14:textId="77777777" w:rsidR="00690BBD" w:rsidRDefault="00690BBD" w:rsidP="00C9726A"/>
    <w:p w14:paraId="1A8AAF04" w14:textId="77777777" w:rsidR="00690BBD" w:rsidRDefault="00690BBD" w:rsidP="00D22B19">
      <w:pPr>
        <w:jc w:val="both"/>
      </w:pPr>
    </w:p>
    <w:p w14:paraId="4FA2EDB6" w14:textId="47B64E8E" w:rsidR="008F0E6E" w:rsidRDefault="008F0E6E" w:rsidP="001879F1"/>
    <w:p w14:paraId="407482C3" w14:textId="77777777" w:rsidR="00635E26" w:rsidRDefault="00635E26" w:rsidP="001879F1"/>
    <w:p w14:paraId="5558E357" w14:textId="77777777" w:rsidR="00635E26" w:rsidRDefault="00635E26" w:rsidP="001879F1"/>
    <w:p w14:paraId="5155EEBE" w14:textId="77777777" w:rsidR="00635E26" w:rsidRDefault="00635E26" w:rsidP="001879F1"/>
    <w:p w14:paraId="4AC3B725" w14:textId="77777777" w:rsidR="00635E26" w:rsidRDefault="00635E26" w:rsidP="001879F1"/>
    <w:p w14:paraId="0BAF4164" w14:textId="37F06EBC" w:rsidR="00021A53" w:rsidRDefault="00021A53" w:rsidP="001879F1"/>
    <w:p w14:paraId="10B2EBEC" w14:textId="10D129B9" w:rsidR="00A434E2" w:rsidRPr="00A434E2" w:rsidRDefault="00A434E2" w:rsidP="00C2483E">
      <w:pPr>
        <w:rPr>
          <w:b/>
        </w:rPr>
      </w:pPr>
      <w:r>
        <w:br w:type="page"/>
      </w:r>
      <w:r w:rsidRPr="00A434E2">
        <w:rPr>
          <w:b/>
        </w:rPr>
        <w:t>Appendix: Key commands and functions of UCSF Chimera</w:t>
      </w:r>
    </w:p>
    <w:p w14:paraId="3B116B6A" w14:textId="77777777" w:rsidR="00A434E2" w:rsidRDefault="00A434E2" w:rsidP="00A434E2">
      <w:pPr>
        <w:ind w:left="360"/>
      </w:pPr>
    </w:p>
    <w:p w14:paraId="2652A191" w14:textId="77777777" w:rsidR="00A434E2" w:rsidRPr="00F15CF0" w:rsidRDefault="00A434E2" w:rsidP="00F54055">
      <w:pPr>
        <w:pStyle w:val="ListParagraph"/>
        <w:numPr>
          <w:ilvl w:val="0"/>
          <w:numId w:val="16"/>
        </w:numPr>
        <w:rPr>
          <w:sz w:val="18"/>
          <w:szCs w:val="18"/>
        </w:rPr>
      </w:pPr>
      <w:r w:rsidRPr="00F15CF0">
        <w:rPr>
          <w:b/>
          <w:sz w:val="18"/>
          <w:szCs w:val="18"/>
        </w:rPr>
        <w:t>What is in the PDB file that I am looking at</w:t>
      </w:r>
      <w:r w:rsidRPr="00F15CF0">
        <w:rPr>
          <w:sz w:val="18"/>
          <w:szCs w:val="18"/>
        </w:rPr>
        <w:t>?</w:t>
      </w:r>
    </w:p>
    <w:p w14:paraId="4B0D0C45" w14:textId="77777777" w:rsidR="00A434E2" w:rsidRPr="00F15CF0" w:rsidRDefault="00A434E2" w:rsidP="00F54055">
      <w:pPr>
        <w:pStyle w:val="ListParagraph"/>
        <w:numPr>
          <w:ilvl w:val="0"/>
          <w:numId w:val="3"/>
        </w:numPr>
        <w:rPr>
          <w:color w:val="8000FF"/>
          <w:sz w:val="18"/>
          <w:szCs w:val="18"/>
        </w:rPr>
      </w:pPr>
      <w:r w:rsidRPr="00F15CF0">
        <w:rPr>
          <w:color w:val="8000FF"/>
          <w:sz w:val="18"/>
          <w:szCs w:val="18"/>
        </w:rPr>
        <w:t xml:space="preserve">Upload/fetch file &gt;&gt; Presets &gt;&gt; Interactive 1 &gt;&gt; </w:t>
      </w:r>
    </w:p>
    <w:p w14:paraId="4E9C8FAD" w14:textId="77777777" w:rsidR="00A434E2" w:rsidRPr="00F15CF0" w:rsidRDefault="00A434E2" w:rsidP="00F54055">
      <w:pPr>
        <w:pStyle w:val="ListParagraph"/>
        <w:numPr>
          <w:ilvl w:val="0"/>
          <w:numId w:val="3"/>
        </w:numPr>
        <w:rPr>
          <w:color w:val="8000FF"/>
          <w:sz w:val="18"/>
          <w:szCs w:val="18"/>
        </w:rPr>
      </w:pPr>
      <w:r w:rsidRPr="00F15CF0">
        <w:rPr>
          <w:color w:val="8000FF"/>
          <w:sz w:val="18"/>
          <w:szCs w:val="18"/>
        </w:rPr>
        <w:t xml:space="preserve">Figure out number and kind of chain (protein/DNA/RNA/saccharide) &gt;&gt; </w:t>
      </w:r>
    </w:p>
    <w:p w14:paraId="6740CD2A" w14:textId="77777777" w:rsidR="00A434E2" w:rsidRPr="00F15CF0" w:rsidRDefault="00A434E2" w:rsidP="00F54055">
      <w:pPr>
        <w:pStyle w:val="ListParagraph"/>
        <w:numPr>
          <w:ilvl w:val="1"/>
          <w:numId w:val="3"/>
        </w:numPr>
        <w:rPr>
          <w:color w:val="8000FF"/>
          <w:sz w:val="18"/>
          <w:szCs w:val="18"/>
        </w:rPr>
      </w:pPr>
      <w:r w:rsidRPr="00F15CF0">
        <w:rPr>
          <w:color w:val="8000FF"/>
          <w:sz w:val="18"/>
          <w:szCs w:val="18"/>
        </w:rPr>
        <w:t xml:space="preserve">Type PDB ID in top search box at </w:t>
      </w:r>
      <w:hyperlink r:id="rId31" w:history="1">
        <w:r w:rsidRPr="00F15CF0">
          <w:rPr>
            <w:rStyle w:val="Hyperlink"/>
            <w:color w:val="8000FF"/>
            <w:sz w:val="18"/>
            <w:szCs w:val="18"/>
          </w:rPr>
          <w:t>www.rcsb.org</w:t>
        </w:r>
      </w:hyperlink>
      <w:r w:rsidRPr="00F15CF0">
        <w:rPr>
          <w:color w:val="8000FF"/>
          <w:sz w:val="18"/>
          <w:szCs w:val="18"/>
        </w:rPr>
        <w:t xml:space="preserve"> &gt;&gt; Open structure summary page &gt;&gt;</w:t>
      </w:r>
    </w:p>
    <w:p w14:paraId="3C0BC4FC" w14:textId="77777777" w:rsidR="00A434E2" w:rsidRPr="00D46740" w:rsidRDefault="00A434E2" w:rsidP="00F54055">
      <w:pPr>
        <w:pStyle w:val="ListParagraph"/>
        <w:numPr>
          <w:ilvl w:val="1"/>
          <w:numId w:val="3"/>
        </w:numPr>
        <w:rPr>
          <w:color w:val="000080"/>
          <w:sz w:val="18"/>
          <w:szCs w:val="18"/>
        </w:rPr>
      </w:pPr>
      <w:r w:rsidRPr="00F15CF0">
        <w:rPr>
          <w:color w:val="8000FF"/>
          <w:sz w:val="18"/>
          <w:szCs w:val="18"/>
        </w:rPr>
        <w:t>Read about contents by chain ID</w:t>
      </w:r>
      <w:r>
        <w:rPr>
          <w:color w:val="8000FF"/>
          <w:sz w:val="18"/>
          <w:szCs w:val="18"/>
        </w:rPr>
        <w:t xml:space="preserve"> </w:t>
      </w:r>
      <w:r>
        <w:rPr>
          <w:color w:val="8000FF"/>
          <w:sz w:val="18"/>
          <w:szCs w:val="18"/>
        </w:rPr>
        <w:tab/>
      </w:r>
      <w:r>
        <w:rPr>
          <w:color w:val="8000FF"/>
          <w:sz w:val="18"/>
          <w:szCs w:val="18"/>
        </w:rPr>
        <w:tab/>
      </w:r>
      <w:r>
        <w:rPr>
          <w:color w:val="8000FF"/>
          <w:sz w:val="18"/>
          <w:szCs w:val="18"/>
        </w:rPr>
        <w:tab/>
      </w:r>
      <w:r>
        <w:rPr>
          <w:color w:val="8000FF"/>
          <w:sz w:val="18"/>
          <w:szCs w:val="18"/>
        </w:rPr>
        <w:tab/>
      </w:r>
      <w:r>
        <w:rPr>
          <w:color w:val="8000FF"/>
          <w:sz w:val="18"/>
          <w:szCs w:val="18"/>
        </w:rPr>
        <w:tab/>
      </w:r>
      <w:r>
        <w:rPr>
          <w:color w:val="8000FF"/>
          <w:sz w:val="18"/>
          <w:szCs w:val="18"/>
        </w:rPr>
        <w:tab/>
        <w:t>AND</w:t>
      </w:r>
    </w:p>
    <w:p w14:paraId="2A90D3A3" w14:textId="77777777" w:rsidR="00A434E2" w:rsidRDefault="00A434E2" w:rsidP="00F54055">
      <w:pPr>
        <w:pStyle w:val="ListParagraph"/>
        <w:numPr>
          <w:ilvl w:val="1"/>
          <w:numId w:val="3"/>
        </w:numPr>
        <w:rPr>
          <w:color w:val="8000FF"/>
          <w:sz w:val="18"/>
          <w:szCs w:val="18"/>
        </w:rPr>
      </w:pPr>
      <w:r w:rsidRPr="00D46740">
        <w:rPr>
          <w:color w:val="8000FF"/>
          <w:sz w:val="18"/>
          <w:szCs w:val="18"/>
        </w:rPr>
        <w:t>Mouse over chains to identify chain ID &gt;&gt;</w:t>
      </w:r>
    </w:p>
    <w:p w14:paraId="1113D0C3" w14:textId="77777777" w:rsidR="00A434E2" w:rsidRPr="00D46740" w:rsidRDefault="00A434E2" w:rsidP="00A434E2">
      <w:pPr>
        <w:pStyle w:val="ListParagraph"/>
        <w:ind w:left="2160"/>
        <w:rPr>
          <w:color w:val="8000FF"/>
          <w:sz w:val="18"/>
          <w:szCs w:val="18"/>
        </w:rPr>
      </w:pPr>
    </w:p>
    <w:p w14:paraId="403C7353" w14:textId="77777777" w:rsidR="00A434E2" w:rsidRPr="003050BA" w:rsidRDefault="00A434E2" w:rsidP="00F54055">
      <w:pPr>
        <w:pStyle w:val="ListParagraph"/>
        <w:numPr>
          <w:ilvl w:val="0"/>
          <w:numId w:val="16"/>
        </w:numPr>
        <w:rPr>
          <w:sz w:val="18"/>
          <w:szCs w:val="18"/>
        </w:rPr>
      </w:pPr>
      <w:r w:rsidRPr="003050BA">
        <w:rPr>
          <w:b/>
          <w:sz w:val="18"/>
          <w:szCs w:val="18"/>
        </w:rPr>
        <w:t>To Select</w:t>
      </w:r>
      <w:r w:rsidRPr="003050BA">
        <w:rPr>
          <w:sz w:val="18"/>
          <w:szCs w:val="18"/>
        </w:rPr>
        <w:t>:</w:t>
      </w:r>
      <w:r>
        <w:rPr>
          <w:sz w:val="18"/>
          <w:szCs w:val="18"/>
        </w:rPr>
        <w:t xml:space="preserve"> See selection (atom, residue, chain etc.) highlighted with a green halo</w:t>
      </w:r>
    </w:p>
    <w:p w14:paraId="6A21109D" w14:textId="77777777" w:rsidR="00A434E2" w:rsidRPr="003050BA" w:rsidRDefault="00A434E2" w:rsidP="00F54055">
      <w:pPr>
        <w:pStyle w:val="ListParagraph"/>
        <w:numPr>
          <w:ilvl w:val="1"/>
          <w:numId w:val="2"/>
        </w:numPr>
        <w:rPr>
          <w:b/>
          <w:i/>
          <w:sz w:val="18"/>
          <w:szCs w:val="18"/>
        </w:rPr>
      </w:pPr>
      <w:r w:rsidRPr="003050BA">
        <w:rPr>
          <w:b/>
          <w:i/>
          <w:sz w:val="18"/>
          <w:szCs w:val="18"/>
        </w:rPr>
        <w:t xml:space="preserve">An </w:t>
      </w:r>
      <w:proofErr w:type="gramStart"/>
      <w:r w:rsidRPr="003050BA">
        <w:rPr>
          <w:b/>
          <w:i/>
          <w:sz w:val="18"/>
          <w:szCs w:val="18"/>
        </w:rPr>
        <w:t>atom</w:t>
      </w:r>
      <w:r>
        <w:rPr>
          <w:b/>
          <w:i/>
          <w:sz w:val="18"/>
          <w:szCs w:val="18"/>
        </w:rPr>
        <w:t>(</w:t>
      </w:r>
      <w:proofErr w:type="gramEnd"/>
      <w:r w:rsidRPr="003050BA">
        <w:rPr>
          <w:b/>
          <w:i/>
          <w:sz w:val="18"/>
          <w:szCs w:val="18"/>
        </w:rPr>
        <w:t>*</w:t>
      </w:r>
      <w:r>
        <w:rPr>
          <w:b/>
          <w:i/>
          <w:sz w:val="18"/>
          <w:szCs w:val="18"/>
        </w:rPr>
        <w:t>)</w:t>
      </w:r>
    </w:p>
    <w:p w14:paraId="11875298" w14:textId="77777777" w:rsidR="00A434E2" w:rsidRPr="003050BA" w:rsidRDefault="00A434E2" w:rsidP="00F54055">
      <w:pPr>
        <w:pStyle w:val="ListParagraph"/>
        <w:numPr>
          <w:ilvl w:val="0"/>
          <w:numId w:val="4"/>
        </w:numPr>
        <w:rPr>
          <w:color w:val="000080"/>
          <w:sz w:val="18"/>
          <w:szCs w:val="18"/>
        </w:rPr>
      </w:pPr>
      <w:r w:rsidRPr="003050BA">
        <w:rPr>
          <w:color w:val="000080"/>
          <w:sz w:val="18"/>
          <w:szCs w:val="18"/>
        </w:rPr>
        <w:t>Left click on atom in graphics display with Control button pressed</w:t>
      </w:r>
    </w:p>
    <w:p w14:paraId="0F7858DA" w14:textId="77777777" w:rsidR="00A434E2" w:rsidRPr="003050BA" w:rsidRDefault="00A434E2" w:rsidP="00F54055">
      <w:pPr>
        <w:pStyle w:val="ListParagraph"/>
        <w:numPr>
          <w:ilvl w:val="1"/>
          <w:numId w:val="2"/>
        </w:numPr>
        <w:rPr>
          <w:b/>
          <w:i/>
          <w:sz w:val="18"/>
          <w:szCs w:val="18"/>
        </w:rPr>
      </w:pPr>
      <w:r w:rsidRPr="003050BA">
        <w:rPr>
          <w:b/>
          <w:i/>
          <w:sz w:val="18"/>
          <w:szCs w:val="18"/>
        </w:rPr>
        <w:t>A specific residue</w:t>
      </w:r>
    </w:p>
    <w:p w14:paraId="16F56F8D" w14:textId="77777777" w:rsidR="00A434E2" w:rsidRPr="003050BA" w:rsidRDefault="00A434E2" w:rsidP="00F54055">
      <w:pPr>
        <w:pStyle w:val="ListParagraph"/>
        <w:numPr>
          <w:ilvl w:val="0"/>
          <w:numId w:val="5"/>
        </w:numPr>
        <w:rPr>
          <w:color w:val="000080"/>
          <w:sz w:val="18"/>
          <w:szCs w:val="18"/>
        </w:rPr>
      </w:pPr>
      <w:r w:rsidRPr="003050BA">
        <w:rPr>
          <w:color w:val="000080"/>
          <w:sz w:val="18"/>
          <w:szCs w:val="18"/>
        </w:rPr>
        <w:t xml:space="preserve">Left click on any atom of residue (see above*) &gt;&gt; press up arrow </w:t>
      </w:r>
      <w:r w:rsidRPr="003050BA">
        <w:rPr>
          <w:color w:val="000080"/>
          <w:sz w:val="18"/>
          <w:szCs w:val="18"/>
        </w:rPr>
        <w:tab/>
      </w:r>
      <w:r w:rsidRPr="003050BA">
        <w:rPr>
          <w:color w:val="000080"/>
          <w:sz w:val="18"/>
          <w:szCs w:val="18"/>
        </w:rPr>
        <w:tab/>
      </w:r>
      <w:r>
        <w:rPr>
          <w:color w:val="000080"/>
          <w:sz w:val="18"/>
          <w:szCs w:val="18"/>
        </w:rPr>
        <w:tab/>
      </w:r>
      <w:r w:rsidRPr="003050BA">
        <w:rPr>
          <w:color w:val="000080"/>
          <w:sz w:val="18"/>
          <w:szCs w:val="18"/>
        </w:rPr>
        <w:t>OR</w:t>
      </w:r>
    </w:p>
    <w:p w14:paraId="60C52B38" w14:textId="77777777" w:rsidR="00A434E2" w:rsidRPr="003050BA" w:rsidRDefault="00A434E2" w:rsidP="00F54055">
      <w:pPr>
        <w:pStyle w:val="ListParagraph"/>
        <w:numPr>
          <w:ilvl w:val="0"/>
          <w:numId w:val="5"/>
        </w:numPr>
        <w:rPr>
          <w:color w:val="000080"/>
          <w:sz w:val="18"/>
          <w:szCs w:val="18"/>
        </w:rPr>
      </w:pPr>
      <w:r w:rsidRPr="003050BA">
        <w:rPr>
          <w:color w:val="000080"/>
          <w:sz w:val="18"/>
          <w:szCs w:val="18"/>
        </w:rPr>
        <w:t>Favorites &gt;&gt; Sequence &gt;&gt; see new window with sequence &gt;&gt;</w:t>
      </w:r>
    </w:p>
    <w:p w14:paraId="0717E9A0" w14:textId="77777777" w:rsidR="00A434E2" w:rsidRPr="003050BA" w:rsidRDefault="00A434E2" w:rsidP="00F54055">
      <w:pPr>
        <w:pStyle w:val="ListParagraph"/>
        <w:numPr>
          <w:ilvl w:val="0"/>
          <w:numId w:val="5"/>
        </w:numPr>
        <w:rPr>
          <w:color w:val="000080"/>
          <w:sz w:val="18"/>
          <w:szCs w:val="18"/>
        </w:rPr>
      </w:pPr>
      <w:r w:rsidRPr="003050BA">
        <w:rPr>
          <w:color w:val="000080"/>
          <w:sz w:val="18"/>
          <w:szCs w:val="18"/>
        </w:rPr>
        <w:t>Mouse over amino acid sequence to see chain ID and residue number &gt;&gt;</w:t>
      </w:r>
    </w:p>
    <w:p w14:paraId="3B6A5047" w14:textId="77777777" w:rsidR="00A434E2" w:rsidRPr="003050BA" w:rsidRDefault="00A434E2" w:rsidP="00F54055">
      <w:pPr>
        <w:pStyle w:val="ListParagraph"/>
        <w:numPr>
          <w:ilvl w:val="0"/>
          <w:numId w:val="5"/>
        </w:numPr>
        <w:rPr>
          <w:color w:val="000080"/>
          <w:sz w:val="18"/>
          <w:szCs w:val="18"/>
        </w:rPr>
      </w:pPr>
      <w:r w:rsidRPr="003050BA">
        <w:rPr>
          <w:color w:val="000080"/>
          <w:sz w:val="18"/>
          <w:szCs w:val="18"/>
        </w:rPr>
        <w:t>Click-drag on one or more specific amino acid residues in sequence window</w:t>
      </w:r>
    </w:p>
    <w:p w14:paraId="789693A0" w14:textId="77777777" w:rsidR="00A434E2" w:rsidRPr="003050BA" w:rsidRDefault="00A434E2" w:rsidP="00F54055">
      <w:pPr>
        <w:pStyle w:val="ListParagraph"/>
        <w:numPr>
          <w:ilvl w:val="1"/>
          <w:numId w:val="2"/>
        </w:numPr>
        <w:rPr>
          <w:b/>
          <w:i/>
          <w:sz w:val="18"/>
          <w:szCs w:val="18"/>
        </w:rPr>
      </w:pPr>
      <w:r w:rsidRPr="003050BA">
        <w:rPr>
          <w:b/>
          <w:i/>
          <w:sz w:val="18"/>
          <w:szCs w:val="18"/>
        </w:rPr>
        <w:t xml:space="preserve">All residues of a </w:t>
      </w:r>
      <w:proofErr w:type="gramStart"/>
      <w:r w:rsidRPr="003050BA">
        <w:rPr>
          <w:b/>
          <w:i/>
          <w:sz w:val="18"/>
          <w:szCs w:val="18"/>
        </w:rPr>
        <w:t>type</w:t>
      </w:r>
      <w:r>
        <w:rPr>
          <w:b/>
          <w:i/>
          <w:sz w:val="18"/>
          <w:szCs w:val="18"/>
        </w:rPr>
        <w:t>(</w:t>
      </w:r>
      <w:proofErr w:type="gramEnd"/>
      <w:r w:rsidRPr="003050BA">
        <w:rPr>
          <w:b/>
          <w:i/>
          <w:sz w:val="18"/>
          <w:szCs w:val="18"/>
        </w:rPr>
        <w:t>#</w:t>
      </w:r>
      <w:r>
        <w:rPr>
          <w:b/>
          <w:i/>
          <w:sz w:val="18"/>
          <w:szCs w:val="18"/>
        </w:rPr>
        <w:t>)</w:t>
      </w:r>
    </w:p>
    <w:p w14:paraId="43AA472D" w14:textId="77777777" w:rsidR="00A434E2" w:rsidRPr="003050BA" w:rsidRDefault="00A434E2" w:rsidP="00F54055">
      <w:pPr>
        <w:pStyle w:val="ListParagraph"/>
        <w:numPr>
          <w:ilvl w:val="2"/>
          <w:numId w:val="6"/>
        </w:numPr>
        <w:rPr>
          <w:color w:val="000080"/>
          <w:sz w:val="18"/>
          <w:szCs w:val="18"/>
        </w:rPr>
      </w:pPr>
      <w:r w:rsidRPr="003050BA">
        <w:rPr>
          <w:color w:val="000080"/>
          <w:sz w:val="18"/>
          <w:szCs w:val="18"/>
        </w:rPr>
        <w:t>Select &gt;&gt; Residue &gt;&gt; Standard (or Non-standard) &gt;&gt; select a specific one (or all)</w:t>
      </w:r>
      <w:r w:rsidRPr="003050BA">
        <w:rPr>
          <w:color w:val="000080"/>
          <w:sz w:val="18"/>
          <w:szCs w:val="18"/>
        </w:rPr>
        <w:tab/>
        <w:t>OR</w:t>
      </w:r>
    </w:p>
    <w:p w14:paraId="76797278" w14:textId="77777777" w:rsidR="00A434E2" w:rsidRPr="003050BA" w:rsidRDefault="00A434E2" w:rsidP="00F54055">
      <w:pPr>
        <w:pStyle w:val="ListParagraph"/>
        <w:numPr>
          <w:ilvl w:val="2"/>
          <w:numId w:val="6"/>
        </w:numPr>
        <w:rPr>
          <w:sz w:val="18"/>
          <w:szCs w:val="18"/>
        </w:rPr>
      </w:pPr>
      <w:r w:rsidRPr="003050BA">
        <w:rPr>
          <w:color w:val="000080"/>
          <w:sz w:val="18"/>
          <w:szCs w:val="18"/>
        </w:rPr>
        <w:t>Select &gt;&gt; Residue &gt;&gt; Amino acid category</w:t>
      </w:r>
      <w:r w:rsidRPr="003050BA">
        <w:rPr>
          <w:sz w:val="18"/>
          <w:szCs w:val="18"/>
        </w:rPr>
        <w:t xml:space="preserve">  </w:t>
      </w:r>
    </w:p>
    <w:p w14:paraId="2C295FBA" w14:textId="77777777" w:rsidR="00A434E2" w:rsidRPr="003050BA" w:rsidRDefault="00A434E2" w:rsidP="00F54055">
      <w:pPr>
        <w:pStyle w:val="ListParagraph"/>
        <w:numPr>
          <w:ilvl w:val="1"/>
          <w:numId w:val="2"/>
        </w:numPr>
        <w:rPr>
          <w:b/>
          <w:i/>
          <w:sz w:val="18"/>
          <w:szCs w:val="18"/>
        </w:rPr>
      </w:pPr>
      <w:r w:rsidRPr="003050BA">
        <w:rPr>
          <w:b/>
          <w:i/>
          <w:sz w:val="18"/>
          <w:szCs w:val="18"/>
        </w:rPr>
        <w:t>A chain</w:t>
      </w:r>
    </w:p>
    <w:p w14:paraId="4A4A3F68" w14:textId="77777777" w:rsidR="00A434E2" w:rsidRPr="003050BA" w:rsidRDefault="00A434E2" w:rsidP="00F54055">
      <w:pPr>
        <w:pStyle w:val="ListParagraph"/>
        <w:numPr>
          <w:ilvl w:val="2"/>
          <w:numId w:val="6"/>
        </w:numPr>
        <w:rPr>
          <w:color w:val="000080"/>
          <w:sz w:val="18"/>
          <w:szCs w:val="18"/>
        </w:rPr>
      </w:pPr>
      <w:r w:rsidRPr="003050BA">
        <w:rPr>
          <w:color w:val="000080"/>
          <w:sz w:val="18"/>
          <w:szCs w:val="18"/>
        </w:rPr>
        <w:t xml:space="preserve">Left click on any atom of residue (see above*) &gt;&gt; press up arrow twice </w:t>
      </w:r>
      <w:r w:rsidRPr="003050BA">
        <w:rPr>
          <w:color w:val="000080"/>
          <w:sz w:val="18"/>
          <w:szCs w:val="18"/>
        </w:rPr>
        <w:tab/>
      </w:r>
      <w:r w:rsidRPr="003050BA">
        <w:rPr>
          <w:color w:val="000080"/>
          <w:sz w:val="18"/>
          <w:szCs w:val="18"/>
        </w:rPr>
        <w:tab/>
        <w:t>OR</w:t>
      </w:r>
    </w:p>
    <w:p w14:paraId="1D6F54A5" w14:textId="77777777" w:rsidR="00A434E2" w:rsidRPr="003050BA" w:rsidRDefault="00A434E2" w:rsidP="00F54055">
      <w:pPr>
        <w:pStyle w:val="ListParagraph"/>
        <w:numPr>
          <w:ilvl w:val="2"/>
          <w:numId w:val="6"/>
        </w:numPr>
        <w:rPr>
          <w:color w:val="000080"/>
          <w:sz w:val="18"/>
          <w:szCs w:val="18"/>
        </w:rPr>
      </w:pPr>
      <w:r w:rsidRPr="003050BA">
        <w:rPr>
          <w:color w:val="000080"/>
          <w:sz w:val="18"/>
          <w:szCs w:val="18"/>
        </w:rPr>
        <w:t>Select &gt;&gt; Chain &gt;&gt; select Chain ID (A or B or C etc.)</w:t>
      </w:r>
    </w:p>
    <w:p w14:paraId="530F0BF1" w14:textId="77777777" w:rsidR="00A434E2" w:rsidRPr="003050BA" w:rsidRDefault="00A434E2" w:rsidP="00F54055">
      <w:pPr>
        <w:pStyle w:val="ListParagraph"/>
        <w:numPr>
          <w:ilvl w:val="1"/>
          <w:numId w:val="2"/>
        </w:numPr>
        <w:rPr>
          <w:b/>
          <w:i/>
          <w:sz w:val="18"/>
          <w:szCs w:val="18"/>
        </w:rPr>
      </w:pPr>
      <w:r w:rsidRPr="003050BA">
        <w:rPr>
          <w:b/>
          <w:i/>
          <w:sz w:val="18"/>
          <w:szCs w:val="18"/>
        </w:rPr>
        <w:t xml:space="preserve">A specific type of residues within a selected group or </w:t>
      </w:r>
      <w:proofErr w:type="gramStart"/>
      <w:r w:rsidRPr="003050BA">
        <w:rPr>
          <w:b/>
          <w:i/>
          <w:sz w:val="18"/>
          <w:szCs w:val="18"/>
        </w:rPr>
        <w:t>chain</w:t>
      </w:r>
      <w:r>
        <w:rPr>
          <w:b/>
          <w:i/>
          <w:sz w:val="18"/>
          <w:szCs w:val="18"/>
        </w:rPr>
        <w:t>(</w:t>
      </w:r>
      <w:proofErr w:type="gramEnd"/>
      <w:r w:rsidRPr="003050BA">
        <w:rPr>
          <w:b/>
          <w:i/>
          <w:sz w:val="18"/>
          <w:szCs w:val="18"/>
        </w:rPr>
        <w:t>$</w:t>
      </w:r>
      <w:r>
        <w:rPr>
          <w:b/>
          <w:i/>
          <w:sz w:val="18"/>
          <w:szCs w:val="18"/>
        </w:rPr>
        <w:t>)</w:t>
      </w:r>
    </w:p>
    <w:p w14:paraId="0349F9C4" w14:textId="77777777" w:rsidR="00A434E2" w:rsidRPr="003050BA" w:rsidRDefault="00A434E2" w:rsidP="00F54055">
      <w:pPr>
        <w:pStyle w:val="ListParagraph"/>
        <w:numPr>
          <w:ilvl w:val="0"/>
          <w:numId w:val="7"/>
        </w:numPr>
        <w:rPr>
          <w:color w:val="000080"/>
          <w:sz w:val="18"/>
          <w:szCs w:val="18"/>
        </w:rPr>
      </w:pPr>
      <w:r w:rsidRPr="003050BA">
        <w:rPr>
          <w:color w:val="000080"/>
          <w:sz w:val="18"/>
          <w:szCs w:val="18"/>
        </w:rPr>
        <w:t>Select group/chain (see above) &gt;&gt; Select &gt;&gt; Selection Mode &gt;&gt; Intersect &gt;&gt;</w:t>
      </w:r>
    </w:p>
    <w:p w14:paraId="47FF862E" w14:textId="77777777" w:rsidR="00A434E2" w:rsidRPr="003050BA" w:rsidRDefault="00A434E2" w:rsidP="00F54055">
      <w:pPr>
        <w:pStyle w:val="ListParagraph"/>
        <w:numPr>
          <w:ilvl w:val="0"/>
          <w:numId w:val="7"/>
        </w:numPr>
        <w:rPr>
          <w:color w:val="000080"/>
          <w:sz w:val="18"/>
          <w:szCs w:val="18"/>
        </w:rPr>
      </w:pPr>
      <w:r w:rsidRPr="003050BA">
        <w:rPr>
          <w:color w:val="000080"/>
          <w:sz w:val="18"/>
          <w:szCs w:val="18"/>
        </w:rPr>
        <w:t xml:space="preserve">Select specific type of residue (see above #) &gt;&gt; </w:t>
      </w:r>
    </w:p>
    <w:p w14:paraId="30CB7279" w14:textId="77777777" w:rsidR="00A434E2" w:rsidRPr="003050BA" w:rsidRDefault="00A434E2" w:rsidP="00F54055">
      <w:pPr>
        <w:pStyle w:val="ListParagraph"/>
        <w:numPr>
          <w:ilvl w:val="0"/>
          <w:numId w:val="7"/>
        </w:numPr>
        <w:rPr>
          <w:color w:val="000080"/>
          <w:sz w:val="18"/>
          <w:szCs w:val="18"/>
        </w:rPr>
      </w:pPr>
      <w:r w:rsidRPr="003050BA">
        <w:rPr>
          <w:color w:val="000080"/>
          <w:sz w:val="18"/>
          <w:szCs w:val="18"/>
        </w:rPr>
        <w:t>Reset selection mode &gt;&gt; (Select &gt;&gt; Selection Mode &gt;&gt; Replace)</w:t>
      </w:r>
    </w:p>
    <w:p w14:paraId="07F35BAF" w14:textId="77777777" w:rsidR="00A434E2" w:rsidRPr="003050BA" w:rsidRDefault="00A434E2" w:rsidP="00F54055">
      <w:pPr>
        <w:pStyle w:val="ListParagraph"/>
        <w:numPr>
          <w:ilvl w:val="1"/>
          <w:numId w:val="2"/>
        </w:numPr>
        <w:rPr>
          <w:b/>
          <w:i/>
          <w:sz w:val="18"/>
          <w:szCs w:val="18"/>
        </w:rPr>
      </w:pPr>
      <w:r w:rsidRPr="003050BA">
        <w:rPr>
          <w:b/>
          <w:i/>
          <w:sz w:val="18"/>
          <w:szCs w:val="18"/>
        </w:rPr>
        <w:t xml:space="preserve">A zone </w:t>
      </w:r>
      <w:r>
        <w:rPr>
          <w:b/>
          <w:i/>
          <w:sz w:val="18"/>
          <w:szCs w:val="18"/>
        </w:rPr>
        <w:t>(</w:t>
      </w:r>
      <w:r w:rsidRPr="003050BA">
        <w:rPr>
          <w:b/>
          <w:i/>
          <w:sz w:val="18"/>
          <w:szCs w:val="18"/>
        </w:rPr>
        <w:t>%</w:t>
      </w:r>
      <w:r>
        <w:rPr>
          <w:b/>
          <w:i/>
          <w:sz w:val="18"/>
          <w:szCs w:val="18"/>
        </w:rPr>
        <w:t>)</w:t>
      </w:r>
    </w:p>
    <w:p w14:paraId="1E11063E" w14:textId="77777777" w:rsidR="00A434E2" w:rsidRPr="003050BA" w:rsidRDefault="00A434E2" w:rsidP="00F54055">
      <w:pPr>
        <w:pStyle w:val="ListParagraph"/>
        <w:numPr>
          <w:ilvl w:val="0"/>
          <w:numId w:val="8"/>
        </w:numPr>
        <w:rPr>
          <w:color w:val="000080"/>
          <w:sz w:val="18"/>
          <w:szCs w:val="18"/>
        </w:rPr>
      </w:pPr>
      <w:r w:rsidRPr="003050BA">
        <w:rPr>
          <w:color w:val="000080"/>
          <w:sz w:val="18"/>
          <w:szCs w:val="18"/>
        </w:rPr>
        <w:t xml:space="preserve">Select a residue or chain (as above) around which to explore &gt;&gt; Select &gt;&gt; Zone &gt;&gt; </w:t>
      </w:r>
    </w:p>
    <w:p w14:paraId="0E293ECF" w14:textId="77777777" w:rsidR="00A434E2" w:rsidRPr="003050BA" w:rsidRDefault="00A434E2" w:rsidP="00F54055">
      <w:pPr>
        <w:pStyle w:val="ListParagraph"/>
        <w:numPr>
          <w:ilvl w:val="0"/>
          <w:numId w:val="8"/>
        </w:numPr>
        <w:rPr>
          <w:color w:val="000080"/>
          <w:sz w:val="18"/>
          <w:szCs w:val="18"/>
        </w:rPr>
      </w:pPr>
      <w:r w:rsidRPr="003050BA">
        <w:rPr>
          <w:color w:val="000080"/>
          <w:sz w:val="18"/>
          <w:szCs w:val="18"/>
        </w:rPr>
        <w:t>New window opens &gt;&gt; input the distance within which all residue should be selected &gt;&gt;</w:t>
      </w:r>
    </w:p>
    <w:p w14:paraId="5F5B4D36" w14:textId="77777777" w:rsidR="00A434E2" w:rsidRDefault="00A434E2" w:rsidP="00F54055">
      <w:pPr>
        <w:pStyle w:val="ListParagraph"/>
        <w:numPr>
          <w:ilvl w:val="0"/>
          <w:numId w:val="8"/>
        </w:numPr>
        <w:rPr>
          <w:sz w:val="18"/>
          <w:szCs w:val="18"/>
        </w:rPr>
      </w:pPr>
      <w:r w:rsidRPr="003050BA">
        <w:rPr>
          <w:color w:val="000080"/>
          <w:sz w:val="18"/>
          <w:szCs w:val="18"/>
        </w:rPr>
        <w:t>Input/select options to select zone (atoms/residues within specified distance</w:t>
      </w:r>
      <w:r w:rsidRPr="003050BA">
        <w:rPr>
          <w:sz w:val="18"/>
          <w:szCs w:val="18"/>
        </w:rPr>
        <w:t>)</w:t>
      </w:r>
    </w:p>
    <w:p w14:paraId="4CADEB6E" w14:textId="77777777" w:rsidR="00A434E2" w:rsidRPr="003050BA" w:rsidRDefault="00A434E2" w:rsidP="00A434E2">
      <w:pPr>
        <w:pStyle w:val="ListParagraph"/>
        <w:ind w:left="1800"/>
        <w:rPr>
          <w:sz w:val="18"/>
          <w:szCs w:val="18"/>
        </w:rPr>
      </w:pPr>
    </w:p>
    <w:p w14:paraId="472DBA7F" w14:textId="77777777" w:rsidR="00A434E2" w:rsidRPr="003050BA" w:rsidRDefault="00A434E2" w:rsidP="00F54055">
      <w:pPr>
        <w:pStyle w:val="ListParagraph"/>
        <w:numPr>
          <w:ilvl w:val="0"/>
          <w:numId w:val="16"/>
        </w:numPr>
        <w:rPr>
          <w:sz w:val="18"/>
          <w:szCs w:val="18"/>
        </w:rPr>
      </w:pPr>
      <w:r w:rsidRPr="003050BA">
        <w:rPr>
          <w:b/>
          <w:sz w:val="18"/>
          <w:szCs w:val="18"/>
        </w:rPr>
        <w:t>To See or Hide</w:t>
      </w:r>
      <w:r w:rsidRPr="003050BA">
        <w:rPr>
          <w:sz w:val="18"/>
          <w:szCs w:val="18"/>
        </w:rPr>
        <w:t>:</w:t>
      </w:r>
    </w:p>
    <w:p w14:paraId="40586451" w14:textId="77777777" w:rsidR="00A434E2" w:rsidRDefault="00A434E2" w:rsidP="00F54055">
      <w:pPr>
        <w:pStyle w:val="ListParagraph"/>
        <w:numPr>
          <w:ilvl w:val="0"/>
          <w:numId w:val="9"/>
        </w:numPr>
        <w:rPr>
          <w:color w:val="0000FF"/>
          <w:sz w:val="18"/>
          <w:szCs w:val="18"/>
        </w:rPr>
      </w:pPr>
      <w:r w:rsidRPr="003050BA">
        <w:rPr>
          <w:color w:val="0000FF"/>
          <w:sz w:val="18"/>
          <w:szCs w:val="18"/>
        </w:rPr>
        <w:t>Select residue(s)/chain(s) &gt;&gt; Actions &gt;&gt; Atoms/Bonds or Ribbons or Surface &gt;&gt; Show or Hide</w:t>
      </w:r>
    </w:p>
    <w:p w14:paraId="1A0D4A86" w14:textId="77777777" w:rsidR="00A434E2" w:rsidRPr="003050BA" w:rsidRDefault="00A434E2" w:rsidP="00A434E2">
      <w:pPr>
        <w:pStyle w:val="ListParagraph"/>
        <w:ind w:left="1440"/>
        <w:rPr>
          <w:color w:val="0000FF"/>
          <w:sz w:val="18"/>
          <w:szCs w:val="18"/>
        </w:rPr>
      </w:pPr>
    </w:p>
    <w:p w14:paraId="0AF0BB05" w14:textId="77777777" w:rsidR="00A434E2" w:rsidRPr="003050BA" w:rsidRDefault="00A434E2" w:rsidP="00F54055">
      <w:pPr>
        <w:pStyle w:val="ListParagraph"/>
        <w:numPr>
          <w:ilvl w:val="0"/>
          <w:numId w:val="16"/>
        </w:numPr>
        <w:rPr>
          <w:sz w:val="18"/>
          <w:szCs w:val="18"/>
        </w:rPr>
      </w:pPr>
      <w:r w:rsidRPr="003050BA">
        <w:rPr>
          <w:b/>
          <w:sz w:val="18"/>
          <w:szCs w:val="18"/>
        </w:rPr>
        <w:t>To explore interactions within or between polymer chains</w:t>
      </w:r>
      <w:r w:rsidRPr="003050BA">
        <w:rPr>
          <w:sz w:val="18"/>
          <w:szCs w:val="18"/>
        </w:rPr>
        <w:t>:</w:t>
      </w:r>
    </w:p>
    <w:p w14:paraId="5043551B" w14:textId="77777777" w:rsidR="00A434E2" w:rsidRPr="003050BA" w:rsidRDefault="00A434E2" w:rsidP="00F54055">
      <w:pPr>
        <w:pStyle w:val="ListParagraph"/>
        <w:numPr>
          <w:ilvl w:val="1"/>
          <w:numId w:val="2"/>
        </w:numPr>
        <w:rPr>
          <w:b/>
          <w:i/>
          <w:sz w:val="18"/>
          <w:szCs w:val="18"/>
        </w:rPr>
      </w:pPr>
      <w:r w:rsidRPr="003050BA">
        <w:rPr>
          <w:b/>
          <w:i/>
          <w:sz w:val="18"/>
          <w:szCs w:val="18"/>
        </w:rPr>
        <w:t>Find H-bonds</w:t>
      </w:r>
    </w:p>
    <w:p w14:paraId="4224BFAE" w14:textId="77777777" w:rsidR="00A434E2" w:rsidRPr="003050BA" w:rsidRDefault="00A434E2" w:rsidP="00F54055">
      <w:pPr>
        <w:pStyle w:val="ListParagraph"/>
        <w:numPr>
          <w:ilvl w:val="0"/>
          <w:numId w:val="11"/>
        </w:numPr>
        <w:rPr>
          <w:color w:val="008000"/>
          <w:sz w:val="18"/>
          <w:szCs w:val="18"/>
        </w:rPr>
      </w:pPr>
      <w:r w:rsidRPr="003050BA">
        <w:rPr>
          <w:color w:val="008000"/>
          <w:sz w:val="18"/>
          <w:szCs w:val="18"/>
        </w:rPr>
        <w:t xml:space="preserve">To find all H-Bonds in structure: Tools &gt;&gt; Structure Analysis &gt;&gt; </w:t>
      </w:r>
      <w:proofErr w:type="spellStart"/>
      <w:r w:rsidRPr="003050BA">
        <w:rPr>
          <w:color w:val="008000"/>
          <w:sz w:val="18"/>
          <w:szCs w:val="18"/>
        </w:rPr>
        <w:t>FindHBond</w:t>
      </w:r>
      <w:proofErr w:type="spellEnd"/>
      <w:r w:rsidRPr="003050BA">
        <w:rPr>
          <w:color w:val="008000"/>
          <w:sz w:val="18"/>
          <w:szCs w:val="18"/>
        </w:rPr>
        <w:t xml:space="preserve"> &gt;&gt; OK </w:t>
      </w:r>
    </w:p>
    <w:p w14:paraId="16DA4C02" w14:textId="77777777" w:rsidR="00A434E2" w:rsidRPr="003050BA" w:rsidRDefault="00A434E2" w:rsidP="00F54055">
      <w:pPr>
        <w:pStyle w:val="ListParagraph"/>
        <w:numPr>
          <w:ilvl w:val="0"/>
          <w:numId w:val="11"/>
        </w:numPr>
        <w:rPr>
          <w:color w:val="008000"/>
          <w:sz w:val="18"/>
          <w:szCs w:val="18"/>
        </w:rPr>
      </w:pPr>
      <w:r w:rsidRPr="003050BA">
        <w:rPr>
          <w:color w:val="008000"/>
          <w:sz w:val="18"/>
          <w:szCs w:val="18"/>
        </w:rPr>
        <w:t xml:space="preserve">To find ones in a selected set of residues: Tools &gt;&gt; Structure Analysis &gt;&gt; </w:t>
      </w:r>
      <w:proofErr w:type="spellStart"/>
      <w:r w:rsidRPr="003050BA">
        <w:rPr>
          <w:color w:val="008000"/>
          <w:sz w:val="18"/>
          <w:szCs w:val="18"/>
        </w:rPr>
        <w:t>FindHbond</w:t>
      </w:r>
      <w:proofErr w:type="spellEnd"/>
      <w:r w:rsidRPr="003050BA">
        <w:rPr>
          <w:color w:val="008000"/>
          <w:sz w:val="18"/>
          <w:szCs w:val="18"/>
        </w:rPr>
        <w:t xml:space="preserve"> &gt;&gt; </w:t>
      </w:r>
    </w:p>
    <w:p w14:paraId="4FA29B61" w14:textId="77777777" w:rsidR="00A434E2" w:rsidRPr="003050BA" w:rsidRDefault="00A434E2" w:rsidP="00F54055">
      <w:pPr>
        <w:pStyle w:val="ListParagraph"/>
        <w:numPr>
          <w:ilvl w:val="0"/>
          <w:numId w:val="11"/>
        </w:numPr>
        <w:rPr>
          <w:color w:val="008000"/>
          <w:sz w:val="18"/>
          <w:szCs w:val="18"/>
        </w:rPr>
      </w:pPr>
      <w:r w:rsidRPr="003050BA">
        <w:rPr>
          <w:color w:val="008000"/>
          <w:sz w:val="18"/>
          <w:szCs w:val="18"/>
        </w:rPr>
        <w:t>Check on “Only find H-bonds” options (with at least one end or both ends selected) &gt;&gt; OK</w:t>
      </w:r>
    </w:p>
    <w:p w14:paraId="2C2FA9FD" w14:textId="77777777" w:rsidR="00A434E2" w:rsidRPr="003050BA" w:rsidRDefault="00A434E2" w:rsidP="00F54055">
      <w:pPr>
        <w:pStyle w:val="ListParagraph"/>
        <w:numPr>
          <w:ilvl w:val="1"/>
          <w:numId w:val="2"/>
        </w:numPr>
        <w:rPr>
          <w:b/>
          <w:i/>
          <w:sz w:val="18"/>
          <w:szCs w:val="18"/>
        </w:rPr>
      </w:pPr>
      <w:r w:rsidRPr="003050BA">
        <w:rPr>
          <w:b/>
          <w:i/>
          <w:sz w:val="18"/>
          <w:szCs w:val="18"/>
        </w:rPr>
        <w:t>Find hydrophobic interactions</w:t>
      </w:r>
    </w:p>
    <w:p w14:paraId="3B9908E8" w14:textId="77777777" w:rsidR="00A434E2" w:rsidRPr="003050BA" w:rsidRDefault="00A434E2" w:rsidP="00F54055">
      <w:pPr>
        <w:pStyle w:val="ListParagraph"/>
        <w:numPr>
          <w:ilvl w:val="0"/>
          <w:numId w:val="12"/>
        </w:numPr>
        <w:rPr>
          <w:color w:val="008000"/>
          <w:sz w:val="18"/>
          <w:szCs w:val="18"/>
        </w:rPr>
      </w:pPr>
      <w:r w:rsidRPr="003050BA">
        <w:rPr>
          <w:color w:val="008000"/>
          <w:sz w:val="18"/>
          <w:szCs w:val="18"/>
        </w:rPr>
        <w:t xml:space="preserve">Select &gt;&gt; Residues either in entire structure or within a selected set (see above $ or %) &gt;&gt; </w:t>
      </w:r>
    </w:p>
    <w:p w14:paraId="78F77662" w14:textId="77777777" w:rsidR="00A434E2" w:rsidRPr="003050BA" w:rsidRDefault="00A434E2" w:rsidP="00F54055">
      <w:pPr>
        <w:pStyle w:val="ListParagraph"/>
        <w:numPr>
          <w:ilvl w:val="0"/>
          <w:numId w:val="12"/>
        </w:numPr>
        <w:rPr>
          <w:color w:val="008000"/>
          <w:sz w:val="18"/>
          <w:szCs w:val="18"/>
        </w:rPr>
      </w:pPr>
      <w:r w:rsidRPr="003050BA">
        <w:rPr>
          <w:color w:val="008000"/>
          <w:sz w:val="18"/>
          <w:szCs w:val="18"/>
        </w:rPr>
        <w:t xml:space="preserve">Amino acid category &gt;&gt; hydrophobic &gt;&gt; Action &gt;&gt; Atoms/Bonds &gt;&gt; Show &gt;&gt; </w:t>
      </w:r>
    </w:p>
    <w:p w14:paraId="48858017" w14:textId="77777777" w:rsidR="00A434E2" w:rsidRPr="003050BA" w:rsidRDefault="00A434E2" w:rsidP="00F54055">
      <w:pPr>
        <w:pStyle w:val="ListParagraph"/>
        <w:numPr>
          <w:ilvl w:val="0"/>
          <w:numId w:val="12"/>
        </w:numPr>
        <w:rPr>
          <w:color w:val="008000"/>
          <w:sz w:val="18"/>
          <w:szCs w:val="18"/>
        </w:rPr>
      </w:pPr>
      <w:r w:rsidRPr="003050BA">
        <w:rPr>
          <w:color w:val="008000"/>
          <w:sz w:val="18"/>
          <w:szCs w:val="18"/>
        </w:rPr>
        <w:t xml:space="preserve">Examine residues &gt;&gt; Mouse over atoms or Left click on them to identify them </w:t>
      </w:r>
    </w:p>
    <w:p w14:paraId="448FE12D" w14:textId="77777777" w:rsidR="00A434E2" w:rsidRPr="003050BA" w:rsidRDefault="00A434E2" w:rsidP="00F54055">
      <w:pPr>
        <w:pStyle w:val="ListParagraph"/>
        <w:numPr>
          <w:ilvl w:val="1"/>
          <w:numId w:val="2"/>
        </w:numPr>
        <w:rPr>
          <w:b/>
          <w:i/>
          <w:sz w:val="18"/>
          <w:szCs w:val="18"/>
        </w:rPr>
      </w:pPr>
      <w:r w:rsidRPr="003050BA">
        <w:rPr>
          <w:b/>
          <w:i/>
          <w:sz w:val="18"/>
          <w:szCs w:val="18"/>
        </w:rPr>
        <w:t>Find charge-based interactions</w:t>
      </w:r>
    </w:p>
    <w:p w14:paraId="5EBE47A0" w14:textId="77777777" w:rsidR="00A434E2" w:rsidRPr="003050BA" w:rsidRDefault="00A434E2" w:rsidP="00F54055">
      <w:pPr>
        <w:pStyle w:val="ListParagraph"/>
        <w:numPr>
          <w:ilvl w:val="0"/>
          <w:numId w:val="13"/>
        </w:numPr>
        <w:rPr>
          <w:color w:val="008000"/>
          <w:sz w:val="18"/>
          <w:szCs w:val="18"/>
        </w:rPr>
      </w:pPr>
      <w:proofErr w:type="gramStart"/>
      <w:r>
        <w:rPr>
          <w:color w:val="008000"/>
          <w:sz w:val="18"/>
          <w:szCs w:val="18"/>
        </w:rPr>
        <w:t>Select  &gt;</w:t>
      </w:r>
      <w:proofErr w:type="gramEnd"/>
      <w:r>
        <w:rPr>
          <w:color w:val="008000"/>
          <w:sz w:val="18"/>
          <w:szCs w:val="18"/>
        </w:rPr>
        <w:t>&gt; Residue</w:t>
      </w:r>
      <w:r w:rsidRPr="003050BA">
        <w:rPr>
          <w:color w:val="008000"/>
          <w:sz w:val="18"/>
          <w:szCs w:val="18"/>
        </w:rPr>
        <w:t xml:space="preserve"> &gt;&gt; Amino Acid category &gt;&gt; Negative &gt;&gt; Actions &gt;&gt; Atoms/Bonds &gt;&gt; Show &gt;&gt;</w:t>
      </w:r>
    </w:p>
    <w:p w14:paraId="44CE9B84" w14:textId="77777777" w:rsidR="00A434E2" w:rsidRPr="003050BA" w:rsidRDefault="00A434E2" w:rsidP="00F54055">
      <w:pPr>
        <w:pStyle w:val="ListParagraph"/>
        <w:numPr>
          <w:ilvl w:val="0"/>
          <w:numId w:val="13"/>
        </w:numPr>
        <w:rPr>
          <w:color w:val="008000"/>
          <w:sz w:val="18"/>
          <w:szCs w:val="18"/>
        </w:rPr>
      </w:pPr>
      <w:r w:rsidRPr="003050BA">
        <w:rPr>
          <w:color w:val="008000"/>
          <w:sz w:val="18"/>
          <w:szCs w:val="18"/>
        </w:rPr>
        <w:t>Actions &gt;&gt; Color &gt;&gt; select color 1</w:t>
      </w:r>
    </w:p>
    <w:p w14:paraId="4531015A" w14:textId="77777777" w:rsidR="00A434E2" w:rsidRPr="003050BA" w:rsidRDefault="00A434E2" w:rsidP="00F54055">
      <w:pPr>
        <w:pStyle w:val="ListParagraph"/>
        <w:numPr>
          <w:ilvl w:val="0"/>
          <w:numId w:val="13"/>
        </w:numPr>
        <w:rPr>
          <w:color w:val="008000"/>
          <w:sz w:val="18"/>
          <w:szCs w:val="18"/>
        </w:rPr>
      </w:pPr>
      <w:proofErr w:type="gramStart"/>
      <w:r>
        <w:rPr>
          <w:color w:val="008000"/>
          <w:sz w:val="18"/>
          <w:szCs w:val="18"/>
        </w:rPr>
        <w:t>Select  &gt;</w:t>
      </w:r>
      <w:proofErr w:type="gramEnd"/>
      <w:r>
        <w:rPr>
          <w:color w:val="008000"/>
          <w:sz w:val="18"/>
          <w:szCs w:val="18"/>
        </w:rPr>
        <w:t>&gt; Residue</w:t>
      </w:r>
      <w:r w:rsidRPr="003050BA">
        <w:rPr>
          <w:color w:val="008000"/>
          <w:sz w:val="18"/>
          <w:szCs w:val="18"/>
        </w:rPr>
        <w:t xml:space="preserve"> &gt;&gt; Amino Acid category &gt;&gt; Positive &gt;&gt; Actions &gt;&gt; Atoms/Bonds &gt;&gt; Show &gt;&gt;</w:t>
      </w:r>
    </w:p>
    <w:p w14:paraId="040DB0D7" w14:textId="77777777" w:rsidR="00A434E2" w:rsidRPr="003050BA" w:rsidRDefault="00A434E2" w:rsidP="00F54055">
      <w:pPr>
        <w:pStyle w:val="ListParagraph"/>
        <w:numPr>
          <w:ilvl w:val="0"/>
          <w:numId w:val="13"/>
        </w:numPr>
        <w:rPr>
          <w:color w:val="008000"/>
          <w:sz w:val="18"/>
          <w:szCs w:val="18"/>
        </w:rPr>
      </w:pPr>
      <w:r w:rsidRPr="003050BA">
        <w:rPr>
          <w:color w:val="008000"/>
          <w:sz w:val="18"/>
          <w:szCs w:val="18"/>
        </w:rPr>
        <w:t>Actions &gt;&gt; Color &gt;&gt; select color 2</w:t>
      </w:r>
    </w:p>
    <w:p w14:paraId="1C45E519" w14:textId="77777777" w:rsidR="00A434E2" w:rsidRPr="003050BA" w:rsidRDefault="00A434E2" w:rsidP="00F54055">
      <w:pPr>
        <w:pStyle w:val="ListParagraph"/>
        <w:numPr>
          <w:ilvl w:val="0"/>
          <w:numId w:val="13"/>
        </w:numPr>
        <w:rPr>
          <w:color w:val="008000"/>
          <w:sz w:val="18"/>
          <w:szCs w:val="18"/>
        </w:rPr>
      </w:pPr>
      <w:r w:rsidRPr="003050BA">
        <w:rPr>
          <w:color w:val="008000"/>
          <w:sz w:val="18"/>
          <w:szCs w:val="18"/>
        </w:rPr>
        <w:t xml:space="preserve">Locate pairs of amino acid side chains with color 1 and color 2 within proximity of each other  </w:t>
      </w:r>
    </w:p>
    <w:p w14:paraId="4072C460" w14:textId="77777777" w:rsidR="00A434E2" w:rsidRPr="003050BA" w:rsidRDefault="00A434E2" w:rsidP="00F54055">
      <w:pPr>
        <w:pStyle w:val="ListParagraph"/>
        <w:numPr>
          <w:ilvl w:val="1"/>
          <w:numId w:val="2"/>
        </w:numPr>
        <w:rPr>
          <w:b/>
          <w:i/>
          <w:sz w:val="18"/>
          <w:szCs w:val="18"/>
        </w:rPr>
      </w:pPr>
      <w:r w:rsidRPr="003050BA">
        <w:rPr>
          <w:b/>
          <w:i/>
          <w:sz w:val="18"/>
          <w:szCs w:val="18"/>
        </w:rPr>
        <w:t>Find pi-pi interactions</w:t>
      </w:r>
    </w:p>
    <w:p w14:paraId="0DE47DFB" w14:textId="77777777" w:rsidR="00A434E2" w:rsidRPr="003050BA" w:rsidRDefault="00A434E2" w:rsidP="00F54055">
      <w:pPr>
        <w:pStyle w:val="ListParagraph"/>
        <w:numPr>
          <w:ilvl w:val="0"/>
          <w:numId w:val="14"/>
        </w:numPr>
        <w:rPr>
          <w:color w:val="008000"/>
          <w:sz w:val="18"/>
          <w:szCs w:val="18"/>
        </w:rPr>
      </w:pPr>
      <w:proofErr w:type="gramStart"/>
      <w:r w:rsidRPr="003050BA">
        <w:rPr>
          <w:color w:val="008000"/>
          <w:sz w:val="18"/>
          <w:szCs w:val="18"/>
        </w:rPr>
        <w:t>Select  &gt;</w:t>
      </w:r>
      <w:proofErr w:type="gramEnd"/>
      <w:r w:rsidRPr="003050BA">
        <w:rPr>
          <w:color w:val="008000"/>
          <w:sz w:val="18"/>
          <w:szCs w:val="18"/>
        </w:rPr>
        <w:t>&gt; Residue &gt;&gt; Amino Acid category &gt;&gt; Aromatic &gt;&gt; Actions &gt;&gt; Atoms/Bonds &gt;&gt; Show &gt;&gt;</w:t>
      </w:r>
    </w:p>
    <w:p w14:paraId="11C1B744" w14:textId="77777777" w:rsidR="00A434E2" w:rsidRDefault="00A434E2" w:rsidP="00F54055">
      <w:pPr>
        <w:pStyle w:val="ListParagraph"/>
        <w:numPr>
          <w:ilvl w:val="0"/>
          <w:numId w:val="14"/>
        </w:numPr>
        <w:rPr>
          <w:color w:val="008000"/>
          <w:sz w:val="18"/>
          <w:szCs w:val="18"/>
        </w:rPr>
      </w:pPr>
      <w:r w:rsidRPr="003050BA">
        <w:rPr>
          <w:color w:val="008000"/>
          <w:sz w:val="18"/>
          <w:szCs w:val="18"/>
        </w:rPr>
        <w:t>Examine location and orientation of aromatic rings &gt;&gt; Identify sandwiched, edge-to-face, displaced interactions</w:t>
      </w:r>
    </w:p>
    <w:p w14:paraId="4FA05E34" w14:textId="77777777" w:rsidR="00A434E2" w:rsidRPr="003050BA" w:rsidRDefault="00A434E2" w:rsidP="00A434E2">
      <w:pPr>
        <w:pStyle w:val="ListParagraph"/>
        <w:ind w:left="1800"/>
        <w:rPr>
          <w:color w:val="008000"/>
          <w:sz w:val="18"/>
          <w:szCs w:val="18"/>
        </w:rPr>
      </w:pPr>
    </w:p>
    <w:p w14:paraId="564ADB10" w14:textId="77777777" w:rsidR="00A434E2" w:rsidRPr="003050BA" w:rsidRDefault="00A434E2" w:rsidP="00F54055">
      <w:pPr>
        <w:pStyle w:val="ListParagraph"/>
        <w:numPr>
          <w:ilvl w:val="0"/>
          <w:numId w:val="16"/>
        </w:numPr>
        <w:rPr>
          <w:sz w:val="18"/>
          <w:szCs w:val="18"/>
        </w:rPr>
      </w:pPr>
      <w:r w:rsidRPr="003050BA">
        <w:rPr>
          <w:b/>
          <w:sz w:val="18"/>
          <w:szCs w:val="18"/>
        </w:rPr>
        <w:t>To compare structures</w:t>
      </w:r>
      <w:r w:rsidRPr="003050BA">
        <w:rPr>
          <w:sz w:val="18"/>
          <w:szCs w:val="18"/>
        </w:rPr>
        <w:t>:</w:t>
      </w:r>
    </w:p>
    <w:p w14:paraId="10C2DD6A" w14:textId="77777777" w:rsidR="00A434E2" w:rsidRPr="00D46740" w:rsidRDefault="00A434E2" w:rsidP="00F54055">
      <w:pPr>
        <w:pStyle w:val="ListParagraph"/>
        <w:numPr>
          <w:ilvl w:val="0"/>
          <w:numId w:val="9"/>
        </w:numPr>
        <w:rPr>
          <w:color w:val="FF8000"/>
          <w:sz w:val="18"/>
          <w:szCs w:val="18"/>
        </w:rPr>
      </w:pPr>
      <w:r w:rsidRPr="00D46740">
        <w:rPr>
          <w:color w:val="FF8000"/>
          <w:sz w:val="18"/>
          <w:szCs w:val="18"/>
        </w:rPr>
        <w:t xml:space="preserve">Upload/Fetch PDB entry of interest &gt;&gt; Orient/understand all components (polymer chains, ligands) &gt;&gt; </w:t>
      </w:r>
    </w:p>
    <w:p w14:paraId="1EB4F4DD" w14:textId="71FE1EF9" w:rsidR="00A434E2" w:rsidRPr="00D46740" w:rsidRDefault="00A434E2" w:rsidP="00F54055">
      <w:pPr>
        <w:pStyle w:val="ListParagraph"/>
        <w:numPr>
          <w:ilvl w:val="0"/>
          <w:numId w:val="9"/>
        </w:numPr>
        <w:rPr>
          <w:color w:val="FF8000"/>
          <w:sz w:val="18"/>
          <w:szCs w:val="18"/>
        </w:rPr>
      </w:pPr>
      <w:r w:rsidRPr="00D46740">
        <w:rPr>
          <w:color w:val="FF8000"/>
          <w:sz w:val="18"/>
          <w:szCs w:val="18"/>
        </w:rPr>
        <w:t>For complex structure, click on Presets &gt;&gt; Interactive 1 &gt;&gt; this</w:t>
      </w:r>
      <w:r w:rsidR="003B1149">
        <w:rPr>
          <w:color w:val="FF8000"/>
          <w:sz w:val="18"/>
          <w:szCs w:val="18"/>
        </w:rPr>
        <w:t xml:space="preserve"> step</w:t>
      </w:r>
      <w:r w:rsidRPr="00D46740">
        <w:rPr>
          <w:color w:val="FF8000"/>
          <w:sz w:val="18"/>
          <w:szCs w:val="18"/>
        </w:rPr>
        <w:t xml:space="preserve"> colors the chains in the polymer &gt;&gt;</w:t>
      </w:r>
    </w:p>
    <w:p w14:paraId="1F229575" w14:textId="77777777" w:rsidR="00A434E2" w:rsidRPr="00D46740" w:rsidRDefault="00A434E2" w:rsidP="00F54055">
      <w:pPr>
        <w:pStyle w:val="ListParagraph"/>
        <w:numPr>
          <w:ilvl w:val="0"/>
          <w:numId w:val="9"/>
        </w:numPr>
        <w:rPr>
          <w:color w:val="FF8000"/>
          <w:sz w:val="18"/>
          <w:szCs w:val="18"/>
        </w:rPr>
      </w:pPr>
      <w:r w:rsidRPr="00D46740">
        <w:rPr>
          <w:color w:val="FF8000"/>
          <w:sz w:val="18"/>
          <w:szCs w:val="18"/>
        </w:rPr>
        <w:t xml:space="preserve">Upload/Fetch one or more PDB entries to be compared &gt;&gt; Tools &gt;&gt; Structure comparison &gt;&gt; </w:t>
      </w:r>
    </w:p>
    <w:p w14:paraId="0CCC74CF" w14:textId="77777777" w:rsidR="00A434E2" w:rsidRPr="00A434E2" w:rsidRDefault="00A434E2" w:rsidP="00F54055">
      <w:pPr>
        <w:pStyle w:val="ListParagraph"/>
        <w:numPr>
          <w:ilvl w:val="0"/>
          <w:numId w:val="9"/>
        </w:numPr>
        <w:rPr>
          <w:color w:val="EFBF1F"/>
          <w:sz w:val="18"/>
          <w:szCs w:val="18"/>
        </w:rPr>
      </w:pPr>
      <w:r w:rsidRPr="00D46740">
        <w:rPr>
          <w:color w:val="FF8000"/>
          <w:sz w:val="18"/>
          <w:szCs w:val="18"/>
        </w:rPr>
        <w:t xml:space="preserve">Matchmaker &gt;&gt; New window opens &gt;&gt; Click to select pairs of PDB IDs - Reference structure (in one column) and Structure(s) to match (in the other) &gt;&gt; OK &gt;&gt; Review the graphics window to see match </w:t>
      </w:r>
    </w:p>
    <w:p w14:paraId="1AA9F1BB" w14:textId="77777777" w:rsidR="00A434E2" w:rsidRPr="003050BA" w:rsidRDefault="00A434E2" w:rsidP="00A434E2">
      <w:pPr>
        <w:pStyle w:val="ListParagraph"/>
        <w:ind w:left="1440"/>
        <w:rPr>
          <w:color w:val="EFBF1F"/>
          <w:sz w:val="18"/>
          <w:szCs w:val="18"/>
        </w:rPr>
      </w:pPr>
    </w:p>
    <w:p w14:paraId="04AB662F" w14:textId="77777777" w:rsidR="00A434E2" w:rsidRPr="003050BA" w:rsidRDefault="00A434E2" w:rsidP="00F54055">
      <w:pPr>
        <w:pStyle w:val="ListParagraph"/>
        <w:numPr>
          <w:ilvl w:val="0"/>
          <w:numId w:val="16"/>
        </w:numPr>
        <w:rPr>
          <w:sz w:val="18"/>
          <w:szCs w:val="18"/>
        </w:rPr>
      </w:pPr>
      <w:r w:rsidRPr="003050BA">
        <w:rPr>
          <w:b/>
          <w:sz w:val="18"/>
          <w:szCs w:val="18"/>
        </w:rPr>
        <w:t>To measure distances</w:t>
      </w:r>
      <w:r w:rsidRPr="003050BA">
        <w:rPr>
          <w:sz w:val="18"/>
          <w:szCs w:val="18"/>
        </w:rPr>
        <w:t>:</w:t>
      </w:r>
    </w:p>
    <w:p w14:paraId="3E7BC4FC" w14:textId="77777777" w:rsidR="00A434E2" w:rsidRPr="00B509F3" w:rsidRDefault="00A434E2" w:rsidP="00F54055">
      <w:pPr>
        <w:pStyle w:val="ListParagraph"/>
        <w:numPr>
          <w:ilvl w:val="0"/>
          <w:numId w:val="10"/>
        </w:numPr>
        <w:rPr>
          <w:color w:val="984806"/>
          <w:sz w:val="18"/>
          <w:szCs w:val="18"/>
        </w:rPr>
      </w:pPr>
      <w:r w:rsidRPr="00B509F3">
        <w:rPr>
          <w:color w:val="984806"/>
          <w:sz w:val="18"/>
          <w:szCs w:val="18"/>
        </w:rPr>
        <w:t xml:space="preserve">Select two atoms – press Shift + Control + Left click on the atoms in the graphics window &gt;&gt;  </w:t>
      </w:r>
    </w:p>
    <w:p w14:paraId="2D40BBF5" w14:textId="77777777" w:rsidR="00A434E2" w:rsidRPr="00B509F3" w:rsidRDefault="00A434E2" w:rsidP="00F54055">
      <w:pPr>
        <w:pStyle w:val="ListParagraph"/>
        <w:numPr>
          <w:ilvl w:val="0"/>
          <w:numId w:val="10"/>
        </w:numPr>
        <w:rPr>
          <w:color w:val="984806"/>
          <w:sz w:val="18"/>
          <w:szCs w:val="18"/>
        </w:rPr>
      </w:pPr>
      <w:r w:rsidRPr="00B509F3">
        <w:rPr>
          <w:color w:val="984806"/>
          <w:sz w:val="18"/>
          <w:szCs w:val="18"/>
        </w:rPr>
        <w:t xml:space="preserve">Tools &gt;&gt; Structure Analysis &gt;&gt; Distances &gt;&gt; </w:t>
      </w:r>
      <w:proofErr w:type="gramStart"/>
      <w:r w:rsidRPr="00B509F3">
        <w:rPr>
          <w:color w:val="984806"/>
          <w:sz w:val="18"/>
          <w:szCs w:val="18"/>
        </w:rPr>
        <w:t>Create  -</w:t>
      </w:r>
      <w:proofErr w:type="gramEnd"/>
      <w:r w:rsidRPr="00B509F3">
        <w:rPr>
          <w:color w:val="984806"/>
          <w:sz w:val="18"/>
          <w:szCs w:val="18"/>
        </w:rPr>
        <w:t xml:space="preserve"> Distance reported in graphics and new window</w:t>
      </w:r>
    </w:p>
    <w:p w14:paraId="277779A0" w14:textId="77777777" w:rsidR="00A434E2" w:rsidRPr="00B509F3" w:rsidRDefault="00A434E2" w:rsidP="00A434E2">
      <w:pPr>
        <w:pStyle w:val="ListParagraph"/>
        <w:ind w:left="1440"/>
        <w:rPr>
          <w:color w:val="984806"/>
          <w:sz w:val="18"/>
          <w:szCs w:val="18"/>
        </w:rPr>
      </w:pPr>
    </w:p>
    <w:p w14:paraId="2D81BDE0" w14:textId="77777777" w:rsidR="00A434E2" w:rsidRDefault="00A434E2" w:rsidP="00F54055">
      <w:pPr>
        <w:pStyle w:val="ListParagraph"/>
        <w:numPr>
          <w:ilvl w:val="0"/>
          <w:numId w:val="16"/>
        </w:numPr>
        <w:rPr>
          <w:sz w:val="18"/>
          <w:szCs w:val="18"/>
        </w:rPr>
      </w:pPr>
      <w:r w:rsidRPr="00F15CF0">
        <w:rPr>
          <w:b/>
          <w:sz w:val="18"/>
          <w:szCs w:val="18"/>
        </w:rPr>
        <w:t>To label structures</w:t>
      </w:r>
      <w:r w:rsidRPr="003050BA">
        <w:rPr>
          <w:sz w:val="18"/>
          <w:szCs w:val="18"/>
        </w:rPr>
        <w:t>:</w:t>
      </w:r>
    </w:p>
    <w:p w14:paraId="655E108A" w14:textId="77777777" w:rsidR="00A434E2" w:rsidRPr="00F15CF0" w:rsidRDefault="00A434E2" w:rsidP="00F54055">
      <w:pPr>
        <w:pStyle w:val="ListParagraph"/>
        <w:numPr>
          <w:ilvl w:val="0"/>
          <w:numId w:val="15"/>
        </w:numPr>
        <w:rPr>
          <w:color w:val="FF0000"/>
          <w:sz w:val="18"/>
          <w:szCs w:val="18"/>
        </w:rPr>
      </w:pPr>
      <w:r w:rsidRPr="00F15CF0">
        <w:rPr>
          <w:color w:val="FF0000"/>
          <w:sz w:val="18"/>
          <w:szCs w:val="18"/>
        </w:rPr>
        <w:t xml:space="preserve">Tools &gt;&gt; Utilities &gt;&gt; 2D Labels &gt;&gt; New Window opens &gt;&gt; Write text and select font, color etc. options &gt;&gt; </w:t>
      </w:r>
    </w:p>
    <w:p w14:paraId="64AD79FD" w14:textId="77777777" w:rsidR="00A434E2" w:rsidRPr="00F15CF0" w:rsidRDefault="00A434E2" w:rsidP="00F54055">
      <w:pPr>
        <w:pStyle w:val="ListParagraph"/>
        <w:numPr>
          <w:ilvl w:val="0"/>
          <w:numId w:val="15"/>
        </w:numPr>
        <w:rPr>
          <w:color w:val="FF0000"/>
          <w:sz w:val="18"/>
          <w:szCs w:val="18"/>
        </w:rPr>
      </w:pPr>
      <w:r w:rsidRPr="00F15CF0">
        <w:rPr>
          <w:color w:val="FF0000"/>
          <w:sz w:val="18"/>
          <w:szCs w:val="18"/>
        </w:rPr>
        <w:t xml:space="preserve">Show or hide label and move to suitable location </w:t>
      </w:r>
      <w:r w:rsidRPr="00F15CF0">
        <w:rPr>
          <w:color w:val="FF0000"/>
          <w:sz w:val="18"/>
          <w:szCs w:val="18"/>
        </w:rPr>
        <w:tab/>
      </w:r>
      <w:r w:rsidRPr="00F15CF0">
        <w:rPr>
          <w:color w:val="FF0000"/>
          <w:sz w:val="18"/>
          <w:szCs w:val="18"/>
        </w:rPr>
        <w:tab/>
      </w:r>
      <w:r w:rsidRPr="00F15CF0">
        <w:rPr>
          <w:color w:val="FF0000"/>
          <w:sz w:val="18"/>
          <w:szCs w:val="18"/>
        </w:rPr>
        <w:tab/>
      </w:r>
      <w:r w:rsidRPr="00F15CF0">
        <w:rPr>
          <w:color w:val="FF0000"/>
          <w:sz w:val="18"/>
          <w:szCs w:val="18"/>
        </w:rPr>
        <w:tab/>
      </w:r>
      <w:r w:rsidRPr="00F15CF0">
        <w:rPr>
          <w:color w:val="FF0000"/>
          <w:sz w:val="18"/>
          <w:szCs w:val="18"/>
        </w:rPr>
        <w:tab/>
        <w:t>OR</w:t>
      </w:r>
    </w:p>
    <w:p w14:paraId="6E2DC26A" w14:textId="77777777" w:rsidR="00A434E2" w:rsidRPr="00F15CF0" w:rsidRDefault="00A434E2" w:rsidP="00F54055">
      <w:pPr>
        <w:pStyle w:val="ListParagraph"/>
        <w:numPr>
          <w:ilvl w:val="0"/>
          <w:numId w:val="15"/>
        </w:numPr>
        <w:rPr>
          <w:color w:val="FF0000"/>
          <w:sz w:val="18"/>
          <w:szCs w:val="18"/>
        </w:rPr>
      </w:pPr>
      <w:r w:rsidRPr="00F15CF0">
        <w:rPr>
          <w:color w:val="FF0000"/>
          <w:sz w:val="18"/>
          <w:szCs w:val="18"/>
        </w:rPr>
        <w:t xml:space="preserve">Actions &gt;&gt; Label &gt;&gt; select general or Residue options &gt;&gt; </w:t>
      </w:r>
    </w:p>
    <w:p w14:paraId="6C883EBD" w14:textId="77777777" w:rsidR="00A434E2" w:rsidRPr="00F15CF0" w:rsidRDefault="00A434E2" w:rsidP="00F54055">
      <w:pPr>
        <w:pStyle w:val="ListParagraph"/>
        <w:numPr>
          <w:ilvl w:val="0"/>
          <w:numId w:val="15"/>
        </w:numPr>
        <w:rPr>
          <w:color w:val="FF0000"/>
          <w:sz w:val="18"/>
          <w:szCs w:val="18"/>
        </w:rPr>
      </w:pPr>
      <w:r w:rsidRPr="00F15CF0">
        <w:rPr>
          <w:color w:val="FF0000"/>
          <w:sz w:val="18"/>
          <w:szCs w:val="18"/>
        </w:rPr>
        <w:t>Edit label color options from Actions &gt;&gt; Color &gt;&gt; All Options &gt;&gt; select Label options in new window</w:t>
      </w:r>
    </w:p>
    <w:p w14:paraId="41DBB798" w14:textId="77777777" w:rsidR="00A434E2" w:rsidRDefault="00A434E2" w:rsidP="00A434E2">
      <w:pPr>
        <w:ind w:left="360"/>
      </w:pPr>
    </w:p>
    <w:p w14:paraId="251F2174" w14:textId="77777777" w:rsidR="00FC3268" w:rsidRDefault="00FC3268" w:rsidP="00FC3268">
      <w:r>
        <w:t>Extra: Make a small movie - you can choose any structure to make a movie.</w:t>
      </w:r>
    </w:p>
    <w:p w14:paraId="365333CF" w14:textId="77777777" w:rsidR="00FC3268" w:rsidRDefault="00FC3268" w:rsidP="00F54055">
      <w:pPr>
        <w:numPr>
          <w:ilvl w:val="0"/>
          <w:numId w:val="17"/>
        </w:numPr>
      </w:pPr>
      <w:r>
        <w:t xml:space="preserve">Load a structure of your choice and render it in any way that is interesting for you. </w:t>
      </w:r>
    </w:p>
    <w:p w14:paraId="30F76FC8" w14:textId="77777777" w:rsidR="00FC3268" w:rsidRDefault="00FC3268" w:rsidP="00FC3268">
      <w:pPr>
        <w:ind w:left="1080"/>
      </w:pPr>
      <w:r>
        <w:t xml:space="preserve">Click on </w:t>
      </w:r>
      <w:r w:rsidRPr="00946C3C">
        <w:rPr>
          <w:b/>
        </w:rPr>
        <w:t>Tools … Utilities … Movie Recorder</w:t>
      </w:r>
      <w:r>
        <w:t xml:space="preserve"> This will open a new window with options for recording a movie. Once you have oriented the molecule, click on the </w:t>
      </w:r>
      <w:r w:rsidRPr="00946C3C">
        <w:rPr>
          <w:b/>
        </w:rPr>
        <w:t>Record</w:t>
      </w:r>
      <w:r>
        <w:t xml:space="preserve"> button. Now move the molecule manually using the mouse as appropriate. Once you have displayed the details of the structure click on the </w:t>
      </w:r>
      <w:r w:rsidRPr="00946C3C">
        <w:rPr>
          <w:b/>
        </w:rPr>
        <w:t>Stop</w:t>
      </w:r>
      <w:r>
        <w:t xml:space="preserve"> button. Select the appropriate output format (or use the default) and click on the </w:t>
      </w:r>
      <w:r w:rsidRPr="00946C3C">
        <w:rPr>
          <w:b/>
        </w:rPr>
        <w:t>Make Movie</w:t>
      </w:r>
      <w:r>
        <w:t xml:space="preserve"> button to encode the movie. The movie will be saved in </w:t>
      </w:r>
      <w:r w:rsidRPr="00946C3C">
        <w:rPr>
          <w:b/>
        </w:rPr>
        <w:t>Output file</w:t>
      </w:r>
      <w:r>
        <w:t xml:space="preserve"> name (and path) that you provide. </w:t>
      </w:r>
    </w:p>
    <w:p w14:paraId="1F880E7F" w14:textId="77777777" w:rsidR="00FC3268" w:rsidRDefault="00FC3268" w:rsidP="00FC3268"/>
    <w:p w14:paraId="41A0D283" w14:textId="77777777" w:rsidR="00FC3268" w:rsidRDefault="00FC3268" w:rsidP="00F54055">
      <w:pPr>
        <w:numPr>
          <w:ilvl w:val="0"/>
          <w:numId w:val="17"/>
        </w:numPr>
      </w:pPr>
      <w:r>
        <w:t>Another way to make the movie is using a command line mode</w:t>
      </w:r>
    </w:p>
    <w:p w14:paraId="51B8C428" w14:textId="3CF7225B" w:rsidR="00FC3268" w:rsidRDefault="00FC3268" w:rsidP="00FC3268">
      <w:pPr>
        <w:ind w:left="360"/>
      </w:pPr>
      <w:r>
        <w:t xml:space="preserve">Activate the Command line by clicking on </w:t>
      </w:r>
      <w:r w:rsidRPr="009B425D">
        <w:rPr>
          <w:b/>
        </w:rPr>
        <w:t>Tools … General Controls … Command Line</w:t>
      </w:r>
      <w:r>
        <w:t>. In the command line</w:t>
      </w:r>
      <w:r w:rsidR="003B1149">
        <w:t>,</w:t>
      </w:r>
      <w:r>
        <w:t xml:space="preserve"> you can use the following command to record a short movie:</w:t>
      </w:r>
    </w:p>
    <w:p w14:paraId="384A00D5" w14:textId="77777777" w:rsidR="00FC3268" w:rsidRDefault="00FC3268" w:rsidP="00FC3268">
      <w:pPr>
        <w:ind w:left="360"/>
        <w:rPr>
          <w:b/>
        </w:rPr>
      </w:pPr>
      <w:r w:rsidRPr="009B425D">
        <w:rPr>
          <w:b/>
        </w:rPr>
        <w:t>movie record; roll y 1 360; wait; turn x 1 360; wait; movie stop; movie encode output ~/Desktop/</w:t>
      </w:r>
      <w:r>
        <w:rPr>
          <w:b/>
        </w:rPr>
        <w:t>name</w:t>
      </w:r>
      <w:r w:rsidRPr="009B425D">
        <w:rPr>
          <w:b/>
        </w:rPr>
        <w:t>.mov</w:t>
      </w:r>
    </w:p>
    <w:p w14:paraId="0A0EBE1A" w14:textId="77777777" w:rsidR="00FC3268" w:rsidRDefault="00FC3268" w:rsidP="00FC3268">
      <w:pPr>
        <w:ind w:left="360"/>
      </w:pPr>
      <w:r>
        <w:t xml:space="preserve"> An alternative format is *.mp4</w:t>
      </w:r>
    </w:p>
    <w:p w14:paraId="729FB34C" w14:textId="77777777" w:rsidR="00FC3268" w:rsidRDefault="00FC3268" w:rsidP="00FC3268">
      <w:pPr>
        <w:ind w:left="360"/>
      </w:pPr>
    </w:p>
    <w:p w14:paraId="73AE723A" w14:textId="77777777" w:rsidR="00FC3268" w:rsidRDefault="00FC3268" w:rsidP="00FC3268">
      <w:pPr>
        <w:ind w:left="360"/>
      </w:pPr>
      <w:r>
        <w:t xml:space="preserve">The movies can be played using a movie player, such as </w:t>
      </w:r>
      <w:proofErr w:type="spellStart"/>
      <w:r>
        <w:t>Quicktime</w:t>
      </w:r>
      <w:proofErr w:type="spellEnd"/>
      <w:r>
        <w:t>.</w:t>
      </w:r>
    </w:p>
    <w:sectPr w:rsidR="00FC3268" w:rsidSect="00EB2B78">
      <w:headerReference w:type="default" r:id="rId32"/>
      <w:pgSz w:w="12240" w:h="15840"/>
      <w:pgMar w:top="108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7D4EA66" w14:textId="77777777" w:rsidR="00F54055" w:rsidRDefault="00F54055" w:rsidP="00F324A9">
      <w:r>
        <w:separator/>
      </w:r>
    </w:p>
  </w:endnote>
  <w:endnote w:type="continuationSeparator" w:id="0">
    <w:p w14:paraId="71B6F073" w14:textId="77777777" w:rsidR="00F54055" w:rsidRDefault="00F54055" w:rsidP="00F324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MS Mincho">
    <w:panose1 w:val="02020609040205080304"/>
    <w:charset w:val="80"/>
    <w:family w:val="auto"/>
    <w:pitch w:val="variable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E55E5E5" w14:textId="77777777" w:rsidR="00F54055" w:rsidRDefault="00F54055" w:rsidP="00F324A9">
      <w:r>
        <w:separator/>
      </w:r>
    </w:p>
  </w:footnote>
  <w:footnote w:type="continuationSeparator" w:id="0">
    <w:p w14:paraId="3250CDDD" w14:textId="77777777" w:rsidR="00F54055" w:rsidRDefault="00F54055" w:rsidP="00F324A9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4054B2" w14:textId="6672745C" w:rsidR="00B47056" w:rsidRPr="00CB2175" w:rsidRDefault="005D6965" w:rsidP="004D335A">
    <w:pPr>
      <w:pStyle w:val="Header"/>
      <w:jc w:val="right"/>
    </w:pPr>
    <w:r>
      <w:t>Making Meaning Through Models, July</w:t>
    </w:r>
    <w:r w:rsidR="00803E33">
      <w:t xml:space="preserve"> 2017</w:t>
    </w:r>
  </w:p>
  <w:p w14:paraId="6CFDE809" w14:textId="77777777" w:rsidR="00B47056" w:rsidRDefault="00B47056" w:rsidP="00F324A9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405718"/>
    <w:multiLevelType w:val="hybridMultilevel"/>
    <w:tmpl w:val="0C3484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37D0917"/>
    <w:multiLevelType w:val="hybridMultilevel"/>
    <w:tmpl w:val="F3EE73C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CD9163E"/>
    <w:multiLevelType w:val="hybridMultilevel"/>
    <w:tmpl w:val="DE6A2DB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D8E2A8C"/>
    <w:multiLevelType w:val="hybridMultilevel"/>
    <w:tmpl w:val="F836EAD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>
    <w:nsid w:val="0EB55D3F"/>
    <w:multiLevelType w:val="hybridMultilevel"/>
    <w:tmpl w:val="1AC0A99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155B00BC"/>
    <w:multiLevelType w:val="hybridMultilevel"/>
    <w:tmpl w:val="9184E8EE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>
    <w:nsid w:val="174143F5"/>
    <w:multiLevelType w:val="hybridMultilevel"/>
    <w:tmpl w:val="39E2DB94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9237746"/>
    <w:multiLevelType w:val="hybridMultilevel"/>
    <w:tmpl w:val="2F6EF12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1F8A1A68"/>
    <w:multiLevelType w:val="hybridMultilevel"/>
    <w:tmpl w:val="E87C679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E1645C1"/>
    <w:multiLevelType w:val="hybridMultilevel"/>
    <w:tmpl w:val="5038D1F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0">
    <w:nsid w:val="34CF368D"/>
    <w:multiLevelType w:val="hybridMultilevel"/>
    <w:tmpl w:val="0D502D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FA318BE"/>
    <w:multiLevelType w:val="hybridMultilevel"/>
    <w:tmpl w:val="B29A5C0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2">
    <w:nsid w:val="456B635D"/>
    <w:multiLevelType w:val="hybridMultilevel"/>
    <w:tmpl w:val="4F20E90E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>
    <w:nsid w:val="49F166C6"/>
    <w:multiLevelType w:val="hybridMultilevel"/>
    <w:tmpl w:val="29669E1A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>
    <w:nsid w:val="5234632F"/>
    <w:multiLevelType w:val="hybridMultilevel"/>
    <w:tmpl w:val="A0402D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5497692B"/>
    <w:multiLevelType w:val="hybridMultilevel"/>
    <w:tmpl w:val="D6F883B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>
    <w:nsid w:val="55FF6164"/>
    <w:multiLevelType w:val="hybridMultilevel"/>
    <w:tmpl w:val="0F78D8A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>
    <w:nsid w:val="5DE4387B"/>
    <w:multiLevelType w:val="hybridMultilevel"/>
    <w:tmpl w:val="4752A18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BB9498C"/>
    <w:multiLevelType w:val="hybridMultilevel"/>
    <w:tmpl w:val="72CEAE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DE04728"/>
    <w:multiLevelType w:val="hybridMultilevel"/>
    <w:tmpl w:val="A34C14D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7E391704"/>
    <w:multiLevelType w:val="hybridMultilevel"/>
    <w:tmpl w:val="26282C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8"/>
  </w:num>
  <w:num w:numId="3">
    <w:abstractNumId w:val="1"/>
  </w:num>
  <w:num w:numId="4">
    <w:abstractNumId w:val="16"/>
  </w:num>
  <w:num w:numId="5">
    <w:abstractNumId w:val="11"/>
  </w:num>
  <w:num w:numId="6">
    <w:abstractNumId w:val="17"/>
  </w:num>
  <w:num w:numId="7">
    <w:abstractNumId w:val="9"/>
  </w:num>
  <w:num w:numId="8">
    <w:abstractNumId w:val="5"/>
  </w:num>
  <w:num w:numId="9">
    <w:abstractNumId w:val="19"/>
  </w:num>
  <w:num w:numId="10">
    <w:abstractNumId w:val="2"/>
  </w:num>
  <w:num w:numId="11">
    <w:abstractNumId w:val="3"/>
  </w:num>
  <w:num w:numId="12">
    <w:abstractNumId w:val="13"/>
  </w:num>
  <w:num w:numId="13">
    <w:abstractNumId w:val="15"/>
  </w:num>
  <w:num w:numId="14">
    <w:abstractNumId w:val="12"/>
  </w:num>
  <w:num w:numId="15">
    <w:abstractNumId w:val="7"/>
  </w:num>
  <w:num w:numId="16">
    <w:abstractNumId w:val="8"/>
  </w:num>
  <w:num w:numId="17">
    <w:abstractNumId w:val="4"/>
  </w:num>
  <w:num w:numId="18">
    <w:abstractNumId w:val="10"/>
  </w:num>
  <w:num w:numId="19">
    <w:abstractNumId w:val="0"/>
  </w:num>
  <w:num w:numId="20">
    <w:abstractNumId w:val="14"/>
  </w:num>
  <w:num w:numId="21">
    <w:abstractNumId w:val="20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24A9"/>
    <w:rsid w:val="000024CF"/>
    <w:rsid w:val="00021A53"/>
    <w:rsid w:val="00044F81"/>
    <w:rsid w:val="00052529"/>
    <w:rsid w:val="00052C91"/>
    <w:rsid w:val="0005632A"/>
    <w:rsid w:val="00064DC5"/>
    <w:rsid w:val="00074319"/>
    <w:rsid w:val="00097876"/>
    <w:rsid w:val="000B32CE"/>
    <w:rsid w:val="000B44D6"/>
    <w:rsid w:val="000C0C69"/>
    <w:rsid w:val="000C3A7E"/>
    <w:rsid w:val="000D0B7B"/>
    <w:rsid w:val="000D71DD"/>
    <w:rsid w:val="000D7CDC"/>
    <w:rsid w:val="00102AA6"/>
    <w:rsid w:val="00104A80"/>
    <w:rsid w:val="001166DC"/>
    <w:rsid w:val="001230B4"/>
    <w:rsid w:val="00137BFC"/>
    <w:rsid w:val="00160605"/>
    <w:rsid w:val="001613C9"/>
    <w:rsid w:val="00163187"/>
    <w:rsid w:val="00166D02"/>
    <w:rsid w:val="001853FA"/>
    <w:rsid w:val="001874CD"/>
    <w:rsid w:val="001879F1"/>
    <w:rsid w:val="001B04B2"/>
    <w:rsid w:val="001B1D77"/>
    <w:rsid w:val="001B523D"/>
    <w:rsid w:val="001C24BF"/>
    <w:rsid w:val="001C3774"/>
    <w:rsid w:val="001D1C67"/>
    <w:rsid w:val="001E7B7F"/>
    <w:rsid w:val="001F4410"/>
    <w:rsid w:val="001F62F9"/>
    <w:rsid w:val="002171C7"/>
    <w:rsid w:val="00226114"/>
    <w:rsid w:val="00231D75"/>
    <w:rsid w:val="0023698D"/>
    <w:rsid w:val="00270E71"/>
    <w:rsid w:val="00275D3F"/>
    <w:rsid w:val="00280806"/>
    <w:rsid w:val="0028706F"/>
    <w:rsid w:val="002B06F5"/>
    <w:rsid w:val="002B5717"/>
    <w:rsid w:val="002C070B"/>
    <w:rsid w:val="002C5520"/>
    <w:rsid w:val="002C78F9"/>
    <w:rsid w:val="002D0178"/>
    <w:rsid w:val="002E0CF1"/>
    <w:rsid w:val="002E3972"/>
    <w:rsid w:val="002F3924"/>
    <w:rsid w:val="00301A0C"/>
    <w:rsid w:val="003142EC"/>
    <w:rsid w:val="00316531"/>
    <w:rsid w:val="0032365F"/>
    <w:rsid w:val="00325E57"/>
    <w:rsid w:val="00344DCC"/>
    <w:rsid w:val="00345312"/>
    <w:rsid w:val="00346B04"/>
    <w:rsid w:val="00354BC4"/>
    <w:rsid w:val="003609D6"/>
    <w:rsid w:val="0037238B"/>
    <w:rsid w:val="003A1614"/>
    <w:rsid w:val="003A266E"/>
    <w:rsid w:val="003B1149"/>
    <w:rsid w:val="003B1605"/>
    <w:rsid w:val="003B56A1"/>
    <w:rsid w:val="003B5809"/>
    <w:rsid w:val="003E5656"/>
    <w:rsid w:val="003F68D4"/>
    <w:rsid w:val="0040570B"/>
    <w:rsid w:val="00420B43"/>
    <w:rsid w:val="00421C81"/>
    <w:rsid w:val="00422162"/>
    <w:rsid w:val="00434A76"/>
    <w:rsid w:val="004426BB"/>
    <w:rsid w:val="004626A5"/>
    <w:rsid w:val="004706D2"/>
    <w:rsid w:val="00472C54"/>
    <w:rsid w:val="00482DCF"/>
    <w:rsid w:val="0048383C"/>
    <w:rsid w:val="0048645F"/>
    <w:rsid w:val="0048746D"/>
    <w:rsid w:val="00496535"/>
    <w:rsid w:val="004D2023"/>
    <w:rsid w:val="004D335A"/>
    <w:rsid w:val="004D4F25"/>
    <w:rsid w:val="004D5A28"/>
    <w:rsid w:val="004D7513"/>
    <w:rsid w:val="004D76C0"/>
    <w:rsid w:val="004E1A22"/>
    <w:rsid w:val="004F5A60"/>
    <w:rsid w:val="00511254"/>
    <w:rsid w:val="00533410"/>
    <w:rsid w:val="0053585E"/>
    <w:rsid w:val="00537B24"/>
    <w:rsid w:val="00543B6A"/>
    <w:rsid w:val="00550F23"/>
    <w:rsid w:val="00553B48"/>
    <w:rsid w:val="00560DC1"/>
    <w:rsid w:val="00566281"/>
    <w:rsid w:val="00571ED9"/>
    <w:rsid w:val="00576F85"/>
    <w:rsid w:val="00584824"/>
    <w:rsid w:val="005925C3"/>
    <w:rsid w:val="005A3D2E"/>
    <w:rsid w:val="005B4584"/>
    <w:rsid w:val="005D0274"/>
    <w:rsid w:val="005D6177"/>
    <w:rsid w:val="005D6965"/>
    <w:rsid w:val="005E12B2"/>
    <w:rsid w:val="005E17BD"/>
    <w:rsid w:val="005E54C8"/>
    <w:rsid w:val="005F050E"/>
    <w:rsid w:val="00613AE2"/>
    <w:rsid w:val="00635E26"/>
    <w:rsid w:val="006410FB"/>
    <w:rsid w:val="006473DB"/>
    <w:rsid w:val="00670C59"/>
    <w:rsid w:val="00680AD6"/>
    <w:rsid w:val="0068256E"/>
    <w:rsid w:val="00690BBD"/>
    <w:rsid w:val="00690EA7"/>
    <w:rsid w:val="006960BD"/>
    <w:rsid w:val="00697799"/>
    <w:rsid w:val="006A25A8"/>
    <w:rsid w:val="006C38D6"/>
    <w:rsid w:val="006C41B7"/>
    <w:rsid w:val="006E0F94"/>
    <w:rsid w:val="006F3D28"/>
    <w:rsid w:val="006F7AE6"/>
    <w:rsid w:val="00701CD8"/>
    <w:rsid w:val="0074616E"/>
    <w:rsid w:val="007574F6"/>
    <w:rsid w:val="00766B0C"/>
    <w:rsid w:val="00776C67"/>
    <w:rsid w:val="0078074F"/>
    <w:rsid w:val="007865A1"/>
    <w:rsid w:val="00790FEB"/>
    <w:rsid w:val="00794BC4"/>
    <w:rsid w:val="007A60B7"/>
    <w:rsid w:val="007C4A0D"/>
    <w:rsid w:val="007C4D81"/>
    <w:rsid w:val="007C72C7"/>
    <w:rsid w:val="007E23BF"/>
    <w:rsid w:val="007E4E17"/>
    <w:rsid w:val="007E5E9B"/>
    <w:rsid w:val="00803E33"/>
    <w:rsid w:val="0081318F"/>
    <w:rsid w:val="00814785"/>
    <w:rsid w:val="00825C14"/>
    <w:rsid w:val="00842F95"/>
    <w:rsid w:val="008640A7"/>
    <w:rsid w:val="00872C3F"/>
    <w:rsid w:val="00872D34"/>
    <w:rsid w:val="008830F0"/>
    <w:rsid w:val="0088331C"/>
    <w:rsid w:val="008B4EC1"/>
    <w:rsid w:val="008D21F9"/>
    <w:rsid w:val="008D682C"/>
    <w:rsid w:val="008E2E95"/>
    <w:rsid w:val="008F0E6E"/>
    <w:rsid w:val="008F26C7"/>
    <w:rsid w:val="0090257D"/>
    <w:rsid w:val="00904EEA"/>
    <w:rsid w:val="00914330"/>
    <w:rsid w:val="00930D4A"/>
    <w:rsid w:val="00931968"/>
    <w:rsid w:val="009329D6"/>
    <w:rsid w:val="00943360"/>
    <w:rsid w:val="009475D5"/>
    <w:rsid w:val="009804DF"/>
    <w:rsid w:val="009A03A9"/>
    <w:rsid w:val="009A214B"/>
    <w:rsid w:val="009E5E36"/>
    <w:rsid w:val="00A024E4"/>
    <w:rsid w:val="00A169BA"/>
    <w:rsid w:val="00A41A68"/>
    <w:rsid w:val="00A434E2"/>
    <w:rsid w:val="00A70A09"/>
    <w:rsid w:val="00A761DD"/>
    <w:rsid w:val="00A87554"/>
    <w:rsid w:val="00A87C50"/>
    <w:rsid w:val="00A96C36"/>
    <w:rsid w:val="00AA20A4"/>
    <w:rsid w:val="00AA30AD"/>
    <w:rsid w:val="00AA5247"/>
    <w:rsid w:val="00AC09A9"/>
    <w:rsid w:val="00AD1E03"/>
    <w:rsid w:val="00AE7628"/>
    <w:rsid w:val="00B137EF"/>
    <w:rsid w:val="00B21DD0"/>
    <w:rsid w:val="00B24A91"/>
    <w:rsid w:val="00B3039E"/>
    <w:rsid w:val="00B34420"/>
    <w:rsid w:val="00B37F80"/>
    <w:rsid w:val="00B41744"/>
    <w:rsid w:val="00B47056"/>
    <w:rsid w:val="00B509F3"/>
    <w:rsid w:val="00B66115"/>
    <w:rsid w:val="00B73C19"/>
    <w:rsid w:val="00B85911"/>
    <w:rsid w:val="00BA1BBA"/>
    <w:rsid w:val="00BA2018"/>
    <w:rsid w:val="00BC2EAD"/>
    <w:rsid w:val="00BE1907"/>
    <w:rsid w:val="00BE49CD"/>
    <w:rsid w:val="00C21CF4"/>
    <w:rsid w:val="00C2483E"/>
    <w:rsid w:val="00C2749D"/>
    <w:rsid w:val="00C34EA9"/>
    <w:rsid w:val="00C359FF"/>
    <w:rsid w:val="00C44EDB"/>
    <w:rsid w:val="00C45B46"/>
    <w:rsid w:val="00C543FE"/>
    <w:rsid w:val="00C5498A"/>
    <w:rsid w:val="00C54CF0"/>
    <w:rsid w:val="00C629D0"/>
    <w:rsid w:val="00C6666E"/>
    <w:rsid w:val="00C75C67"/>
    <w:rsid w:val="00C76C5B"/>
    <w:rsid w:val="00C900D8"/>
    <w:rsid w:val="00C9726A"/>
    <w:rsid w:val="00C97BE0"/>
    <w:rsid w:val="00CA013C"/>
    <w:rsid w:val="00CB0960"/>
    <w:rsid w:val="00D2171A"/>
    <w:rsid w:val="00D22B19"/>
    <w:rsid w:val="00D319B9"/>
    <w:rsid w:val="00D31BAE"/>
    <w:rsid w:val="00D3605A"/>
    <w:rsid w:val="00D40FC3"/>
    <w:rsid w:val="00D46880"/>
    <w:rsid w:val="00D47E48"/>
    <w:rsid w:val="00D55C9C"/>
    <w:rsid w:val="00D640FC"/>
    <w:rsid w:val="00D82A15"/>
    <w:rsid w:val="00D94A6A"/>
    <w:rsid w:val="00DA493F"/>
    <w:rsid w:val="00DA747C"/>
    <w:rsid w:val="00DC0732"/>
    <w:rsid w:val="00DC552B"/>
    <w:rsid w:val="00DD2CE0"/>
    <w:rsid w:val="00DD4900"/>
    <w:rsid w:val="00DE49F3"/>
    <w:rsid w:val="00E213CC"/>
    <w:rsid w:val="00E345F3"/>
    <w:rsid w:val="00E35679"/>
    <w:rsid w:val="00E55FF9"/>
    <w:rsid w:val="00E5608F"/>
    <w:rsid w:val="00E77056"/>
    <w:rsid w:val="00EA4C47"/>
    <w:rsid w:val="00EA56AB"/>
    <w:rsid w:val="00EB2B78"/>
    <w:rsid w:val="00EB4DC4"/>
    <w:rsid w:val="00EB5FC1"/>
    <w:rsid w:val="00EF4F66"/>
    <w:rsid w:val="00F31D27"/>
    <w:rsid w:val="00F3224D"/>
    <w:rsid w:val="00F324A9"/>
    <w:rsid w:val="00F34398"/>
    <w:rsid w:val="00F51087"/>
    <w:rsid w:val="00F54055"/>
    <w:rsid w:val="00F60B8C"/>
    <w:rsid w:val="00FC3268"/>
    <w:rsid w:val="00FC4735"/>
    <w:rsid w:val="00FD604C"/>
    <w:rsid w:val="00FE3F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E1E9F0E"/>
  <w14:defaultImageDpi w14:val="30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mbria" w:eastAsia="ＭＳ 明朝" w:hAnsi="Cambria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F324A9"/>
    <w:rPr>
      <w:rFonts w:ascii="Times New Roman" w:eastAsia="MS Mincho" w:hAnsi="Times New Roman"/>
      <w:sz w:val="24"/>
      <w:szCs w:val="24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324A9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rsid w:val="00F324A9"/>
    <w:rPr>
      <w:rFonts w:ascii="Times New Roman" w:eastAsia="MS Mincho" w:hAnsi="Times New Roman" w:cs="Times New Roman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F324A9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rsid w:val="00F324A9"/>
    <w:rPr>
      <w:rFonts w:ascii="Times New Roman" w:eastAsia="MS Mincho" w:hAnsi="Times New Roman" w:cs="Times New Roman"/>
      <w:lang w:eastAsia="ja-JP"/>
    </w:rPr>
  </w:style>
  <w:style w:type="character" w:styleId="Hyperlink">
    <w:name w:val="Hyperlink"/>
    <w:uiPriority w:val="99"/>
    <w:rsid w:val="00D640FC"/>
    <w:rPr>
      <w:color w:val="0000FF"/>
      <w:u w:val="single"/>
    </w:rPr>
  </w:style>
  <w:style w:type="paragraph" w:styleId="ListParagraph">
    <w:name w:val="List Paragraph"/>
    <w:basedOn w:val="Normal"/>
    <w:qFormat/>
    <w:rsid w:val="001F4410"/>
    <w:pPr>
      <w:ind w:left="720"/>
      <w:contextualSpacing/>
    </w:pPr>
    <w:rPr>
      <w:rFonts w:ascii="Cambria" w:eastAsia="ＭＳ 明朝" w:hAnsi="Cambria"/>
      <w:lang w:eastAsia="en-US"/>
    </w:rPr>
  </w:style>
  <w:style w:type="character" w:customStyle="1" w:styleId="seabstract">
    <w:name w:val="se_abstract"/>
    <w:rsid w:val="0074616E"/>
  </w:style>
  <w:style w:type="paragraph" w:styleId="BalloonText">
    <w:name w:val="Balloon Text"/>
    <w:basedOn w:val="Normal"/>
    <w:link w:val="BalloonTextChar"/>
    <w:uiPriority w:val="99"/>
    <w:semiHidden/>
    <w:unhideWhenUsed/>
    <w:rsid w:val="0051125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511254"/>
    <w:rPr>
      <w:rFonts w:ascii="Lucida Grande" w:eastAsia="MS Mincho" w:hAnsi="Lucida Grande" w:cs="Lucida Grande"/>
      <w:sz w:val="18"/>
      <w:szCs w:val="18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83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01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9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7318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04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85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5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0356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22.png"/><Relationship Id="rId31" Type="http://schemas.openxmlformats.org/officeDocument/2006/relationships/hyperlink" Target="http://www.rcsb.org" TargetMode="External"/><Relationship Id="rId32" Type="http://schemas.openxmlformats.org/officeDocument/2006/relationships/header" Target="header1.xml"/><Relationship Id="rId9" Type="http://schemas.openxmlformats.org/officeDocument/2006/relationships/hyperlink" Target="http://www.cgl.ucsf.edu/chimera/" TargetMode="External"/><Relationship Id="rId6" Type="http://schemas.openxmlformats.org/officeDocument/2006/relationships/endnotes" Target="endnotes.xml"/><Relationship Id="rId7" Type="http://schemas.openxmlformats.org/officeDocument/2006/relationships/hyperlink" Target="http://www.rcsb.org" TargetMode="External"/><Relationship Id="rId8" Type="http://schemas.openxmlformats.org/officeDocument/2006/relationships/image" Target="media/image1.png"/><Relationship Id="rId33" Type="http://schemas.openxmlformats.org/officeDocument/2006/relationships/fontTable" Target="fontTable.xml"/><Relationship Id="rId34" Type="http://schemas.openxmlformats.org/officeDocument/2006/relationships/theme" Target="theme/theme1.xml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15</Pages>
  <Words>2471</Words>
  <Characters>14090</Characters>
  <Application>Microsoft Macintosh Word</Application>
  <DocSecurity>0</DocSecurity>
  <Lines>117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Protein Data Bank</Company>
  <LinksUpToDate>false</LinksUpToDate>
  <CharactersWithSpaces>16528</CharactersWithSpaces>
  <SharedDoc>false</SharedDoc>
  <HLinks>
    <vt:vector size="108" baseType="variant">
      <vt:variant>
        <vt:i4>5832793</vt:i4>
      </vt:variant>
      <vt:variant>
        <vt:i4>6</vt:i4>
      </vt:variant>
      <vt:variant>
        <vt:i4>0</vt:i4>
      </vt:variant>
      <vt:variant>
        <vt:i4>5</vt:i4>
      </vt:variant>
      <vt:variant>
        <vt:lpwstr>http://www.rcsb.org/</vt:lpwstr>
      </vt:variant>
      <vt:variant>
        <vt:lpwstr/>
      </vt:variant>
      <vt:variant>
        <vt:i4>3145801</vt:i4>
      </vt:variant>
      <vt:variant>
        <vt:i4>3</vt:i4>
      </vt:variant>
      <vt:variant>
        <vt:i4>0</vt:i4>
      </vt:variant>
      <vt:variant>
        <vt:i4>5</vt:i4>
      </vt:variant>
      <vt:variant>
        <vt:lpwstr>http://www.rcsb.org/pdb/explore/explore.do?structureId=2hhb</vt:lpwstr>
      </vt:variant>
      <vt:variant>
        <vt:lpwstr/>
      </vt:variant>
      <vt:variant>
        <vt:i4>2031618</vt:i4>
      </vt:variant>
      <vt:variant>
        <vt:i4>0</vt:i4>
      </vt:variant>
      <vt:variant>
        <vt:i4>0</vt:i4>
      </vt:variant>
      <vt:variant>
        <vt:i4>5</vt:i4>
      </vt:variant>
      <vt:variant>
        <vt:lpwstr>http://www.cgl.ucsf.edu/chimera/</vt:lpwstr>
      </vt:variant>
      <vt:variant>
        <vt:lpwstr/>
      </vt:variant>
      <vt:variant>
        <vt:i4>786450</vt:i4>
      </vt:variant>
      <vt:variant>
        <vt:i4>4249</vt:i4>
      </vt:variant>
      <vt:variant>
        <vt:i4>1025</vt:i4>
      </vt:variant>
      <vt:variant>
        <vt:i4>1</vt:i4>
      </vt:variant>
      <vt:variant>
        <vt:lpwstr>Screen Shot 2014-12-31 at 10</vt:lpwstr>
      </vt:variant>
      <vt:variant>
        <vt:lpwstr/>
      </vt:variant>
      <vt:variant>
        <vt:i4>524305</vt:i4>
      </vt:variant>
      <vt:variant>
        <vt:i4>6369</vt:i4>
      </vt:variant>
      <vt:variant>
        <vt:i4>1027</vt:i4>
      </vt:variant>
      <vt:variant>
        <vt:i4>1</vt:i4>
      </vt:variant>
      <vt:variant>
        <vt:lpwstr>Screen shot 2012-10-22 at 11</vt:lpwstr>
      </vt:variant>
      <vt:variant>
        <vt:lpwstr/>
      </vt:variant>
      <vt:variant>
        <vt:i4>589855</vt:i4>
      </vt:variant>
      <vt:variant>
        <vt:i4>7711</vt:i4>
      </vt:variant>
      <vt:variant>
        <vt:i4>1028</vt:i4>
      </vt:variant>
      <vt:variant>
        <vt:i4>1</vt:i4>
      </vt:variant>
      <vt:variant>
        <vt:lpwstr>2hhb-AHb</vt:lpwstr>
      </vt:variant>
      <vt:variant>
        <vt:lpwstr/>
      </vt:variant>
      <vt:variant>
        <vt:i4>786450</vt:i4>
      </vt:variant>
      <vt:variant>
        <vt:i4>8878</vt:i4>
      </vt:variant>
      <vt:variant>
        <vt:i4>1029</vt:i4>
      </vt:variant>
      <vt:variant>
        <vt:i4>1</vt:i4>
      </vt:variant>
      <vt:variant>
        <vt:lpwstr>Screen Shot 2014-12-31 at 10</vt:lpwstr>
      </vt:variant>
      <vt:variant>
        <vt:lpwstr/>
      </vt:variant>
      <vt:variant>
        <vt:i4>786450</vt:i4>
      </vt:variant>
      <vt:variant>
        <vt:i4>8925</vt:i4>
      </vt:variant>
      <vt:variant>
        <vt:i4>1030</vt:i4>
      </vt:variant>
      <vt:variant>
        <vt:i4>1</vt:i4>
      </vt:variant>
      <vt:variant>
        <vt:lpwstr>Screen Shot 2014-12-31 at 10</vt:lpwstr>
      </vt:variant>
      <vt:variant>
        <vt:lpwstr/>
      </vt:variant>
      <vt:variant>
        <vt:i4>786449</vt:i4>
      </vt:variant>
      <vt:variant>
        <vt:i4>10243</vt:i4>
      </vt:variant>
      <vt:variant>
        <vt:i4>1031</vt:i4>
      </vt:variant>
      <vt:variant>
        <vt:i4>1</vt:i4>
      </vt:variant>
      <vt:variant>
        <vt:lpwstr>Screen Shot 2015-01-30 at 11</vt:lpwstr>
      </vt:variant>
      <vt:variant>
        <vt:lpwstr/>
      </vt:variant>
      <vt:variant>
        <vt:i4>786449</vt:i4>
      </vt:variant>
      <vt:variant>
        <vt:i4>10369</vt:i4>
      </vt:variant>
      <vt:variant>
        <vt:i4>1032</vt:i4>
      </vt:variant>
      <vt:variant>
        <vt:i4>1</vt:i4>
      </vt:variant>
      <vt:variant>
        <vt:lpwstr>Screen Shot 2015-01-30 at 11</vt:lpwstr>
      </vt:variant>
      <vt:variant>
        <vt:lpwstr/>
      </vt:variant>
      <vt:variant>
        <vt:i4>786449</vt:i4>
      </vt:variant>
      <vt:variant>
        <vt:i4>10446</vt:i4>
      </vt:variant>
      <vt:variant>
        <vt:i4>1033</vt:i4>
      </vt:variant>
      <vt:variant>
        <vt:i4>1</vt:i4>
      </vt:variant>
      <vt:variant>
        <vt:lpwstr>Screen Shot 2015-01-30 at 11</vt:lpwstr>
      </vt:variant>
      <vt:variant>
        <vt:lpwstr/>
      </vt:variant>
      <vt:variant>
        <vt:i4>786449</vt:i4>
      </vt:variant>
      <vt:variant>
        <vt:i4>10845</vt:i4>
      </vt:variant>
      <vt:variant>
        <vt:i4>1034</vt:i4>
      </vt:variant>
      <vt:variant>
        <vt:i4>1</vt:i4>
      </vt:variant>
      <vt:variant>
        <vt:lpwstr>Screen Shot 2015-01-30 at 11</vt:lpwstr>
      </vt:variant>
      <vt:variant>
        <vt:lpwstr/>
      </vt:variant>
      <vt:variant>
        <vt:i4>983057</vt:i4>
      </vt:variant>
      <vt:variant>
        <vt:i4>11575</vt:i4>
      </vt:variant>
      <vt:variant>
        <vt:i4>1035</vt:i4>
      </vt:variant>
      <vt:variant>
        <vt:i4>1</vt:i4>
      </vt:variant>
      <vt:variant>
        <vt:lpwstr>Screen Shot 2015-01-30 at 12</vt:lpwstr>
      </vt:variant>
      <vt:variant>
        <vt:lpwstr/>
      </vt:variant>
      <vt:variant>
        <vt:i4>3997713</vt:i4>
      </vt:variant>
      <vt:variant>
        <vt:i4>12300</vt:i4>
      </vt:variant>
      <vt:variant>
        <vt:i4>1036</vt:i4>
      </vt:variant>
      <vt:variant>
        <vt:i4>1</vt:i4>
      </vt:variant>
      <vt:variant>
        <vt:lpwstr>Screen Shot 2015-01-30 at 1</vt:lpwstr>
      </vt:variant>
      <vt:variant>
        <vt:lpwstr/>
      </vt:variant>
      <vt:variant>
        <vt:i4>3997713</vt:i4>
      </vt:variant>
      <vt:variant>
        <vt:i4>12444</vt:i4>
      </vt:variant>
      <vt:variant>
        <vt:i4>1037</vt:i4>
      </vt:variant>
      <vt:variant>
        <vt:i4>1</vt:i4>
      </vt:variant>
      <vt:variant>
        <vt:lpwstr>Screen Shot 2015-01-30 at 1</vt:lpwstr>
      </vt:variant>
      <vt:variant>
        <vt:lpwstr/>
      </vt:variant>
      <vt:variant>
        <vt:i4>3997713</vt:i4>
      </vt:variant>
      <vt:variant>
        <vt:i4>13783</vt:i4>
      </vt:variant>
      <vt:variant>
        <vt:i4>1038</vt:i4>
      </vt:variant>
      <vt:variant>
        <vt:i4>1</vt:i4>
      </vt:variant>
      <vt:variant>
        <vt:lpwstr>Screen Shot 2015-01-30 at 1</vt:lpwstr>
      </vt:variant>
      <vt:variant>
        <vt:lpwstr/>
      </vt:variant>
      <vt:variant>
        <vt:i4>3997713</vt:i4>
      </vt:variant>
      <vt:variant>
        <vt:i4>14008</vt:i4>
      </vt:variant>
      <vt:variant>
        <vt:i4>1039</vt:i4>
      </vt:variant>
      <vt:variant>
        <vt:i4>1</vt:i4>
      </vt:variant>
      <vt:variant>
        <vt:lpwstr>Screen Shot 2015-01-30 at 1</vt:lpwstr>
      </vt:variant>
      <vt:variant>
        <vt:lpwstr/>
      </vt:variant>
      <vt:variant>
        <vt:i4>3997713</vt:i4>
      </vt:variant>
      <vt:variant>
        <vt:i4>14153</vt:i4>
      </vt:variant>
      <vt:variant>
        <vt:i4>1040</vt:i4>
      </vt:variant>
      <vt:variant>
        <vt:i4>1</vt:i4>
      </vt:variant>
      <vt:variant>
        <vt:lpwstr>Screen Shot 2015-01-30 at 1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Shuchi Dutta</dc:creator>
  <cp:keywords/>
  <dc:description/>
  <cp:lastModifiedBy>Microsoft Office User</cp:lastModifiedBy>
  <cp:revision>5</cp:revision>
  <cp:lastPrinted>2012-01-04T14:15:00Z</cp:lastPrinted>
  <dcterms:created xsi:type="dcterms:W3CDTF">2017-07-21T13:59:00Z</dcterms:created>
  <dcterms:modified xsi:type="dcterms:W3CDTF">2017-07-21T18:20:00Z</dcterms:modified>
</cp:coreProperties>
</file>