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2EDEE" w14:textId="3676AFEE" w:rsidR="00B87C46" w:rsidRPr="00531328" w:rsidRDefault="00D90CE9" w:rsidP="00470D8B">
      <w:pPr>
        <w:pStyle w:val="L1Header"/>
      </w:pPr>
      <w:r>
        <w:t>Training Dataset Overview</w:t>
      </w:r>
      <w:r>
        <w:tab/>
      </w:r>
      <w:r>
        <w:tab/>
      </w:r>
      <w:r>
        <w:rPr>
          <w:sz w:val="22"/>
        </w:rPr>
        <w:tab/>
      </w:r>
      <w:r w:rsidR="00034171">
        <w:rPr>
          <w:sz w:val="22"/>
        </w:rPr>
        <w:tab/>
      </w:r>
      <w:r w:rsidR="00034171">
        <w:rPr>
          <w:sz w:val="22"/>
        </w:rPr>
        <w:tab/>
      </w:r>
      <w:r w:rsidR="00034171">
        <w:rPr>
          <w:sz w:val="22"/>
        </w:rPr>
        <w:tab/>
      </w:r>
      <w:r w:rsidR="00034171">
        <w:rPr>
          <w:sz w:val="22"/>
        </w:rPr>
        <w:tab/>
      </w:r>
    </w:p>
    <w:p w14:paraId="077E8D7E" w14:textId="6F3F81AE" w:rsidR="00093E07" w:rsidRDefault="00093E07" w:rsidP="00584C0C"/>
    <w:p w14:paraId="2AA6B7CC" w14:textId="20884F23" w:rsidR="00D90CE9" w:rsidRDefault="00D90CE9" w:rsidP="00D90CE9">
      <w:r>
        <w:t>The GTA training dataset has scored and c</w:t>
      </w:r>
      <w:r>
        <w:t>ommented reports from six GTAs</w:t>
      </w:r>
      <w:r>
        <w:t xml:space="preserve">. We selected reports that illustrate a range of writing quality, </w:t>
      </w:r>
      <w:proofErr w:type="gramStart"/>
      <w:r>
        <w:t>and also</w:t>
      </w:r>
      <w:proofErr w:type="gramEnd"/>
      <w:r>
        <w:t xml:space="preserve"> the</w:t>
      </w:r>
      <w:r>
        <w:t xml:space="preserve"> range and types of feedback that students receive as GTAs gain experience with reflective feedback. </w:t>
      </w:r>
    </w:p>
    <w:p w14:paraId="58E5D976" w14:textId="77777777" w:rsidR="00D90CE9" w:rsidRDefault="00D90CE9" w:rsidP="00D90CE9"/>
    <w:p w14:paraId="04D4613B" w14:textId="7987D325" w:rsidR="00D90CE9" w:rsidRDefault="00D90CE9" w:rsidP="00D90CE9">
      <w:r w:rsidRPr="00D90CE9">
        <w:rPr>
          <w:b/>
          <w:bCs/>
        </w:rPr>
        <w:t>TA1 and TA2 are both early-career GTAs</w:t>
      </w:r>
      <w:r>
        <w:t xml:space="preserve"> with experience in a single course. Their comments on student reports are </w:t>
      </w:r>
      <w:r w:rsidR="00E302E5">
        <w:t>typical</w:t>
      </w:r>
      <w:r>
        <w:t xml:space="preserve"> </w:t>
      </w:r>
      <w:r w:rsidR="00E302E5">
        <w:t xml:space="preserve">of </w:t>
      </w:r>
      <w:r>
        <w:t xml:space="preserve">lower-impact feedback. The remarks are accurate and reflects our requirements, but most provide very specific corrections without context or explanation, or directly copy-edit the text. There are very few questions for the author to reflect on, and no references to our Resource Guide. </w:t>
      </w:r>
    </w:p>
    <w:p w14:paraId="62A2D458" w14:textId="77777777" w:rsidR="00D90CE9" w:rsidRDefault="00D90CE9" w:rsidP="00D90CE9"/>
    <w:p w14:paraId="1BB931DA" w14:textId="2988CB53" w:rsidR="00D90CE9" w:rsidRDefault="00D90CE9" w:rsidP="00D90CE9">
      <w:r w:rsidRPr="00D90CE9">
        <w:rPr>
          <w:b/>
          <w:bCs/>
        </w:rPr>
        <w:t xml:space="preserve">TA3 </w:t>
      </w:r>
      <w:r w:rsidRPr="00D90CE9">
        <w:rPr>
          <w:b/>
          <w:bCs/>
        </w:rPr>
        <w:t>and TA4 are both</w:t>
      </w:r>
      <w:r w:rsidRPr="00D90CE9">
        <w:rPr>
          <w:b/>
          <w:bCs/>
        </w:rPr>
        <w:t xml:space="preserve"> mid-career GTA</w:t>
      </w:r>
      <w:r w:rsidRPr="00D90CE9">
        <w:rPr>
          <w:b/>
          <w:bCs/>
        </w:rPr>
        <w:t>s</w:t>
      </w:r>
      <w:r>
        <w:t xml:space="preserve"> with experience in more than one course locally. </w:t>
      </w:r>
      <w:r>
        <w:t>TA3’s</w:t>
      </w:r>
      <w:r>
        <w:t xml:space="preserve"> comments illustrate common hold-over problems we see. Overall, TA3 provides too many comments on individual mistakes and focuses more on details than on the overall product. TA3 </w:t>
      </w:r>
      <w:r>
        <w:t xml:space="preserve">often </w:t>
      </w:r>
      <w:r>
        <w:t xml:space="preserve">still gives copy-editing corrections. </w:t>
      </w:r>
      <w:r>
        <w:t>Even so</w:t>
      </w:r>
      <w:r>
        <w:t xml:space="preserve"> TA3 is starting to use reflective feedback. For example, this GTA's graded version of report "R_bmyC_aALka.docx" contains this comment </w:t>
      </w:r>
      <w:r>
        <w:t>consisting of</w:t>
      </w:r>
      <w:r>
        <w:t xml:space="preserve"> reflective questions:</w:t>
      </w:r>
    </w:p>
    <w:p w14:paraId="2ABA31AB" w14:textId="77777777" w:rsidR="00D90CE9" w:rsidRDefault="00D90CE9" w:rsidP="00D90CE9"/>
    <w:p w14:paraId="44102CCF" w14:textId="3FAD75EB" w:rsidR="00D90CE9" w:rsidRPr="00D90CE9" w:rsidRDefault="00D90CE9" w:rsidP="00D90CE9">
      <w:pPr>
        <w:ind w:left="720"/>
        <w:rPr>
          <w:i/>
          <w:iCs/>
        </w:rPr>
      </w:pPr>
      <w:r w:rsidRPr="00D90CE9">
        <w:rPr>
          <w:i/>
          <w:iCs/>
        </w:rPr>
        <w:t xml:space="preserve">Can you be more specific? Peak of contraction? What are you measuring: the amplitude of contraction or the frequency that generated this peak? </w:t>
      </w:r>
    </w:p>
    <w:p w14:paraId="3B93EA2D" w14:textId="77777777" w:rsidR="00D90CE9" w:rsidRDefault="00D90CE9" w:rsidP="00D90CE9"/>
    <w:p w14:paraId="348B862F" w14:textId="30D4EA95" w:rsidR="00D90CE9" w:rsidRDefault="00D90CE9" w:rsidP="00D90CE9">
      <w:r>
        <w:t xml:space="preserve">TA3's summary comment </w:t>
      </w:r>
      <w:r>
        <w:t xml:space="preserve">on this particular report </w:t>
      </w:r>
      <w:r>
        <w:t xml:space="preserve">also was very informative because it provided the student with very clear priorities for </w:t>
      </w:r>
      <w:r w:rsidR="00E302E5">
        <w:t>making revisions</w:t>
      </w:r>
      <w:r>
        <w:t>.</w:t>
      </w:r>
    </w:p>
    <w:p w14:paraId="67A777A3" w14:textId="77777777" w:rsidR="00D90CE9" w:rsidRDefault="00D90CE9" w:rsidP="00D90CE9"/>
    <w:p w14:paraId="1EA59BC2" w14:textId="74DA135C" w:rsidR="00D90CE9" w:rsidRPr="00D90CE9" w:rsidRDefault="00D90CE9" w:rsidP="00D90CE9">
      <w:pPr>
        <w:ind w:left="720"/>
        <w:rPr>
          <w:i/>
          <w:iCs/>
        </w:rPr>
      </w:pPr>
      <w:r w:rsidRPr="00D90CE9">
        <w:rPr>
          <w:i/>
          <w:iCs/>
        </w:rPr>
        <w:t xml:space="preserve">Although the lab report meets all the basic criteria. It has many writing and technical flaws. It also has problems in the basic definitions necessary to understand the hypothesis of this experiment. The student confused the effect of the Acetylcholine esterase inhibitor with the effect of an antagonist of the channel. The observations in the results are vague and the figure was never referenced. </w:t>
      </w:r>
    </w:p>
    <w:p w14:paraId="52551866" w14:textId="77777777" w:rsidR="00D90CE9" w:rsidRDefault="00D90CE9" w:rsidP="00D90CE9"/>
    <w:p w14:paraId="2595E05E" w14:textId="2AE76BEA" w:rsidR="00D90CE9" w:rsidRDefault="00D90CE9" w:rsidP="00D90CE9">
      <w:r>
        <w:t xml:space="preserve">TA4 </w:t>
      </w:r>
      <w:r w:rsidR="00E302E5">
        <w:t xml:space="preserve">also </w:t>
      </w:r>
      <w:r>
        <w:t xml:space="preserve">still provides specific points the student needs to correct but </w:t>
      </w:r>
      <w:r w:rsidR="00E302E5">
        <w:t>is</w:t>
      </w:r>
      <w:r>
        <w:t xml:space="preserve"> </w:t>
      </w:r>
      <w:r w:rsidR="00E302E5">
        <w:t>incorporating</w:t>
      </w:r>
      <w:r>
        <w:t xml:space="preserve"> coaching-oriented feedback regularly. Comments do not always provide instructions on how to make the corrections. Comments on larger errors include information about what is needed. This TA has started routinely </w:t>
      </w:r>
      <w:r w:rsidR="00E302E5">
        <w:t>affirming</w:t>
      </w:r>
      <w:r>
        <w:t xml:space="preserve"> what the writer did well, so the student can build on </w:t>
      </w:r>
      <w:r w:rsidR="00E302E5">
        <w:t>it</w:t>
      </w:r>
      <w:r>
        <w:t xml:space="preserve"> in the future.</w:t>
      </w:r>
    </w:p>
    <w:p w14:paraId="01CD2B6D" w14:textId="77777777" w:rsidR="00D90CE9" w:rsidRDefault="00D90CE9" w:rsidP="00D90CE9"/>
    <w:p w14:paraId="3707ADB2" w14:textId="2C92D80A" w:rsidR="00D90CE9" w:rsidRDefault="00D90CE9" w:rsidP="00D90CE9">
      <w:r w:rsidRPr="00E302E5">
        <w:rPr>
          <w:b/>
          <w:bCs/>
        </w:rPr>
        <w:t xml:space="preserve">TA5 </w:t>
      </w:r>
      <w:r w:rsidR="00E302E5" w:rsidRPr="00E302E5">
        <w:rPr>
          <w:b/>
          <w:bCs/>
        </w:rPr>
        <w:t xml:space="preserve">and TA6 are </w:t>
      </w:r>
      <w:r w:rsidRPr="00E302E5">
        <w:rPr>
          <w:b/>
          <w:bCs/>
        </w:rPr>
        <w:t>senior GTA</w:t>
      </w:r>
      <w:r w:rsidR="00E302E5" w:rsidRPr="00E302E5">
        <w:rPr>
          <w:b/>
          <w:bCs/>
        </w:rPr>
        <w:t>s</w:t>
      </w:r>
      <w:r w:rsidRPr="00E302E5">
        <w:rPr>
          <w:b/>
          <w:bCs/>
        </w:rPr>
        <w:t xml:space="preserve"> </w:t>
      </w:r>
      <w:r>
        <w:t xml:space="preserve">with experience in multiple courses and at more than one institution. Their comments </w:t>
      </w:r>
      <w:r w:rsidR="00E302E5">
        <w:t xml:space="preserve">still </w:t>
      </w:r>
      <w:r>
        <w:t>include some specific copy-editing changes, but TA5 also regularly points out problems without providing specific solutions; this requires students think about the error then find solutions on their own in our Writing Guide or in other student support resources. TA5 provides more of their guidance in the form of questions. This TA also incorporates more confirmations of what student did well.</w:t>
      </w:r>
    </w:p>
    <w:p w14:paraId="3C9F48E1" w14:textId="77777777" w:rsidR="00D90CE9" w:rsidRDefault="00D90CE9" w:rsidP="00D90CE9"/>
    <w:p w14:paraId="45BBA798" w14:textId="00D988B6" w:rsidR="00D90CE9" w:rsidRDefault="00D90CE9" w:rsidP="00D90CE9">
      <w:r>
        <w:lastRenderedPageBreak/>
        <w:t>TA6 gives corrections in a more narrative style</w:t>
      </w:r>
      <w:r w:rsidR="00E302E5">
        <w:t xml:space="preserve"> like</w:t>
      </w:r>
      <w:r>
        <w:t xml:space="preserve"> what the student would hear in a face-to-face meeting. More extensive corrections include supporting explanation about the logic behind the requirement or prompts for students to think about as they make corrections. This GTA gives only a limited number of copy-editing corrections.</w:t>
      </w:r>
    </w:p>
    <w:p w14:paraId="4B19537A" w14:textId="77777777" w:rsidR="00D90CE9" w:rsidRDefault="00D90CE9" w:rsidP="00D90CE9"/>
    <w:p w14:paraId="25A44052" w14:textId="207604B6" w:rsidR="00D90CE9" w:rsidRDefault="00E302E5" w:rsidP="00D90CE9">
      <w:r>
        <w:t xml:space="preserve">Interestingly, even the most experienced GTAs </w:t>
      </w:r>
      <w:r>
        <w:t xml:space="preserve">continue to write out instructions rather than </w:t>
      </w:r>
      <w:r>
        <w:t xml:space="preserve">refer students to our Writing Resource Guide. </w:t>
      </w:r>
    </w:p>
    <w:p w14:paraId="29444AD4" w14:textId="77777777" w:rsidR="00D90CE9" w:rsidRDefault="00D90CE9" w:rsidP="00D90CE9"/>
    <w:p w14:paraId="1F28B97A" w14:textId="5723B553" w:rsidR="00D90CE9" w:rsidRDefault="00D90CE9" w:rsidP="00D90CE9">
      <w:pPr>
        <w:pStyle w:val="L2Header"/>
      </w:pPr>
      <w:r>
        <w:t>Reports</w:t>
      </w:r>
      <w:r>
        <w:t xml:space="preserve"> IDs and Assigned Scores by GTA</w:t>
      </w:r>
    </w:p>
    <w:p w14:paraId="50CCF6C1" w14:textId="6223399B" w:rsidR="00D90CE9" w:rsidRDefault="00D90CE9" w:rsidP="00584C0C"/>
    <w:tbl>
      <w:tblPr>
        <w:tblStyle w:val="TableGrid"/>
        <w:tblW w:w="7668" w:type="dxa"/>
        <w:tblLook w:val="04A0" w:firstRow="1" w:lastRow="0" w:firstColumn="1" w:lastColumn="0" w:noHBand="0" w:noVBand="1"/>
      </w:tblPr>
      <w:tblGrid>
        <w:gridCol w:w="2454"/>
        <w:gridCol w:w="894"/>
        <w:gridCol w:w="900"/>
        <w:gridCol w:w="900"/>
        <w:gridCol w:w="900"/>
        <w:gridCol w:w="810"/>
        <w:gridCol w:w="810"/>
      </w:tblGrid>
      <w:tr w:rsidR="00D90CE9" w:rsidRPr="00D90CE9" w14:paraId="4D7C51D5" w14:textId="77777777" w:rsidTr="00801128">
        <w:trPr>
          <w:trHeight w:val="320"/>
        </w:trPr>
        <w:tc>
          <w:tcPr>
            <w:tcW w:w="2454" w:type="dxa"/>
            <w:noWrap/>
            <w:hideMark/>
          </w:tcPr>
          <w:p w14:paraId="166250D6" w14:textId="77777777" w:rsidR="00D90CE9" w:rsidRPr="00D90CE9" w:rsidRDefault="00D90CE9" w:rsidP="00D90CE9">
            <w:pPr>
              <w:rPr>
                <w:rFonts w:ascii="Times New Roman" w:eastAsia="Times New Roman" w:hAnsi="Times New Roman" w:cs="Times New Roman"/>
              </w:rPr>
            </w:pPr>
          </w:p>
        </w:tc>
        <w:tc>
          <w:tcPr>
            <w:tcW w:w="5214" w:type="dxa"/>
            <w:gridSpan w:val="6"/>
            <w:noWrap/>
            <w:hideMark/>
          </w:tcPr>
          <w:p w14:paraId="08D0CE05" w14:textId="47576B80" w:rsidR="00D90CE9" w:rsidRPr="00D90CE9" w:rsidRDefault="00D90CE9" w:rsidP="00D90CE9">
            <w:pPr>
              <w:jc w:val="center"/>
              <w:rPr>
                <w:rFonts w:ascii="Times New Roman" w:eastAsia="Times New Roman" w:hAnsi="Times New Roman" w:cs="Times New Roman"/>
                <w:b/>
                <w:bCs/>
                <w:sz w:val="20"/>
                <w:szCs w:val="20"/>
              </w:rPr>
            </w:pPr>
            <w:r w:rsidRPr="00D90CE9">
              <w:rPr>
                <w:rFonts w:ascii="Calibri" w:eastAsia="Times New Roman" w:hAnsi="Calibri" w:cs="Calibri"/>
                <w:b/>
                <w:bCs/>
                <w:color w:val="000000"/>
              </w:rPr>
              <w:t>Assigned Score</w:t>
            </w:r>
          </w:p>
        </w:tc>
      </w:tr>
      <w:tr w:rsidR="00E302E5" w:rsidRPr="00D90CE9" w14:paraId="7080596A" w14:textId="77777777" w:rsidTr="00D55E2F">
        <w:trPr>
          <w:trHeight w:val="320"/>
        </w:trPr>
        <w:tc>
          <w:tcPr>
            <w:tcW w:w="2454" w:type="dxa"/>
            <w:noWrap/>
            <w:hideMark/>
          </w:tcPr>
          <w:p w14:paraId="355C452D" w14:textId="77777777" w:rsidR="00D90CE9" w:rsidRPr="00D90CE9" w:rsidRDefault="00D90CE9" w:rsidP="00D90CE9">
            <w:pPr>
              <w:jc w:val="center"/>
              <w:rPr>
                <w:rFonts w:ascii="Calibri" w:eastAsia="Times New Roman" w:hAnsi="Calibri" w:cs="Calibri"/>
                <w:b/>
                <w:bCs/>
                <w:color w:val="000000"/>
              </w:rPr>
            </w:pPr>
            <w:r w:rsidRPr="00D90CE9">
              <w:rPr>
                <w:rFonts w:ascii="Calibri" w:eastAsia="Times New Roman" w:hAnsi="Calibri" w:cs="Calibri"/>
                <w:b/>
                <w:bCs/>
                <w:color w:val="000000"/>
              </w:rPr>
              <w:t>Report</w:t>
            </w:r>
          </w:p>
        </w:tc>
        <w:tc>
          <w:tcPr>
            <w:tcW w:w="894" w:type="dxa"/>
            <w:shd w:val="clear" w:color="auto" w:fill="FBE4D5" w:themeFill="accent2" w:themeFillTint="33"/>
            <w:noWrap/>
            <w:hideMark/>
          </w:tcPr>
          <w:p w14:paraId="2FD69F4C" w14:textId="7FC3FB44"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TA1</w:t>
            </w:r>
          </w:p>
        </w:tc>
        <w:tc>
          <w:tcPr>
            <w:tcW w:w="900" w:type="dxa"/>
            <w:tcBorders>
              <w:right w:val="single" w:sz="12" w:space="0" w:color="auto"/>
            </w:tcBorders>
            <w:shd w:val="clear" w:color="auto" w:fill="FBE4D5" w:themeFill="accent2" w:themeFillTint="33"/>
            <w:noWrap/>
            <w:hideMark/>
          </w:tcPr>
          <w:p w14:paraId="57A9F92E" w14:textId="1C8B63E1"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TA2</w:t>
            </w:r>
          </w:p>
        </w:tc>
        <w:tc>
          <w:tcPr>
            <w:tcW w:w="900" w:type="dxa"/>
            <w:tcBorders>
              <w:left w:val="single" w:sz="12" w:space="0" w:color="auto"/>
            </w:tcBorders>
            <w:shd w:val="clear" w:color="auto" w:fill="FFF2CC" w:themeFill="accent4" w:themeFillTint="33"/>
            <w:noWrap/>
            <w:hideMark/>
          </w:tcPr>
          <w:p w14:paraId="2EC939FF" w14:textId="2A83721A"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TA3</w:t>
            </w:r>
          </w:p>
        </w:tc>
        <w:tc>
          <w:tcPr>
            <w:tcW w:w="900" w:type="dxa"/>
            <w:tcBorders>
              <w:right w:val="single" w:sz="12" w:space="0" w:color="auto"/>
            </w:tcBorders>
            <w:shd w:val="clear" w:color="auto" w:fill="FFF2CC" w:themeFill="accent4" w:themeFillTint="33"/>
            <w:noWrap/>
            <w:hideMark/>
          </w:tcPr>
          <w:p w14:paraId="78C2AEC5" w14:textId="0FBD0E3D"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TA4</w:t>
            </w:r>
          </w:p>
        </w:tc>
        <w:tc>
          <w:tcPr>
            <w:tcW w:w="810" w:type="dxa"/>
            <w:tcBorders>
              <w:left w:val="single" w:sz="12" w:space="0" w:color="auto"/>
            </w:tcBorders>
            <w:shd w:val="clear" w:color="auto" w:fill="DEEAF6" w:themeFill="accent1" w:themeFillTint="33"/>
            <w:noWrap/>
            <w:hideMark/>
          </w:tcPr>
          <w:p w14:paraId="5FB7B22D" w14:textId="62D7F5E0"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TA5</w:t>
            </w:r>
          </w:p>
        </w:tc>
        <w:tc>
          <w:tcPr>
            <w:tcW w:w="810" w:type="dxa"/>
            <w:shd w:val="clear" w:color="auto" w:fill="DEEAF6" w:themeFill="accent1" w:themeFillTint="33"/>
            <w:noWrap/>
            <w:hideMark/>
          </w:tcPr>
          <w:p w14:paraId="253B56DE" w14:textId="120089AA" w:rsidR="00D90CE9" w:rsidRPr="00D90CE9" w:rsidRDefault="00D90CE9" w:rsidP="00D90CE9">
            <w:pPr>
              <w:jc w:val="center"/>
              <w:rPr>
                <w:rFonts w:ascii="Calibri" w:eastAsia="Times New Roman" w:hAnsi="Calibri" w:cs="Calibri"/>
                <w:b/>
                <w:bCs/>
                <w:i/>
                <w:iCs/>
                <w:color w:val="000000"/>
              </w:rPr>
            </w:pPr>
            <w:r w:rsidRPr="00D90CE9">
              <w:rPr>
                <w:rFonts w:ascii="Calibri" w:eastAsia="Times New Roman" w:hAnsi="Calibri" w:cs="Calibri"/>
                <w:b/>
                <w:bCs/>
                <w:i/>
                <w:iCs/>
                <w:color w:val="000000"/>
              </w:rPr>
              <w:t>TA6</w:t>
            </w:r>
          </w:p>
        </w:tc>
      </w:tr>
      <w:tr w:rsidR="00D55E2F" w:rsidRPr="00D90CE9" w14:paraId="5EE9D1DA" w14:textId="77777777" w:rsidTr="00D55E2F">
        <w:trPr>
          <w:trHeight w:val="320"/>
        </w:trPr>
        <w:tc>
          <w:tcPr>
            <w:tcW w:w="2454" w:type="dxa"/>
            <w:noWrap/>
            <w:hideMark/>
          </w:tcPr>
          <w:p w14:paraId="06F31E63"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R_bmyC_aALka.docx</w:t>
            </w:r>
          </w:p>
        </w:tc>
        <w:tc>
          <w:tcPr>
            <w:tcW w:w="894" w:type="dxa"/>
            <w:noWrap/>
            <w:hideMark/>
          </w:tcPr>
          <w:p w14:paraId="37E17E9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60C1B99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02FA078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4CFEF9C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6CC0B17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3765FEB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11210C2A" w14:textId="77777777" w:rsidTr="00D55E2F">
        <w:trPr>
          <w:trHeight w:val="320"/>
        </w:trPr>
        <w:tc>
          <w:tcPr>
            <w:tcW w:w="2454" w:type="dxa"/>
            <w:noWrap/>
            <w:hideMark/>
          </w:tcPr>
          <w:p w14:paraId="4B247F72"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R_bscm_jygDg.docx</w:t>
            </w:r>
          </w:p>
        </w:tc>
        <w:tc>
          <w:tcPr>
            <w:tcW w:w="894" w:type="dxa"/>
            <w:noWrap/>
            <w:hideMark/>
          </w:tcPr>
          <w:p w14:paraId="523A1DC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1A95C55F"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7EC1921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630D9E1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1C76EBB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193E968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r>
      <w:tr w:rsidR="00D55E2F" w:rsidRPr="00D90CE9" w14:paraId="5A32DC0F" w14:textId="77777777" w:rsidTr="00D55E2F">
        <w:trPr>
          <w:trHeight w:val="320"/>
        </w:trPr>
        <w:tc>
          <w:tcPr>
            <w:tcW w:w="2454" w:type="dxa"/>
            <w:noWrap/>
            <w:hideMark/>
          </w:tcPr>
          <w:p w14:paraId="3BDC624D"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R_bTvF_sLBHm.docx</w:t>
            </w:r>
          </w:p>
        </w:tc>
        <w:tc>
          <w:tcPr>
            <w:tcW w:w="894" w:type="dxa"/>
            <w:noWrap/>
            <w:hideMark/>
          </w:tcPr>
          <w:p w14:paraId="10B402E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64E05D7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0E6D85C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1AB0FE7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131E6A9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10EC743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4561A4C7" w14:textId="77777777" w:rsidTr="00D55E2F">
        <w:trPr>
          <w:trHeight w:val="320"/>
        </w:trPr>
        <w:tc>
          <w:tcPr>
            <w:tcW w:w="2454" w:type="dxa"/>
            <w:noWrap/>
            <w:hideMark/>
          </w:tcPr>
          <w:p w14:paraId="6C311E3D"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R_BweD_Qqyss.docx</w:t>
            </w:r>
          </w:p>
        </w:tc>
        <w:tc>
          <w:tcPr>
            <w:tcW w:w="894" w:type="dxa"/>
            <w:noWrap/>
            <w:hideMark/>
          </w:tcPr>
          <w:p w14:paraId="3361EE7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4F0713A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5D89597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7938F5E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193D8A9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68F9774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1A70B1F6" w14:textId="77777777" w:rsidTr="00D55E2F">
        <w:trPr>
          <w:trHeight w:val="320"/>
        </w:trPr>
        <w:tc>
          <w:tcPr>
            <w:tcW w:w="2454" w:type="dxa"/>
            <w:noWrap/>
            <w:hideMark/>
          </w:tcPr>
          <w:p w14:paraId="4DFB32CB"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R_ciLD_TZzab.docx</w:t>
            </w:r>
          </w:p>
        </w:tc>
        <w:tc>
          <w:tcPr>
            <w:tcW w:w="894" w:type="dxa"/>
            <w:noWrap/>
            <w:hideMark/>
          </w:tcPr>
          <w:p w14:paraId="38D8810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64DB610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4F26482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0AAB98C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7410C72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42B4501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6070BE1C" w14:textId="77777777" w:rsidTr="00D55E2F">
        <w:trPr>
          <w:trHeight w:val="320"/>
        </w:trPr>
        <w:tc>
          <w:tcPr>
            <w:tcW w:w="2454" w:type="dxa"/>
            <w:noWrap/>
            <w:hideMark/>
          </w:tcPr>
          <w:p w14:paraId="7067E1A9"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R_cPGP_tkSNh.docx</w:t>
            </w:r>
          </w:p>
        </w:tc>
        <w:tc>
          <w:tcPr>
            <w:tcW w:w="894" w:type="dxa"/>
            <w:noWrap/>
            <w:hideMark/>
          </w:tcPr>
          <w:p w14:paraId="5C49128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7A594BF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left w:val="single" w:sz="12" w:space="0" w:color="auto"/>
            </w:tcBorders>
            <w:noWrap/>
            <w:hideMark/>
          </w:tcPr>
          <w:p w14:paraId="4EC42B0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56B3A5C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44EA9A6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7732519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22067994" w14:textId="77777777" w:rsidTr="00D55E2F">
        <w:trPr>
          <w:trHeight w:val="320"/>
        </w:trPr>
        <w:tc>
          <w:tcPr>
            <w:tcW w:w="2454" w:type="dxa"/>
            <w:noWrap/>
            <w:hideMark/>
          </w:tcPr>
          <w:p w14:paraId="603A111C"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R_cToZ_jPtxn.docx</w:t>
            </w:r>
          </w:p>
        </w:tc>
        <w:tc>
          <w:tcPr>
            <w:tcW w:w="894" w:type="dxa"/>
            <w:noWrap/>
            <w:hideMark/>
          </w:tcPr>
          <w:p w14:paraId="2EAF505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16A8F18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6A472B3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47521FB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tcBorders>
              <w:left w:val="single" w:sz="12" w:space="0" w:color="auto"/>
            </w:tcBorders>
            <w:noWrap/>
            <w:hideMark/>
          </w:tcPr>
          <w:p w14:paraId="3497B2E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3AB738B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6ED0F9FC" w14:textId="77777777" w:rsidTr="00D55E2F">
        <w:trPr>
          <w:trHeight w:val="320"/>
        </w:trPr>
        <w:tc>
          <w:tcPr>
            <w:tcW w:w="2454" w:type="dxa"/>
            <w:noWrap/>
            <w:hideMark/>
          </w:tcPr>
          <w:p w14:paraId="6D72DABC"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R_DEDB_lyKvt.docx</w:t>
            </w:r>
          </w:p>
        </w:tc>
        <w:tc>
          <w:tcPr>
            <w:tcW w:w="894" w:type="dxa"/>
            <w:noWrap/>
            <w:hideMark/>
          </w:tcPr>
          <w:p w14:paraId="6A3E526F"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73ED5B2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73CE66B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5047776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60BBE30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2300BFF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290BFAB1" w14:textId="77777777" w:rsidTr="00D55E2F">
        <w:trPr>
          <w:trHeight w:val="320"/>
        </w:trPr>
        <w:tc>
          <w:tcPr>
            <w:tcW w:w="2454" w:type="dxa"/>
            <w:noWrap/>
            <w:hideMark/>
          </w:tcPr>
          <w:p w14:paraId="62132C89"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R_EuAR_NowDu.docx</w:t>
            </w:r>
          </w:p>
        </w:tc>
        <w:tc>
          <w:tcPr>
            <w:tcW w:w="894" w:type="dxa"/>
            <w:noWrap/>
            <w:hideMark/>
          </w:tcPr>
          <w:p w14:paraId="14A0648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683C6F7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718C464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2D71C24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0037E50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7B5939D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2F4AD40C" w14:textId="77777777" w:rsidTr="00D55E2F">
        <w:trPr>
          <w:trHeight w:val="320"/>
        </w:trPr>
        <w:tc>
          <w:tcPr>
            <w:tcW w:w="2454" w:type="dxa"/>
            <w:noWrap/>
            <w:hideMark/>
          </w:tcPr>
          <w:p w14:paraId="4B9D3297"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R_iJhn_ZnEFc.docx</w:t>
            </w:r>
          </w:p>
        </w:tc>
        <w:tc>
          <w:tcPr>
            <w:tcW w:w="894" w:type="dxa"/>
            <w:noWrap/>
            <w:hideMark/>
          </w:tcPr>
          <w:p w14:paraId="68AA9FF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74C7FA7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36E1378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791BC67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3999218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42A7829F"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r>
      <w:tr w:rsidR="00D55E2F" w:rsidRPr="00D90CE9" w14:paraId="3364130B" w14:textId="77777777" w:rsidTr="00D55E2F">
        <w:trPr>
          <w:trHeight w:val="320"/>
        </w:trPr>
        <w:tc>
          <w:tcPr>
            <w:tcW w:w="2454" w:type="dxa"/>
            <w:noWrap/>
            <w:hideMark/>
          </w:tcPr>
          <w:p w14:paraId="64B5925F"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R_Jecg_asluj.docx</w:t>
            </w:r>
          </w:p>
        </w:tc>
        <w:tc>
          <w:tcPr>
            <w:tcW w:w="894" w:type="dxa"/>
            <w:noWrap/>
            <w:hideMark/>
          </w:tcPr>
          <w:p w14:paraId="24BD215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06B44CB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4DEEC61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5C333FF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tcBorders>
              <w:left w:val="single" w:sz="12" w:space="0" w:color="auto"/>
            </w:tcBorders>
            <w:noWrap/>
            <w:hideMark/>
          </w:tcPr>
          <w:p w14:paraId="352ADDF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4892661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r>
      <w:tr w:rsidR="00D55E2F" w:rsidRPr="00D90CE9" w14:paraId="3C70BE93" w14:textId="77777777" w:rsidTr="00D55E2F">
        <w:trPr>
          <w:trHeight w:val="320"/>
        </w:trPr>
        <w:tc>
          <w:tcPr>
            <w:tcW w:w="2454" w:type="dxa"/>
            <w:noWrap/>
            <w:hideMark/>
          </w:tcPr>
          <w:p w14:paraId="213B62CB"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R_jPis_yvunv.docx</w:t>
            </w:r>
          </w:p>
        </w:tc>
        <w:tc>
          <w:tcPr>
            <w:tcW w:w="894" w:type="dxa"/>
            <w:noWrap/>
            <w:hideMark/>
          </w:tcPr>
          <w:p w14:paraId="7E49B86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6D33F2C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7CF682E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1808CF6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250A7E0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1E9104C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45A5ED09" w14:textId="77777777" w:rsidTr="00D55E2F">
        <w:trPr>
          <w:trHeight w:val="320"/>
        </w:trPr>
        <w:tc>
          <w:tcPr>
            <w:tcW w:w="2454" w:type="dxa"/>
            <w:noWrap/>
            <w:hideMark/>
          </w:tcPr>
          <w:p w14:paraId="4C4BF268"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R_Mtme_WYXdw.docx</w:t>
            </w:r>
          </w:p>
        </w:tc>
        <w:tc>
          <w:tcPr>
            <w:tcW w:w="894" w:type="dxa"/>
            <w:noWrap/>
            <w:hideMark/>
          </w:tcPr>
          <w:p w14:paraId="189F53E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3363844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0BD5DE0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26B3644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4B1B827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7968D45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0082A998" w14:textId="77777777" w:rsidTr="00D55E2F">
        <w:trPr>
          <w:trHeight w:val="320"/>
        </w:trPr>
        <w:tc>
          <w:tcPr>
            <w:tcW w:w="2454" w:type="dxa"/>
            <w:noWrap/>
            <w:hideMark/>
          </w:tcPr>
          <w:p w14:paraId="0983425F"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R_NgDF_XVATk.docx</w:t>
            </w:r>
          </w:p>
        </w:tc>
        <w:tc>
          <w:tcPr>
            <w:tcW w:w="894" w:type="dxa"/>
            <w:noWrap/>
            <w:hideMark/>
          </w:tcPr>
          <w:p w14:paraId="0B95F0A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123E351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7786DDC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0BF7579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2AE8012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218182C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1B6A79AF" w14:textId="77777777" w:rsidTr="00D55E2F">
        <w:trPr>
          <w:trHeight w:val="320"/>
        </w:trPr>
        <w:tc>
          <w:tcPr>
            <w:tcW w:w="2454" w:type="dxa"/>
            <w:noWrap/>
            <w:hideMark/>
          </w:tcPr>
          <w:p w14:paraId="2FB0E085"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R_NLoM_TDJvd.docx</w:t>
            </w:r>
          </w:p>
        </w:tc>
        <w:tc>
          <w:tcPr>
            <w:tcW w:w="894" w:type="dxa"/>
            <w:noWrap/>
            <w:hideMark/>
          </w:tcPr>
          <w:p w14:paraId="2FA21FE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4</w:t>
            </w:r>
          </w:p>
        </w:tc>
        <w:tc>
          <w:tcPr>
            <w:tcW w:w="900" w:type="dxa"/>
            <w:tcBorders>
              <w:right w:val="single" w:sz="12" w:space="0" w:color="auto"/>
            </w:tcBorders>
            <w:noWrap/>
            <w:hideMark/>
          </w:tcPr>
          <w:p w14:paraId="79AF31E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4</w:t>
            </w:r>
          </w:p>
        </w:tc>
        <w:tc>
          <w:tcPr>
            <w:tcW w:w="900" w:type="dxa"/>
            <w:tcBorders>
              <w:left w:val="single" w:sz="12" w:space="0" w:color="auto"/>
            </w:tcBorders>
            <w:noWrap/>
            <w:hideMark/>
          </w:tcPr>
          <w:p w14:paraId="511B587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4</w:t>
            </w:r>
          </w:p>
        </w:tc>
        <w:tc>
          <w:tcPr>
            <w:tcW w:w="900" w:type="dxa"/>
            <w:tcBorders>
              <w:right w:val="single" w:sz="12" w:space="0" w:color="auto"/>
            </w:tcBorders>
            <w:noWrap/>
            <w:hideMark/>
          </w:tcPr>
          <w:p w14:paraId="211D4C6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tcBorders>
              <w:left w:val="single" w:sz="12" w:space="0" w:color="auto"/>
            </w:tcBorders>
            <w:noWrap/>
            <w:hideMark/>
          </w:tcPr>
          <w:p w14:paraId="7C090BB1"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0212844F"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4</w:t>
            </w:r>
          </w:p>
        </w:tc>
      </w:tr>
      <w:tr w:rsidR="00D55E2F" w:rsidRPr="00D90CE9" w14:paraId="3B3BAA46" w14:textId="77777777" w:rsidTr="00D55E2F">
        <w:trPr>
          <w:trHeight w:val="320"/>
        </w:trPr>
        <w:tc>
          <w:tcPr>
            <w:tcW w:w="2454" w:type="dxa"/>
            <w:noWrap/>
            <w:hideMark/>
          </w:tcPr>
          <w:p w14:paraId="5ECADDC8"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R_TprN_ThNyx.docx</w:t>
            </w:r>
          </w:p>
        </w:tc>
        <w:tc>
          <w:tcPr>
            <w:tcW w:w="894" w:type="dxa"/>
            <w:noWrap/>
            <w:hideMark/>
          </w:tcPr>
          <w:p w14:paraId="27AB1CC5"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6A7B869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1FE7EEBB"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right w:val="single" w:sz="12" w:space="0" w:color="auto"/>
            </w:tcBorders>
            <w:noWrap/>
            <w:hideMark/>
          </w:tcPr>
          <w:p w14:paraId="1FBE5088"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632427A7"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7D121EF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21994ED3" w14:textId="77777777" w:rsidTr="00D55E2F">
        <w:trPr>
          <w:trHeight w:val="320"/>
        </w:trPr>
        <w:tc>
          <w:tcPr>
            <w:tcW w:w="2454" w:type="dxa"/>
            <w:noWrap/>
            <w:hideMark/>
          </w:tcPr>
          <w:p w14:paraId="7B001BAA"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R_TyHp_xEMsq.docx</w:t>
            </w:r>
          </w:p>
        </w:tc>
        <w:tc>
          <w:tcPr>
            <w:tcW w:w="894" w:type="dxa"/>
            <w:noWrap/>
            <w:hideMark/>
          </w:tcPr>
          <w:p w14:paraId="4E32399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77D891B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4A5A682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095B72C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tcBorders>
              <w:left w:val="single" w:sz="12" w:space="0" w:color="auto"/>
            </w:tcBorders>
            <w:noWrap/>
            <w:hideMark/>
          </w:tcPr>
          <w:p w14:paraId="144EC30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810" w:type="dxa"/>
            <w:noWrap/>
            <w:hideMark/>
          </w:tcPr>
          <w:p w14:paraId="2C9D177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r>
      <w:tr w:rsidR="00D55E2F" w:rsidRPr="00D90CE9" w14:paraId="63D510F8" w14:textId="77777777" w:rsidTr="00D55E2F">
        <w:trPr>
          <w:trHeight w:val="320"/>
        </w:trPr>
        <w:tc>
          <w:tcPr>
            <w:tcW w:w="2454" w:type="dxa"/>
            <w:noWrap/>
            <w:hideMark/>
          </w:tcPr>
          <w:p w14:paraId="1171C966"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R_vjJv_KVRMl.docx</w:t>
            </w:r>
          </w:p>
        </w:tc>
        <w:tc>
          <w:tcPr>
            <w:tcW w:w="894" w:type="dxa"/>
            <w:noWrap/>
            <w:hideMark/>
          </w:tcPr>
          <w:p w14:paraId="5548123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48F0933D"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1</w:t>
            </w:r>
          </w:p>
        </w:tc>
        <w:tc>
          <w:tcPr>
            <w:tcW w:w="900" w:type="dxa"/>
            <w:tcBorders>
              <w:left w:val="single" w:sz="12" w:space="0" w:color="auto"/>
            </w:tcBorders>
            <w:noWrap/>
            <w:hideMark/>
          </w:tcPr>
          <w:p w14:paraId="504D664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44596079"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33D6E204"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noWrap/>
            <w:hideMark/>
          </w:tcPr>
          <w:p w14:paraId="55A9880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1C3EE0B9" w14:textId="77777777" w:rsidTr="00D55E2F">
        <w:trPr>
          <w:trHeight w:val="320"/>
        </w:trPr>
        <w:tc>
          <w:tcPr>
            <w:tcW w:w="2454" w:type="dxa"/>
            <w:noWrap/>
            <w:hideMark/>
          </w:tcPr>
          <w:p w14:paraId="7FF8E769"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R_vmpA_upUte.docx</w:t>
            </w:r>
          </w:p>
        </w:tc>
        <w:tc>
          <w:tcPr>
            <w:tcW w:w="894" w:type="dxa"/>
            <w:noWrap/>
            <w:hideMark/>
          </w:tcPr>
          <w:p w14:paraId="0AD2A7E0"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4E7EF23F"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77204BB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right w:val="single" w:sz="12" w:space="0" w:color="auto"/>
            </w:tcBorders>
            <w:noWrap/>
            <w:hideMark/>
          </w:tcPr>
          <w:p w14:paraId="2D060D8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tcBorders>
              <w:left w:val="single" w:sz="12" w:space="0" w:color="auto"/>
            </w:tcBorders>
            <w:noWrap/>
            <w:hideMark/>
          </w:tcPr>
          <w:p w14:paraId="5C42416C"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74D4A15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r w:rsidR="00D55E2F" w:rsidRPr="00D90CE9" w14:paraId="60980F00" w14:textId="77777777" w:rsidTr="00D55E2F">
        <w:trPr>
          <w:trHeight w:val="320"/>
        </w:trPr>
        <w:tc>
          <w:tcPr>
            <w:tcW w:w="2454" w:type="dxa"/>
            <w:noWrap/>
            <w:hideMark/>
          </w:tcPr>
          <w:p w14:paraId="333FE9C2" w14:textId="77777777" w:rsidR="00D90CE9" w:rsidRPr="00D90CE9" w:rsidRDefault="00D90CE9" w:rsidP="00D90CE9">
            <w:pPr>
              <w:rPr>
                <w:rFonts w:ascii="Calibri" w:eastAsia="Times New Roman" w:hAnsi="Calibri" w:cs="Calibri"/>
                <w:color w:val="000000"/>
              </w:rPr>
            </w:pPr>
            <w:r w:rsidRPr="00D90CE9">
              <w:rPr>
                <w:rFonts w:ascii="Calibri" w:eastAsia="Times New Roman" w:hAnsi="Calibri" w:cs="Calibri"/>
                <w:color w:val="000000"/>
              </w:rPr>
              <w:t>R_YRGq_jCPsr.docx</w:t>
            </w:r>
          </w:p>
        </w:tc>
        <w:tc>
          <w:tcPr>
            <w:tcW w:w="894" w:type="dxa"/>
            <w:noWrap/>
            <w:hideMark/>
          </w:tcPr>
          <w:p w14:paraId="35F7751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7152F2DA"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900" w:type="dxa"/>
            <w:tcBorders>
              <w:left w:val="single" w:sz="12" w:space="0" w:color="auto"/>
            </w:tcBorders>
            <w:noWrap/>
            <w:hideMark/>
          </w:tcPr>
          <w:p w14:paraId="163B81B2"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900" w:type="dxa"/>
            <w:tcBorders>
              <w:right w:val="single" w:sz="12" w:space="0" w:color="auto"/>
            </w:tcBorders>
            <w:noWrap/>
            <w:hideMark/>
          </w:tcPr>
          <w:p w14:paraId="03EB3DBE"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c>
          <w:tcPr>
            <w:tcW w:w="810" w:type="dxa"/>
            <w:tcBorders>
              <w:left w:val="single" w:sz="12" w:space="0" w:color="auto"/>
            </w:tcBorders>
            <w:noWrap/>
            <w:hideMark/>
          </w:tcPr>
          <w:p w14:paraId="72AC5EB6"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3</w:t>
            </w:r>
          </w:p>
        </w:tc>
        <w:tc>
          <w:tcPr>
            <w:tcW w:w="810" w:type="dxa"/>
            <w:noWrap/>
            <w:hideMark/>
          </w:tcPr>
          <w:p w14:paraId="59BA7143" w14:textId="77777777" w:rsidR="00D90CE9" w:rsidRPr="00D90CE9" w:rsidRDefault="00D90CE9" w:rsidP="00D90CE9">
            <w:pPr>
              <w:jc w:val="center"/>
              <w:rPr>
                <w:rFonts w:ascii="Calibri" w:eastAsia="Times New Roman" w:hAnsi="Calibri" w:cs="Calibri"/>
                <w:color w:val="000000"/>
              </w:rPr>
            </w:pPr>
            <w:r w:rsidRPr="00D90CE9">
              <w:rPr>
                <w:rFonts w:ascii="Calibri" w:eastAsia="Times New Roman" w:hAnsi="Calibri" w:cs="Calibri"/>
                <w:color w:val="000000"/>
              </w:rPr>
              <w:t>2</w:t>
            </w:r>
          </w:p>
        </w:tc>
      </w:tr>
    </w:tbl>
    <w:p w14:paraId="7C65D3EF" w14:textId="58BFECDC" w:rsidR="00D90CE9" w:rsidRDefault="00D90CE9" w:rsidP="00584C0C"/>
    <w:p w14:paraId="55EEA403" w14:textId="50008D7D" w:rsidR="00E302E5" w:rsidRDefault="00E302E5" w:rsidP="00584C0C">
      <w:r w:rsidRPr="00E302E5">
        <w:t>Inter-rater agreement</w:t>
      </w:r>
      <w:r>
        <w:t xml:space="preserve"> on report bins scores is </w:t>
      </w:r>
      <w:r w:rsidRPr="00E302E5">
        <w:rPr>
          <w:rFonts w:ascii="Symbol" w:hAnsi="Symbol"/>
        </w:rPr>
        <w:t>a</w:t>
      </w:r>
      <w:r w:rsidRPr="00E302E5">
        <w:t xml:space="preserve"> = 0.667</w:t>
      </w:r>
      <w:r>
        <w:t xml:space="preserve"> (</w:t>
      </w:r>
      <w:proofErr w:type="spellStart"/>
      <w:r w:rsidRPr="00E302E5">
        <w:t>Krippendorff's</w:t>
      </w:r>
      <w:proofErr w:type="spellEnd"/>
      <w:r w:rsidRPr="00E302E5">
        <w:t xml:space="preserve"> alpha</w:t>
      </w:r>
      <w:r>
        <w:t>, 6 raters, 20 items</w:t>
      </w:r>
      <w:r w:rsidRPr="00E302E5">
        <w:t>)</w:t>
      </w:r>
      <w:r>
        <w:t xml:space="preserve"> BEFORE </w:t>
      </w:r>
      <w:r w:rsidR="00D55E2F">
        <w:t xml:space="preserve">the GTAs discussed any disagreements in scores. </w:t>
      </w:r>
    </w:p>
    <w:p w14:paraId="6FF8AB81" w14:textId="77777777" w:rsidR="00E302E5" w:rsidRDefault="00E302E5" w:rsidP="00584C0C"/>
    <w:sectPr w:rsidR="00E302E5" w:rsidSect="00B15CA4">
      <w:headerReference w:type="even" r:id="rId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75AFB" w14:textId="77777777" w:rsidR="00F32397" w:rsidRDefault="00F32397" w:rsidP="009845F3">
      <w:r>
        <w:separator/>
      </w:r>
    </w:p>
  </w:endnote>
  <w:endnote w:type="continuationSeparator" w:id="0">
    <w:p w14:paraId="4A04CE83" w14:textId="77777777" w:rsidR="00F32397" w:rsidRDefault="00F32397" w:rsidP="0098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inion Pro">
    <w:altName w:val="Minion Pro"/>
    <w:panose1 w:val="02040503050306020203"/>
    <w:charset w:val="00"/>
    <w:family w:val="roman"/>
    <w:notTrueType/>
    <w:pitch w:val="variable"/>
    <w:sig w:usb0="60000287" w:usb1="00000001" w:usb2="00000000" w:usb3="00000000" w:csb0="0000019F" w:csb1="00000000"/>
  </w:font>
  <w:font w:name="GILL SANS SEMIBOLD">
    <w:panose1 w:val="020B0702020104020203"/>
    <w:charset w:val="00"/>
    <w:family w:val="swiss"/>
    <w:pitch w:val="variable"/>
    <w:sig w:usb0="8000026F" w:usb1="5000004A" w:usb2="00000000" w:usb3="00000000" w:csb0="00000005" w:csb1="00000000"/>
  </w:font>
  <w:font w:name="MinionPro-Regular">
    <w:altName w:val="Minion Pro"/>
    <w:panose1 w:val="02040503050306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BC57" w14:textId="3EB59FCA" w:rsidR="00E05B7F" w:rsidRPr="00576F86" w:rsidRDefault="00E302E5" w:rsidP="009845F3">
    <w:pPr>
      <w:pStyle w:val="Header"/>
      <w:rPr>
        <w:rFonts w:ascii="GILL SANS SEMIBOLD" w:hAnsi="GILL SANS SEMIBOLD"/>
        <w:color w:val="B3371F"/>
        <w:sz w:val="22"/>
      </w:rPr>
    </w:pPr>
    <w:r>
      <w:rPr>
        <w:rFonts w:ascii="GILL SANS SEMIBOLD" w:hAnsi="GILL SANS SEMIBOLD"/>
        <w:color w:val="B3371F"/>
        <w:sz w:val="22"/>
      </w:rPr>
      <w:t>STEM Writing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B2F0" w14:textId="77777777" w:rsidR="00F32397" w:rsidRDefault="00F32397" w:rsidP="009845F3">
      <w:r>
        <w:separator/>
      </w:r>
    </w:p>
  </w:footnote>
  <w:footnote w:type="continuationSeparator" w:id="0">
    <w:p w14:paraId="40C4C3FF" w14:textId="77777777" w:rsidR="00F32397" w:rsidRDefault="00F32397" w:rsidP="0098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D1EA" w14:textId="77777777" w:rsidR="00E05B7F" w:rsidRDefault="00E05B7F" w:rsidP="00CA49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AD526" w14:textId="77777777" w:rsidR="00E05B7F" w:rsidRDefault="00E05B7F" w:rsidP="009845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5730" w14:textId="77777777" w:rsidR="00E05B7F" w:rsidRPr="00576F86" w:rsidRDefault="00E05B7F" w:rsidP="00CA49DF">
    <w:pPr>
      <w:pStyle w:val="Header"/>
      <w:framePr w:wrap="none" w:vAnchor="text" w:hAnchor="margin" w:xAlign="right" w:y="1"/>
      <w:rPr>
        <w:rStyle w:val="PageNumber"/>
        <w:sz w:val="22"/>
      </w:rPr>
    </w:pPr>
    <w:r w:rsidRPr="00576F86">
      <w:rPr>
        <w:rStyle w:val="PageNumber"/>
        <w:sz w:val="22"/>
      </w:rPr>
      <w:fldChar w:fldCharType="begin"/>
    </w:r>
    <w:r w:rsidRPr="00576F86">
      <w:rPr>
        <w:rStyle w:val="PageNumber"/>
        <w:sz w:val="22"/>
      </w:rPr>
      <w:instrText xml:space="preserve">PAGE  </w:instrText>
    </w:r>
    <w:r w:rsidRPr="00576F86">
      <w:rPr>
        <w:rStyle w:val="PageNumber"/>
        <w:sz w:val="22"/>
      </w:rPr>
      <w:fldChar w:fldCharType="separate"/>
    </w:r>
    <w:r w:rsidR="00590213">
      <w:rPr>
        <w:rStyle w:val="PageNumber"/>
        <w:noProof/>
        <w:sz w:val="22"/>
      </w:rPr>
      <w:t>1</w:t>
    </w:r>
    <w:r w:rsidRPr="00576F86">
      <w:rPr>
        <w:rStyle w:val="PageNumber"/>
        <w:sz w:val="22"/>
      </w:rPr>
      <w:fldChar w:fldCharType="end"/>
    </w:r>
  </w:p>
  <w:p w14:paraId="7CE4B389" w14:textId="4105E380" w:rsidR="00E05B7F" w:rsidRPr="00576F86" w:rsidRDefault="00E05B7F" w:rsidP="009845F3">
    <w:pPr>
      <w:pStyle w:val="Header"/>
      <w:ind w:right="360"/>
      <w:rPr>
        <w:rFonts w:ascii="GILL SANS SEMIBOLD" w:hAnsi="GILL SANS SEMIBOLD"/>
        <w:color w:val="B3371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6F9"/>
    <w:multiLevelType w:val="hybridMultilevel"/>
    <w:tmpl w:val="926EF4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60FD9"/>
    <w:multiLevelType w:val="hybridMultilevel"/>
    <w:tmpl w:val="30964B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AA"/>
    <w:multiLevelType w:val="hybridMultilevel"/>
    <w:tmpl w:val="F5EA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4D3B"/>
    <w:multiLevelType w:val="hybridMultilevel"/>
    <w:tmpl w:val="502A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86DE7"/>
    <w:multiLevelType w:val="hybridMultilevel"/>
    <w:tmpl w:val="0880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16ACD"/>
    <w:multiLevelType w:val="hybridMultilevel"/>
    <w:tmpl w:val="098A5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21E5A"/>
    <w:multiLevelType w:val="hybridMultilevel"/>
    <w:tmpl w:val="33A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043AD"/>
    <w:multiLevelType w:val="hybridMultilevel"/>
    <w:tmpl w:val="EA4A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5ABC"/>
    <w:multiLevelType w:val="hybridMultilevel"/>
    <w:tmpl w:val="3A0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B1519"/>
    <w:multiLevelType w:val="hybridMultilevel"/>
    <w:tmpl w:val="3A5C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B2788"/>
    <w:multiLevelType w:val="hybridMultilevel"/>
    <w:tmpl w:val="84DE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43E9F"/>
    <w:multiLevelType w:val="hybridMultilevel"/>
    <w:tmpl w:val="14CE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00EAF"/>
    <w:multiLevelType w:val="hybridMultilevel"/>
    <w:tmpl w:val="27069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11"/>
  </w:num>
  <w:num w:numId="5">
    <w:abstractNumId w:val="6"/>
  </w:num>
  <w:num w:numId="6">
    <w:abstractNumId w:val="8"/>
  </w:num>
  <w:num w:numId="7">
    <w:abstractNumId w:val="5"/>
  </w:num>
  <w:num w:numId="8">
    <w:abstractNumId w:val="2"/>
  </w:num>
  <w:num w:numId="9">
    <w:abstractNumId w:val="10"/>
  </w:num>
  <w:num w:numId="10">
    <w:abstractNumId w:val="9"/>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E9"/>
    <w:rsid w:val="00005911"/>
    <w:rsid w:val="00007F3C"/>
    <w:rsid w:val="00034171"/>
    <w:rsid w:val="00057C5D"/>
    <w:rsid w:val="000645C5"/>
    <w:rsid w:val="00075242"/>
    <w:rsid w:val="00087343"/>
    <w:rsid w:val="00093E07"/>
    <w:rsid w:val="000A2229"/>
    <w:rsid w:val="000A456F"/>
    <w:rsid w:val="000A4D85"/>
    <w:rsid w:val="000B7682"/>
    <w:rsid w:val="000D1E6A"/>
    <w:rsid w:val="000E744B"/>
    <w:rsid w:val="000F53D5"/>
    <w:rsid w:val="001077DB"/>
    <w:rsid w:val="00163071"/>
    <w:rsid w:val="00163920"/>
    <w:rsid w:val="0016594D"/>
    <w:rsid w:val="00173C66"/>
    <w:rsid w:val="001C48B1"/>
    <w:rsid w:val="001E68E9"/>
    <w:rsid w:val="001F16ED"/>
    <w:rsid w:val="001F701F"/>
    <w:rsid w:val="00201A7E"/>
    <w:rsid w:val="002173D2"/>
    <w:rsid w:val="00225581"/>
    <w:rsid w:val="002255B0"/>
    <w:rsid w:val="00241A70"/>
    <w:rsid w:val="00255258"/>
    <w:rsid w:val="0026478B"/>
    <w:rsid w:val="00285604"/>
    <w:rsid w:val="0029056C"/>
    <w:rsid w:val="00294BD4"/>
    <w:rsid w:val="002A55AF"/>
    <w:rsid w:val="002C210A"/>
    <w:rsid w:val="002F2084"/>
    <w:rsid w:val="002F5CC8"/>
    <w:rsid w:val="003016DE"/>
    <w:rsid w:val="00327E15"/>
    <w:rsid w:val="00336794"/>
    <w:rsid w:val="0034302A"/>
    <w:rsid w:val="00361BC6"/>
    <w:rsid w:val="0036639A"/>
    <w:rsid w:val="00384E5E"/>
    <w:rsid w:val="00387406"/>
    <w:rsid w:val="003D241D"/>
    <w:rsid w:val="003E0B08"/>
    <w:rsid w:val="0042474A"/>
    <w:rsid w:val="00424CCF"/>
    <w:rsid w:val="0043529C"/>
    <w:rsid w:val="00442E56"/>
    <w:rsid w:val="00447929"/>
    <w:rsid w:val="00470D8B"/>
    <w:rsid w:val="00471F7A"/>
    <w:rsid w:val="004958FA"/>
    <w:rsid w:val="004A0CCC"/>
    <w:rsid w:val="004D7760"/>
    <w:rsid w:val="004E65C3"/>
    <w:rsid w:val="004E7EC6"/>
    <w:rsid w:val="004F602F"/>
    <w:rsid w:val="005020BA"/>
    <w:rsid w:val="00521473"/>
    <w:rsid w:val="00531328"/>
    <w:rsid w:val="00553230"/>
    <w:rsid w:val="00573E17"/>
    <w:rsid w:val="00576F86"/>
    <w:rsid w:val="00581C1E"/>
    <w:rsid w:val="00584C0C"/>
    <w:rsid w:val="0059010E"/>
    <w:rsid w:val="00590213"/>
    <w:rsid w:val="005C19BA"/>
    <w:rsid w:val="005D2486"/>
    <w:rsid w:val="005D4483"/>
    <w:rsid w:val="006406A9"/>
    <w:rsid w:val="0064736C"/>
    <w:rsid w:val="006740B8"/>
    <w:rsid w:val="0068630B"/>
    <w:rsid w:val="00694D29"/>
    <w:rsid w:val="006957D0"/>
    <w:rsid w:val="006A5CEB"/>
    <w:rsid w:val="006C70E3"/>
    <w:rsid w:val="00702442"/>
    <w:rsid w:val="00712872"/>
    <w:rsid w:val="00716978"/>
    <w:rsid w:val="00724D74"/>
    <w:rsid w:val="0072607B"/>
    <w:rsid w:val="007313F6"/>
    <w:rsid w:val="00746283"/>
    <w:rsid w:val="007647A1"/>
    <w:rsid w:val="007701F6"/>
    <w:rsid w:val="00786FFA"/>
    <w:rsid w:val="00790C3D"/>
    <w:rsid w:val="007918DD"/>
    <w:rsid w:val="0079244C"/>
    <w:rsid w:val="0079269F"/>
    <w:rsid w:val="007A2E8F"/>
    <w:rsid w:val="007C6482"/>
    <w:rsid w:val="007D01E1"/>
    <w:rsid w:val="00814AB3"/>
    <w:rsid w:val="00814F6E"/>
    <w:rsid w:val="00816AD8"/>
    <w:rsid w:val="00826070"/>
    <w:rsid w:val="00874826"/>
    <w:rsid w:val="0087685C"/>
    <w:rsid w:val="00877A71"/>
    <w:rsid w:val="008811D1"/>
    <w:rsid w:val="00882331"/>
    <w:rsid w:val="0088777D"/>
    <w:rsid w:val="008D22CD"/>
    <w:rsid w:val="008E0B10"/>
    <w:rsid w:val="008E3E9B"/>
    <w:rsid w:val="008F6EF6"/>
    <w:rsid w:val="00900065"/>
    <w:rsid w:val="00910EF8"/>
    <w:rsid w:val="009303A2"/>
    <w:rsid w:val="0093146E"/>
    <w:rsid w:val="00933E46"/>
    <w:rsid w:val="00942568"/>
    <w:rsid w:val="00956CB4"/>
    <w:rsid w:val="00972753"/>
    <w:rsid w:val="009845F3"/>
    <w:rsid w:val="0099454A"/>
    <w:rsid w:val="00995350"/>
    <w:rsid w:val="00996836"/>
    <w:rsid w:val="009A34FD"/>
    <w:rsid w:val="009A4B97"/>
    <w:rsid w:val="009D48B1"/>
    <w:rsid w:val="009D7838"/>
    <w:rsid w:val="009E0BDF"/>
    <w:rsid w:val="009F35E8"/>
    <w:rsid w:val="009F3882"/>
    <w:rsid w:val="009F4326"/>
    <w:rsid w:val="009F6AB1"/>
    <w:rsid w:val="00A053D4"/>
    <w:rsid w:val="00A05E47"/>
    <w:rsid w:val="00A26729"/>
    <w:rsid w:val="00A31333"/>
    <w:rsid w:val="00A7706F"/>
    <w:rsid w:val="00A96971"/>
    <w:rsid w:val="00AA0768"/>
    <w:rsid w:val="00AA7E8A"/>
    <w:rsid w:val="00AB435E"/>
    <w:rsid w:val="00AB7E71"/>
    <w:rsid w:val="00AD0445"/>
    <w:rsid w:val="00AE02EB"/>
    <w:rsid w:val="00AE2EA5"/>
    <w:rsid w:val="00AF44D6"/>
    <w:rsid w:val="00AF49A3"/>
    <w:rsid w:val="00B039B4"/>
    <w:rsid w:val="00B07540"/>
    <w:rsid w:val="00B15CA4"/>
    <w:rsid w:val="00B50C85"/>
    <w:rsid w:val="00B57E44"/>
    <w:rsid w:val="00B62F75"/>
    <w:rsid w:val="00B6499A"/>
    <w:rsid w:val="00B72433"/>
    <w:rsid w:val="00B75245"/>
    <w:rsid w:val="00B76058"/>
    <w:rsid w:val="00B8056E"/>
    <w:rsid w:val="00B83508"/>
    <w:rsid w:val="00B87C46"/>
    <w:rsid w:val="00B95C3D"/>
    <w:rsid w:val="00B95D10"/>
    <w:rsid w:val="00BA0E66"/>
    <w:rsid w:val="00BA121C"/>
    <w:rsid w:val="00BA5D7B"/>
    <w:rsid w:val="00BA7FC2"/>
    <w:rsid w:val="00BB168A"/>
    <w:rsid w:val="00BB63D2"/>
    <w:rsid w:val="00BD3CB5"/>
    <w:rsid w:val="00BE1055"/>
    <w:rsid w:val="00BF0BBB"/>
    <w:rsid w:val="00C0059E"/>
    <w:rsid w:val="00C01036"/>
    <w:rsid w:val="00C05A91"/>
    <w:rsid w:val="00C1719B"/>
    <w:rsid w:val="00C22AFA"/>
    <w:rsid w:val="00C4104C"/>
    <w:rsid w:val="00C46CC6"/>
    <w:rsid w:val="00C63B76"/>
    <w:rsid w:val="00C73F49"/>
    <w:rsid w:val="00C80BD0"/>
    <w:rsid w:val="00C95464"/>
    <w:rsid w:val="00C95CAB"/>
    <w:rsid w:val="00C96A6B"/>
    <w:rsid w:val="00CA49DF"/>
    <w:rsid w:val="00CB1180"/>
    <w:rsid w:val="00CC0B65"/>
    <w:rsid w:val="00CE1CAF"/>
    <w:rsid w:val="00CF2FE1"/>
    <w:rsid w:val="00CF711E"/>
    <w:rsid w:val="00D268F2"/>
    <w:rsid w:val="00D45D6F"/>
    <w:rsid w:val="00D55B0A"/>
    <w:rsid w:val="00D55E2F"/>
    <w:rsid w:val="00D67828"/>
    <w:rsid w:val="00D90CE9"/>
    <w:rsid w:val="00D912C0"/>
    <w:rsid w:val="00DB3B66"/>
    <w:rsid w:val="00DD351F"/>
    <w:rsid w:val="00DE5151"/>
    <w:rsid w:val="00E05B7F"/>
    <w:rsid w:val="00E302E5"/>
    <w:rsid w:val="00E47CB2"/>
    <w:rsid w:val="00E5377F"/>
    <w:rsid w:val="00E5641E"/>
    <w:rsid w:val="00E805F5"/>
    <w:rsid w:val="00E81BED"/>
    <w:rsid w:val="00E875A0"/>
    <w:rsid w:val="00E928F2"/>
    <w:rsid w:val="00EA4D43"/>
    <w:rsid w:val="00EA61FB"/>
    <w:rsid w:val="00EB0FB4"/>
    <w:rsid w:val="00EB3822"/>
    <w:rsid w:val="00EB41B9"/>
    <w:rsid w:val="00EB6FB1"/>
    <w:rsid w:val="00ED5C50"/>
    <w:rsid w:val="00EE46E8"/>
    <w:rsid w:val="00EF33BA"/>
    <w:rsid w:val="00F01630"/>
    <w:rsid w:val="00F03B48"/>
    <w:rsid w:val="00F26063"/>
    <w:rsid w:val="00F32397"/>
    <w:rsid w:val="00F40CCE"/>
    <w:rsid w:val="00F50350"/>
    <w:rsid w:val="00F53F7A"/>
    <w:rsid w:val="00F662C1"/>
    <w:rsid w:val="00FA1F2D"/>
    <w:rsid w:val="00FB1A3D"/>
    <w:rsid w:val="00FB1E48"/>
    <w:rsid w:val="00FB5701"/>
    <w:rsid w:val="00FD44E2"/>
    <w:rsid w:val="00FE0BC9"/>
    <w:rsid w:val="00FF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26F57"/>
  <w15:docId w15:val="{3343816E-E8E7-C54D-87C8-6F27EBA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0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0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L3 Header"/>
    <w:basedOn w:val="Normal"/>
    <w:next w:val="Normal"/>
    <w:link w:val="Heading3Char"/>
    <w:uiPriority w:val="9"/>
    <w:unhideWhenUsed/>
    <w:qFormat/>
    <w:rsid w:val="00531328"/>
    <w:pPr>
      <w:keepNext/>
      <w:keepLines/>
      <w:spacing w:before="40"/>
      <w:outlineLvl w:val="2"/>
    </w:pPr>
    <w:rPr>
      <w:rFonts w:ascii="Gill Sans" w:eastAsiaTheme="majorEastAsia" w:hAnsi="Gill Sans" w:cs="Gill Sans"/>
      <w:i/>
      <w:color w:val="3D7590"/>
      <w:sz w:val="28"/>
    </w:rPr>
  </w:style>
  <w:style w:type="paragraph" w:styleId="Heading4">
    <w:name w:val="heading 4"/>
    <w:aliases w:val="L4 Header"/>
    <w:basedOn w:val="Normal"/>
    <w:next w:val="Normal"/>
    <w:link w:val="Heading4Char"/>
    <w:uiPriority w:val="9"/>
    <w:unhideWhenUsed/>
    <w:qFormat/>
    <w:rsid w:val="00531328"/>
    <w:pPr>
      <w:keepNext/>
      <w:keepLines/>
      <w:spacing w:before="40"/>
      <w:outlineLvl w:val="3"/>
    </w:pPr>
    <w:rPr>
      <w:rFonts w:ascii="Gill Sans" w:eastAsiaTheme="majorEastAsia" w:hAnsi="Gill Sans" w:cs="Gill Sans"/>
      <w:i/>
      <w:iCs/>
      <w:color w:val="3D7590"/>
      <w:sz w:val="26"/>
      <w:szCs w:val="26"/>
    </w:rPr>
  </w:style>
  <w:style w:type="paragraph" w:styleId="Heading5">
    <w:name w:val="heading 5"/>
    <w:aliases w:val="L5 Header"/>
    <w:basedOn w:val="Normal"/>
    <w:next w:val="Normal"/>
    <w:link w:val="Heading5Char"/>
    <w:uiPriority w:val="9"/>
    <w:unhideWhenUsed/>
    <w:qFormat/>
    <w:rsid w:val="00531328"/>
    <w:pPr>
      <w:keepNext/>
      <w:keepLines/>
      <w:spacing w:before="40"/>
      <w:outlineLvl w:val="4"/>
    </w:pPr>
    <w:rPr>
      <w:rFonts w:ascii="Gill Sans" w:eastAsiaTheme="majorEastAsia" w:hAnsi="Gill Sans" w:cs="Gill Sans"/>
      <w:color w:val="000000" w:themeColor="text1"/>
      <w:u w:val="single"/>
    </w:rPr>
  </w:style>
  <w:style w:type="paragraph" w:styleId="Heading6">
    <w:name w:val="heading 6"/>
    <w:aliases w:val="L6 Header"/>
    <w:basedOn w:val="Normal"/>
    <w:next w:val="Normal"/>
    <w:link w:val="Heading6Char"/>
    <w:uiPriority w:val="9"/>
    <w:unhideWhenUsed/>
    <w:qFormat/>
    <w:rsid w:val="00531328"/>
    <w:pPr>
      <w:keepNext/>
      <w:keepLines/>
      <w:spacing w:before="40"/>
      <w:outlineLvl w:val="5"/>
    </w:pPr>
    <w:rPr>
      <w:rFonts w:ascii="Gill Sans" w:eastAsiaTheme="majorEastAsia" w:hAnsi="Gill Sans" w:cs="Gill Sans"/>
      <w: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5F3"/>
    <w:pPr>
      <w:tabs>
        <w:tab w:val="center" w:pos="4680"/>
        <w:tab w:val="right" w:pos="9360"/>
      </w:tabs>
    </w:pPr>
  </w:style>
  <w:style w:type="character" w:customStyle="1" w:styleId="HeaderChar">
    <w:name w:val="Header Char"/>
    <w:basedOn w:val="DefaultParagraphFont"/>
    <w:link w:val="Header"/>
    <w:uiPriority w:val="99"/>
    <w:rsid w:val="009845F3"/>
  </w:style>
  <w:style w:type="paragraph" w:styleId="Footer">
    <w:name w:val="footer"/>
    <w:basedOn w:val="Normal"/>
    <w:link w:val="FooterChar"/>
    <w:uiPriority w:val="99"/>
    <w:unhideWhenUsed/>
    <w:rsid w:val="009845F3"/>
    <w:pPr>
      <w:tabs>
        <w:tab w:val="center" w:pos="4680"/>
        <w:tab w:val="right" w:pos="9360"/>
      </w:tabs>
    </w:pPr>
  </w:style>
  <w:style w:type="character" w:customStyle="1" w:styleId="FooterChar">
    <w:name w:val="Footer Char"/>
    <w:basedOn w:val="DefaultParagraphFont"/>
    <w:link w:val="Footer"/>
    <w:uiPriority w:val="99"/>
    <w:rsid w:val="009845F3"/>
  </w:style>
  <w:style w:type="character" w:styleId="PageNumber">
    <w:name w:val="page number"/>
    <w:basedOn w:val="DefaultParagraphFont"/>
    <w:uiPriority w:val="99"/>
    <w:semiHidden/>
    <w:unhideWhenUsed/>
    <w:rsid w:val="009845F3"/>
  </w:style>
  <w:style w:type="character" w:customStyle="1" w:styleId="Heading1Char">
    <w:name w:val="Heading 1 Char"/>
    <w:basedOn w:val="DefaultParagraphFont"/>
    <w:link w:val="Heading1"/>
    <w:uiPriority w:val="9"/>
    <w:rsid w:val="006C70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70E3"/>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L3 Header Char"/>
    <w:basedOn w:val="DefaultParagraphFont"/>
    <w:link w:val="Heading3"/>
    <w:uiPriority w:val="9"/>
    <w:rsid w:val="00531328"/>
    <w:rPr>
      <w:rFonts w:ascii="Gill Sans" w:eastAsiaTheme="majorEastAsia" w:hAnsi="Gill Sans" w:cs="Gill Sans"/>
      <w:i/>
      <w:color w:val="3D7590"/>
      <w:sz w:val="28"/>
    </w:rPr>
  </w:style>
  <w:style w:type="character" w:customStyle="1" w:styleId="Heading4Char">
    <w:name w:val="Heading 4 Char"/>
    <w:aliases w:val="L4 Header Char"/>
    <w:basedOn w:val="DefaultParagraphFont"/>
    <w:link w:val="Heading4"/>
    <w:uiPriority w:val="9"/>
    <w:rsid w:val="00531328"/>
    <w:rPr>
      <w:rFonts w:ascii="Gill Sans" w:eastAsiaTheme="majorEastAsia" w:hAnsi="Gill Sans" w:cs="Gill Sans"/>
      <w:i/>
      <w:iCs/>
      <w:color w:val="3D7590"/>
      <w:sz w:val="26"/>
      <w:szCs w:val="26"/>
    </w:rPr>
  </w:style>
  <w:style w:type="character" w:customStyle="1" w:styleId="Heading5Char">
    <w:name w:val="Heading 5 Char"/>
    <w:aliases w:val="L5 Header Char"/>
    <w:basedOn w:val="DefaultParagraphFont"/>
    <w:link w:val="Heading5"/>
    <w:uiPriority w:val="9"/>
    <w:rsid w:val="00531328"/>
    <w:rPr>
      <w:rFonts w:ascii="Gill Sans" w:eastAsiaTheme="majorEastAsia" w:hAnsi="Gill Sans" w:cs="Gill Sans"/>
      <w:color w:val="000000" w:themeColor="text1"/>
      <w:u w:val="single"/>
    </w:rPr>
  </w:style>
  <w:style w:type="character" w:customStyle="1" w:styleId="Heading6Char">
    <w:name w:val="Heading 6 Char"/>
    <w:aliases w:val="L6 Header Char"/>
    <w:basedOn w:val="DefaultParagraphFont"/>
    <w:link w:val="Heading6"/>
    <w:uiPriority w:val="9"/>
    <w:rsid w:val="00531328"/>
    <w:rPr>
      <w:rFonts w:ascii="Gill Sans" w:eastAsiaTheme="majorEastAsia" w:hAnsi="Gill Sans" w:cs="Gill Sans"/>
      <w:i/>
      <w:color w:val="000000" w:themeColor="text1"/>
      <w:u w:val="single"/>
    </w:rPr>
  </w:style>
  <w:style w:type="paragraph" w:styleId="Title">
    <w:name w:val="Title"/>
    <w:basedOn w:val="Normal"/>
    <w:next w:val="Normal"/>
    <w:link w:val="TitleChar"/>
    <w:uiPriority w:val="10"/>
    <w:qFormat/>
    <w:rsid w:val="00BD3CB5"/>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D3CB5"/>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D3CB5"/>
    <w:pPr>
      <w:numPr>
        <w:ilvl w:val="1"/>
      </w:numPr>
      <w:spacing w:after="160"/>
    </w:pPr>
    <w:rPr>
      <w:rFonts w:eastAsiaTheme="minorEastAsia"/>
      <w:color w:val="5A5A5A" w:themeColor="text1" w:themeTint="A5"/>
      <w:spacing w:val="15"/>
      <w:sz w:val="32"/>
      <w:szCs w:val="22"/>
    </w:rPr>
  </w:style>
  <w:style w:type="character" w:customStyle="1" w:styleId="SubtitleChar">
    <w:name w:val="Subtitle Char"/>
    <w:basedOn w:val="DefaultParagraphFont"/>
    <w:link w:val="Subtitle"/>
    <w:uiPriority w:val="11"/>
    <w:rsid w:val="00BD3CB5"/>
    <w:rPr>
      <w:rFonts w:eastAsiaTheme="minorEastAsia"/>
      <w:color w:val="5A5A5A" w:themeColor="text1" w:themeTint="A5"/>
      <w:spacing w:val="15"/>
      <w:sz w:val="32"/>
      <w:szCs w:val="22"/>
    </w:rPr>
  </w:style>
  <w:style w:type="paragraph" w:styleId="NormalWeb">
    <w:name w:val="Normal (Web)"/>
    <w:basedOn w:val="Normal"/>
    <w:uiPriority w:val="99"/>
    <w:semiHidden/>
    <w:unhideWhenUsed/>
    <w:rsid w:val="0088777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8777D"/>
    <w:pPr>
      <w:ind w:left="720"/>
      <w:contextualSpacing/>
    </w:pPr>
  </w:style>
  <w:style w:type="table" w:styleId="TableGrid">
    <w:name w:val="Table Grid"/>
    <w:basedOn w:val="TableNormal"/>
    <w:uiPriority w:val="59"/>
    <w:rsid w:val="0072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9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9DF"/>
    <w:rPr>
      <w:rFonts w:ascii="Lucida Grande" w:hAnsi="Lucida Grande" w:cs="Lucida Grande"/>
      <w:sz w:val="18"/>
      <w:szCs w:val="18"/>
    </w:rPr>
  </w:style>
  <w:style w:type="character" w:styleId="Strong">
    <w:name w:val="Strong"/>
    <w:basedOn w:val="DefaultParagraphFont"/>
    <w:uiPriority w:val="22"/>
    <w:qFormat/>
    <w:rsid w:val="00746283"/>
    <w:rPr>
      <w:b/>
      <w:bCs/>
    </w:rPr>
  </w:style>
  <w:style w:type="paragraph" w:customStyle="1" w:styleId="L1Header">
    <w:name w:val="L1 Header"/>
    <w:basedOn w:val="Heading1"/>
    <w:link w:val="L1HeaderChar"/>
    <w:qFormat/>
    <w:rsid w:val="00531328"/>
    <w:rPr>
      <w:rFonts w:ascii="Gill Sans" w:hAnsi="Gill Sans" w:cs="Gill Sans"/>
      <w:bCs/>
      <w:smallCaps/>
      <w:color w:val="B3371F"/>
      <w:sz w:val="36"/>
      <w:u w:val="single"/>
    </w:rPr>
  </w:style>
  <w:style w:type="character" w:customStyle="1" w:styleId="L1HeaderChar">
    <w:name w:val="L1 Header Char"/>
    <w:basedOn w:val="Heading1Char"/>
    <w:link w:val="L1Header"/>
    <w:rsid w:val="00531328"/>
    <w:rPr>
      <w:rFonts w:ascii="Gill Sans" w:eastAsiaTheme="majorEastAsia" w:hAnsi="Gill Sans" w:cs="Gill Sans"/>
      <w:bCs/>
      <w:smallCaps/>
      <w:color w:val="B3371F"/>
      <w:sz w:val="36"/>
      <w:szCs w:val="32"/>
      <w:u w:val="single"/>
    </w:rPr>
  </w:style>
  <w:style w:type="paragraph" w:customStyle="1" w:styleId="L2Header">
    <w:name w:val="L2 Header"/>
    <w:basedOn w:val="Heading2"/>
    <w:link w:val="L2HeaderChar"/>
    <w:qFormat/>
    <w:rsid w:val="00531328"/>
    <w:rPr>
      <w:rFonts w:ascii="Gill Sans" w:hAnsi="Gill Sans" w:cs="Gill Sans"/>
      <w:bCs/>
      <w:iCs/>
      <w:smallCaps/>
      <w:color w:val="3D7590"/>
      <w:sz w:val="32"/>
      <w:szCs w:val="30"/>
    </w:rPr>
  </w:style>
  <w:style w:type="character" w:customStyle="1" w:styleId="L2HeaderChar">
    <w:name w:val="L2 Header Char"/>
    <w:basedOn w:val="Heading2Char"/>
    <w:link w:val="L2Header"/>
    <w:rsid w:val="00531328"/>
    <w:rPr>
      <w:rFonts w:ascii="Gill Sans" w:eastAsiaTheme="majorEastAsia" w:hAnsi="Gill Sans" w:cs="Gill Sans"/>
      <w:bCs/>
      <w:iCs/>
      <w:smallCaps/>
      <w:color w:val="3D7590"/>
      <w:sz w:val="32"/>
      <w:szCs w:val="30"/>
    </w:rPr>
  </w:style>
  <w:style w:type="paragraph" w:customStyle="1" w:styleId="CoverTitleL1">
    <w:name w:val="Cover Title L1"/>
    <w:link w:val="CoverTitleL1Char"/>
    <w:qFormat/>
    <w:rsid w:val="00B15CA4"/>
    <w:rPr>
      <w:rFonts w:ascii="Gill Sans" w:eastAsiaTheme="majorEastAsia" w:hAnsi="Gill Sans" w:cs="Gill Sans"/>
      <w:bCs/>
      <w:smallCaps/>
      <w:spacing w:val="-10"/>
      <w:kern w:val="28"/>
      <w:sz w:val="64"/>
      <w:szCs w:val="64"/>
    </w:rPr>
  </w:style>
  <w:style w:type="character" w:customStyle="1" w:styleId="CoverTitleL1Char">
    <w:name w:val="Cover Title L1 Char"/>
    <w:basedOn w:val="DefaultParagraphFont"/>
    <w:link w:val="CoverTitleL1"/>
    <w:rsid w:val="00B15CA4"/>
    <w:rPr>
      <w:rFonts w:ascii="Gill Sans" w:eastAsiaTheme="majorEastAsia" w:hAnsi="Gill Sans" w:cs="Gill Sans"/>
      <w:bCs/>
      <w:smallCaps/>
      <w:spacing w:val="-10"/>
      <w:kern w:val="28"/>
      <w:sz w:val="64"/>
      <w:szCs w:val="64"/>
    </w:rPr>
  </w:style>
  <w:style w:type="paragraph" w:customStyle="1" w:styleId="CoverTitleL2">
    <w:name w:val="Cover Title L2"/>
    <w:link w:val="CoverTitleL2Char"/>
    <w:qFormat/>
    <w:rsid w:val="000D1E6A"/>
    <w:rPr>
      <w:rFonts w:ascii="Gill Sans" w:eastAsiaTheme="majorEastAsia" w:hAnsi="Gill Sans" w:cs="Gill Sans"/>
      <w:spacing w:val="-10"/>
      <w:kern w:val="28"/>
      <w:sz w:val="56"/>
      <w:szCs w:val="56"/>
    </w:rPr>
  </w:style>
  <w:style w:type="character" w:customStyle="1" w:styleId="CoverTitleL2Char">
    <w:name w:val="Cover Title L2 Char"/>
    <w:basedOn w:val="DefaultParagraphFont"/>
    <w:link w:val="CoverTitleL2"/>
    <w:rsid w:val="000D1E6A"/>
    <w:rPr>
      <w:rFonts w:ascii="Gill Sans" w:eastAsiaTheme="majorEastAsia" w:hAnsi="Gill Sans" w:cs="Gill Sans"/>
      <w:spacing w:val="-10"/>
      <w:kern w:val="28"/>
      <w:sz w:val="56"/>
      <w:szCs w:val="56"/>
    </w:rPr>
  </w:style>
  <w:style w:type="paragraph" w:customStyle="1" w:styleId="CoverTitleL3">
    <w:name w:val="Cover Title L3"/>
    <w:link w:val="CoverTitleL3Char"/>
    <w:qFormat/>
    <w:rsid w:val="000D1E6A"/>
    <w:pPr>
      <w:ind w:firstLine="720"/>
    </w:pPr>
    <w:rPr>
      <w:rFonts w:ascii="Gill Sans" w:eastAsiaTheme="minorEastAsia" w:hAnsi="Gill Sans" w:cs="Gill Sans"/>
      <w:color w:val="5A5A5A" w:themeColor="text1" w:themeTint="A5"/>
      <w:spacing w:val="15"/>
      <w:sz w:val="32"/>
      <w:szCs w:val="22"/>
    </w:rPr>
  </w:style>
  <w:style w:type="character" w:customStyle="1" w:styleId="CoverTitleL3Char">
    <w:name w:val="Cover Title L3 Char"/>
    <w:basedOn w:val="DefaultParagraphFont"/>
    <w:link w:val="CoverTitleL3"/>
    <w:rsid w:val="000D1E6A"/>
    <w:rPr>
      <w:rFonts w:ascii="Gill Sans" w:eastAsiaTheme="minorEastAsia" w:hAnsi="Gill Sans" w:cs="Gill Sans"/>
      <w:color w:val="5A5A5A" w:themeColor="text1" w:themeTint="A5"/>
      <w:spacing w:val="15"/>
      <w:sz w:val="32"/>
      <w:szCs w:val="22"/>
    </w:rPr>
  </w:style>
  <w:style w:type="paragraph" w:customStyle="1" w:styleId="NormalTextMinionPro">
    <w:name w:val="Normal Text Minion Pro"/>
    <w:qFormat/>
    <w:rsid w:val="00C63B76"/>
    <w:rPr>
      <w:rFonts w:ascii="Minion Pro" w:hAnsi="Minion Pro"/>
      <w:sz w:val="22"/>
      <w:szCs w:val="22"/>
    </w:rPr>
  </w:style>
  <w:style w:type="character" w:customStyle="1" w:styleId="BoldGillSans">
    <w:name w:val="Bold Gill Sans"/>
    <w:uiPriority w:val="1"/>
    <w:qFormat/>
    <w:rsid w:val="00C73F49"/>
    <w:rPr>
      <w:rFonts w:ascii="GILL SANS SEMIBOLD" w:hAnsi="GILL SANS SEMIBOLD" w:cs="Gill Sans"/>
      <w:sz w:val="22"/>
    </w:rPr>
  </w:style>
  <w:style w:type="paragraph" w:customStyle="1" w:styleId="NormalTextGillSans">
    <w:name w:val="Normal Text Gill Sans"/>
    <w:qFormat/>
    <w:rsid w:val="007313F6"/>
    <w:rPr>
      <w:rFonts w:ascii="Gill Sans" w:hAnsi="Gill Sans" w:cs="Gill Sans"/>
      <w:sz w:val="22"/>
      <w:szCs w:val="22"/>
    </w:rPr>
  </w:style>
  <w:style w:type="character" w:styleId="Hyperlink">
    <w:name w:val="Hyperlink"/>
    <w:basedOn w:val="DefaultParagraphFont"/>
    <w:uiPriority w:val="99"/>
    <w:unhideWhenUsed/>
    <w:rsid w:val="004E65C3"/>
    <w:rPr>
      <w:color w:val="0563C1" w:themeColor="hyperlink"/>
      <w:u w:val="single"/>
    </w:rPr>
  </w:style>
  <w:style w:type="character" w:styleId="FollowedHyperlink">
    <w:name w:val="FollowedHyperlink"/>
    <w:basedOn w:val="DefaultParagraphFont"/>
    <w:uiPriority w:val="99"/>
    <w:semiHidden/>
    <w:unhideWhenUsed/>
    <w:rsid w:val="00995350"/>
    <w:rPr>
      <w:color w:val="954F72" w:themeColor="followedHyperlink"/>
      <w:u w:val="single"/>
    </w:rPr>
  </w:style>
  <w:style w:type="paragraph" w:customStyle="1" w:styleId="NoParagraphStyle">
    <w:name w:val="[No Paragraph Style]"/>
    <w:rsid w:val="0000591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4764">
      <w:bodyDiv w:val="1"/>
      <w:marLeft w:val="0"/>
      <w:marRight w:val="0"/>
      <w:marTop w:val="0"/>
      <w:marBottom w:val="0"/>
      <w:divBdr>
        <w:top w:val="none" w:sz="0" w:space="0" w:color="auto"/>
        <w:left w:val="none" w:sz="0" w:space="0" w:color="auto"/>
        <w:bottom w:val="none" w:sz="0" w:space="0" w:color="auto"/>
        <w:right w:val="none" w:sz="0" w:space="0" w:color="auto"/>
      </w:divBdr>
      <w:divsChild>
        <w:div w:id="414935247">
          <w:marLeft w:val="0"/>
          <w:marRight w:val="0"/>
          <w:marTop w:val="0"/>
          <w:marBottom w:val="0"/>
          <w:divBdr>
            <w:top w:val="none" w:sz="0" w:space="0" w:color="auto"/>
            <w:left w:val="none" w:sz="0" w:space="0" w:color="auto"/>
            <w:bottom w:val="none" w:sz="0" w:space="0" w:color="auto"/>
            <w:right w:val="none" w:sz="0" w:space="0" w:color="auto"/>
          </w:divBdr>
        </w:div>
      </w:divsChild>
    </w:div>
    <w:div w:id="689574753">
      <w:bodyDiv w:val="1"/>
      <w:marLeft w:val="0"/>
      <w:marRight w:val="0"/>
      <w:marTop w:val="0"/>
      <w:marBottom w:val="0"/>
      <w:divBdr>
        <w:top w:val="none" w:sz="0" w:space="0" w:color="auto"/>
        <w:left w:val="none" w:sz="0" w:space="0" w:color="auto"/>
        <w:bottom w:val="none" w:sz="0" w:space="0" w:color="auto"/>
        <w:right w:val="none" w:sz="0" w:space="0" w:color="auto"/>
      </w:divBdr>
    </w:div>
    <w:div w:id="789667053">
      <w:bodyDiv w:val="1"/>
      <w:marLeft w:val="0"/>
      <w:marRight w:val="0"/>
      <w:marTop w:val="0"/>
      <w:marBottom w:val="0"/>
      <w:divBdr>
        <w:top w:val="none" w:sz="0" w:space="0" w:color="auto"/>
        <w:left w:val="none" w:sz="0" w:space="0" w:color="auto"/>
        <w:bottom w:val="none" w:sz="0" w:space="0" w:color="auto"/>
        <w:right w:val="none" w:sz="0" w:space="0" w:color="auto"/>
      </w:divBdr>
    </w:div>
    <w:div w:id="1478690412">
      <w:bodyDiv w:val="1"/>
      <w:marLeft w:val="0"/>
      <w:marRight w:val="0"/>
      <w:marTop w:val="0"/>
      <w:marBottom w:val="0"/>
      <w:divBdr>
        <w:top w:val="none" w:sz="0" w:space="0" w:color="auto"/>
        <w:left w:val="none" w:sz="0" w:space="0" w:color="auto"/>
        <w:bottom w:val="none" w:sz="0" w:space="0" w:color="auto"/>
        <w:right w:val="none" w:sz="0" w:space="0" w:color="auto"/>
      </w:divBdr>
      <w:divsChild>
        <w:div w:id="370153445">
          <w:marLeft w:val="0"/>
          <w:marRight w:val="0"/>
          <w:marTop w:val="0"/>
          <w:marBottom w:val="0"/>
          <w:divBdr>
            <w:top w:val="none" w:sz="0" w:space="0" w:color="auto"/>
            <w:left w:val="none" w:sz="0" w:space="0" w:color="auto"/>
            <w:bottom w:val="none" w:sz="0" w:space="0" w:color="auto"/>
            <w:right w:val="none" w:sz="0" w:space="0" w:color="auto"/>
          </w:divBdr>
        </w:div>
        <w:div w:id="1269701797">
          <w:marLeft w:val="0"/>
          <w:marRight w:val="0"/>
          <w:marTop w:val="0"/>
          <w:marBottom w:val="0"/>
          <w:divBdr>
            <w:top w:val="none" w:sz="0" w:space="0" w:color="auto"/>
            <w:left w:val="none" w:sz="0" w:space="0" w:color="auto"/>
            <w:bottom w:val="none" w:sz="0" w:space="0" w:color="auto"/>
            <w:right w:val="none" w:sz="0" w:space="0" w:color="auto"/>
          </w:divBdr>
        </w:div>
        <w:div w:id="1762139605">
          <w:marLeft w:val="0"/>
          <w:marRight w:val="0"/>
          <w:marTop w:val="0"/>
          <w:marBottom w:val="0"/>
          <w:divBdr>
            <w:top w:val="none" w:sz="0" w:space="0" w:color="auto"/>
            <w:left w:val="none" w:sz="0" w:space="0" w:color="auto"/>
            <w:bottom w:val="none" w:sz="0" w:space="0" w:color="auto"/>
            <w:right w:val="none" w:sz="0" w:space="0" w:color="auto"/>
          </w:divBdr>
        </w:div>
        <w:div w:id="1964924652">
          <w:marLeft w:val="0"/>
          <w:marRight w:val="0"/>
          <w:marTop w:val="0"/>
          <w:marBottom w:val="0"/>
          <w:divBdr>
            <w:top w:val="none" w:sz="0" w:space="0" w:color="auto"/>
            <w:left w:val="none" w:sz="0" w:space="0" w:color="auto"/>
            <w:bottom w:val="none" w:sz="0" w:space="0" w:color="auto"/>
            <w:right w:val="none" w:sz="0" w:space="0" w:color="auto"/>
          </w:divBdr>
        </w:div>
        <w:div w:id="506290138">
          <w:marLeft w:val="0"/>
          <w:marRight w:val="0"/>
          <w:marTop w:val="0"/>
          <w:marBottom w:val="0"/>
          <w:divBdr>
            <w:top w:val="none" w:sz="0" w:space="0" w:color="auto"/>
            <w:left w:val="none" w:sz="0" w:space="0" w:color="auto"/>
            <w:bottom w:val="none" w:sz="0" w:space="0" w:color="auto"/>
            <w:right w:val="none" w:sz="0" w:space="0" w:color="auto"/>
          </w:divBdr>
        </w:div>
        <w:div w:id="1330522714">
          <w:marLeft w:val="0"/>
          <w:marRight w:val="0"/>
          <w:marTop w:val="0"/>
          <w:marBottom w:val="0"/>
          <w:divBdr>
            <w:top w:val="none" w:sz="0" w:space="0" w:color="auto"/>
            <w:left w:val="none" w:sz="0" w:space="0" w:color="auto"/>
            <w:bottom w:val="none" w:sz="0" w:space="0" w:color="auto"/>
            <w:right w:val="none" w:sz="0" w:space="0" w:color="auto"/>
          </w:divBdr>
        </w:div>
        <w:div w:id="1580365627">
          <w:marLeft w:val="0"/>
          <w:marRight w:val="0"/>
          <w:marTop w:val="0"/>
          <w:marBottom w:val="0"/>
          <w:divBdr>
            <w:top w:val="none" w:sz="0" w:space="0" w:color="auto"/>
            <w:left w:val="none" w:sz="0" w:space="0" w:color="auto"/>
            <w:bottom w:val="none" w:sz="0" w:space="0" w:color="auto"/>
            <w:right w:val="none" w:sz="0" w:space="0" w:color="auto"/>
          </w:divBdr>
        </w:div>
        <w:div w:id="1042364442">
          <w:marLeft w:val="0"/>
          <w:marRight w:val="0"/>
          <w:marTop w:val="0"/>
          <w:marBottom w:val="0"/>
          <w:divBdr>
            <w:top w:val="none" w:sz="0" w:space="0" w:color="auto"/>
            <w:left w:val="none" w:sz="0" w:space="0" w:color="auto"/>
            <w:bottom w:val="none" w:sz="0" w:space="0" w:color="auto"/>
            <w:right w:val="none" w:sz="0" w:space="0" w:color="auto"/>
          </w:divBdr>
        </w:div>
        <w:div w:id="1149858881">
          <w:marLeft w:val="0"/>
          <w:marRight w:val="0"/>
          <w:marTop w:val="0"/>
          <w:marBottom w:val="0"/>
          <w:divBdr>
            <w:top w:val="none" w:sz="0" w:space="0" w:color="auto"/>
            <w:left w:val="none" w:sz="0" w:space="0" w:color="auto"/>
            <w:bottom w:val="none" w:sz="0" w:space="0" w:color="auto"/>
            <w:right w:val="none" w:sz="0" w:space="0" w:color="auto"/>
          </w:divBdr>
        </w:div>
        <w:div w:id="104732102">
          <w:marLeft w:val="0"/>
          <w:marRight w:val="0"/>
          <w:marTop w:val="0"/>
          <w:marBottom w:val="0"/>
          <w:divBdr>
            <w:top w:val="none" w:sz="0" w:space="0" w:color="auto"/>
            <w:left w:val="none" w:sz="0" w:space="0" w:color="auto"/>
            <w:bottom w:val="none" w:sz="0" w:space="0" w:color="auto"/>
            <w:right w:val="none" w:sz="0" w:space="0" w:color="auto"/>
          </w:divBdr>
        </w:div>
        <w:div w:id="1260796138">
          <w:marLeft w:val="0"/>
          <w:marRight w:val="0"/>
          <w:marTop w:val="0"/>
          <w:marBottom w:val="0"/>
          <w:divBdr>
            <w:top w:val="none" w:sz="0" w:space="0" w:color="auto"/>
            <w:left w:val="none" w:sz="0" w:space="0" w:color="auto"/>
            <w:bottom w:val="none" w:sz="0" w:space="0" w:color="auto"/>
            <w:right w:val="none" w:sz="0" w:space="0" w:color="auto"/>
          </w:divBdr>
        </w:div>
        <w:div w:id="2075274181">
          <w:marLeft w:val="0"/>
          <w:marRight w:val="0"/>
          <w:marTop w:val="0"/>
          <w:marBottom w:val="0"/>
          <w:divBdr>
            <w:top w:val="none" w:sz="0" w:space="0" w:color="auto"/>
            <w:left w:val="none" w:sz="0" w:space="0" w:color="auto"/>
            <w:bottom w:val="none" w:sz="0" w:space="0" w:color="auto"/>
            <w:right w:val="none" w:sz="0" w:space="0" w:color="auto"/>
          </w:divBdr>
        </w:div>
        <w:div w:id="1039547650">
          <w:marLeft w:val="0"/>
          <w:marRight w:val="0"/>
          <w:marTop w:val="0"/>
          <w:marBottom w:val="0"/>
          <w:divBdr>
            <w:top w:val="none" w:sz="0" w:space="0" w:color="auto"/>
            <w:left w:val="none" w:sz="0" w:space="0" w:color="auto"/>
            <w:bottom w:val="none" w:sz="0" w:space="0" w:color="auto"/>
            <w:right w:val="none" w:sz="0" w:space="0" w:color="auto"/>
          </w:divBdr>
        </w:div>
        <w:div w:id="406070674">
          <w:marLeft w:val="0"/>
          <w:marRight w:val="0"/>
          <w:marTop w:val="0"/>
          <w:marBottom w:val="0"/>
          <w:divBdr>
            <w:top w:val="none" w:sz="0" w:space="0" w:color="auto"/>
            <w:left w:val="none" w:sz="0" w:space="0" w:color="auto"/>
            <w:bottom w:val="none" w:sz="0" w:space="0" w:color="auto"/>
            <w:right w:val="none" w:sz="0" w:space="0" w:color="auto"/>
          </w:divBdr>
        </w:div>
        <w:div w:id="1767458755">
          <w:marLeft w:val="0"/>
          <w:marRight w:val="0"/>
          <w:marTop w:val="0"/>
          <w:marBottom w:val="0"/>
          <w:divBdr>
            <w:top w:val="none" w:sz="0" w:space="0" w:color="auto"/>
            <w:left w:val="none" w:sz="0" w:space="0" w:color="auto"/>
            <w:bottom w:val="none" w:sz="0" w:space="0" w:color="auto"/>
            <w:right w:val="none" w:sz="0" w:space="0" w:color="auto"/>
          </w:divBdr>
        </w:div>
        <w:div w:id="772284601">
          <w:marLeft w:val="0"/>
          <w:marRight w:val="0"/>
          <w:marTop w:val="0"/>
          <w:marBottom w:val="0"/>
          <w:divBdr>
            <w:top w:val="none" w:sz="0" w:space="0" w:color="auto"/>
            <w:left w:val="none" w:sz="0" w:space="0" w:color="auto"/>
            <w:bottom w:val="none" w:sz="0" w:space="0" w:color="auto"/>
            <w:right w:val="none" w:sz="0" w:space="0" w:color="auto"/>
          </w:divBdr>
        </w:div>
        <w:div w:id="1700005438">
          <w:marLeft w:val="0"/>
          <w:marRight w:val="0"/>
          <w:marTop w:val="0"/>
          <w:marBottom w:val="0"/>
          <w:divBdr>
            <w:top w:val="none" w:sz="0" w:space="0" w:color="auto"/>
            <w:left w:val="none" w:sz="0" w:space="0" w:color="auto"/>
            <w:bottom w:val="none" w:sz="0" w:space="0" w:color="auto"/>
            <w:right w:val="none" w:sz="0" w:space="0" w:color="auto"/>
          </w:divBdr>
        </w:div>
        <w:div w:id="175190330">
          <w:marLeft w:val="0"/>
          <w:marRight w:val="0"/>
          <w:marTop w:val="0"/>
          <w:marBottom w:val="0"/>
          <w:divBdr>
            <w:top w:val="none" w:sz="0" w:space="0" w:color="auto"/>
            <w:left w:val="none" w:sz="0" w:space="0" w:color="auto"/>
            <w:bottom w:val="none" w:sz="0" w:space="0" w:color="auto"/>
            <w:right w:val="none" w:sz="0" w:space="0" w:color="auto"/>
          </w:divBdr>
        </w:div>
        <w:div w:id="105734050">
          <w:marLeft w:val="0"/>
          <w:marRight w:val="0"/>
          <w:marTop w:val="0"/>
          <w:marBottom w:val="0"/>
          <w:divBdr>
            <w:top w:val="none" w:sz="0" w:space="0" w:color="auto"/>
            <w:left w:val="none" w:sz="0" w:space="0" w:color="auto"/>
            <w:bottom w:val="none" w:sz="0" w:space="0" w:color="auto"/>
            <w:right w:val="none" w:sz="0" w:space="0" w:color="auto"/>
          </w:divBdr>
        </w:div>
        <w:div w:id="1944415926">
          <w:marLeft w:val="0"/>
          <w:marRight w:val="0"/>
          <w:marTop w:val="0"/>
          <w:marBottom w:val="0"/>
          <w:divBdr>
            <w:top w:val="none" w:sz="0" w:space="0" w:color="auto"/>
            <w:left w:val="none" w:sz="0" w:space="0" w:color="auto"/>
            <w:bottom w:val="none" w:sz="0" w:space="0" w:color="auto"/>
            <w:right w:val="none" w:sz="0" w:space="0" w:color="auto"/>
          </w:divBdr>
        </w:div>
        <w:div w:id="1988318498">
          <w:marLeft w:val="0"/>
          <w:marRight w:val="0"/>
          <w:marTop w:val="0"/>
          <w:marBottom w:val="0"/>
          <w:divBdr>
            <w:top w:val="none" w:sz="0" w:space="0" w:color="auto"/>
            <w:left w:val="none" w:sz="0" w:space="0" w:color="auto"/>
            <w:bottom w:val="none" w:sz="0" w:space="0" w:color="auto"/>
            <w:right w:val="none" w:sz="0" w:space="0" w:color="auto"/>
          </w:divBdr>
        </w:div>
        <w:div w:id="7252261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johnson/Library/Group%20Containers/UBF8T346G9.Office/User%20Content.localized/Templates.localized/Short%20Std%20for%20Dep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4039-4FE6-1043-A978-171393F3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Std for Dept 2016.dotx</Template>
  <TotalTime>31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WFU</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Daniel Johnson</dc:creator>
  <cp:keywords/>
  <dc:description/>
  <cp:lastModifiedBy>A Daniel Johnson</cp:lastModifiedBy>
  <cp:revision>1</cp:revision>
  <cp:lastPrinted>2015-12-07T22:46:00Z</cp:lastPrinted>
  <dcterms:created xsi:type="dcterms:W3CDTF">2022-05-21T19:39:00Z</dcterms:created>
  <dcterms:modified xsi:type="dcterms:W3CDTF">2022-05-21T20:11:00Z</dcterms:modified>
</cp:coreProperties>
</file>