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77" w:rsidRDefault="001C7777" w:rsidP="005829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__________________________</w:t>
      </w:r>
    </w:p>
    <w:p w:rsidR="006B19FB" w:rsidRPr="0058298C" w:rsidRDefault="00236B64" w:rsidP="0058298C">
      <w:p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Impacts of climate warming on terrestrial ectotherms across latitude (Deutsch et al., 2008)</w:t>
      </w: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Focus questions</w:t>
      </w:r>
    </w:p>
    <w:p w:rsidR="00681371" w:rsidRPr="0058298C" w:rsidRDefault="00681371" w:rsidP="00681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Which latitudinal region</w:t>
      </w:r>
      <w:r>
        <w:rPr>
          <w:rFonts w:ascii="Times New Roman" w:hAnsi="Times New Roman" w:cs="Times New Roman"/>
        </w:rPr>
        <w:t xml:space="preserve"> (Polar, Continental, Temperate, Dry, Tropical – See </w:t>
      </w:r>
      <w:hyperlink r:id="rId5" w:history="1">
        <w:r w:rsidRPr="00C11C23">
          <w:rPr>
            <w:rStyle w:val="Hyperlink"/>
            <w:rFonts w:ascii="Times New Roman" w:hAnsi="Times New Roman" w:cs="Times New Roman"/>
          </w:rPr>
          <w:t>https://scijinks.gov/climate-zones/</w:t>
        </w:r>
      </w:hyperlink>
      <w:r>
        <w:rPr>
          <w:rFonts w:ascii="Times New Roman" w:hAnsi="Times New Roman" w:cs="Times New Roman"/>
        </w:rPr>
        <w:t xml:space="preserve"> for additional definition, if needed)</w:t>
      </w:r>
      <w:r w:rsidRPr="0058298C">
        <w:rPr>
          <w:rFonts w:ascii="Times New Roman" w:hAnsi="Times New Roman" w:cs="Times New Roman"/>
        </w:rPr>
        <w:t xml:space="preserve"> experiences the greatest magnitude of temperature variation?</w:t>
      </w:r>
    </w:p>
    <w:p w:rsidR="00236B64" w:rsidRPr="0058298C" w:rsidRDefault="0058298C" w:rsidP="0058298C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58298C">
        <w:rPr>
          <w:rFonts w:ascii="Times New Roman" w:hAnsi="Times New Roman" w:cs="Times New Roman"/>
          <w:color w:val="FF0000"/>
        </w:rPr>
        <w:t>Polar</w:t>
      </w: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Which latitudinal region contains species that are at the greatest risk of population decline or extinction due to climate warming?</w:t>
      </w:r>
    </w:p>
    <w:p w:rsidR="00236B64" w:rsidRPr="0058298C" w:rsidRDefault="0058298C" w:rsidP="0058298C">
      <w:pPr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>Tropical</w:t>
      </w: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Why are ectotherms more likely to be vulnerable to climate warming than endotherms?</w:t>
      </w:r>
    </w:p>
    <w:p w:rsidR="00AA63F4" w:rsidRPr="0058298C" w:rsidRDefault="001C7777" w:rsidP="00582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>They do not have internal mechanisms for thermoregulation.</w:t>
      </w:r>
    </w:p>
    <w:p w:rsidR="00AA63F4" w:rsidRPr="0058298C" w:rsidRDefault="001C7777" w:rsidP="00582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>Most species are TSD so their populations will end up as all male or all female (See Jensen et al., 2018 on green sea turtles in Australia.)</w:t>
      </w:r>
    </w:p>
    <w:p w:rsidR="00AA63F4" w:rsidRPr="0058298C" w:rsidRDefault="001C7777" w:rsidP="0058298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>Most species exist along the equatorial region and that is predicted to have the greatest loss of species diversity (Roll et al., 2017).</w:t>
      </w:r>
    </w:p>
    <w:p w:rsidR="00236B64" w:rsidRPr="0058298C" w:rsidRDefault="00236B64" w:rsidP="0058298C">
      <w:pPr>
        <w:pStyle w:val="ListParagraph"/>
        <w:rPr>
          <w:rFonts w:ascii="Times New Roman" w:hAnsi="Times New Roman" w:cs="Times New Roman"/>
          <w:color w:val="FF0000"/>
        </w:rPr>
      </w:pP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How is ‘warming tolerance’ defined?  What variables are used to calculate the ‘warming tolerance’ of a species?</w:t>
      </w: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58298C" w:rsidRPr="0058298C" w:rsidRDefault="0058298C" w:rsidP="0058298C">
      <w:pPr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 xml:space="preserve">WT = </w:t>
      </w:r>
      <w:proofErr w:type="spellStart"/>
      <w:r w:rsidRPr="0058298C">
        <w:rPr>
          <w:rFonts w:ascii="Times New Roman" w:hAnsi="Times New Roman" w:cs="Times New Roman"/>
          <w:color w:val="FF0000"/>
        </w:rPr>
        <w:t>CT</w:t>
      </w:r>
      <w:r w:rsidRPr="0058298C">
        <w:rPr>
          <w:rFonts w:ascii="Times New Roman" w:hAnsi="Times New Roman" w:cs="Times New Roman"/>
          <w:color w:val="FF0000"/>
          <w:vertAlign w:val="subscript"/>
        </w:rPr>
        <w:t>max</w:t>
      </w:r>
      <w:proofErr w:type="spellEnd"/>
      <w:r w:rsidRPr="0058298C">
        <w:rPr>
          <w:rFonts w:ascii="Times New Roman" w:hAnsi="Times New Roman" w:cs="Times New Roman"/>
          <w:color w:val="FF0000"/>
        </w:rPr>
        <w:t xml:space="preserve"> - </w:t>
      </w:r>
      <w:proofErr w:type="spell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hab</w:t>
      </w:r>
      <w:proofErr w:type="spellEnd"/>
    </w:p>
    <w:p w:rsidR="0058298C" w:rsidRPr="0058298C" w:rsidRDefault="0058298C" w:rsidP="0058298C">
      <w:pPr>
        <w:rPr>
          <w:rFonts w:ascii="Times New Roman" w:hAnsi="Times New Roman" w:cs="Times New Roman"/>
          <w:color w:val="FF0000"/>
        </w:rPr>
      </w:pPr>
      <w:proofErr w:type="spellStart"/>
      <w:r w:rsidRPr="0058298C">
        <w:rPr>
          <w:rFonts w:ascii="Times New Roman" w:hAnsi="Times New Roman" w:cs="Times New Roman"/>
          <w:color w:val="FF0000"/>
        </w:rPr>
        <w:t>CT</w:t>
      </w:r>
      <w:r w:rsidRPr="0058298C">
        <w:rPr>
          <w:rFonts w:ascii="Times New Roman" w:hAnsi="Times New Roman" w:cs="Times New Roman"/>
          <w:color w:val="FF0000"/>
          <w:vertAlign w:val="subscript"/>
        </w:rPr>
        <w:t>max</w:t>
      </w:r>
      <w:proofErr w:type="spellEnd"/>
      <w:r w:rsidRPr="0058298C">
        <w:rPr>
          <w:rFonts w:ascii="Times New Roman" w:hAnsi="Times New Roman" w:cs="Times New Roman"/>
          <w:color w:val="FF0000"/>
        </w:rPr>
        <w:t xml:space="preserve"> – critical thermal maximum temperature of a given species</w:t>
      </w:r>
    </w:p>
    <w:p w:rsidR="00236B64" w:rsidRPr="0058298C" w:rsidRDefault="0058298C" w:rsidP="0058298C">
      <w:pPr>
        <w:rPr>
          <w:rFonts w:ascii="Times New Roman" w:hAnsi="Times New Roman" w:cs="Times New Roman"/>
          <w:color w:val="FF0000"/>
        </w:rPr>
      </w:pPr>
      <w:proofErr w:type="spellStart"/>
      <w:proofErr w:type="gram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hab</w:t>
      </w:r>
      <w:proofErr w:type="spellEnd"/>
      <w:r w:rsidRPr="0058298C">
        <w:rPr>
          <w:rFonts w:ascii="Times New Roman" w:hAnsi="Times New Roman" w:cs="Times New Roman"/>
          <w:color w:val="FF0000"/>
          <w:vertAlign w:val="subscript"/>
        </w:rPr>
        <w:t xml:space="preserve">  </w:t>
      </w:r>
      <w:r w:rsidRPr="0058298C">
        <w:rPr>
          <w:rFonts w:ascii="Times New Roman" w:hAnsi="Times New Roman" w:cs="Times New Roman"/>
          <w:color w:val="FF0000"/>
        </w:rPr>
        <w:t>-</w:t>
      </w:r>
      <w:proofErr w:type="gramEnd"/>
      <w:r w:rsidRPr="0058298C">
        <w:rPr>
          <w:rFonts w:ascii="Times New Roman" w:hAnsi="Times New Roman" w:cs="Times New Roman"/>
          <w:color w:val="FF0000"/>
        </w:rPr>
        <w:t xml:space="preserve"> mean annual surface air temperature</w:t>
      </w:r>
    </w:p>
    <w:p w:rsidR="0058298C" w:rsidRPr="0058298C" w:rsidRDefault="0058298C" w:rsidP="0058298C">
      <w:pPr>
        <w:rPr>
          <w:rFonts w:ascii="Times New Roman" w:hAnsi="Times New Roman" w:cs="Times New Roman"/>
        </w:rPr>
      </w:pPr>
    </w:p>
    <w:p w:rsidR="00236B64" w:rsidRDefault="00236B64" w:rsidP="00582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How is ‘thermal safety margin’ defined?  What variables are used to calculate the ‘thermal safety margin’ of a species?</w:t>
      </w:r>
    </w:p>
    <w:p w:rsidR="0058298C" w:rsidRPr="0058298C" w:rsidRDefault="0058298C" w:rsidP="0058298C">
      <w:pPr>
        <w:ind w:left="360"/>
        <w:rPr>
          <w:rFonts w:ascii="Times New Roman" w:hAnsi="Times New Roman" w:cs="Times New Roman"/>
          <w:color w:val="FF0000"/>
        </w:rPr>
      </w:pPr>
      <w:r w:rsidRPr="0058298C">
        <w:rPr>
          <w:rFonts w:ascii="Times New Roman" w:hAnsi="Times New Roman" w:cs="Times New Roman"/>
          <w:color w:val="FF0000"/>
        </w:rPr>
        <w:t xml:space="preserve">TSM = </w:t>
      </w:r>
      <w:proofErr w:type="spell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opt</w:t>
      </w:r>
      <w:proofErr w:type="spellEnd"/>
      <w:r w:rsidRPr="0058298C">
        <w:rPr>
          <w:rFonts w:ascii="Times New Roman" w:hAnsi="Times New Roman" w:cs="Times New Roman"/>
          <w:color w:val="FF0000"/>
        </w:rPr>
        <w:t xml:space="preserve"> - </w:t>
      </w:r>
      <w:proofErr w:type="spell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hab</w:t>
      </w:r>
      <w:proofErr w:type="spellEnd"/>
    </w:p>
    <w:p w:rsidR="0058298C" w:rsidRPr="0058298C" w:rsidRDefault="0058298C" w:rsidP="0058298C">
      <w:pPr>
        <w:ind w:left="360"/>
        <w:rPr>
          <w:rFonts w:ascii="Times New Roman" w:hAnsi="Times New Roman" w:cs="Times New Roman"/>
          <w:color w:val="FF0000"/>
        </w:rPr>
      </w:pPr>
      <w:proofErr w:type="spell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opt</w:t>
      </w:r>
      <w:proofErr w:type="spellEnd"/>
      <w:r w:rsidRPr="0058298C">
        <w:rPr>
          <w:rFonts w:ascii="Times New Roman" w:hAnsi="Times New Roman" w:cs="Times New Roman"/>
          <w:color w:val="FF0000"/>
        </w:rPr>
        <w:t xml:space="preserve"> – optimum temperature of a given species</w:t>
      </w:r>
    </w:p>
    <w:p w:rsidR="0058298C" w:rsidRPr="0058298C" w:rsidRDefault="0058298C" w:rsidP="0058298C">
      <w:pPr>
        <w:ind w:left="360"/>
        <w:rPr>
          <w:rFonts w:ascii="Times New Roman" w:hAnsi="Times New Roman" w:cs="Times New Roman"/>
          <w:color w:val="FF0000"/>
        </w:rPr>
      </w:pPr>
      <w:proofErr w:type="spellStart"/>
      <w:r w:rsidRPr="0058298C">
        <w:rPr>
          <w:rFonts w:ascii="Times New Roman" w:hAnsi="Times New Roman" w:cs="Times New Roman"/>
          <w:color w:val="FF0000"/>
        </w:rPr>
        <w:t>T</w:t>
      </w:r>
      <w:r w:rsidRPr="0058298C">
        <w:rPr>
          <w:rFonts w:ascii="Times New Roman" w:hAnsi="Times New Roman" w:cs="Times New Roman"/>
          <w:color w:val="FF0000"/>
          <w:vertAlign w:val="subscript"/>
        </w:rPr>
        <w:t>hab</w:t>
      </w:r>
      <w:proofErr w:type="spellEnd"/>
      <w:r w:rsidRPr="0058298C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58298C">
        <w:rPr>
          <w:rFonts w:ascii="Times New Roman" w:hAnsi="Times New Roman" w:cs="Times New Roman"/>
          <w:color w:val="FF0000"/>
        </w:rPr>
        <w:t>– mean annual surface air temperature</w:t>
      </w:r>
    </w:p>
    <w:p w:rsidR="0058298C" w:rsidRPr="0058298C" w:rsidRDefault="0058298C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rPr>
          <w:rFonts w:ascii="Times New Roman" w:hAnsi="Times New Roman" w:cs="Times New Roman"/>
        </w:rPr>
      </w:pPr>
    </w:p>
    <w:p w:rsidR="00236B64" w:rsidRPr="0058298C" w:rsidRDefault="00236B64" w:rsidP="005829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8298C">
        <w:rPr>
          <w:rFonts w:ascii="Times New Roman" w:hAnsi="Times New Roman" w:cs="Times New Roman"/>
        </w:rPr>
        <w:t>What are four ways animals may</w:t>
      </w:r>
      <w:r w:rsidR="00346B8C" w:rsidRPr="0058298C">
        <w:rPr>
          <w:rFonts w:ascii="Times New Roman" w:hAnsi="Times New Roman" w:cs="Times New Roman"/>
        </w:rPr>
        <w:t xml:space="preserve"> mitigate the negative effects of climate warming?  How do they differ from one another?</w:t>
      </w:r>
    </w:p>
    <w:p w:rsidR="00346B8C" w:rsidRPr="0058298C" w:rsidRDefault="00346B8C" w:rsidP="0058298C">
      <w:pPr>
        <w:pStyle w:val="ListParagraph"/>
        <w:rPr>
          <w:rFonts w:ascii="Times New Roman" w:hAnsi="Times New Roman" w:cs="Times New Roman"/>
        </w:rPr>
      </w:pPr>
    </w:p>
    <w:p w:rsidR="00346B8C" w:rsidRPr="00A27F3E" w:rsidRDefault="00346B8C" w:rsidP="0058298C">
      <w:pPr>
        <w:rPr>
          <w:rFonts w:ascii="Times New Roman" w:hAnsi="Times New Roman" w:cs="Times New Roman"/>
          <w:color w:val="FF0000"/>
        </w:rPr>
      </w:pPr>
      <w:r w:rsidRPr="00A27F3E">
        <w:rPr>
          <w:rFonts w:ascii="Times New Roman" w:hAnsi="Times New Roman" w:cs="Times New Roman"/>
          <w:color w:val="FF0000"/>
        </w:rPr>
        <w:t xml:space="preserve">Acclimation – </w:t>
      </w:r>
      <w:r w:rsidR="0058298C" w:rsidRPr="00A27F3E">
        <w:rPr>
          <w:rFonts w:ascii="Times New Roman" w:hAnsi="Times New Roman" w:cs="Times New Roman"/>
          <w:color w:val="FF0000"/>
        </w:rPr>
        <w:t>an individual’s physiological response to environmental change</w:t>
      </w:r>
    </w:p>
    <w:p w:rsidR="00346B8C" w:rsidRPr="00A27F3E" w:rsidRDefault="00346B8C" w:rsidP="0058298C">
      <w:pPr>
        <w:rPr>
          <w:rFonts w:ascii="Times New Roman" w:hAnsi="Times New Roman" w:cs="Times New Roman"/>
          <w:color w:val="FF0000"/>
        </w:rPr>
      </w:pPr>
      <w:r w:rsidRPr="00A27F3E">
        <w:rPr>
          <w:rFonts w:ascii="Times New Roman" w:hAnsi="Times New Roman" w:cs="Times New Roman"/>
          <w:color w:val="FF0000"/>
        </w:rPr>
        <w:t xml:space="preserve">Adaptation – </w:t>
      </w:r>
      <w:r w:rsidR="0058298C" w:rsidRPr="00A27F3E">
        <w:rPr>
          <w:rFonts w:ascii="Times New Roman" w:hAnsi="Times New Roman" w:cs="Times New Roman"/>
          <w:color w:val="FF0000"/>
        </w:rPr>
        <w:t>a population’s shift in genotypic and phenotypic frequencies in response to environmental change</w:t>
      </w:r>
    </w:p>
    <w:p w:rsidR="00346B8C" w:rsidRPr="00A27F3E" w:rsidRDefault="00346B8C" w:rsidP="0058298C">
      <w:pPr>
        <w:rPr>
          <w:rFonts w:ascii="Times New Roman" w:hAnsi="Times New Roman" w:cs="Times New Roman"/>
          <w:color w:val="FF0000"/>
        </w:rPr>
      </w:pPr>
      <w:r w:rsidRPr="00A27F3E">
        <w:rPr>
          <w:rFonts w:ascii="Times New Roman" w:hAnsi="Times New Roman" w:cs="Times New Roman"/>
          <w:color w:val="FF0000"/>
        </w:rPr>
        <w:t xml:space="preserve">Dispersal – </w:t>
      </w:r>
      <w:r w:rsidR="0058298C" w:rsidRPr="00A27F3E">
        <w:rPr>
          <w:rFonts w:ascii="Times New Roman" w:hAnsi="Times New Roman" w:cs="Times New Roman"/>
          <w:color w:val="FF0000"/>
        </w:rPr>
        <w:t xml:space="preserve">movement of individuals from one locality to another (can refer to </w:t>
      </w:r>
      <w:r w:rsidR="00A57D86">
        <w:rPr>
          <w:rFonts w:ascii="Times New Roman" w:hAnsi="Times New Roman" w:cs="Times New Roman"/>
          <w:color w:val="FF0000"/>
        </w:rPr>
        <w:t>diffusion</w:t>
      </w:r>
      <w:r w:rsidR="0058298C" w:rsidRPr="00A27F3E">
        <w:rPr>
          <w:rFonts w:ascii="Times New Roman" w:hAnsi="Times New Roman" w:cs="Times New Roman"/>
          <w:color w:val="FF0000"/>
        </w:rPr>
        <w:t>, jump dispersal or secular dispersal)</w:t>
      </w:r>
    </w:p>
    <w:p w:rsidR="00346B8C" w:rsidRPr="00A27F3E" w:rsidRDefault="00346B8C" w:rsidP="0058298C">
      <w:pPr>
        <w:rPr>
          <w:rFonts w:ascii="Times New Roman" w:hAnsi="Times New Roman" w:cs="Times New Roman"/>
          <w:color w:val="FF0000"/>
        </w:rPr>
      </w:pPr>
      <w:r w:rsidRPr="00A27F3E">
        <w:rPr>
          <w:rFonts w:ascii="Times New Roman" w:hAnsi="Times New Roman" w:cs="Times New Roman"/>
          <w:color w:val="FF0000"/>
        </w:rPr>
        <w:t xml:space="preserve">Behavioral plasticity – </w:t>
      </w:r>
      <w:r w:rsidR="0058298C" w:rsidRPr="00A27F3E">
        <w:rPr>
          <w:rFonts w:ascii="Times New Roman" w:hAnsi="Times New Roman" w:cs="Times New Roman"/>
          <w:color w:val="FF0000"/>
        </w:rPr>
        <w:t>an individual’s behavioral modification to shift daily activities to a more optimal period of the day.</w:t>
      </w:r>
    </w:p>
    <w:p w:rsidR="00346B8C" w:rsidRPr="0058298C" w:rsidRDefault="00346B8C" w:rsidP="0058298C">
      <w:pPr>
        <w:rPr>
          <w:rFonts w:ascii="Times New Roman" w:hAnsi="Times New Roman" w:cs="Times New Roman"/>
        </w:rPr>
      </w:pPr>
    </w:p>
    <w:sectPr w:rsidR="00346B8C" w:rsidRPr="0058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D89"/>
    <w:multiLevelType w:val="hybridMultilevel"/>
    <w:tmpl w:val="EB78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00C1D"/>
    <w:multiLevelType w:val="hybridMultilevel"/>
    <w:tmpl w:val="3306C858"/>
    <w:lvl w:ilvl="0" w:tplc="29841A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3013"/>
    <w:multiLevelType w:val="hybridMultilevel"/>
    <w:tmpl w:val="E6F28F2A"/>
    <w:lvl w:ilvl="0" w:tplc="C64E1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A3C83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7A2D8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1E49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52820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0CAC9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0808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5437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41CAB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9190A"/>
    <w:multiLevelType w:val="hybridMultilevel"/>
    <w:tmpl w:val="3E00F9A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563F5"/>
    <w:multiLevelType w:val="hybridMultilevel"/>
    <w:tmpl w:val="94B20D5A"/>
    <w:lvl w:ilvl="0" w:tplc="375049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64"/>
    <w:rsid w:val="001C7777"/>
    <w:rsid w:val="00236B64"/>
    <w:rsid w:val="00346B8C"/>
    <w:rsid w:val="0058298C"/>
    <w:rsid w:val="00681371"/>
    <w:rsid w:val="006B19FB"/>
    <w:rsid w:val="00A27F3E"/>
    <w:rsid w:val="00A57D86"/>
    <w:rsid w:val="00AA63F4"/>
    <w:rsid w:val="00BD2F70"/>
    <w:rsid w:val="00C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AD93B-AE7D-4A45-8AF1-2FBEAF5A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jinks.gov/climate-zo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</dc:creator>
  <cp:keywords/>
  <dc:description/>
  <cp:lastModifiedBy>Educ</cp:lastModifiedBy>
  <cp:revision>6</cp:revision>
  <dcterms:created xsi:type="dcterms:W3CDTF">2019-02-12T16:04:00Z</dcterms:created>
  <dcterms:modified xsi:type="dcterms:W3CDTF">2019-03-01T17:52:00Z</dcterms:modified>
</cp:coreProperties>
</file>