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tag w:val="goog_rdk_0"/>
        <w:id w:val="-1947076913"/>
      </w:sdtPr>
      <w:sdtEndPr/>
      <w:sdtContent>
        <w:p w14:paraId="00000001" w14:textId="77777777" w:rsidR="001B0826" w:rsidRPr="00BF1B1D" w:rsidRDefault="00E131DF">
          <w:pPr>
            <w:pStyle w:val="Heading2"/>
            <w:spacing w:before="360" w:after="120"/>
            <w:jc w:val="center"/>
            <w:rPr>
              <w:rFonts w:ascii="Arial" w:hAnsi="Arial" w:cs="Arial"/>
            </w:rPr>
          </w:pPr>
          <w:r w:rsidRPr="00BF1B1D">
            <w:rPr>
              <w:rFonts w:ascii="Arial" w:eastAsia="Arial" w:hAnsi="Arial" w:cs="Arial"/>
              <w:b w:val="0"/>
              <w:color w:val="000000"/>
              <w:sz w:val="32"/>
              <w:szCs w:val="32"/>
            </w:rPr>
            <w:t>Teaching Notes</w:t>
          </w:r>
        </w:p>
      </w:sdtContent>
    </w:sdt>
    <w:sdt>
      <w:sdtPr>
        <w:rPr>
          <w:rFonts w:ascii="Arial" w:hAnsi="Arial" w:cs="Arial"/>
        </w:rPr>
        <w:tag w:val="goog_rdk_1"/>
        <w:id w:val="-949469019"/>
      </w:sdtPr>
      <w:sdtEndPr/>
      <w:sdtContent>
        <w:p w14:paraId="00000002" w14:textId="6CDF2161" w:rsidR="001B0826" w:rsidRPr="00BF1B1D" w:rsidRDefault="00E131DF">
          <w:pPr>
            <w:pStyle w:val="Heading3"/>
            <w:spacing w:before="320" w:after="80"/>
            <w:jc w:val="center"/>
            <w:rPr>
              <w:rFonts w:ascii="Arial" w:hAnsi="Arial" w:cs="Arial"/>
            </w:rPr>
          </w:pPr>
          <w:r w:rsidRPr="00BF1B1D">
            <w:rPr>
              <w:rFonts w:ascii="Arial" w:eastAsia="Arial" w:hAnsi="Arial" w:cs="Arial"/>
              <w:b w:val="0"/>
              <w:color w:val="434343"/>
              <w:sz w:val="28"/>
              <w:szCs w:val="28"/>
            </w:rPr>
            <w:t xml:space="preserve">By </w:t>
          </w:r>
          <w:r w:rsidR="00252342" w:rsidRPr="00BF1B1D">
            <w:rPr>
              <w:rFonts w:ascii="Arial" w:eastAsia="Arial" w:hAnsi="Arial" w:cs="Arial"/>
              <w:i/>
              <w:color w:val="434343"/>
              <w:sz w:val="28"/>
              <w:szCs w:val="28"/>
            </w:rPr>
            <w:t>Megan Kelly</w:t>
          </w:r>
        </w:p>
      </w:sdtContent>
    </w:sdt>
    <w:sdt>
      <w:sdtPr>
        <w:rPr>
          <w:rFonts w:ascii="Arial" w:hAnsi="Arial" w:cs="Arial"/>
        </w:rPr>
        <w:tag w:val="goog_rdk_2"/>
        <w:id w:val="1079334046"/>
      </w:sdtPr>
      <w:sdtEndPr/>
      <w:sdtContent>
        <w:p w14:paraId="00000003" w14:textId="33738B80" w:rsidR="001B0826" w:rsidRPr="00BF1B1D" w:rsidRDefault="00252342">
          <w:pPr>
            <w:pBdr>
              <w:top w:val="nil"/>
              <w:left w:val="nil"/>
              <w:bottom w:val="nil"/>
              <w:right w:val="nil"/>
              <w:between w:val="nil"/>
            </w:pBdr>
            <w:spacing w:after="0" w:line="240" w:lineRule="auto"/>
            <w:jc w:val="center"/>
            <w:rPr>
              <w:rFonts w:ascii="Arial" w:eastAsia="Times New Roman" w:hAnsi="Arial" w:cs="Arial"/>
              <w:color w:val="000000"/>
              <w:sz w:val="24"/>
              <w:szCs w:val="24"/>
            </w:rPr>
          </w:pPr>
          <w:r w:rsidRPr="00BF1B1D">
            <w:rPr>
              <w:rFonts w:ascii="Arial" w:eastAsia="Arial" w:hAnsi="Arial" w:cs="Arial"/>
              <w:i/>
            </w:rPr>
            <w:t>mkelly22@luc.edu</w:t>
          </w:r>
        </w:p>
      </w:sdtContent>
    </w:sdt>
    <w:sdt>
      <w:sdtPr>
        <w:rPr>
          <w:rFonts w:ascii="Arial" w:hAnsi="Arial" w:cs="Arial"/>
        </w:rPr>
        <w:tag w:val="goog_rdk_3"/>
        <w:id w:val="2098053184"/>
        <w:showingPlcHdr/>
      </w:sdtPr>
      <w:sdtEndPr/>
      <w:sdtContent>
        <w:p w14:paraId="00000004" w14:textId="471080E5" w:rsidR="001B0826" w:rsidRPr="00BF1B1D" w:rsidRDefault="00252342">
          <w:pPr>
            <w:rPr>
              <w:rFonts w:ascii="Arial" w:hAnsi="Arial" w:cs="Arial"/>
            </w:rPr>
          </w:pPr>
          <w:r w:rsidRPr="00BF1B1D">
            <w:rPr>
              <w:rFonts w:ascii="Arial" w:hAnsi="Arial" w:cs="Arial"/>
            </w:rPr>
            <w:t xml:space="preserve">     </w:t>
          </w:r>
        </w:p>
      </w:sdtContent>
    </w:sdt>
    <w:sdt>
      <w:sdtPr>
        <w:rPr>
          <w:rFonts w:ascii="Arial" w:hAnsi="Arial" w:cs="Arial"/>
        </w:rPr>
        <w:tag w:val="goog_rdk_4"/>
        <w:id w:val="-912623685"/>
      </w:sdtPr>
      <w:sdtEndPr/>
      <w:sdtContent>
        <w:p w14:paraId="00000005" w14:textId="7777777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b/>
              <w:color w:val="000000"/>
              <w:u w:val="single"/>
            </w:rPr>
            <w:t>Course Information</w:t>
          </w:r>
        </w:p>
      </w:sdtContent>
    </w:sdt>
    <w:sdt>
      <w:sdtPr>
        <w:rPr>
          <w:rFonts w:ascii="Arial" w:hAnsi="Arial" w:cs="Arial"/>
        </w:rPr>
        <w:tag w:val="goog_rdk_5"/>
        <w:id w:val="-1722825229"/>
      </w:sdtPr>
      <w:sdtEndPr/>
      <w:sdtContent>
        <w:p w14:paraId="00000006" w14:textId="13146C74"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 xml:space="preserve">Department: </w:t>
          </w:r>
          <w:r w:rsidR="00252342" w:rsidRPr="00BF1B1D">
            <w:rPr>
              <w:rFonts w:ascii="Arial" w:eastAsia="Arial" w:hAnsi="Arial" w:cs="Arial"/>
              <w:color w:val="000000"/>
            </w:rPr>
            <w:t xml:space="preserve">Environmental </w:t>
          </w:r>
          <w:r w:rsidRPr="00BF1B1D">
            <w:rPr>
              <w:rFonts w:ascii="Arial" w:eastAsia="Arial" w:hAnsi="Arial" w:cs="Arial"/>
              <w:color w:val="000000"/>
            </w:rPr>
            <w:t>Science</w:t>
          </w:r>
        </w:p>
      </w:sdtContent>
    </w:sdt>
    <w:sdt>
      <w:sdtPr>
        <w:rPr>
          <w:rFonts w:ascii="Arial" w:hAnsi="Arial" w:cs="Arial"/>
        </w:rPr>
        <w:tag w:val="goog_rdk_6"/>
        <w:id w:val="1772128362"/>
      </w:sdtPr>
      <w:sdtEndPr/>
      <w:sdtContent>
        <w:p w14:paraId="00000007" w14:textId="7777777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 xml:space="preserve">Level: </w:t>
          </w:r>
          <w:r w:rsidRPr="00BF1B1D">
            <w:rPr>
              <w:rFonts w:ascii="Arial" w:eastAsia="Arial" w:hAnsi="Arial" w:cs="Arial"/>
              <w:b/>
              <w:color w:val="000000"/>
            </w:rPr>
            <w:t xml:space="preserve">Lower Undergraduate </w:t>
          </w:r>
        </w:p>
      </w:sdtContent>
    </w:sdt>
    <w:sdt>
      <w:sdtPr>
        <w:rPr>
          <w:rFonts w:ascii="Arial" w:hAnsi="Arial" w:cs="Arial"/>
        </w:rPr>
        <w:tag w:val="goog_rdk_7"/>
        <w:id w:val="-1772923302"/>
      </w:sdtPr>
      <w:sdtEndPr/>
      <w:sdtContent>
        <w:p w14:paraId="00000008" w14:textId="7777777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 xml:space="preserve">Course type: </w:t>
          </w:r>
          <w:r w:rsidRPr="00BF1B1D">
            <w:rPr>
              <w:rFonts w:ascii="Arial" w:eastAsia="Arial" w:hAnsi="Arial" w:cs="Arial"/>
              <w:b/>
              <w:color w:val="000000"/>
            </w:rPr>
            <w:t>Lecture</w:t>
          </w:r>
        </w:p>
      </w:sdtContent>
    </w:sdt>
    <w:sdt>
      <w:sdtPr>
        <w:rPr>
          <w:rFonts w:ascii="Arial" w:hAnsi="Arial" w:cs="Arial"/>
        </w:rPr>
        <w:tag w:val="goog_rdk_8"/>
        <w:id w:val="333037322"/>
      </w:sdtPr>
      <w:sdtEndPr/>
      <w:sdtContent>
        <w:p w14:paraId="00000009" w14:textId="11915B0F"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Students:</w:t>
          </w:r>
          <w:r w:rsidRPr="00BF1B1D">
            <w:rPr>
              <w:rFonts w:ascii="Arial" w:eastAsia="Arial" w:hAnsi="Arial" w:cs="Arial"/>
              <w:b/>
              <w:color w:val="000000"/>
            </w:rPr>
            <w:t xml:space="preserve"> Non-majors</w:t>
          </w:r>
          <w:r w:rsidRPr="00BF1B1D">
            <w:rPr>
              <w:rFonts w:ascii="Arial" w:eastAsia="Arial" w:hAnsi="Arial" w:cs="Arial"/>
              <w:color w:val="000000"/>
            </w:rPr>
            <w:t xml:space="preserve"> </w:t>
          </w:r>
        </w:p>
      </w:sdtContent>
    </w:sdt>
    <w:sdt>
      <w:sdtPr>
        <w:rPr>
          <w:rFonts w:ascii="Arial" w:hAnsi="Arial" w:cs="Arial"/>
        </w:rPr>
        <w:tag w:val="goog_rdk_9"/>
        <w:id w:val="936411284"/>
      </w:sdtPr>
      <w:sdtEndPr/>
      <w:sdtContent>
        <w:p w14:paraId="0000000A" w14:textId="2BB9662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Number of Students: 1</w:t>
          </w:r>
          <w:r w:rsidR="00252342" w:rsidRPr="00BF1B1D">
            <w:rPr>
              <w:rFonts w:ascii="Arial" w:eastAsia="Arial" w:hAnsi="Arial" w:cs="Arial"/>
              <w:color w:val="000000"/>
            </w:rPr>
            <w:t>6</w:t>
          </w:r>
        </w:p>
      </w:sdtContent>
    </w:sdt>
    <w:sdt>
      <w:sdtPr>
        <w:rPr>
          <w:rFonts w:ascii="Arial" w:hAnsi="Arial" w:cs="Arial"/>
        </w:rPr>
        <w:tag w:val="goog_rdk_10"/>
        <w:id w:val="663203980"/>
      </w:sdtPr>
      <w:sdtEndPr/>
      <w:sdtContent>
        <w:p w14:paraId="0000000B" w14:textId="77777777" w:rsidR="001B0826" w:rsidRPr="00BF1B1D" w:rsidRDefault="00813EE2">
          <w:pPr>
            <w:rPr>
              <w:rFonts w:ascii="Arial" w:hAnsi="Arial" w:cs="Arial"/>
            </w:rPr>
          </w:pPr>
        </w:p>
      </w:sdtContent>
    </w:sdt>
    <w:sdt>
      <w:sdtPr>
        <w:rPr>
          <w:rFonts w:ascii="Arial" w:hAnsi="Arial" w:cs="Arial"/>
        </w:rPr>
        <w:tag w:val="goog_rdk_11"/>
        <w:id w:val="1447351035"/>
      </w:sdtPr>
      <w:sdtEndPr/>
      <w:sdtContent>
        <w:p w14:paraId="0000000C" w14:textId="7777777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b/>
              <w:color w:val="000000"/>
              <w:u w:val="single"/>
            </w:rPr>
            <w:t>Module Information</w:t>
          </w:r>
        </w:p>
      </w:sdtContent>
    </w:sdt>
    <w:sdt>
      <w:sdtPr>
        <w:rPr>
          <w:rFonts w:ascii="Arial" w:hAnsi="Arial" w:cs="Arial"/>
        </w:rPr>
        <w:tag w:val="goog_rdk_12"/>
        <w:id w:val="1595675273"/>
      </w:sdtPr>
      <w:sdtEndPr/>
      <w:sdtContent>
        <w:p w14:paraId="0000000D" w14:textId="77777777" w:rsidR="001B0826" w:rsidRPr="00BF1B1D" w:rsidRDefault="00E131DF">
          <w:pPr>
            <w:pBdr>
              <w:top w:val="nil"/>
              <w:left w:val="nil"/>
              <w:bottom w:val="nil"/>
              <w:right w:val="nil"/>
              <w:between w:val="nil"/>
            </w:pBdr>
            <w:spacing w:after="0" w:line="240" w:lineRule="auto"/>
            <w:rPr>
              <w:rFonts w:ascii="Arial" w:eastAsia="Arial" w:hAnsi="Arial" w:cs="Arial"/>
            </w:rPr>
          </w:pPr>
          <w:r w:rsidRPr="00BF1B1D">
            <w:rPr>
              <w:rFonts w:ascii="Arial" w:eastAsia="Arial" w:hAnsi="Arial" w:cs="Arial"/>
              <w:color w:val="000000"/>
            </w:rPr>
            <w:t xml:space="preserve">Original Module Name: </w:t>
          </w:r>
          <w:hyperlink r:id="rId6">
            <w:r w:rsidRPr="00BF1B1D">
              <w:rPr>
                <w:rFonts w:ascii="Arial" w:eastAsia="Arial" w:hAnsi="Arial" w:cs="Arial"/>
                <w:color w:val="CCA231"/>
                <w:sz w:val="23"/>
                <w:szCs w:val="23"/>
                <w:u w:val="single"/>
              </w:rPr>
              <w:t>Processes that Regulate Patterns of Species and Genetic Diversity</w:t>
            </w:r>
          </w:hyperlink>
        </w:p>
      </w:sdtContent>
    </w:sdt>
    <w:sdt>
      <w:sdtPr>
        <w:rPr>
          <w:rFonts w:ascii="Arial" w:hAnsi="Arial" w:cs="Arial"/>
        </w:rPr>
        <w:tag w:val="goog_rdk_13"/>
        <w:id w:val="1664126763"/>
      </w:sdtPr>
      <w:sdtEndPr/>
      <w:sdtContent>
        <w:p w14:paraId="0000000E" w14:textId="7777777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Link to Original: https://qubeshub.org/qubesresources/publications/1097/1</w:t>
          </w:r>
        </w:p>
      </w:sdtContent>
    </w:sdt>
    <w:sdt>
      <w:sdtPr>
        <w:rPr>
          <w:rFonts w:ascii="Arial" w:hAnsi="Arial" w:cs="Arial"/>
        </w:rPr>
        <w:tag w:val="goog_rdk_16"/>
        <w:id w:val="1267113967"/>
      </w:sdtPr>
      <w:sdtEndPr/>
      <w:sdtContent>
        <w:p w14:paraId="00000011" w14:textId="0F8F4848"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Modified Module Name:</w:t>
          </w:r>
          <w:r w:rsidR="00252342" w:rsidRPr="00BF1B1D">
            <w:rPr>
              <w:rFonts w:ascii="Arial" w:eastAsia="Arial" w:hAnsi="Arial" w:cs="Arial"/>
              <w:color w:val="000000"/>
            </w:rPr>
            <w:t xml:space="preserve"> Collaborative Data Collection in Introductory Environmental Science</w:t>
          </w:r>
        </w:p>
      </w:sdtContent>
    </w:sdt>
    <w:sdt>
      <w:sdtPr>
        <w:rPr>
          <w:rFonts w:ascii="Arial" w:hAnsi="Arial" w:cs="Arial"/>
        </w:rPr>
        <w:tag w:val="goog_rdk_17"/>
        <w:id w:val="-390580689"/>
      </w:sdtPr>
      <w:sdtEndPr/>
      <w:sdtContent>
        <w:p w14:paraId="7BFAD603" w14:textId="77777777" w:rsidR="00CA1E1B" w:rsidRDefault="00CA1E1B">
          <w:pPr>
            <w:pBdr>
              <w:top w:val="nil"/>
              <w:left w:val="nil"/>
              <w:bottom w:val="nil"/>
              <w:right w:val="nil"/>
              <w:between w:val="nil"/>
            </w:pBdr>
            <w:spacing w:after="0" w:line="240" w:lineRule="auto"/>
            <w:rPr>
              <w:rFonts w:ascii="Arial" w:hAnsi="Arial" w:cs="Arial"/>
            </w:rPr>
          </w:pPr>
        </w:p>
        <w:p w14:paraId="00000012" w14:textId="3E4BC615"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 xml:space="preserve">Files associated: </w:t>
          </w:r>
        </w:p>
      </w:sdtContent>
    </w:sdt>
    <w:sdt>
      <w:sdtPr>
        <w:rPr>
          <w:rFonts w:ascii="Arial" w:hAnsi="Arial" w:cs="Arial"/>
        </w:rPr>
        <w:tag w:val="goog_rdk_18"/>
        <w:id w:val="111713307"/>
      </w:sdtPr>
      <w:sdtEndPr/>
      <w:sdtContent>
        <w:p w14:paraId="07AF93D4" w14:textId="3E49E62C" w:rsidR="00BF1B1D" w:rsidRDefault="00252342">
          <w:pPr>
            <w:rPr>
              <w:rFonts w:ascii="Arial" w:hAnsi="Arial" w:cs="Arial"/>
            </w:rPr>
          </w:pPr>
          <w:r w:rsidRPr="00BF1B1D">
            <w:rPr>
              <w:rFonts w:ascii="Arial" w:hAnsi="Arial" w:cs="Arial"/>
            </w:rPr>
            <w:t>Slide Deck introducing Island Biogeography and Activity instructions</w:t>
          </w:r>
        </w:p>
        <w:p w14:paraId="340FF748" w14:textId="3D0AB89F" w:rsidR="00813EE2" w:rsidRDefault="00813EE2">
          <w:pPr>
            <w:rPr>
              <w:rFonts w:ascii="Arial" w:hAnsi="Arial" w:cs="Arial"/>
            </w:rPr>
          </w:pPr>
          <w:r>
            <w:rPr>
              <w:rFonts w:ascii="Arial" w:hAnsi="Arial" w:cs="Arial"/>
            </w:rPr>
            <w:t>Dice roll instructions (PowerPoint file)</w:t>
          </w:r>
        </w:p>
        <w:p w14:paraId="246A8EBC" w14:textId="73AF6D4E" w:rsidR="00813EE2" w:rsidRDefault="00813EE2">
          <w:pPr>
            <w:rPr>
              <w:rFonts w:ascii="Arial" w:hAnsi="Arial" w:cs="Arial"/>
            </w:rPr>
          </w:pPr>
          <w:r>
            <w:rPr>
              <w:rFonts w:ascii="Arial" w:hAnsi="Arial" w:cs="Arial"/>
            </w:rPr>
            <w:t>Data Analysis Template</w:t>
          </w:r>
        </w:p>
        <w:p w14:paraId="2C013F59" w14:textId="2AE0FCF8" w:rsidR="00813EE2" w:rsidRDefault="00813EE2">
          <w:pPr>
            <w:rPr>
              <w:rFonts w:ascii="Arial" w:hAnsi="Arial" w:cs="Arial"/>
            </w:rPr>
          </w:pPr>
          <w:r>
            <w:rPr>
              <w:rFonts w:ascii="Arial" w:hAnsi="Arial" w:cs="Arial"/>
            </w:rPr>
            <w:t>Student In-class Handout</w:t>
          </w:r>
        </w:p>
        <w:p w14:paraId="00000013" w14:textId="2CFB287F" w:rsidR="001B0826" w:rsidRPr="00BF1B1D" w:rsidRDefault="00BF1B1D">
          <w:pPr>
            <w:rPr>
              <w:rFonts w:ascii="Arial" w:hAnsi="Arial" w:cs="Arial"/>
            </w:rPr>
          </w:pPr>
          <w:r>
            <w:rPr>
              <w:rFonts w:ascii="Arial" w:hAnsi="Arial" w:cs="Arial"/>
            </w:rPr>
            <w:t>Links:</w:t>
          </w:r>
        </w:p>
      </w:sdtContent>
    </w:sdt>
    <w:sdt>
      <w:sdtPr>
        <w:rPr>
          <w:rFonts w:ascii="Arial" w:hAnsi="Arial" w:cs="Arial"/>
        </w:rPr>
        <w:tag w:val="goog_rdk_19"/>
        <w:id w:val="402726523"/>
      </w:sdtPr>
      <w:sdtEndPr/>
      <w:sdtContent>
        <w:p w14:paraId="00000014" w14:textId="37D8C4E9" w:rsidR="001B0826" w:rsidRPr="00BF1B1D" w:rsidRDefault="00E131DF">
          <w:pPr>
            <w:rPr>
              <w:rFonts w:ascii="Arial" w:hAnsi="Arial" w:cs="Arial"/>
            </w:rPr>
          </w:pPr>
          <w:r w:rsidRPr="00BF1B1D">
            <w:rPr>
              <w:rFonts w:ascii="Arial" w:hAnsi="Arial" w:cs="Arial"/>
            </w:rPr>
            <w:t>Introduction to Excel (HHMI Excel Tutorials)</w:t>
          </w:r>
        </w:p>
        <w:bookmarkStart w:id="0" w:name="_GoBack" w:displacedByCustomXml="next"/>
        <w:bookmarkEnd w:id="0" w:displacedByCustomXml="next"/>
      </w:sdtContent>
    </w:sdt>
    <w:sdt>
      <w:sdtPr>
        <w:rPr>
          <w:rFonts w:ascii="Arial" w:hAnsi="Arial" w:cs="Arial"/>
        </w:rPr>
        <w:tag w:val="goog_rdk_20"/>
        <w:id w:val="-1883316838"/>
      </w:sdtPr>
      <w:sdtEndPr/>
      <w:sdtContent>
        <w:p w14:paraId="00000015" w14:textId="03BC480C" w:rsidR="001B0826" w:rsidRPr="00BF1B1D" w:rsidRDefault="00BF1B1D">
          <w:pPr>
            <w:rPr>
              <w:rFonts w:ascii="Arial" w:hAnsi="Arial" w:cs="Arial"/>
            </w:rPr>
          </w:pPr>
          <w:r>
            <w:rPr>
              <w:rFonts w:ascii="Arial" w:hAnsi="Arial" w:cs="Arial"/>
            </w:rPr>
            <w:t>Screencast video instructions for making scatter plots</w:t>
          </w:r>
        </w:p>
      </w:sdtContent>
    </w:sdt>
    <w:sdt>
      <w:sdtPr>
        <w:rPr>
          <w:rFonts w:ascii="Arial" w:hAnsi="Arial" w:cs="Arial"/>
        </w:rPr>
        <w:tag w:val="goog_rdk_21"/>
        <w:id w:val="-855110484"/>
      </w:sdtPr>
      <w:sdtEndPr/>
      <w:sdtContent>
        <w:p w14:paraId="00000016" w14:textId="03A84424" w:rsidR="001B0826" w:rsidRPr="00BF1B1D" w:rsidRDefault="00CA1E1B">
          <w:pPr>
            <w:rPr>
              <w:rFonts w:ascii="Arial" w:hAnsi="Arial" w:cs="Arial"/>
            </w:rPr>
          </w:pPr>
          <w:r>
            <w:rPr>
              <w:rFonts w:ascii="Arial" w:hAnsi="Arial" w:cs="Arial"/>
            </w:rPr>
            <w:t>Google Sheet Data Collection tools</w:t>
          </w:r>
        </w:p>
      </w:sdtContent>
    </w:sdt>
    <w:sdt>
      <w:sdtPr>
        <w:rPr>
          <w:rFonts w:ascii="Arial" w:hAnsi="Arial" w:cs="Arial"/>
        </w:rPr>
        <w:tag w:val="goog_rdk_22"/>
        <w:id w:val="1731887608"/>
      </w:sdtPr>
      <w:sdtEndPr/>
      <w:sdtContent>
        <w:p w14:paraId="00000017" w14:textId="77777777"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color w:val="000000"/>
            </w:rPr>
            <w:t>Modification Learning Goals:</w:t>
          </w:r>
        </w:p>
      </w:sdtContent>
    </w:sdt>
    <w:p w14:paraId="4D78D23C" w14:textId="77777777" w:rsidR="00CA1E1B" w:rsidRDefault="00CA1E1B" w:rsidP="00CA1E1B">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Represent expected outcomes of an experiment by sketching a graph</w:t>
      </w:r>
    </w:p>
    <w:p w14:paraId="2F2616D9" w14:textId="77777777" w:rsidR="00CA1E1B" w:rsidRDefault="00CA1E1B" w:rsidP="00CA1E1B">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Plot experimental data using spreadsheet software, including appropriate axis labels, legends, and figure captions</w:t>
      </w:r>
    </w:p>
    <w:p w14:paraId="63474E82" w14:textId="77777777" w:rsidR="00CA1E1B" w:rsidRDefault="00CA1E1B" w:rsidP="00CA1E1B">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Format data in a standardized way to support scientific collaboration</w:t>
      </w:r>
    </w:p>
    <w:p w14:paraId="0000001A" w14:textId="22EB12EB" w:rsidR="001B0826" w:rsidRPr="00CA1E1B" w:rsidRDefault="00CA1E1B" w:rsidP="00CA1E1B">
      <w:pPr>
        <w:pStyle w:val="NormalWeb"/>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Practice spreadsheet skills such as locating specific cells, sorting data according to various characteristics, and using basic formulas such as average, range, and standard deviation. </w:t>
      </w:r>
      <w:sdt>
        <w:sdtPr>
          <w:tag w:val="goog_rdk_25"/>
          <w:id w:val="10817143"/>
          <w:showingPlcHdr/>
        </w:sdtPr>
        <w:sdtEndPr/>
        <w:sdtContent>
          <w:r w:rsidR="00813EE2">
            <w:t xml:space="preserve">     </w:t>
          </w:r>
        </w:sdtContent>
      </w:sdt>
    </w:p>
    <w:sdt>
      <w:sdtPr>
        <w:rPr>
          <w:rFonts w:ascii="Arial" w:hAnsi="Arial" w:cs="Arial"/>
        </w:rPr>
        <w:tag w:val="goog_rdk_26"/>
        <w:id w:val="912202072"/>
      </w:sdtPr>
      <w:sdtEndPr/>
      <w:sdtContent>
        <w:p w14:paraId="01626A03" w14:textId="77777777" w:rsidR="00813EE2" w:rsidRDefault="00813EE2">
          <w:pPr>
            <w:pBdr>
              <w:top w:val="nil"/>
              <w:left w:val="nil"/>
              <w:bottom w:val="nil"/>
              <w:right w:val="nil"/>
              <w:between w:val="nil"/>
            </w:pBdr>
            <w:spacing w:after="0" w:line="240" w:lineRule="auto"/>
            <w:rPr>
              <w:rFonts w:ascii="Arial" w:hAnsi="Arial" w:cs="Arial"/>
            </w:rPr>
          </w:pPr>
        </w:p>
        <w:p w14:paraId="0000001B" w14:textId="2F4190F2" w:rsidR="001B0826" w:rsidRPr="00BF1B1D" w:rsidRDefault="00E131DF">
          <w:pPr>
            <w:pBdr>
              <w:top w:val="nil"/>
              <w:left w:val="nil"/>
              <w:bottom w:val="nil"/>
              <w:right w:val="nil"/>
              <w:between w:val="nil"/>
            </w:pBdr>
            <w:spacing w:after="0" w:line="240" w:lineRule="auto"/>
            <w:rPr>
              <w:rFonts w:ascii="Arial" w:eastAsia="Times New Roman" w:hAnsi="Arial" w:cs="Arial"/>
              <w:color w:val="000000"/>
              <w:sz w:val="24"/>
              <w:szCs w:val="24"/>
            </w:rPr>
          </w:pPr>
          <w:r w:rsidRPr="00BF1B1D">
            <w:rPr>
              <w:rFonts w:ascii="Arial" w:eastAsia="Arial" w:hAnsi="Arial" w:cs="Arial"/>
              <w:b/>
              <w:color w:val="000000"/>
              <w:u w:val="single"/>
            </w:rPr>
            <w:t>Teaching Notes</w:t>
          </w:r>
        </w:p>
      </w:sdtContent>
    </w:sdt>
    <w:sdt>
      <w:sdtPr>
        <w:rPr>
          <w:rFonts w:ascii="Arial" w:hAnsi="Arial" w:cs="Arial"/>
        </w:rPr>
        <w:tag w:val="goog_rdk_29"/>
        <w:id w:val="-1226606229"/>
      </w:sdtPr>
      <w:sdtEndPr/>
      <w:sdtContent>
        <w:p w14:paraId="0000001E" w14:textId="77777777" w:rsidR="001B0826" w:rsidRPr="00BF1B1D" w:rsidRDefault="00E131DF">
          <w:pPr>
            <w:numPr>
              <w:ilvl w:val="0"/>
              <w:numId w:val="2"/>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 xml:space="preserve">What did you change and why?  </w:t>
          </w:r>
        </w:p>
      </w:sdtContent>
    </w:sdt>
    <w:sdt>
      <w:sdtPr>
        <w:rPr>
          <w:rFonts w:ascii="Arial" w:hAnsi="Arial" w:cs="Arial"/>
        </w:rPr>
        <w:tag w:val="goog_rdk_30"/>
        <w:id w:val="360015794"/>
      </w:sdtPr>
      <w:sdtEndPr/>
      <w:sdtContent>
        <w:p w14:paraId="0000001F" w14:textId="0AE6BA61" w:rsidR="001B0826" w:rsidRPr="00BF1B1D" w:rsidRDefault="00E85DF7">
          <w:pPr>
            <w:pBdr>
              <w:top w:val="nil"/>
              <w:left w:val="nil"/>
              <w:bottom w:val="nil"/>
              <w:right w:val="nil"/>
              <w:between w:val="nil"/>
            </w:pBdr>
            <w:spacing w:after="0" w:line="240" w:lineRule="auto"/>
            <w:ind w:left="720"/>
            <w:rPr>
              <w:rFonts w:ascii="Arial" w:eastAsia="Arial" w:hAnsi="Arial" w:cs="Arial"/>
            </w:rPr>
          </w:pPr>
          <w:r w:rsidRPr="00BF1B1D">
            <w:rPr>
              <w:rFonts w:ascii="Arial" w:hAnsi="Arial" w:cs="Arial"/>
            </w:rPr>
            <w:t xml:space="preserve">I wanted students to work together to enter the whole class’s data, and to plot the data themselves. I created a Google Sheet for students to use for collaboration, and instructions for downloading the data to Excel for analysis. </w:t>
          </w:r>
        </w:p>
      </w:sdtContent>
    </w:sdt>
    <w:sdt>
      <w:sdtPr>
        <w:rPr>
          <w:rFonts w:ascii="Arial" w:hAnsi="Arial" w:cs="Arial"/>
        </w:rPr>
        <w:tag w:val="goog_rdk_32"/>
        <w:id w:val="1833178222"/>
      </w:sdtPr>
      <w:sdtEndPr/>
      <w:sdtContent>
        <w:p w14:paraId="00000020" w14:textId="48F70E16" w:rsidR="001B0826" w:rsidRPr="00BF1B1D" w:rsidRDefault="00813EE2">
          <w:pPr>
            <w:pBdr>
              <w:top w:val="nil"/>
              <w:left w:val="nil"/>
              <w:bottom w:val="nil"/>
              <w:right w:val="nil"/>
              <w:between w:val="nil"/>
            </w:pBdr>
            <w:spacing w:after="0" w:line="240" w:lineRule="auto"/>
            <w:ind w:left="720"/>
            <w:rPr>
              <w:rFonts w:ascii="Arial" w:eastAsia="Arial" w:hAnsi="Arial" w:cs="Arial"/>
            </w:rPr>
          </w:pPr>
          <w:sdt>
            <w:sdtPr>
              <w:rPr>
                <w:rFonts w:ascii="Arial" w:hAnsi="Arial" w:cs="Arial"/>
              </w:rPr>
              <w:tag w:val="goog_rdk_33"/>
              <w:id w:val="1786924062"/>
            </w:sdtPr>
            <w:sdtEndPr/>
            <w:sdtContent>
              <w:r w:rsidR="00E85DF7" w:rsidRPr="00BF1B1D">
                <w:rPr>
                  <w:rFonts w:ascii="Arial" w:eastAsia="Arial Unicode MS" w:hAnsi="Arial" w:cs="Arial"/>
                </w:rPr>
                <w:t xml:space="preserve">I added a dice roll to improve the likelihood of randomness in </w:t>
              </w:r>
              <w:proofErr w:type="gramStart"/>
              <w:r w:rsidR="00E85DF7" w:rsidRPr="00BF1B1D">
                <w:rPr>
                  <w:rFonts w:ascii="Arial" w:eastAsia="Arial Unicode MS" w:hAnsi="Arial" w:cs="Arial"/>
                </w:rPr>
                <w:t>migration, and</w:t>
              </w:r>
              <w:proofErr w:type="gramEnd"/>
              <w:r w:rsidR="00E85DF7" w:rsidRPr="00BF1B1D">
                <w:rPr>
                  <w:rFonts w:ascii="Arial" w:eastAsia="Arial Unicode MS" w:hAnsi="Arial" w:cs="Arial"/>
                </w:rPr>
                <w:t xml:space="preserve"> created instructions for the dice roll that I included with each bin/island.</w:t>
              </w:r>
              <w:r w:rsidR="00E131DF" w:rsidRPr="00BF1B1D">
                <w:rPr>
                  <w:rFonts w:ascii="Arial" w:eastAsia="Arial Unicode MS" w:hAnsi="Arial" w:cs="Arial"/>
                </w:rPr>
                <w:t xml:space="preserve"> </w:t>
              </w:r>
            </w:sdtContent>
          </w:sdt>
        </w:p>
      </w:sdtContent>
    </w:sdt>
    <w:sdt>
      <w:sdtPr>
        <w:rPr>
          <w:rFonts w:ascii="Arial" w:hAnsi="Arial" w:cs="Arial"/>
        </w:rPr>
        <w:tag w:val="goog_rdk_34"/>
        <w:id w:val="474034938"/>
      </w:sdtPr>
      <w:sdtEndPr/>
      <w:sdtContent>
        <w:p w14:paraId="00000021" w14:textId="77777777" w:rsidR="001B0826" w:rsidRPr="00BF1B1D" w:rsidRDefault="00E131DF">
          <w:pPr>
            <w:numPr>
              <w:ilvl w:val="0"/>
              <w:numId w:val="2"/>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How did the activity go?</w:t>
          </w:r>
        </w:p>
      </w:sdtContent>
    </w:sdt>
    <w:sdt>
      <w:sdtPr>
        <w:rPr>
          <w:rFonts w:ascii="Arial" w:hAnsi="Arial" w:cs="Arial"/>
        </w:rPr>
        <w:tag w:val="goog_rdk_35"/>
        <w:id w:val="1239908134"/>
      </w:sdtPr>
      <w:sdtEndPr/>
      <w:sdtContent>
        <w:p w14:paraId="00000022" w14:textId="3F10004A" w:rsidR="001B0826" w:rsidRPr="00BF1B1D" w:rsidRDefault="00813EE2">
          <w:pPr>
            <w:pBdr>
              <w:top w:val="nil"/>
              <w:left w:val="nil"/>
              <w:bottom w:val="nil"/>
              <w:right w:val="nil"/>
              <w:between w:val="nil"/>
            </w:pBdr>
            <w:spacing w:after="0" w:line="240" w:lineRule="auto"/>
            <w:ind w:left="720"/>
            <w:rPr>
              <w:rFonts w:ascii="Arial" w:eastAsia="Arial" w:hAnsi="Arial" w:cs="Arial"/>
            </w:rPr>
          </w:pPr>
          <w:sdt>
            <w:sdtPr>
              <w:rPr>
                <w:rFonts w:ascii="Arial" w:hAnsi="Arial" w:cs="Arial"/>
              </w:rPr>
              <w:tag w:val="goog_rdk_36"/>
              <w:id w:val="-172497646"/>
            </w:sdtPr>
            <w:sdtEndPr/>
            <w:sdtContent>
              <w:r w:rsidR="00E85DF7" w:rsidRPr="00BF1B1D">
                <w:rPr>
                  <w:rFonts w:ascii="Arial" w:eastAsia="Arial Unicode MS" w:hAnsi="Arial" w:cs="Arial"/>
                </w:rPr>
                <w:t xml:space="preserve">This activity went poorly for my classes. In the first section, after a brief introduction to island biogeography and an orientation to the activity, students collected just 3 rounds of data collection. I had created a data entry form in Google Sheets that would complete some of the analysis for students if they entered their data in the same format, so I had students record their community composition each round. This was too time intensive, so for the </w:t>
              </w:r>
            </w:sdtContent>
          </w:sdt>
          <w:r w:rsidR="00E85DF7" w:rsidRPr="00BF1B1D">
            <w:rPr>
              <w:rFonts w:ascii="Arial" w:hAnsi="Arial" w:cs="Arial"/>
            </w:rPr>
            <w:t>second section, I had students record community composition only at the beginning, and then record the changes (migrations, reproductions, and mortalities) for each round after that. In this way, students accomplished 5 rounds of data collection.</w:t>
          </w:r>
          <w:r w:rsidR="00BF1B1D" w:rsidRPr="00BF1B1D">
            <w:rPr>
              <w:rFonts w:ascii="Arial" w:hAnsi="Arial" w:cs="Arial"/>
            </w:rPr>
            <w:t xml:space="preserve"> I spent an extra class period on the activity </w:t>
          </w:r>
          <w:proofErr w:type="gramStart"/>
          <w:r w:rsidR="00BF1B1D" w:rsidRPr="00BF1B1D">
            <w:rPr>
              <w:rFonts w:ascii="Arial" w:hAnsi="Arial" w:cs="Arial"/>
            </w:rPr>
            <w:t>in an effort to</w:t>
          </w:r>
          <w:proofErr w:type="gramEnd"/>
          <w:r w:rsidR="00BF1B1D" w:rsidRPr="00BF1B1D">
            <w:rPr>
              <w:rFonts w:ascii="Arial" w:hAnsi="Arial" w:cs="Arial"/>
            </w:rPr>
            <w:t xml:space="preserve"> get the students through the data entry and far enough into the data analysis that they could complete the post-activity questions. For the first section (recorded community composition every round), the three rounds of data collected were not enough to observe any patterns. For the second section (recorded community composition once, recorded changes every round), the data entry tool I created failed in such a way that no student was able to do the analysis.</w:t>
          </w:r>
        </w:p>
      </w:sdtContent>
    </w:sdt>
    <w:sdt>
      <w:sdtPr>
        <w:rPr>
          <w:rFonts w:ascii="Arial" w:hAnsi="Arial" w:cs="Arial"/>
        </w:rPr>
        <w:tag w:val="goog_rdk_37"/>
        <w:id w:val="722788692"/>
      </w:sdtPr>
      <w:sdtEndPr/>
      <w:sdtContent>
        <w:p w14:paraId="00000023" w14:textId="77777777" w:rsidR="001B0826" w:rsidRPr="00BF1B1D" w:rsidRDefault="00E131DF">
          <w:pPr>
            <w:numPr>
              <w:ilvl w:val="1"/>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What went well and why?</w:t>
          </w:r>
        </w:p>
      </w:sdtContent>
    </w:sdt>
    <w:p w14:paraId="00000025" w14:textId="58970D5B" w:rsidR="001B0826" w:rsidRPr="00BF1B1D" w:rsidRDefault="00BF1B1D">
      <w:pPr>
        <w:pBdr>
          <w:top w:val="nil"/>
          <w:left w:val="nil"/>
          <w:bottom w:val="nil"/>
          <w:right w:val="nil"/>
          <w:between w:val="nil"/>
        </w:pBdr>
        <w:spacing w:after="0" w:line="240" w:lineRule="auto"/>
        <w:ind w:left="1440"/>
        <w:rPr>
          <w:rFonts w:ascii="Arial" w:eastAsia="Arial" w:hAnsi="Arial" w:cs="Arial"/>
        </w:rPr>
      </w:pPr>
      <w:r w:rsidRPr="00BF1B1D">
        <w:rPr>
          <w:rFonts w:ascii="Arial" w:hAnsi="Arial" w:cs="Arial"/>
        </w:rPr>
        <w:t xml:space="preserve">Students thought the first day of the activity was fun. </w:t>
      </w:r>
    </w:p>
    <w:sdt>
      <w:sdtPr>
        <w:rPr>
          <w:rFonts w:ascii="Arial" w:hAnsi="Arial" w:cs="Arial"/>
        </w:rPr>
        <w:tag w:val="goog_rdk_42"/>
        <w:id w:val="1107537800"/>
      </w:sdtPr>
      <w:sdtEndPr/>
      <w:sdtContent>
        <w:p w14:paraId="00000026" w14:textId="77777777" w:rsidR="001B0826" w:rsidRPr="00BF1B1D" w:rsidRDefault="00E131DF">
          <w:pPr>
            <w:numPr>
              <w:ilvl w:val="1"/>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What went wrong and why?</w:t>
          </w:r>
        </w:p>
      </w:sdtContent>
    </w:sdt>
    <w:sdt>
      <w:sdtPr>
        <w:rPr>
          <w:rFonts w:ascii="Arial" w:hAnsi="Arial" w:cs="Arial"/>
        </w:rPr>
        <w:tag w:val="goog_rdk_43"/>
        <w:id w:val="2049943977"/>
      </w:sdtPr>
      <w:sdtEndPr/>
      <w:sdtContent>
        <w:p w14:paraId="00000028" w14:textId="22821489" w:rsidR="001B0826" w:rsidRPr="00BF1B1D" w:rsidRDefault="00BF1B1D" w:rsidP="00BF1B1D">
          <w:pPr>
            <w:pBdr>
              <w:top w:val="nil"/>
              <w:left w:val="nil"/>
              <w:bottom w:val="nil"/>
              <w:right w:val="nil"/>
              <w:between w:val="nil"/>
            </w:pBdr>
            <w:spacing w:after="0" w:line="240" w:lineRule="auto"/>
            <w:ind w:left="1440"/>
            <w:rPr>
              <w:rFonts w:ascii="Arial" w:eastAsia="Arial" w:hAnsi="Arial" w:cs="Arial"/>
            </w:rPr>
          </w:pPr>
          <w:r w:rsidRPr="00BF1B1D">
            <w:rPr>
              <w:rFonts w:ascii="Arial" w:hAnsi="Arial" w:cs="Arial"/>
            </w:rPr>
            <w:t>In addition to the technical challenges noted above, students found the data entry very tedious.</w:t>
          </w:r>
        </w:p>
      </w:sdtContent>
    </w:sdt>
    <w:sdt>
      <w:sdtPr>
        <w:rPr>
          <w:rFonts w:ascii="Arial" w:hAnsi="Arial" w:cs="Arial"/>
        </w:rPr>
        <w:tag w:val="goog_rdk_47"/>
        <w:id w:val="708003976"/>
      </w:sdtPr>
      <w:sdtEndPr/>
      <w:sdtContent>
        <w:p w14:paraId="00000029" w14:textId="77777777" w:rsidR="001B0826" w:rsidRPr="00BF1B1D" w:rsidRDefault="00E131DF">
          <w:pPr>
            <w:numPr>
              <w:ilvl w:val="0"/>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What was the prep like?</w:t>
          </w:r>
        </w:p>
      </w:sdtContent>
    </w:sdt>
    <w:sdt>
      <w:sdtPr>
        <w:rPr>
          <w:rFonts w:ascii="Arial" w:hAnsi="Arial" w:cs="Arial"/>
        </w:rPr>
        <w:tag w:val="goog_rdk_48"/>
        <w:id w:val="-42445294"/>
      </w:sdtPr>
      <w:sdtEndPr/>
      <w:sdtContent>
        <w:p w14:paraId="0000002A" w14:textId="443B9EE6" w:rsidR="001B0826" w:rsidRPr="00BF1B1D" w:rsidRDefault="00813EE2">
          <w:pPr>
            <w:pBdr>
              <w:top w:val="nil"/>
              <w:left w:val="nil"/>
              <w:bottom w:val="nil"/>
              <w:right w:val="nil"/>
              <w:between w:val="nil"/>
            </w:pBdr>
            <w:spacing w:after="0" w:line="240" w:lineRule="auto"/>
            <w:ind w:left="720"/>
            <w:rPr>
              <w:rFonts w:ascii="Arial" w:eastAsia="Arial" w:hAnsi="Arial" w:cs="Arial"/>
            </w:rPr>
          </w:pPr>
          <w:sdt>
            <w:sdtPr>
              <w:rPr>
                <w:rFonts w:ascii="Arial" w:hAnsi="Arial" w:cs="Arial"/>
              </w:rPr>
              <w:tag w:val="goog_rdk_49"/>
              <w:id w:val="-779492707"/>
            </w:sdtPr>
            <w:sdtEndPr/>
            <w:sdtContent>
              <w:r w:rsidR="006F3687" w:rsidRPr="00BF1B1D">
                <w:rPr>
                  <w:rFonts w:ascii="Arial" w:eastAsia="Arial Unicode MS" w:hAnsi="Arial" w:cs="Arial"/>
                </w:rPr>
                <w:t>This is one of the most prep-intensive activit</w:t>
              </w:r>
              <w:r w:rsidR="00CA1E1B">
                <w:rPr>
                  <w:rFonts w:ascii="Arial" w:eastAsia="Arial Unicode MS" w:hAnsi="Arial" w:cs="Arial"/>
                </w:rPr>
                <w:t>ies</w:t>
              </w:r>
              <w:r w:rsidR="006F3687" w:rsidRPr="00BF1B1D">
                <w:rPr>
                  <w:rFonts w:ascii="Arial" w:eastAsia="Arial Unicode MS" w:hAnsi="Arial" w:cs="Arial"/>
                </w:rPr>
                <w:t xml:space="preserve"> I have ever done, in lab or lecture. This lab is probably not realistic to do without a lab manager, several TAs, and access to a car</w:t>
              </w:r>
              <w:r w:rsidR="00E85DF7" w:rsidRPr="00BF1B1D">
                <w:rPr>
                  <w:rFonts w:ascii="Arial" w:eastAsia="Arial Unicode MS" w:hAnsi="Arial" w:cs="Arial"/>
                </w:rPr>
                <w:t xml:space="preserve"> (or planning far enough ahead to have things shipped to your classroom)</w:t>
              </w:r>
              <w:r w:rsidR="006F3687" w:rsidRPr="00BF1B1D">
                <w:rPr>
                  <w:rFonts w:ascii="Arial" w:eastAsia="Arial Unicode MS" w:hAnsi="Arial" w:cs="Arial"/>
                </w:rPr>
                <w:t>.</w:t>
              </w:r>
            </w:sdtContent>
          </w:sdt>
        </w:p>
      </w:sdtContent>
    </w:sdt>
    <w:sdt>
      <w:sdtPr>
        <w:rPr>
          <w:rFonts w:ascii="Arial" w:hAnsi="Arial" w:cs="Arial"/>
        </w:rPr>
        <w:tag w:val="goog_rdk_50"/>
        <w:id w:val="1043102702"/>
      </w:sdtPr>
      <w:sdtEndPr/>
      <w:sdtContent>
        <w:p w14:paraId="0000002B" w14:textId="77777777" w:rsidR="001B0826" w:rsidRPr="00BF1B1D" w:rsidRDefault="00E131DF">
          <w:pPr>
            <w:numPr>
              <w:ilvl w:val="1"/>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How much time went into prep?</w:t>
          </w:r>
        </w:p>
      </w:sdtContent>
    </w:sdt>
    <w:sdt>
      <w:sdtPr>
        <w:rPr>
          <w:rFonts w:ascii="Arial" w:hAnsi="Arial" w:cs="Arial"/>
        </w:rPr>
        <w:tag w:val="goog_rdk_51"/>
        <w:id w:val="219028595"/>
      </w:sdtPr>
      <w:sdtEndPr/>
      <w:sdtContent>
        <w:p w14:paraId="0000002C" w14:textId="0E312F51" w:rsidR="001B0826" w:rsidRPr="00BF1B1D" w:rsidRDefault="00813EE2">
          <w:pPr>
            <w:pBdr>
              <w:top w:val="nil"/>
              <w:left w:val="nil"/>
              <w:bottom w:val="nil"/>
              <w:right w:val="nil"/>
              <w:between w:val="nil"/>
            </w:pBdr>
            <w:spacing w:after="0" w:line="240" w:lineRule="auto"/>
            <w:ind w:left="1440"/>
            <w:rPr>
              <w:rFonts w:ascii="Arial" w:eastAsia="Arial" w:hAnsi="Arial" w:cs="Arial"/>
            </w:rPr>
          </w:pPr>
          <w:sdt>
            <w:sdtPr>
              <w:rPr>
                <w:rFonts w:ascii="Arial" w:hAnsi="Arial" w:cs="Arial"/>
              </w:rPr>
              <w:tag w:val="goog_rdk_52"/>
              <w:id w:val="-1218887103"/>
            </w:sdtPr>
            <w:sdtEndPr/>
            <w:sdtContent>
              <w:r w:rsidR="006F3687" w:rsidRPr="00BF1B1D">
                <w:rPr>
                  <w:rFonts w:ascii="Arial" w:eastAsia="Arial Unicode MS" w:hAnsi="Arial" w:cs="Arial"/>
                </w:rPr>
                <w:t>3 hours to get to and from a big box store to pick up all the materials at the same time, via public transit in a large metro area (~$90)</w:t>
              </w:r>
            </w:sdtContent>
          </w:sdt>
        </w:p>
      </w:sdtContent>
    </w:sdt>
    <w:sdt>
      <w:sdtPr>
        <w:rPr>
          <w:rFonts w:ascii="Arial" w:hAnsi="Arial" w:cs="Arial"/>
        </w:rPr>
        <w:tag w:val="goog_rdk_53"/>
        <w:id w:val="341506828"/>
      </w:sdtPr>
      <w:sdtEndPr/>
      <w:sdtContent>
        <w:p w14:paraId="0000002D" w14:textId="08B19A85" w:rsidR="001B0826" w:rsidRPr="00BF1B1D" w:rsidRDefault="00813EE2">
          <w:pPr>
            <w:pBdr>
              <w:top w:val="nil"/>
              <w:left w:val="nil"/>
              <w:bottom w:val="nil"/>
              <w:right w:val="nil"/>
              <w:between w:val="nil"/>
            </w:pBdr>
            <w:spacing w:after="0" w:line="240" w:lineRule="auto"/>
            <w:ind w:left="1440"/>
            <w:rPr>
              <w:rFonts w:ascii="Arial" w:eastAsia="Arial" w:hAnsi="Arial" w:cs="Arial"/>
            </w:rPr>
          </w:pPr>
          <w:sdt>
            <w:sdtPr>
              <w:rPr>
                <w:rFonts w:ascii="Arial" w:hAnsi="Arial" w:cs="Arial"/>
              </w:rPr>
              <w:tag w:val="goog_rdk_54"/>
              <w:id w:val="-1225524190"/>
            </w:sdtPr>
            <w:sdtEndPr/>
            <w:sdtContent>
              <w:r w:rsidR="00BF1B1D" w:rsidRPr="00BF1B1D">
                <w:rPr>
                  <w:rFonts w:ascii="Arial" w:eastAsia="Arial Unicode MS" w:hAnsi="Arial" w:cs="Arial"/>
                </w:rPr>
                <w:t>3</w:t>
              </w:r>
              <w:r w:rsidR="00E131DF" w:rsidRPr="00BF1B1D">
                <w:rPr>
                  <w:rFonts w:ascii="Arial" w:eastAsia="Arial Unicode MS" w:hAnsi="Arial" w:cs="Arial"/>
                </w:rPr>
                <w:t xml:space="preserve">0 minutes to </w:t>
              </w:r>
              <w:r w:rsidR="00BF1B1D" w:rsidRPr="00BF1B1D">
                <w:rPr>
                  <w:rFonts w:ascii="Arial" w:eastAsia="Arial Unicode MS" w:hAnsi="Arial" w:cs="Arial"/>
                </w:rPr>
                <w:t xml:space="preserve">create or </w:t>
              </w:r>
              <w:r w:rsidR="00E131DF" w:rsidRPr="00BF1B1D">
                <w:rPr>
                  <w:rFonts w:ascii="Arial" w:eastAsia="Arial Unicode MS" w:hAnsi="Arial" w:cs="Arial"/>
                </w:rPr>
                <w:t>find</w:t>
              </w:r>
              <w:r w:rsidR="00BF1B1D" w:rsidRPr="00BF1B1D">
                <w:rPr>
                  <w:rFonts w:ascii="Arial" w:eastAsia="Arial Unicode MS" w:hAnsi="Arial" w:cs="Arial"/>
                </w:rPr>
                <w:t xml:space="preserve"> all materials and </w:t>
              </w:r>
              <w:r w:rsidR="00E131DF" w:rsidRPr="00BF1B1D">
                <w:rPr>
                  <w:rFonts w:ascii="Arial" w:eastAsia="Arial Unicode MS" w:hAnsi="Arial" w:cs="Arial"/>
                </w:rPr>
                <w:t>print</w:t>
              </w:r>
              <w:r w:rsidR="00BF1B1D" w:rsidRPr="00BF1B1D">
                <w:rPr>
                  <w:rFonts w:ascii="Arial" w:eastAsia="Arial Unicode MS" w:hAnsi="Arial" w:cs="Arial"/>
                </w:rPr>
                <w:t xml:space="preserve"> them</w:t>
              </w:r>
            </w:sdtContent>
          </w:sdt>
        </w:p>
      </w:sdtContent>
    </w:sdt>
    <w:sdt>
      <w:sdtPr>
        <w:rPr>
          <w:rFonts w:ascii="Arial" w:hAnsi="Arial" w:cs="Arial"/>
        </w:rPr>
        <w:tag w:val="goog_rdk_55"/>
        <w:id w:val="-555244459"/>
      </w:sdtPr>
      <w:sdtEndPr/>
      <w:sdtContent>
        <w:p w14:paraId="0000002E" w14:textId="69FE02A8" w:rsidR="001B0826" w:rsidRPr="00BF1B1D" w:rsidRDefault="00813EE2">
          <w:pPr>
            <w:pBdr>
              <w:top w:val="nil"/>
              <w:left w:val="nil"/>
              <w:bottom w:val="nil"/>
              <w:right w:val="nil"/>
              <w:between w:val="nil"/>
            </w:pBdr>
            <w:spacing w:after="0" w:line="240" w:lineRule="auto"/>
            <w:ind w:left="1440"/>
            <w:rPr>
              <w:rFonts w:ascii="Arial" w:eastAsia="Arial" w:hAnsi="Arial" w:cs="Arial"/>
            </w:rPr>
          </w:pPr>
          <w:sdt>
            <w:sdtPr>
              <w:rPr>
                <w:rFonts w:ascii="Arial" w:hAnsi="Arial" w:cs="Arial"/>
              </w:rPr>
              <w:tag w:val="goog_rdk_56"/>
              <w:id w:val="1687327529"/>
            </w:sdtPr>
            <w:sdtEndPr/>
            <w:sdtContent>
              <w:r w:rsidR="00E131DF" w:rsidRPr="00BF1B1D">
                <w:rPr>
                  <w:rFonts w:ascii="Arial" w:eastAsia="Arial Unicode MS" w:hAnsi="Arial" w:cs="Arial"/>
                </w:rPr>
                <w:t>15 minutes to cut out all lizard pictures</w:t>
              </w:r>
            </w:sdtContent>
          </w:sdt>
        </w:p>
      </w:sdtContent>
    </w:sdt>
    <w:sdt>
      <w:sdtPr>
        <w:rPr>
          <w:rFonts w:ascii="Arial" w:hAnsi="Arial" w:cs="Arial"/>
        </w:rPr>
        <w:tag w:val="goog_rdk_57"/>
        <w:id w:val="1743524053"/>
      </w:sdtPr>
      <w:sdtEndPr/>
      <w:sdtContent>
        <w:p w14:paraId="0000002F" w14:textId="5D1C220A" w:rsidR="001B0826" w:rsidRPr="00BF1B1D" w:rsidRDefault="00813EE2">
          <w:pPr>
            <w:pBdr>
              <w:top w:val="nil"/>
              <w:left w:val="nil"/>
              <w:bottom w:val="nil"/>
              <w:right w:val="nil"/>
              <w:between w:val="nil"/>
            </w:pBdr>
            <w:spacing w:after="0" w:line="240" w:lineRule="auto"/>
            <w:ind w:left="1440"/>
            <w:rPr>
              <w:rFonts w:ascii="Arial" w:eastAsia="Arial" w:hAnsi="Arial" w:cs="Arial"/>
            </w:rPr>
          </w:pPr>
          <w:sdt>
            <w:sdtPr>
              <w:rPr>
                <w:rFonts w:ascii="Arial" w:hAnsi="Arial" w:cs="Arial"/>
              </w:rPr>
              <w:tag w:val="goog_rdk_58"/>
              <w:id w:val="-1253883591"/>
            </w:sdtPr>
            <w:sdtEndPr/>
            <w:sdtContent>
              <w:r w:rsidR="006F3687" w:rsidRPr="00BF1B1D">
                <w:rPr>
                  <w:rFonts w:ascii="Arial" w:eastAsia="Arial Unicode MS" w:hAnsi="Arial" w:cs="Arial"/>
                </w:rPr>
                <w:t>1 hour to</w:t>
              </w:r>
              <w:r w:rsidR="00E131DF" w:rsidRPr="00BF1B1D">
                <w:rPr>
                  <w:rFonts w:ascii="Arial" w:eastAsia="Arial Unicode MS" w:hAnsi="Arial" w:cs="Arial"/>
                </w:rPr>
                <w:t xml:space="preserve"> stick all lizard pictures to </w:t>
              </w:r>
              <w:proofErr w:type="spellStart"/>
              <w:r w:rsidR="00E131DF" w:rsidRPr="00BF1B1D">
                <w:rPr>
                  <w:rFonts w:ascii="Arial" w:eastAsia="Arial Unicode MS" w:hAnsi="Arial" w:cs="Arial"/>
                </w:rPr>
                <w:t>ziploc</w:t>
              </w:r>
              <w:proofErr w:type="spellEnd"/>
              <w:r w:rsidR="00E131DF" w:rsidRPr="00BF1B1D">
                <w:rPr>
                  <w:rFonts w:ascii="Arial" w:eastAsia="Arial Unicode MS" w:hAnsi="Arial" w:cs="Arial"/>
                </w:rPr>
                <w:t xml:space="preserve"> bags</w:t>
              </w:r>
            </w:sdtContent>
          </w:sdt>
        </w:p>
      </w:sdtContent>
    </w:sdt>
    <w:sdt>
      <w:sdtPr>
        <w:rPr>
          <w:rFonts w:ascii="Arial" w:hAnsi="Arial" w:cs="Arial"/>
        </w:rPr>
        <w:tag w:val="goog_rdk_59"/>
        <w:id w:val="-268008139"/>
      </w:sdtPr>
      <w:sdtEndPr/>
      <w:sdtContent>
        <w:sdt>
          <w:sdtPr>
            <w:rPr>
              <w:rFonts w:ascii="Arial" w:hAnsi="Arial" w:cs="Arial"/>
            </w:rPr>
            <w:tag w:val="goog_rdk_60"/>
            <w:id w:val="280386548"/>
          </w:sdtPr>
          <w:sdtEndPr/>
          <w:sdtContent>
            <w:p w14:paraId="3D8C737F" w14:textId="77777777" w:rsidR="006F3687" w:rsidRPr="00BF1B1D" w:rsidRDefault="006F3687">
              <w:pPr>
                <w:pBdr>
                  <w:top w:val="nil"/>
                  <w:left w:val="nil"/>
                  <w:bottom w:val="nil"/>
                  <w:right w:val="nil"/>
                  <w:between w:val="nil"/>
                </w:pBdr>
                <w:spacing w:after="0" w:line="240" w:lineRule="auto"/>
                <w:ind w:left="1440"/>
                <w:rPr>
                  <w:rFonts w:ascii="Arial" w:eastAsia="Arial Unicode MS" w:hAnsi="Arial" w:cs="Arial"/>
                </w:rPr>
              </w:pPr>
              <w:r w:rsidRPr="00BF1B1D">
                <w:rPr>
                  <w:rFonts w:ascii="Arial" w:eastAsia="Arial Unicode MS" w:hAnsi="Arial" w:cs="Arial"/>
                </w:rPr>
                <w:t>1 hour</w:t>
              </w:r>
              <w:r w:rsidR="00E131DF" w:rsidRPr="00BF1B1D">
                <w:rPr>
                  <w:rFonts w:ascii="Arial" w:eastAsia="Arial Unicode MS" w:hAnsi="Arial" w:cs="Arial"/>
                </w:rPr>
                <w:t xml:space="preserve"> to add candy to all bags</w:t>
              </w:r>
            </w:p>
            <w:p w14:paraId="08E23E27" w14:textId="38694AA8" w:rsidR="006F3687" w:rsidRPr="00BF1B1D" w:rsidRDefault="006F3687">
              <w:pPr>
                <w:pBdr>
                  <w:top w:val="nil"/>
                  <w:left w:val="nil"/>
                  <w:bottom w:val="nil"/>
                  <w:right w:val="nil"/>
                  <w:between w:val="nil"/>
                </w:pBdr>
                <w:spacing w:after="0" w:line="240" w:lineRule="auto"/>
                <w:ind w:left="1440"/>
                <w:rPr>
                  <w:rFonts w:ascii="Arial" w:eastAsia="Arial Unicode MS" w:hAnsi="Arial" w:cs="Arial"/>
                </w:rPr>
              </w:pPr>
              <w:r w:rsidRPr="00BF1B1D">
                <w:rPr>
                  <w:rFonts w:ascii="Arial" w:eastAsia="Arial Unicode MS" w:hAnsi="Arial" w:cs="Arial"/>
                </w:rPr>
                <w:t>20 minutes to sort extra candy to simpl</w:t>
              </w:r>
              <w:r w:rsidR="00CA1E1B">
                <w:rPr>
                  <w:rFonts w:ascii="Arial" w:eastAsia="Arial Unicode MS" w:hAnsi="Arial" w:cs="Arial"/>
                </w:rPr>
                <w:t>if</w:t>
              </w:r>
              <w:r w:rsidRPr="00BF1B1D">
                <w:rPr>
                  <w:rFonts w:ascii="Arial" w:eastAsia="Arial Unicode MS" w:hAnsi="Arial" w:cs="Arial"/>
                </w:rPr>
                <w:t>y reproduction step</w:t>
              </w:r>
            </w:p>
            <w:p w14:paraId="00000030" w14:textId="7AAF8777" w:rsidR="001B0826" w:rsidRPr="00BF1B1D" w:rsidRDefault="006F3687" w:rsidP="006F3687">
              <w:pPr>
                <w:pBdr>
                  <w:top w:val="nil"/>
                  <w:left w:val="nil"/>
                  <w:bottom w:val="nil"/>
                  <w:right w:val="nil"/>
                  <w:between w:val="nil"/>
                </w:pBdr>
                <w:spacing w:after="0" w:line="240" w:lineRule="auto"/>
                <w:ind w:left="1440"/>
                <w:rPr>
                  <w:rFonts w:ascii="Arial" w:eastAsia="Arial Unicode MS" w:hAnsi="Arial" w:cs="Arial"/>
                </w:rPr>
              </w:pPr>
              <w:r w:rsidRPr="00BF1B1D">
                <w:rPr>
                  <w:rFonts w:ascii="Arial" w:eastAsia="Arial Unicode MS" w:hAnsi="Arial" w:cs="Arial"/>
                </w:rPr>
                <w:t>30 minutes to distribute baggies to bins</w:t>
              </w:r>
            </w:p>
          </w:sdtContent>
        </w:sdt>
      </w:sdtContent>
    </w:sdt>
    <w:sdt>
      <w:sdtPr>
        <w:rPr>
          <w:rFonts w:ascii="Arial" w:hAnsi="Arial" w:cs="Arial"/>
        </w:rPr>
        <w:tag w:val="goog_rdk_61"/>
        <w:id w:val="-1530025879"/>
      </w:sdtPr>
      <w:sdtEndPr/>
      <w:sdtContent>
        <w:sdt>
          <w:sdtPr>
            <w:rPr>
              <w:rFonts w:ascii="Arial" w:hAnsi="Arial" w:cs="Arial"/>
            </w:rPr>
            <w:tag w:val="goog_rdk_62"/>
            <w:id w:val="-1524080544"/>
          </w:sdtPr>
          <w:sdtEndPr/>
          <w:sdtContent>
            <w:p w14:paraId="348DBD97" w14:textId="3A61EC51" w:rsidR="006F3687" w:rsidRDefault="006F3687">
              <w:pPr>
                <w:pBdr>
                  <w:top w:val="nil"/>
                  <w:left w:val="nil"/>
                  <w:bottom w:val="nil"/>
                  <w:right w:val="nil"/>
                  <w:between w:val="nil"/>
                </w:pBdr>
                <w:spacing w:after="0" w:line="240" w:lineRule="auto"/>
                <w:ind w:left="1440"/>
                <w:rPr>
                  <w:rFonts w:ascii="Arial" w:eastAsia="Arial Unicode MS" w:hAnsi="Arial" w:cs="Arial"/>
                </w:rPr>
              </w:pPr>
              <w:r w:rsidRPr="00BF1B1D">
                <w:rPr>
                  <w:rFonts w:ascii="Arial" w:eastAsia="Arial Unicode MS" w:hAnsi="Arial" w:cs="Arial"/>
                </w:rPr>
                <w:t>1</w:t>
              </w:r>
              <w:r w:rsidR="00E131DF" w:rsidRPr="00BF1B1D">
                <w:rPr>
                  <w:rFonts w:ascii="Arial" w:eastAsia="Arial Unicode MS" w:hAnsi="Arial" w:cs="Arial"/>
                </w:rPr>
                <w:t>5 minutes classroom preparation</w:t>
              </w:r>
            </w:p>
            <w:p w14:paraId="59B3BEBC" w14:textId="2E8074AE" w:rsidR="00CA1E1B" w:rsidRPr="00BF1B1D" w:rsidRDefault="00CA1E1B">
              <w:pPr>
                <w:pBdr>
                  <w:top w:val="nil"/>
                  <w:left w:val="nil"/>
                  <w:bottom w:val="nil"/>
                  <w:right w:val="nil"/>
                  <w:between w:val="nil"/>
                </w:pBdr>
                <w:spacing w:after="0" w:line="240" w:lineRule="auto"/>
                <w:ind w:left="1440"/>
                <w:rPr>
                  <w:rFonts w:ascii="Arial" w:eastAsia="Arial Unicode MS" w:hAnsi="Arial" w:cs="Arial"/>
                </w:rPr>
              </w:pPr>
              <w:r>
                <w:rPr>
                  <w:rFonts w:ascii="Arial" w:eastAsia="Arial Unicode MS" w:hAnsi="Arial" w:cs="Arial"/>
                </w:rPr>
                <w:t>3 hours to create Google Sheet data entry tool</w:t>
              </w:r>
            </w:p>
            <w:p w14:paraId="00000031" w14:textId="0205D374" w:rsidR="001B0826" w:rsidRPr="00BF1B1D" w:rsidRDefault="00813EE2">
              <w:pPr>
                <w:pBdr>
                  <w:top w:val="nil"/>
                  <w:left w:val="nil"/>
                  <w:bottom w:val="nil"/>
                  <w:right w:val="nil"/>
                  <w:between w:val="nil"/>
                </w:pBdr>
                <w:spacing w:after="0" w:line="240" w:lineRule="auto"/>
                <w:ind w:left="1440"/>
                <w:rPr>
                  <w:rFonts w:ascii="Arial" w:eastAsia="Arial" w:hAnsi="Arial" w:cs="Arial"/>
                </w:rPr>
              </w:pPr>
            </w:p>
          </w:sdtContent>
        </w:sdt>
      </w:sdtContent>
    </w:sdt>
    <w:sdt>
      <w:sdtPr>
        <w:rPr>
          <w:rFonts w:ascii="Arial" w:hAnsi="Arial" w:cs="Arial"/>
        </w:rPr>
        <w:tag w:val="goog_rdk_67"/>
        <w:id w:val="-1586751705"/>
      </w:sdtPr>
      <w:sdtEndPr/>
      <w:sdtContent>
        <w:p w14:paraId="00000035" w14:textId="77777777" w:rsidR="001B0826" w:rsidRPr="00BF1B1D" w:rsidRDefault="00E131DF">
          <w:pPr>
            <w:numPr>
              <w:ilvl w:val="0"/>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Would you do this activity again?</w:t>
          </w:r>
        </w:p>
      </w:sdtContent>
    </w:sdt>
    <w:sdt>
      <w:sdtPr>
        <w:rPr>
          <w:rFonts w:ascii="Arial" w:hAnsi="Arial" w:cs="Arial"/>
        </w:rPr>
        <w:tag w:val="goog_rdk_68"/>
        <w:id w:val="1521896690"/>
      </w:sdtPr>
      <w:sdtEndPr/>
      <w:sdtContent>
        <w:p w14:paraId="00000038" w14:textId="42E07D46" w:rsidR="001B0826" w:rsidRPr="00BF1B1D" w:rsidRDefault="00F75254" w:rsidP="00F75254">
          <w:pPr>
            <w:pBdr>
              <w:top w:val="nil"/>
              <w:left w:val="nil"/>
              <w:bottom w:val="nil"/>
              <w:right w:val="nil"/>
              <w:between w:val="nil"/>
            </w:pBdr>
            <w:spacing w:after="0" w:line="240" w:lineRule="auto"/>
            <w:ind w:left="720"/>
            <w:rPr>
              <w:rFonts w:ascii="Arial" w:eastAsia="Arial" w:hAnsi="Arial" w:cs="Arial"/>
            </w:rPr>
          </w:pPr>
          <w:r w:rsidRPr="00BF1B1D">
            <w:rPr>
              <w:rFonts w:ascii="Arial" w:hAnsi="Arial" w:cs="Arial"/>
            </w:rPr>
            <w:t>Probably not. The intensity of the prep work combined with the technical challenges of collecting, entering, and analyzing data make this activity a very heavy lift in the service of concepts that are relatively small components of my overall course.</w:t>
          </w:r>
        </w:p>
      </w:sdtContent>
    </w:sdt>
    <w:sdt>
      <w:sdtPr>
        <w:rPr>
          <w:rFonts w:ascii="Arial" w:hAnsi="Arial" w:cs="Arial"/>
        </w:rPr>
        <w:tag w:val="goog_rdk_73"/>
        <w:id w:val="1943347198"/>
      </w:sdtPr>
      <w:sdtEndPr/>
      <w:sdtContent>
        <w:p w14:paraId="00000039" w14:textId="77777777" w:rsidR="001B0826" w:rsidRPr="00BF1B1D" w:rsidRDefault="00E131DF">
          <w:pPr>
            <w:numPr>
              <w:ilvl w:val="0"/>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What do you wish you’d known before you ran the activity?</w:t>
          </w:r>
        </w:p>
      </w:sdtContent>
    </w:sdt>
    <w:sdt>
      <w:sdtPr>
        <w:rPr>
          <w:rFonts w:ascii="Arial" w:hAnsi="Arial" w:cs="Arial"/>
        </w:rPr>
        <w:tag w:val="goog_rdk_74"/>
        <w:id w:val="-1480074212"/>
      </w:sdtPr>
      <w:sdtEndPr/>
      <w:sdtContent>
        <w:p w14:paraId="0000003B" w14:textId="1BBC255E" w:rsidR="001B0826" w:rsidRPr="00CA1E1B" w:rsidRDefault="00813EE2" w:rsidP="00CA1E1B">
          <w:pPr>
            <w:pBdr>
              <w:top w:val="nil"/>
              <w:left w:val="nil"/>
              <w:bottom w:val="nil"/>
              <w:right w:val="nil"/>
              <w:between w:val="nil"/>
            </w:pBdr>
            <w:spacing w:after="0" w:line="240" w:lineRule="auto"/>
            <w:ind w:left="720"/>
            <w:rPr>
              <w:rFonts w:ascii="Arial" w:eastAsia="Arial" w:hAnsi="Arial" w:cs="Arial"/>
            </w:rPr>
          </w:pPr>
          <w:sdt>
            <w:sdtPr>
              <w:rPr>
                <w:rFonts w:ascii="Arial" w:hAnsi="Arial" w:cs="Arial"/>
              </w:rPr>
              <w:tag w:val="goog_rdk_75"/>
              <w:id w:val="-1897965552"/>
            </w:sdtPr>
            <w:sdtEndPr/>
            <w:sdtContent>
              <w:r w:rsidR="00F75254" w:rsidRPr="00BF1B1D">
                <w:rPr>
                  <w:rFonts w:ascii="Arial" w:eastAsia="Arial Unicode MS" w:hAnsi="Arial" w:cs="Arial"/>
                </w:rPr>
                <w:t xml:space="preserve">The prep time </w:t>
              </w:r>
              <w:r w:rsidR="006F3687" w:rsidRPr="00BF1B1D">
                <w:rPr>
                  <w:rFonts w:ascii="Arial" w:eastAsia="Arial Unicode MS" w:hAnsi="Arial" w:cs="Arial"/>
                </w:rPr>
                <w:t>was much more than I was prepared for</w:t>
              </w:r>
              <w:r w:rsidR="00F75254" w:rsidRPr="00BF1B1D">
                <w:rPr>
                  <w:rFonts w:ascii="Arial" w:eastAsia="Arial Unicode MS" w:hAnsi="Arial" w:cs="Arial"/>
                </w:rPr>
                <w:t xml:space="preserve">. Each round of the activity also took much longer than I anticipated. I thought I could modify the activity so it would be doable in a </w:t>
              </w:r>
              <w:proofErr w:type="gramStart"/>
              <w:r w:rsidR="00F75254" w:rsidRPr="00BF1B1D">
                <w:rPr>
                  <w:rFonts w:ascii="Arial" w:eastAsia="Arial Unicode MS" w:hAnsi="Arial" w:cs="Arial"/>
                </w:rPr>
                <w:t>75 or 90 minute</w:t>
              </w:r>
              <w:proofErr w:type="gramEnd"/>
              <w:r w:rsidR="00F75254" w:rsidRPr="00BF1B1D">
                <w:rPr>
                  <w:rFonts w:ascii="Arial" w:eastAsia="Arial Unicode MS" w:hAnsi="Arial" w:cs="Arial"/>
                </w:rPr>
                <w:t xml:space="preserve"> class period, but I found that it wasn’t doable.</w:t>
              </w:r>
              <w:r w:rsidR="00E131DF" w:rsidRPr="00BF1B1D">
                <w:rPr>
                  <w:rFonts w:ascii="Arial" w:eastAsia="Arial Unicode MS" w:hAnsi="Arial" w:cs="Arial"/>
                </w:rPr>
                <w:t xml:space="preserve"> </w:t>
              </w:r>
            </w:sdtContent>
          </w:sdt>
        </w:p>
      </w:sdtContent>
    </w:sdt>
    <w:sdt>
      <w:sdtPr>
        <w:rPr>
          <w:rFonts w:ascii="Arial" w:hAnsi="Arial" w:cs="Arial"/>
        </w:rPr>
        <w:tag w:val="goog_rdk_77"/>
        <w:id w:val="-574122796"/>
      </w:sdtPr>
      <w:sdtEndPr/>
      <w:sdtContent>
        <w:p w14:paraId="0000003C" w14:textId="77777777" w:rsidR="001B0826" w:rsidRPr="00BF1B1D" w:rsidRDefault="00E131DF">
          <w:pPr>
            <w:numPr>
              <w:ilvl w:val="0"/>
              <w:numId w:val="3"/>
            </w:numPr>
            <w:pBdr>
              <w:top w:val="nil"/>
              <w:left w:val="nil"/>
              <w:bottom w:val="nil"/>
              <w:right w:val="nil"/>
              <w:between w:val="nil"/>
            </w:pBdr>
            <w:spacing w:after="0" w:line="240" w:lineRule="auto"/>
            <w:rPr>
              <w:rFonts w:ascii="Arial" w:eastAsia="Arial" w:hAnsi="Arial" w:cs="Arial"/>
              <w:color w:val="000000"/>
            </w:rPr>
          </w:pPr>
          <w:r w:rsidRPr="00BF1B1D">
            <w:rPr>
              <w:rFonts w:ascii="Arial" w:eastAsia="Arial" w:hAnsi="Arial" w:cs="Arial"/>
              <w:color w:val="000000"/>
            </w:rPr>
            <w:t>How does this activity fit in your overall course curriculum?</w:t>
          </w:r>
        </w:p>
      </w:sdtContent>
    </w:sdt>
    <w:sdt>
      <w:sdtPr>
        <w:rPr>
          <w:rFonts w:ascii="Arial" w:hAnsi="Arial" w:cs="Arial"/>
        </w:rPr>
        <w:tag w:val="goog_rdk_78"/>
        <w:id w:val="133529560"/>
      </w:sdtPr>
      <w:sdtEndPr/>
      <w:sdtContent>
        <w:p w14:paraId="0000003D" w14:textId="4578A852" w:rsidR="001B0826" w:rsidRPr="00BF1B1D" w:rsidRDefault="00F75254">
          <w:pPr>
            <w:pBdr>
              <w:top w:val="nil"/>
              <w:left w:val="nil"/>
              <w:bottom w:val="nil"/>
              <w:right w:val="nil"/>
              <w:between w:val="nil"/>
            </w:pBdr>
            <w:spacing w:after="0" w:line="240" w:lineRule="auto"/>
            <w:ind w:left="720"/>
            <w:rPr>
              <w:rFonts w:ascii="Arial" w:eastAsia="Arial" w:hAnsi="Arial" w:cs="Arial"/>
            </w:rPr>
          </w:pPr>
          <w:r w:rsidRPr="00BF1B1D">
            <w:rPr>
              <w:rFonts w:ascii="Arial" w:eastAsia="Arial Unicode MS" w:hAnsi="Arial" w:cs="Arial"/>
            </w:rPr>
            <w:t xml:space="preserve">This activity was a moderately good fit for my overall course curriculum. Biodiversity is a major focus of the course, and students typically struggle to understand genetic diversity. This activity is a nice way for them to get some hands-on understanding of genetic diversity. It is also a good way for students to understand the concept of drift. </w:t>
          </w:r>
        </w:p>
      </w:sdtContent>
    </w:sdt>
    <w:p w14:paraId="00000040" w14:textId="1E3A6525" w:rsidR="001B0826" w:rsidRPr="00BF1B1D" w:rsidRDefault="001B0826">
      <w:pPr>
        <w:pBdr>
          <w:top w:val="nil"/>
          <w:left w:val="nil"/>
          <w:bottom w:val="nil"/>
          <w:right w:val="nil"/>
          <w:between w:val="nil"/>
        </w:pBdr>
        <w:spacing w:after="0" w:line="240" w:lineRule="auto"/>
        <w:ind w:left="720"/>
        <w:rPr>
          <w:rFonts w:ascii="Arial" w:eastAsia="Arial" w:hAnsi="Arial" w:cs="Arial"/>
        </w:rPr>
      </w:pPr>
    </w:p>
    <w:sectPr w:rsidR="001B0826" w:rsidRPr="00BF1B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500D"/>
    <w:multiLevelType w:val="multilevel"/>
    <w:tmpl w:val="A452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3B4684"/>
    <w:multiLevelType w:val="multilevel"/>
    <w:tmpl w:val="17906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D571CD7"/>
    <w:multiLevelType w:val="multilevel"/>
    <w:tmpl w:val="5560A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4246801"/>
    <w:multiLevelType w:val="multilevel"/>
    <w:tmpl w:val="88CA22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26"/>
    <w:rsid w:val="001B0826"/>
    <w:rsid w:val="00252342"/>
    <w:rsid w:val="006F3687"/>
    <w:rsid w:val="00813EE2"/>
    <w:rsid w:val="00BF1B1D"/>
    <w:rsid w:val="00CA1E1B"/>
    <w:rsid w:val="00E131DF"/>
    <w:rsid w:val="00E85DF7"/>
    <w:rsid w:val="00F7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D2BF"/>
  <w15:docId w15:val="{13DFEF44-D81F-4990-B10D-1E00F7BA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unhideWhenUsed/>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ubeshub.org/qubesresources/publications/109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Gndrp8FBaX0NljTe1xLCuiOg==">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Schechtman-Rook</dc:creator>
  <cp:lastModifiedBy>Kelly, Megan</cp:lastModifiedBy>
  <cp:revision>3</cp:revision>
  <dcterms:created xsi:type="dcterms:W3CDTF">2019-06-01T19:18:00Z</dcterms:created>
  <dcterms:modified xsi:type="dcterms:W3CDTF">2019-06-01T22:18:00Z</dcterms:modified>
</cp:coreProperties>
</file>