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81" w:rsidRPr="001E042F" w:rsidRDefault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Default="0028092F">
      <w:pPr>
        <w:rPr>
          <w:sz w:val="28"/>
          <w:szCs w:val="28"/>
        </w:rPr>
      </w:pPr>
    </w:p>
    <w:p w:rsidR="001E042F" w:rsidRPr="001E042F" w:rsidRDefault="001E04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Default="0028092F">
      <w:pPr>
        <w:rPr>
          <w:sz w:val="28"/>
          <w:szCs w:val="28"/>
        </w:rPr>
      </w:pPr>
    </w:p>
    <w:p w:rsidR="001E042F" w:rsidRPr="001E042F" w:rsidRDefault="001E04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lastRenderedPageBreak/>
        <w:t>List three areas that you associate with long hours of practice.  These could be academic subjects or outside of academics.</w:t>
      </w: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28092F" w:rsidRDefault="002809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long hours of practice.  These could be academic subjects or outside of academics.</w:t>
      </w: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Default="001E042F">
      <w:pPr>
        <w:rPr>
          <w:sz w:val="28"/>
          <w:szCs w:val="28"/>
        </w:rPr>
      </w:pPr>
    </w:p>
    <w:p w:rsidR="001E042F" w:rsidRPr="001E042F" w:rsidRDefault="001E04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lastRenderedPageBreak/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28092F" w:rsidRPr="001E042F" w:rsidRDefault="0028092F" w:rsidP="0028092F">
      <w:pPr>
        <w:rPr>
          <w:sz w:val="28"/>
          <w:szCs w:val="28"/>
        </w:rPr>
      </w:pPr>
      <w:r w:rsidRPr="001E042F">
        <w:rPr>
          <w:sz w:val="28"/>
          <w:szCs w:val="28"/>
        </w:rPr>
        <w:lastRenderedPageBreak/>
        <w:t>List three areas that you associate with natural talent.  These could be academic subjects or outside of academics.</w:t>
      </w:r>
    </w:p>
    <w:p w:rsidR="0028092F" w:rsidRDefault="0028092F" w:rsidP="0028092F">
      <w:pPr>
        <w:rPr>
          <w:sz w:val="28"/>
          <w:szCs w:val="28"/>
        </w:rPr>
      </w:pPr>
    </w:p>
    <w:p w:rsidR="001E042F" w:rsidRDefault="001E042F" w:rsidP="002809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1E042F" w:rsidRPr="001E042F" w:rsidRDefault="001E042F" w:rsidP="0028092F">
      <w:pPr>
        <w:rPr>
          <w:sz w:val="28"/>
          <w:szCs w:val="28"/>
        </w:rPr>
      </w:pPr>
    </w:p>
    <w:p w:rsidR="0028092F" w:rsidRDefault="0028092F" w:rsidP="0028092F">
      <w:pPr>
        <w:rPr>
          <w:sz w:val="28"/>
          <w:szCs w:val="28"/>
        </w:rPr>
      </w:pPr>
    </w:p>
    <w:p w:rsidR="001E042F" w:rsidRPr="001E042F" w:rsidRDefault="001E042F" w:rsidP="001E042F">
      <w:pPr>
        <w:rPr>
          <w:sz w:val="28"/>
          <w:szCs w:val="28"/>
        </w:rPr>
      </w:pPr>
      <w:r w:rsidRPr="001E042F">
        <w:rPr>
          <w:sz w:val="28"/>
          <w:szCs w:val="28"/>
        </w:rPr>
        <w:t>List three areas that you associate with natural talent.  These could be academic subjects or outside of academics.</w:t>
      </w:r>
    </w:p>
    <w:p w:rsidR="001E042F" w:rsidRPr="001E042F" w:rsidRDefault="001E042F" w:rsidP="0028092F">
      <w:pPr>
        <w:rPr>
          <w:sz w:val="28"/>
          <w:szCs w:val="28"/>
        </w:rPr>
      </w:pPr>
      <w:bookmarkStart w:id="0" w:name="_GoBack"/>
      <w:bookmarkEnd w:id="0"/>
    </w:p>
    <w:p w:rsidR="0028092F" w:rsidRDefault="0028092F"/>
    <w:sectPr w:rsidR="0028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2F"/>
    <w:rsid w:val="000111DB"/>
    <w:rsid w:val="001E042F"/>
    <w:rsid w:val="0028092F"/>
    <w:rsid w:val="007A5CAD"/>
    <w:rsid w:val="00D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52F3"/>
  <w15:chartTrackingRefBased/>
  <w15:docId w15:val="{BC882DDB-A9D7-4856-83BA-14FA8992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Arietta E Fleming-Davies</dc:creator>
  <cp:keywords/>
  <dc:description/>
  <cp:lastModifiedBy>Microsoft Office User</cp:lastModifiedBy>
  <cp:revision>2</cp:revision>
  <dcterms:created xsi:type="dcterms:W3CDTF">2018-06-19T18:04:00Z</dcterms:created>
  <dcterms:modified xsi:type="dcterms:W3CDTF">2019-01-28T21:00:00Z</dcterms:modified>
</cp:coreProperties>
</file>