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10C9" w14:textId="77777777" w:rsidR="00173BE1" w:rsidRDefault="00173BE1" w:rsidP="00173BE1">
      <w:pPr>
        <w:pStyle w:val="Heading2"/>
        <w:spacing w:before="360" w:beforeAutospacing="0" w:after="120" w:afterAutospacing="0"/>
        <w:jc w:val="center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</w:p>
    <w:p w14:paraId="25D2D3CD" w14:textId="6E6335B4" w:rsidR="00173BE1" w:rsidRDefault="00173BE1" w:rsidP="00173BE1">
      <w:pPr>
        <w:pStyle w:val="Heading3"/>
        <w:spacing w:before="320" w:beforeAutospacing="0" w:after="80" w:afterAutospacing="0"/>
        <w:jc w:val="center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 w:rsidR="006640C5">
        <w:rPr>
          <w:rFonts w:ascii="Arial" w:hAnsi="Arial" w:cs="Arial"/>
          <w:i/>
          <w:iCs/>
          <w:color w:val="434343"/>
          <w:sz w:val="28"/>
          <w:szCs w:val="28"/>
        </w:rPr>
        <w:t>James B. Deemy</w:t>
      </w:r>
    </w:p>
    <w:p w14:paraId="24141EB7" w14:textId="53855B6D" w:rsidR="00173BE1" w:rsidRDefault="006640C5" w:rsidP="00173BE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jdeemy@ccga.edu</w:t>
      </w:r>
    </w:p>
    <w:p w14:paraId="32EB11A5" w14:textId="77777777" w:rsidR="00173BE1" w:rsidRDefault="00173BE1" w:rsidP="00173BE1"/>
    <w:p w14:paraId="7F10C57F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175A22E" w14:textId="5295B4AF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Department: </w:t>
      </w:r>
      <w:proofErr w:type="spellStart"/>
      <w:r w:rsidR="006640C5">
        <w:rPr>
          <w:rFonts w:ascii="Arial" w:hAnsi="Arial" w:cs="Arial"/>
          <w:color w:val="000000"/>
          <w:sz w:val="22"/>
          <w:szCs w:val="22"/>
        </w:rPr>
        <w:t>Deprtment</w:t>
      </w:r>
      <w:proofErr w:type="spellEnd"/>
      <w:r w:rsidR="006640C5">
        <w:rPr>
          <w:rFonts w:ascii="Arial" w:hAnsi="Arial" w:cs="Arial"/>
          <w:color w:val="000000"/>
          <w:sz w:val="22"/>
          <w:szCs w:val="22"/>
        </w:rPr>
        <w:t xml:space="preserve"> of Natural Sciences, College of Coastal Georgia</w:t>
      </w:r>
    </w:p>
    <w:p w14:paraId="58DBA117" w14:textId="365EB4AF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Level: </w:t>
      </w:r>
      <w:r w:rsidR="006640C5">
        <w:rPr>
          <w:rFonts w:ascii="Arial" w:hAnsi="Arial" w:cs="Arial"/>
          <w:b/>
          <w:bCs/>
          <w:color w:val="000000"/>
          <w:sz w:val="22"/>
          <w:szCs w:val="22"/>
        </w:rPr>
        <w:t>Lower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Undergraduate </w:t>
      </w:r>
    </w:p>
    <w:p w14:paraId="7CBFDC26" w14:textId="57DF8E30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 type: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Both </w:t>
      </w:r>
    </w:p>
    <w:p w14:paraId="676D941D" w14:textId="161F18A8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Non-majors</w:t>
      </w:r>
    </w:p>
    <w:p w14:paraId="71D8158B" w14:textId="7103CA36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Number of Students: </w:t>
      </w:r>
      <w:r w:rsidR="006640C5">
        <w:rPr>
          <w:rFonts w:ascii="Arial" w:hAnsi="Arial" w:cs="Arial"/>
          <w:color w:val="000000"/>
          <w:sz w:val="22"/>
          <w:szCs w:val="22"/>
        </w:rPr>
        <w:t>30</w:t>
      </w:r>
    </w:p>
    <w:p w14:paraId="09BF5CC0" w14:textId="77777777" w:rsidR="00173BE1" w:rsidRDefault="00173BE1" w:rsidP="00173BE1"/>
    <w:p w14:paraId="0D55F0E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0FADD347" w14:textId="77777777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5081F91" w14:textId="4E0778B0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Original Module Name:</w:t>
      </w:r>
      <w:r w:rsidR="007938BE">
        <w:rPr>
          <w:rFonts w:ascii="Arial" w:hAnsi="Arial" w:cs="Arial"/>
          <w:color w:val="000000"/>
          <w:sz w:val="22"/>
          <w:szCs w:val="22"/>
        </w:rPr>
        <w:t xml:space="preserve"> Biogeography</w:t>
      </w:r>
      <w:r w:rsidR="004704C6">
        <w:rPr>
          <w:rFonts w:ascii="Arial" w:hAnsi="Arial" w:cs="Arial"/>
          <w:color w:val="000000"/>
          <w:sz w:val="22"/>
          <w:szCs w:val="22"/>
        </w:rPr>
        <w:t xml:space="preserve"> -&gt; Ecological Biogeography -&gt; Island Biogeography </w:t>
      </w:r>
    </w:p>
    <w:p w14:paraId="54D6C319" w14:textId="77777777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3AFE05C" w14:textId="10A2E924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Link to Original: </w:t>
      </w:r>
      <w:hyperlink r:id="rId5" w:history="1">
        <w:r w:rsidR="004704C6">
          <w:rPr>
            <w:rStyle w:val="Hyperlink"/>
            <w:rFonts w:ascii="Calibri" w:hAnsi="Calibri" w:cs="Calibri"/>
            <w:shd w:val="clear" w:color="auto" w:fill="FFFFFF"/>
          </w:rPr>
          <w:t>http://simbio/?action=comboaction*id=LOAD_SCENE*SceneName=Island_Biogeography_Intro</w:t>
        </w:r>
      </w:hyperlink>
    </w:p>
    <w:p w14:paraId="2594768B" w14:textId="54EEB815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FF4891A" w14:textId="6D71108A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Modified Module Name:</w:t>
      </w:r>
    </w:p>
    <w:p w14:paraId="1C4317A4" w14:textId="77777777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33CA302" w14:textId="4218BD54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Files associated: </w:t>
      </w:r>
    </w:p>
    <w:p w14:paraId="60EFF81D" w14:textId="35785819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4D884DB" w14:textId="433DEA73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IslandFrogs.docx</w:t>
      </w:r>
    </w:p>
    <w:p w14:paraId="4E5BDE9F" w14:textId="77777777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41C63B" w14:textId="710E583C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Modification Learning Goals:</w:t>
      </w:r>
    </w:p>
    <w:p w14:paraId="020D8DB3" w14:textId="69389FDE" w:rsidR="00EE0E3C" w:rsidRPr="006E3ABF" w:rsidRDefault="00EE0E3C" w:rsidP="006E3AB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Apply concepts of trait changes to trace speciation through multiple splitting events.</w:t>
      </w:r>
    </w:p>
    <w:p w14:paraId="547AEAC9" w14:textId="77777777" w:rsidR="00173BE1" w:rsidRDefault="00173BE1" w:rsidP="0017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079A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05C6459D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(Think about what you would like to read about this activity if you came back to it in 2 years)</w:t>
      </w:r>
    </w:p>
    <w:p w14:paraId="22694106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Suggestions for this section (not all required, and extras always welcome):</w:t>
      </w:r>
    </w:p>
    <w:p w14:paraId="45DF7C0C" w14:textId="77777777" w:rsidR="006E3ABF" w:rsidRDefault="006E3ABF" w:rsidP="006E3AB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7DCE6E9" w14:textId="7C2A3930" w:rsidR="006E3ABF" w:rsidRDefault="00173BE1" w:rsidP="006E3AB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the activity go?</w:t>
      </w:r>
    </w:p>
    <w:p w14:paraId="7AE0D8B3" w14:textId="27672CE1" w:rsidR="006E3ABF" w:rsidRPr="006E3ABF" w:rsidRDefault="006E3ABF" w:rsidP="006E3ABF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Very well.</w:t>
      </w:r>
    </w:p>
    <w:p w14:paraId="587730C5" w14:textId="3C59E981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went well and why?</w:t>
      </w:r>
    </w:p>
    <w:p w14:paraId="605FDC3E" w14:textId="73981B83" w:rsidR="006E3ABF" w:rsidRP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Comparison of traits went really well for the students willing to make simple illustrations of the frogs.</w:t>
      </w:r>
    </w:p>
    <w:p w14:paraId="2D646BD9" w14:textId="747C66C5" w:rsid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Drawing the changes in traits among species helped students solidify their understanding of speciation.</w:t>
      </w:r>
    </w:p>
    <w:p w14:paraId="716759A4" w14:textId="77777777" w:rsidR="006E3ABF" w:rsidRDefault="006E3ABF" w:rsidP="006E3ABF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F96E1FC" w14:textId="2119AF50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went wrong and why?</w:t>
      </w:r>
    </w:p>
    <w:p w14:paraId="483B1F14" w14:textId="499C270F" w:rsidR="006E3ABF" w:rsidRP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Students were resistant to drawing the frogs due to fear of being graded on artistry.</w:t>
      </w:r>
    </w:p>
    <w:p w14:paraId="069351A1" w14:textId="4D8EBD4F" w:rsidR="006E3ABF" w:rsidRP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Students were also hesitant to </w:t>
      </w:r>
    </w:p>
    <w:p w14:paraId="78017136" w14:textId="77777777" w:rsidR="006E3ABF" w:rsidRDefault="006E3ABF" w:rsidP="006E3ABF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A687A62" w14:textId="6A3FACC9" w:rsidR="00173BE1" w:rsidRPr="006E3ABF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was the prep like?</w:t>
      </w:r>
      <w:r w:rsidR="006E3AB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D47CE1" w14:textId="1E5EDAC2" w:rsidR="006E3ABF" w:rsidRDefault="006E3ABF" w:rsidP="006E3AB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Very simple, review speciation and island biogeography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>, practice the exercise.</w:t>
      </w:r>
    </w:p>
    <w:p w14:paraId="63391CFB" w14:textId="77777777" w:rsidR="006E3ABF" w:rsidRDefault="006E3ABF" w:rsidP="006E3ABF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52BC290" w14:textId="76B0444C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much time went into prep?</w:t>
      </w:r>
    </w:p>
    <w:p w14:paraId="74E00640" w14:textId="7A24C191" w:rsid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One hour</w:t>
      </w:r>
    </w:p>
    <w:p w14:paraId="0D2C4719" w14:textId="77777777" w:rsidR="006E3ABF" w:rsidRDefault="006E3ABF" w:rsidP="006E3ABF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AD3FAA8" w14:textId="481FF5FA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Did you have to do any prep (i.e. grow cultures, grow seeds, order supplies) ahead of implementation?</w:t>
      </w:r>
    </w:p>
    <w:p w14:paraId="35B5F2E5" w14:textId="07AD75E0" w:rsid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No</w:t>
      </w:r>
    </w:p>
    <w:p w14:paraId="5661AD84" w14:textId="77777777" w:rsidR="006E3ABF" w:rsidRDefault="006E3ABF" w:rsidP="006E3AB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143F1E6" w14:textId="74F782CB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Would you do this activity again?</w:t>
      </w:r>
    </w:p>
    <w:p w14:paraId="3DA86B35" w14:textId="2D10ABB5" w:rsidR="006E3ABF" w:rsidRPr="006E3ABF" w:rsidRDefault="006E3ABF" w:rsidP="006E3AB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6E3ABF">
        <w:rPr>
          <w:rFonts w:ascii="Arial" w:hAnsi="Arial" w:cs="Arial"/>
          <w:i/>
          <w:color w:val="000000"/>
          <w:sz w:val="22"/>
          <w:szCs w:val="22"/>
        </w:rPr>
        <w:t>Yes, absolutely, in both upper level and introductory level courses</w:t>
      </w:r>
    </w:p>
    <w:p w14:paraId="76A3C97C" w14:textId="637F9976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would you change in the future?</w:t>
      </w:r>
    </w:p>
    <w:p w14:paraId="312F347C" w14:textId="221C2780" w:rsidR="006E3ABF" w:rsidRP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I would add a template frog for them to draw on rather than encouraging them to draw their own. I almost did this and decided to see how it went without the template. In the future I will provide the template to eliminate this hurdle for particularly anxious students.</w:t>
      </w:r>
    </w:p>
    <w:p w14:paraId="2D242464" w14:textId="77777777" w:rsidR="006E3ABF" w:rsidRDefault="006E3ABF" w:rsidP="006E3ABF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4759E73" w14:textId="5E94EC14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do you wish you’d known before you ran the activity?</w:t>
      </w:r>
    </w:p>
    <w:p w14:paraId="12319200" w14:textId="76210504" w:rsidR="006E3ABF" w:rsidRDefault="006E3ABF" w:rsidP="006E3AB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That some students would actually refuse to draw a simple frog outline.</w:t>
      </w:r>
    </w:p>
    <w:p w14:paraId="682BD782" w14:textId="77777777" w:rsidR="006E3ABF" w:rsidRDefault="006E3ABF" w:rsidP="006E3AB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F4C53C2" w14:textId="52815B8B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there anything else you would like to make note of?</w:t>
      </w:r>
    </w:p>
    <w:p w14:paraId="47A1C9A0" w14:textId="7D9F2F79" w:rsidR="0068576F" w:rsidRPr="0068576F" w:rsidRDefault="0068576F" w:rsidP="0068576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68576F">
        <w:rPr>
          <w:rFonts w:ascii="Arial" w:hAnsi="Arial" w:cs="Arial"/>
          <w:i/>
          <w:color w:val="000000"/>
          <w:sz w:val="22"/>
          <w:szCs w:val="22"/>
        </w:rPr>
        <w:t>Students may need some prompting to think their way through the pathway. I almost always help wit</w:t>
      </w:r>
      <w:r>
        <w:rPr>
          <w:rFonts w:ascii="Arial" w:hAnsi="Arial" w:cs="Arial"/>
          <w:i/>
          <w:color w:val="000000"/>
          <w:sz w:val="22"/>
          <w:szCs w:val="22"/>
        </w:rPr>
        <w:t>h the logic if students need it by using a series of questions to walk them to the answer.</w:t>
      </w:r>
      <w:bookmarkStart w:id="0" w:name="_GoBack"/>
      <w:bookmarkEnd w:id="0"/>
    </w:p>
    <w:p w14:paraId="098CE52E" w14:textId="7D40DA44" w:rsidR="006E3ABF" w:rsidRDefault="006E3ABF" w:rsidP="006E3A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C026AA0" w14:textId="77777777" w:rsidR="006E3ABF" w:rsidRDefault="006E3ABF" w:rsidP="006E3A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E35F2E0" w14:textId="6BCA57FF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does this activity fit in your overall course curriculum?</w:t>
      </w:r>
    </w:p>
    <w:p w14:paraId="4C9EC10E" w14:textId="4E263245" w:rsidR="006E3ABF" w:rsidRDefault="006E3ABF" w:rsidP="006E3AB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I use activities like this very regularly (my own and borrowed). Concrete examples and manipulations of concepts are a frequent aspect of my curriculum. </w:t>
      </w:r>
    </w:p>
    <w:p w14:paraId="4163DF4A" w14:textId="77777777" w:rsidR="006E3ABF" w:rsidRDefault="006E3ABF" w:rsidP="006E3AB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6B33419" w14:textId="2F79EBB5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what ways, if any, did you modify your teaching practice with this activity?</w:t>
      </w:r>
    </w:p>
    <w:p w14:paraId="73543FB7" w14:textId="334B5C4A" w:rsidR="006E3ABF" w:rsidRDefault="006E3ABF" w:rsidP="006E3AB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No modifications, we regularly complete similar activities in class.</w:t>
      </w:r>
    </w:p>
    <w:p w14:paraId="333DE5CC" w14:textId="77777777" w:rsidR="00482BCA" w:rsidRPr="00173BE1" w:rsidRDefault="00482BCA" w:rsidP="00173BE1"/>
    <w:sectPr w:rsidR="00482BCA" w:rsidRPr="0017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C"/>
    <w:rsid w:val="00173BE1"/>
    <w:rsid w:val="004704C6"/>
    <w:rsid w:val="00482BCA"/>
    <w:rsid w:val="00614E0E"/>
    <w:rsid w:val="006640C5"/>
    <w:rsid w:val="0068576F"/>
    <w:rsid w:val="006E3ABF"/>
    <w:rsid w:val="007938BE"/>
    <w:rsid w:val="007E5DD5"/>
    <w:rsid w:val="008F16F6"/>
    <w:rsid w:val="00A14D6C"/>
    <w:rsid w:val="00D87DA1"/>
    <w:rsid w:val="00E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0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mbio/?action=comboaction*id=LOAD_SCENE*SceneName=Island_Biogeography_In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James Deemy</cp:lastModifiedBy>
  <cp:revision>2</cp:revision>
  <dcterms:created xsi:type="dcterms:W3CDTF">2019-06-11T15:34:00Z</dcterms:created>
  <dcterms:modified xsi:type="dcterms:W3CDTF">2019-06-11T15:34:00Z</dcterms:modified>
</cp:coreProperties>
</file>