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0D6" w:rsidRPr="00D057E4" w:rsidRDefault="00E220D6" w:rsidP="00E220D6">
      <w:pPr>
        <w:jc w:val="both"/>
        <w:rPr>
          <w:rFonts w:ascii="Arial" w:hAnsi="Arial" w:cs="Arial"/>
          <w:b/>
          <w:sz w:val="22"/>
          <w:szCs w:val="22"/>
        </w:rPr>
      </w:pPr>
      <w:r w:rsidRPr="00184562">
        <w:rPr>
          <w:rFonts w:ascii="Arial" w:hAnsi="Arial" w:cs="Arial"/>
          <w:b/>
        </w:rPr>
        <w:t>BIO 434  WORKSHEET</w:t>
      </w:r>
      <w:r>
        <w:rPr>
          <w:rFonts w:ascii="Arial" w:hAnsi="Arial" w:cs="Arial"/>
          <w:sz w:val="22"/>
          <w:szCs w:val="22"/>
        </w:rPr>
        <w:tab/>
      </w:r>
      <w:r w:rsidR="00532866">
        <w:rPr>
          <w:rFonts w:ascii="Arial" w:hAnsi="Arial" w:cs="Arial"/>
          <w:sz w:val="22"/>
          <w:szCs w:val="22"/>
        </w:rPr>
        <w:t>27 POINTS</w:t>
      </w:r>
      <w:r>
        <w:rPr>
          <w:rFonts w:ascii="Arial" w:hAnsi="Arial" w:cs="Arial"/>
          <w:sz w:val="22"/>
          <w:szCs w:val="22"/>
        </w:rPr>
        <w:tab/>
      </w:r>
      <w:r>
        <w:rPr>
          <w:rFonts w:ascii="Arial" w:hAnsi="Arial" w:cs="Arial"/>
          <w:sz w:val="22"/>
          <w:szCs w:val="22"/>
        </w:rPr>
        <w:tab/>
        <w:t xml:space="preserve">              NAME</w:t>
      </w:r>
      <w:r w:rsidR="00532866">
        <w:rPr>
          <w:rFonts w:ascii="Arial" w:hAnsi="Arial" w:cs="Arial"/>
          <w:sz w:val="22"/>
          <w:szCs w:val="22"/>
        </w:rPr>
        <w:t xml:space="preserve">    </w:t>
      </w:r>
      <w:r w:rsidR="00532866" w:rsidRPr="00532866">
        <w:rPr>
          <w:rFonts w:ascii="Arial" w:hAnsi="Arial" w:cs="Arial"/>
          <w:b/>
          <w:sz w:val="22"/>
          <w:szCs w:val="22"/>
        </w:rPr>
        <w:t>ANSWER KEY</w:t>
      </w:r>
    </w:p>
    <w:p w:rsidR="00E220D6" w:rsidRDefault="00E220D6" w:rsidP="00E220D6">
      <w:pPr>
        <w:jc w:val="both"/>
        <w:rPr>
          <w:rFonts w:ascii="Arial" w:hAnsi="Arial" w:cs="Arial"/>
          <w:sz w:val="22"/>
          <w:szCs w:val="22"/>
        </w:rPr>
      </w:pPr>
    </w:p>
    <w:p w:rsidR="00E220D6" w:rsidRDefault="00E220D6" w:rsidP="00E220D6">
      <w:pPr>
        <w:jc w:val="both"/>
        <w:rPr>
          <w:rFonts w:ascii="Arial" w:hAnsi="Arial" w:cs="Arial"/>
        </w:rPr>
      </w:pPr>
      <w:r>
        <w:rPr>
          <w:rFonts w:ascii="Arial" w:hAnsi="Arial" w:cs="Arial"/>
          <w:sz w:val="22"/>
          <w:szCs w:val="22"/>
        </w:rPr>
        <w:t>Similarity in Developmental Biology – submit the completed worksheet next lab.</w:t>
      </w:r>
    </w:p>
    <w:p w:rsidR="002F352D" w:rsidRDefault="002F352D" w:rsidP="002F352D">
      <w:pPr>
        <w:jc w:val="both"/>
        <w:rPr>
          <w:rFonts w:ascii="Arial" w:hAnsi="Arial" w:cs="Arial"/>
        </w:rPr>
      </w:pPr>
    </w:p>
    <w:p w:rsidR="00F9252C" w:rsidRPr="00F9252C" w:rsidRDefault="00F9252C" w:rsidP="002F352D">
      <w:pPr>
        <w:jc w:val="both"/>
        <w:rPr>
          <w:rFonts w:ascii="Arial" w:eastAsia="Arial" w:hAnsi="Arial" w:cs="Arial"/>
          <w:b/>
        </w:rPr>
      </w:pPr>
      <w:r w:rsidRPr="00F9252C">
        <w:rPr>
          <w:rFonts w:ascii="Arial" w:eastAsia="Arial" w:hAnsi="Arial" w:cs="Arial"/>
          <w:b/>
        </w:rPr>
        <w:t>Exercise 1</w:t>
      </w:r>
    </w:p>
    <w:p w:rsidR="002F352D" w:rsidRDefault="002F352D" w:rsidP="002F352D">
      <w:pPr>
        <w:jc w:val="both"/>
        <w:rPr>
          <w:rFonts w:ascii="Arial" w:eastAsia="Arial" w:hAnsi="Arial" w:cs="Arial"/>
        </w:rPr>
      </w:pPr>
      <w:r>
        <w:rPr>
          <w:rFonts w:ascii="Arial" w:eastAsia="Arial" w:hAnsi="Arial" w:cs="Arial"/>
        </w:rPr>
        <w:t xml:space="preserve">Q1. Which of the proteins from the database are the </w:t>
      </w:r>
      <w:proofErr w:type="spellStart"/>
      <w:r>
        <w:rPr>
          <w:rFonts w:ascii="Arial" w:eastAsia="Arial" w:hAnsi="Arial" w:cs="Arial"/>
        </w:rPr>
        <w:t>i</w:t>
      </w:r>
      <w:proofErr w:type="spellEnd"/>
      <w:r>
        <w:rPr>
          <w:rFonts w:ascii="Arial" w:eastAsia="Arial" w:hAnsi="Arial" w:cs="Arial"/>
        </w:rPr>
        <w:t>) most and ii) least similar to our query?</w:t>
      </w:r>
      <w:r w:rsidR="00F9252C">
        <w:rPr>
          <w:rFonts w:ascii="Arial" w:eastAsia="Arial" w:hAnsi="Arial" w:cs="Arial"/>
        </w:rPr>
        <w:t xml:space="preserve"> </w:t>
      </w:r>
      <w:r w:rsidR="00E94700">
        <w:rPr>
          <w:rFonts w:ascii="Arial" w:eastAsia="Arial" w:hAnsi="Arial" w:cs="Arial"/>
        </w:rPr>
        <w:t>(2 pts)</w:t>
      </w:r>
    </w:p>
    <w:p w:rsidR="00E94700" w:rsidRDefault="00E94700" w:rsidP="002F352D">
      <w:pPr>
        <w:jc w:val="both"/>
        <w:rPr>
          <w:rFonts w:ascii="Arial" w:eastAsia="Arial" w:hAnsi="Arial" w:cs="Arial"/>
        </w:rPr>
      </w:pPr>
    </w:p>
    <w:p w:rsidR="00F9252C" w:rsidRPr="00E94700" w:rsidRDefault="0047326D" w:rsidP="0047326D">
      <w:pPr>
        <w:pStyle w:val="ListParagraph"/>
        <w:numPr>
          <w:ilvl w:val="0"/>
          <w:numId w:val="1"/>
        </w:numPr>
        <w:jc w:val="both"/>
        <w:rPr>
          <w:rFonts w:ascii="Arial" w:eastAsia="Arial" w:hAnsi="Arial" w:cs="Arial"/>
          <w:i/>
        </w:rPr>
      </w:pPr>
      <w:r w:rsidRPr="00E94700">
        <w:rPr>
          <w:rFonts w:ascii="Arial" w:eastAsia="Arial" w:hAnsi="Arial" w:cs="Arial"/>
          <w:i/>
        </w:rPr>
        <w:t xml:space="preserve">The most similar proteins </w:t>
      </w:r>
      <w:r w:rsidR="00E94700" w:rsidRPr="00E94700">
        <w:rPr>
          <w:rFonts w:ascii="Arial" w:eastAsia="Arial" w:hAnsi="Arial" w:cs="Arial"/>
          <w:i/>
        </w:rPr>
        <w:t>will have</w:t>
      </w:r>
      <w:r w:rsidRPr="00E94700">
        <w:rPr>
          <w:rFonts w:ascii="Arial" w:eastAsia="Arial" w:hAnsi="Arial" w:cs="Arial"/>
          <w:i/>
        </w:rPr>
        <w:t xml:space="preserve"> the highest score</w:t>
      </w:r>
      <w:r w:rsidR="00E94700" w:rsidRPr="00E94700">
        <w:rPr>
          <w:rFonts w:ascii="Arial" w:eastAsia="Arial" w:hAnsi="Arial" w:cs="Arial"/>
          <w:i/>
        </w:rPr>
        <w:t>s; the least similar will have the lowest scores</w:t>
      </w:r>
    </w:p>
    <w:p w:rsidR="00E94700" w:rsidRPr="00E94700" w:rsidRDefault="00E94700" w:rsidP="0047326D">
      <w:pPr>
        <w:pStyle w:val="ListParagraph"/>
        <w:numPr>
          <w:ilvl w:val="0"/>
          <w:numId w:val="1"/>
        </w:numPr>
        <w:jc w:val="both"/>
        <w:rPr>
          <w:rFonts w:ascii="Arial" w:eastAsia="Arial" w:hAnsi="Arial" w:cs="Arial"/>
          <w:i/>
        </w:rPr>
      </w:pPr>
      <w:r w:rsidRPr="00E94700">
        <w:rPr>
          <w:rFonts w:ascii="Arial" w:eastAsia="Arial" w:hAnsi="Arial" w:cs="Arial"/>
          <w:i/>
        </w:rPr>
        <w:t xml:space="preserve">Protein sequence #4, C terminus, is the most similar using </w:t>
      </w:r>
      <w:r w:rsidRPr="00E94700">
        <w:rPr>
          <w:rFonts w:ascii="Arial" w:eastAsia="Arial" w:hAnsi="Arial" w:cs="Arial"/>
          <w:b/>
          <w:i/>
        </w:rPr>
        <w:t>MPY</w:t>
      </w:r>
      <w:r w:rsidRPr="00E94700">
        <w:rPr>
          <w:rFonts w:ascii="Arial" w:eastAsia="Arial" w:hAnsi="Arial" w:cs="Arial"/>
          <w:i/>
        </w:rPr>
        <w:t xml:space="preserve"> as the query word</w:t>
      </w:r>
    </w:p>
    <w:p w:rsidR="00E94700" w:rsidRPr="00E94700" w:rsidRDefault="00E94700" w:rsidP="0047326D">
      <w:pPr>
        <w:pStyle w:val="ListParagraph"/>
        <w:numPr>
          <w:ilvl w:val="0"/>
          <w:numId w:val="1"/>
        </w:numPr>
        <w:jc w:val="both"/>
        <w:rPr>
          <w:rFonts w:ascii="Arial" w:eastAsia="Arial" w:hAnsi="Arial" w:cs="Arial"/>
          <w:i/>
        </w:rPr>
      </w:pPr>
      <w:r w:rsidRPr="00E94700">
        <w:rPr>
          <w:rFonts w:ascii="Arial" w:eastAsia="Arial" w:hAnsi="Arial" w:cs="Arial"/>
          <w:i/>
        </w:rPr>
        <w:t>Protein #2 contains no sequence match to the query word and has the lowest score</w:t>
      </w:r>
    </w:p>
    <w:p w:rsidR="00F9252C" w:rsidRDefault="00F9252C" w:rsidP="002F352D">
      <w:pPr>
        <w:jc w:val="both"/>
        <w:rPr>
          <w:rFonts w:ascii="Arial" w:eastAsia="Arial" w:hAnsi="Arial" w:cs="Arial"/>
        </w:rPr>
      </w:pPr>
    </w:p>
    <w:p w:rsidR="002F352D" w:rsidRPr="00F9252C" w:rsidRDefault="00F9252C" w:rsidP="002F352D">
      <w:pPr>
        <w:jc w:val="both"/>
        <w:rPr>
          <w:rFonts w:ascii="Arial" w:eastAsia="Arial" w:hAnsi="Arial" w:cs="Arial"/>
          <w:b/>
        </w:rPr>
      </w:pPr>
      <w:r w:rsidRPr="00F9252C">
        <w:rPr>
          <w:rFonts w:ascii="Arial" w:eastAsia="Arial" w:hAnsi="Arial" w:cs="Arial"/>
          <w:b/>
        </w:rPr>
        <w:t>Exercise 2</w:t>
      </w:r>
    </w:p>
    <w:p w:rsidR="002F352D" w:rsidRDefault="002F352D" w:rsidP="002F352D">
      <w:pPr>
        <w:jc w:val="both"/>
        <w:rPr>
          <w:rFonts w:ascii="Arial" w:eastAsia="Arial" w:hAnsi="Arial" w:cs="Arial"/>
          <w:b/>
          <w:color w:val="D0CECE" w:themeColor="background2" w:themeShade="E6"/>
        </w:rPr>
      </w:pPr>
      <w:r>
        <w:rPr>
          <w:rFonts w:ascii="Arial" w:eastAsia="Arial" w:hAnsi="Arial" w:cs="Arial"/>
        </w:rPr>
        <w:t xml:space="preserve">Q2. How similar do you expect the human and mouse myostatin proteins to be? Rationalize your answer. </w:t>
      </w:r>
      <w:r w:rsidRPr="00BC5385">
        <w:rPr>
          <w:rFonts w:ascii="Arial" w:eastAsia="Arial" w:hAnsi="Arial" w:cs="Arial"/>
          <w:b/>
          <w:color w:val="D0CECE" w:themeColor="background2" w:themeShade="E6"/>
        </w:rPr>
        <w:t>(3)</w:t>
      </w:r>
      <w:r w:rsidR="00E94700">
        <w:rPr>
          <w:rFonts w:ascii="Arial" w:eastAsia="Arial" w:hAnsi="Arial" w:cs="Arial"/>
          <w:b/>
          <w:color w:val="D0CECE" w:themeColor="background2" w:themeShade="E6"/>
        </w:rPr>
        <w:t xml:space="preserve"> </w:t>
      </w:r>
      <w:r w:rsidR="00E94700" w:rsidRPr="0093018D">
        <w:rPr>
          <w:rFonts w:ascii="Arial" w:eastAsia="Arial" w:hAnsi="Arial" w:cs="Arial"/>
          <w:color w:val="000000" w:themeColor="text1"/>
        </w:rPr>
        <w:t xml:space="preserve">(1 </w:t>
      </w:r>
      <w:proofErr w:type="spellStart"/>
      <w:r w:rsidR="00E94700" w:rsidRPr="0093018D">
        <w:rPr>
          <w:rFonts w:ascii="Arial" w:eastAsia="Arial" w:hAnsi="Arial" w:cs="Arial"/>
          <w:color w:val="000000" w:themeColor="text1"/>
        </w:rPr>
        <w:t>pt</w:t>
      </w:r>
      <w:proofErr w:type="spellEnd"/>
      <w:r w:rsidR="00E94700" w:rsidRPr="0093018D">
        <w:rPr>
          <w:rFonts w:ascii="Arial" w:eastAsia="Arial" w:hAnsi="Arial" w:cs="Arial"/>
          <w:color w:val="000000" w:themeColor="text1"/>
        </w:rPr>
        <w:t>)</w:t>
      </w:r>
    </w:p>
    <w:p w:rsidR="00E94700" w:rsidRDefault="00E94700" w:rsidP="002F352D">
      <w:pPr>
        <w:jc w:val="both"/>
        <w:rPr>
          <w:rFonts w:ascii="Arial" w:eastAsia="Arial" w:hAnsi="Arial" w:cs="Arial"/>
          <w:b/>
          <w:color w:val="D0CECE" w:themeColor="background2" w:themeShade="E6"/>
        </w:rPr>
      </w:pPr>
    </w:p>
    <w:p w:rsidR="00E94700" w:rsidRPr="0093018D" w:rsidRDefault="00E94700" w:rsidP="00E94700">
      <w:pPr>
        <w:pStyle w:val="ListParagraph"/>
        <w:numPr>
          <w:ilvl w:val="0"/>
          <w:numId w:val="2"/>
        </w:numPr>
        <w:jc w:val="both"/>
        <w:rPr>
          <w:rFonts w:ascii="Arial" w:eastAsia="Arial" w:hAnsi="Arial" w:cs="Arial"/>
          <w:i/>
          <w:color w:val="000000" w:themeColor="text1"/>
        </w:rPr>
      </w:pPr>
      <w:r w:rsidRPr="0093018D">
        <w:rPr>
          <w:rFonts w:ascii="Arial" w:eastAsia="Arial" w:hAnsi="Arial" w:cs="Arial"/>
          <w:i/>
          <w:color w:val="000000" w:themeColor="text1"/>
        </w:rPr>
        <w:t xml:space="preserve">Myostatin is a highly conserved protein, as stated in the lab exercise, </w:t>
      </w:r>
    </w:p>
    <w:p w:rsidR="00F9252C" w:rsidRPr="00D6206F" w:rsidRDefault="00E94700" w:rsidP="002F352D">
      <w:pPr>
        <w:pStyle w:val="ListParagraph"/>
        <w:numPr>
          <w:ilvl w:val="0"/>
          <w:numId w:val="2"/>
        </w:numPr>
        <w:jc w:val="both"/>
        <w:rPr>
          <w:rFonts w:ascii="Arial" w:eastAsia="Arial" w:hAnsi="Arial" w:cs="Arial"/>
          <w:i/>
          <w:color w:val="000000" w:themeColor="text1"/>
        </w:rPr>
      </w:pPr>
      <w:r w:rsidRPr="0093018D">
        <w:rPr>
          <w:rFonts w:ascii="Arial" w:eastAsia="Arial" w:hAnsi="Arial" w:cs="Arial"/>
          <w:i/>
          <w:color w:val="000000" w:themeColor="text1"/>
        </w:rPr>
        <w:t>one would predict then, that human and mouse myostatin proteins would have very similar sequences (and functions)</w:t>
      </w:r>
    </w:p>
    <w:p w:rsidR="002F352D" w:rsidRDefault="002F352D" w:rsidP="002F352D">
      <w:pPr>
        <w:jc w:val="both"/>
        <w:rPr>
          <w:rFonts w:ascii="Arial" w:eastAsia="Arial" w:hAnsi="Arial" w:cs="Arial"/>
        </w:rPr>
      </w:pPr>
    </w:p>
    <w:p w:rsidR="002F352D" w:rsidRDefault="002F352D" w:rsidP="002F352D">
      <w:pPr>
        <w:jc w:val="both"/>
        <w:rPr>
          <w:rFonts w:ascii="Arial" w:eastAsia="Arial" w:hAnsi="Arial" w:cs="Arial"/>
          <w:b/>
          <w:color w:val="D0CECE" w:themeColor="background2" w:themeShade="E6"/>
        </w:rPr>
      </w:pPr>
      <w:r>
        <w:rPr>
          <w:rFonts w:ascii="Arial" w:eastAsia="Arial" w:hAnsi="Arial" w:cs="Arial"/>
        </w:rPr>
        <w:t xml:space="preserve">Q3. If we were to compare the </w:t>
      </w:r>
      <w:r>
        <w:rPr>
          <w:rFonts w:ascii="Arial" w:eastAsia="Arial" w:hAnsi="Arial" w:cs="Arial"/>
          <w:i/>
        </w:rPr>
        <w:t>nucleotide</w:t>
      </w:r>
      <w:r>
        <w:rPr>
          <w:rFonts w:ascii="Arial" w:eastAsia="Arial" w:hAnsi="Arial" w:cs="Arial"/>
        </w:rPr>
        <w:t xml:space="preserve"> sequences for the gene encoding this protein between humans and the mouse, do you think they would be relatively similar? Explain. </w:t>
      </w:r>
      <w:r w:rsidRPr="00BC5385">
        <w:rPr>
          <w:rFonts w:ascii="Arial" w:eastAsia="Arial" w:hAnsi="Arial" w:cs="Arial"/>
          <w:b/>
          <w:color w:val="D0CECE" w:themeColor="background2" w:themeShade="E6"/>
        </w:rPr>
        <w:t>(4)</w:t>
      </w:r>
      <w:r w:rsidR="0093018D">
        <w:rPr>
          <w:rFonts w:ascii="Arial" w:eastAsia="Arial" w:hAnsi="Arial" w:cs="Arial"/>
          <w:b/>
          <w:color w:val="D0CECE" w:themeColor="background2" w:themeShade="E6"/>
        </w:rPr>
        <w:t xml:space="preserve"> </w:t>
      </w:r>
      <w:r w:rsidR="0093018D" w:rsidRPr="0093018D">
        <w:rPr>
          <w:rFonts w:ascii="Arial" w:eastAsia="Arial" w:hAnsi="Arial" w:cs="Arial"/>
          <w:color w:val="000000" w:themeColor="text1"/>
        </w:rPr>
        <w:t>(2 pts)</w:t>
      </w:r>
    </w:p>
    <w:p w:rsidR="00E94700" w:rsidRDefault="00E94700" w:rsidP="002F352D">
      <w:pPr>
        <w:jc w:val="both"/>
        <w:rPr>
          <w:rFonts w:ascii="Arial" w:eastAsia="Arial" w:hAnsi="Arial" w:cs="Arial"/>
          <w:b/>
          <w:color w:val="D0CECE" w:themeColor="background2" w:themeShade="E6"/>
        </w:rPr>
      </w:pPr>
    </w:p>
    <w:p w:rsidR="00E94700" w:rsidRPr="0093018D" w:rsidRDefault="00E94700" w:rsidP="00E94700">
      <w:pPr>
        <w:pStyle w:val="ListParagraph"/>
        <w:numPr>
          <w:ilvl w:val="0"/>
          <w:numId w:val="3"/>
        </w:numPr>
        <w:jc w:val="both"/>
        <w:rPr>
          <w:rFonts w:ascii="Arial" w:eastAsia="Arial" w:hAnsi="Arial" w:cs="Arial"/>
          <w:i/>
          <w:color w:val="000000" w:themeColor="text1"/>
        </w:rPr>
      </w:pPr>
      <w:r w:rsidRPr="0093018D">
        <w:rPr>
          <w:rFonts w:ascii="Arial" w:eastAsia="Arial" w:hAnsi="Arial" w:cs="Arial"/>
          <w:i/>
          <w:color w:val="000000" w:themeColor="text1"/>
        </w:rPr>
        <w:t>think of codon degeneracy and the genetic code</w:t>
      </w:r>
    </w:p>
    <w:p w:rsidR="00E94700" w:rsidRDefault="00E94700" w:rsidP="00E94700">
      <w:pPr>
        <w:pStyle w:val="ListParagraph"/>
        <w:numPr>
          <w:ilvl w:val="0"/>
          <w:numId w:val="3"/>
        </w:numPr>
        <w:jc w:val="both"/>
        <w:rPr>
          <w:rFonts w:ascii="Arial" w:eastAsia="Arial" w:hAnsi="Arial" w:cs="Arial"/>
          <w:i/>
          <w:color w:val="000000" w:themeColor="text1"/>
        </w:rPr>
      </w:pPr>
      <w:r w:rsidRPr="0093018D">
        <w:rPr>
          <w:rFonts w:ascii="Arial" w:eastAsia="Arial" w:hAnsi="Arial" w:cs="Arial"/>
          <w:i/>
          <w:color w:val="000000" w:themeColor="text1"/>
        </w:rPr>
        <w:t xml:space="preserve">there are 64 possible combinations of RNA nucleotides that produce 20 amino acids </w:t>
      </w:r>
    </w:p>
    <w:p w:rsidR="0093018D" w:rsidRPr="0093018D" w:rsidRDefault="0093018D" w:rsidP="00E94700">
      <w:pPr>
        <w:pStyle w:val="ListParagraph"/>
        <w:numPr>
          <w:ilvl w:val="0"/>
          <w:numId w:val="3"/>
        </w:numPr>
        <w:jc w:val="both"/>
        <w:rPr>
          <w:rFonts w:ascii="Arial" w:eastAsia="Arial" w:hAnsi="Arial" w:cs="Arial"/>
          <w:i/>
          <w:color w:val="000000" w:themeColor="text1"/>
        </w:rPr>
      </w:pPr>
      <w:r>
        <w:rPr>
          <w:rFonts w:ascii="Arial" w:eastAsia="Arial" w:hAnsi="Arial" w:cs="Arial"/>
          <w:i/>
          <w:color w:val="000000" w:themeColor="text1"/>
        </w:rPr>
        <w:t>knowing this, one would predict that the nucleotides sequences would be similar, as they code for similar amino acids, but not identical, due to the redundancy in amino acid production, with 20 amino acids being produced via 64 possible combinations</w:t>
      </w:r>
    </w:p>
    <w:p w:rsidR="00F9252C" w:rsidRDefault="00F9252C" w:rsidP="002F352D">
      <w:pPr>
        <w:jc w:val="both"/>
        <w:rPr>
          <w:rFonts w:ascii="Arial" w:eastAsia="Arial" w:hAnsi="Arial" w:cs="Arial"/>
        </w:rPr>
      </w:pPr>
    </w:p>
    <w:p w:rsidR="00F9252C" w:rsidRDefault="00F9252C" w:rsidP="002F352D">
      <w:pPr>
        <w:jc w:val="both"/>
        <w:rPr>
          <w:rFonts w:ascii="Arial" w:eastAsia="Arial" w:hAnsi="Arial" w:cs="Arial"/>
        </w:rPr>
      </w:pPr>
    </w:p>
    <w:p w:rsidR="00F9252C" w:rsidRPr="00F9252C" w:rsidRDefault="00F9252C" w:rsidP="002F352D">
      <w:pPr>
        <w:jc w:val="both"/>
        <w:rPr>
          <w:rFonts w:ascii="Arial" w:eastAsia="Arial" w:hAnsi="Arial" w:cs="Arial"/>
          <w:b/>
        </w:rPr>
      </w:pPr>
      <w:r w:rsidRPr="00F9252C">
        <w:rPr>
          <w:rFonts w:ascii="Arial" w:eastAsia="Arial" w:hAnsi="Arial" w:cs="Arial"/>
          <w:b/>
        </w:rPr>
        <w:t>Exercise 3</w:t>
      </w:r>
    </w:p>
    <w:p w:rsidR="002F352D" w:rsidRDefault="002F352D" w:rsidP="002F352D">
      <w:pPr>
        <w:jc w:val="both"/>
        <w:rPr>
          <w:rFonts w:ascii="Arial" w:eastAsia="Arial" w:hAnsi="Arial" w:cs="Arial"/>
        </w:rPr>
      </w:pPr>
      <w:r>
        <w:rPr>
          <w:rFonts w:ascii="Arial" w:eastAsia="Arial" w:hAnsi="Arial" w:cs="Arial"/>
        </w:rPr>
        <w:t>Q4. Were your query and subject sequences identical? Provide evidence for your answer.</w:t>
      </w:r>
      <w:r w:rsidR="00532866">
        <w:rPr>
          <w:rFonts w:ascii="Arial" w:eastAsia="Arial" w:hAnsi="Arial" w:cs="Arial"/>
        </w:rPr>
        <w:t xml:space="preserve"> (2 pts)</w:t>
      </w:r>
    </w:p>
    <w:p w:rsidR="002F352D" w:rsidRDefault="002F352D" w:rsidP="002F352D">
      <w:pPr>
        <w:jc w:val="both"/>
        <w:rPr>
          <w:rFonts w:ascii="Arial" w:eastAsia="Arial" w:hAnsi="Arial" w:cs="Arial"/>
        </w:rPr>
      </w:pPr>
      <w:r>
        <w:rPr>
          <w:rFonts w:ascii="Arial" w:eastAsia="Arial" w:hAnsi="Arial" w:cs="Arial"/>
        </w:rPr>
        <w:t xml:space="preserve"> </w:t>
      </w:r>
    </w:p>
    <w:p w:rsidR="002F352D" w:rsidRPr="00532866" w:rsidRDefault="0093018D" w:rsidP="0093018D">
      <w:pPr>
        <w:pStyle w:val="ListParagraph"/>
        <w:numPr>
          <w:ilvl w:val="0"/>
          <w:numId w:val="4"/>
        </w:numPr>
        <w:jc w:val="both"/>
        <w:rPr>
          <w:rFonts w:ascii="Arial" w:eastAsia="Arial" w:hAnsi="Arial" w:cs="Arial"/>
          <w:i/>
        </w:rPr>
      </w:pPr>
      <w:r w:rsidRPr="00532866">
        <w:rPr>
          <w:rFonts w:ascii="Arial" w:eastAsia="Arial" w:hAnsi="Arial" w:cs="Arial"/>
          <w:i/>
        </w:rPr>
        <w:t>The query sequence was MSTN H. sapiens, the subject sequence was MSTN Mus musculus</w:t>
      </w:r>
    </w:p>
    <w:p w:rsidR="0093018D" w:rsidRPr="00532866" w:rsidRDefault="0093018D" w:rsidP="0093018D">
      <w:pPr>
        <w:pStyle w:val="ListParagraph"/>
        <w:numPr>
          <w:ilvl w:val="0"/>
          <w:numId w:val="4"/>
        </w:numPr>
        <w:jc w:val="both"/>
        <w:rPr>
          <w:rFonts w:ascii="Arial" w:eastAsia="Arial" w:hAnsi="Arial" w:cs="Arial"/>
          <w:i/>
        </w:rPr>
      </w:pPr>
      <w:r w:rsidRPr="00532866">
        <w:rPr>
          <w:rFonts w:ascii="Arial" w:eastAsia="Arial" w:hAnsi="Arial" w:cs="Arial"/>
          <w:i/>
        </w:rPr>
        <w:t>The sequences are not identical, but rather show 86% identity, as indicated on the NCBI website</w:t>
      </w:r>
      <w:r w:rsidR="005C27A7" w:rsidRPr="00532866">
        <w:rPr>
          <w:rFonts w:ascii="Arial" w:eastAsia="Arial" w:hAnsi="Arial" w:cs="Arial"/>
          <w:i/>
        </w:rPr>
        <w:t xml:space="preserve"> screen shot </w:t>
      </w:r>
      <w:r w:rsidR="00532866" w:rsidRPr="00532866">
        <w:rPr>
          <w:rFonts w:ascii="Arial" w:eastAsia="Arial" w:hAnsi="Arial" w:cs="Arial"/>
          <w:i/>
        </w:rPr>
        <w:t>on the last page</w:t>
      </w:r>
    </w:p>
    <w:p w:rsidR="0093018D" w:rsidRDefault="0093018D" w:rsidP="00532866">
      <w:pPr>
        <w:pStyle w:val="ListParagraph"/>
        <w:jc w:val="both"/>
        <w:rPr>
          <w:rFonts w:ascii="Arial" w:eastAsia="Arial" w:hAnsi="Arial" w:cs="Arial"/>
        </w:rPr>
      </w:pPr>
      <w:bookmarkStart w:id="0" w:name="_GoBack"/>
      <w:bookmarkEnd w:id="0"/>
    </w:p>
    <w:tbl>
      <w:tblPr>
        <w:tblStyle w:val="TableGrid"/>
        <w:tblW w:w="0" w:type="auto"/>
        <w:tblInd w:w="720" w:type="dxa"/>
        <w:tblLook w:val="04A0" w:firstRow="1" w:lastRow="0" w:firstColumn="1" w:lastColumn="0" w:noHBand="0" w:noVBand="1"/>
      </w:tblPr>
      <w:tblGrid>
        <w:gridCol w:w="4330"/>
        <w:gridCol w:w="4300"/>
      </w:tblGrid>
      <w:tr w:rsidR="0093018D" w:rsidTr="0093018D">
        <w:tc>
          <w:tcPr>
            <w:tcW w:w="4675" w:type="dxa"/>
          </w:tcPr>
          <w:p w:rsidR="0093018D" w:rsidRDefault="0093018D" w:rsidP="0093018D">
            <w:pPr>
              <w:pStyle w:val="ListParagraph"/>
              <w:ind w:left="0"/>
              <w:jc w:val="both"/>
              <w:rPr>
                <w:rFonts w:ascii="Arial" w:eastAsia="Arial" w:hAnsi="Arial" w:cs="Arial"/>
              </w:rPr>
            </w:pPr>
            <w:r>
              <w:rPr>
                <w:rFonts w:ascii="Arial" w:eastAsia="Arial" w:hAnsi="Arial" w:cs="Arial"/>
              </w:rPr>
              <w:t>organism</w:t>
            </w:r>
          </w:p>
        </w:tc>
        <w:tc>
          <w:tcPr>
            <w:tcW w:w="4675" w:type="dxa"/>
          </w:tcPr>
          <w:p w:rsidR="0093018D" w:rsidRDefault="0093018D" w:rsidP="0093018D">
            <w:pPr>
              <w:pStyle w:val="ListParagraph"/>
              <w:ind w:left="0"/>
              <w:jc w:val="both"/>
              <w:rPr>
                <w:rFonts w:ascii="Arial" w:eastAsia="Arial" w:hAnsi="Arial" w:cs="Arial"/>
              </w:rPr>
            </w:pPr>
            <w:r>
              <w:rPr>
                <w:rFonts w:ascii="Arial" w:eastAsia="Arial" w:hAnsi="Arial" w:cs="Arial"/>
              </w:rPr>
              <w:t>mRNA base pairs (</w:t>
            </w:r>
            <w:proofErr w:type="spellStart"/>
            <w:r>
              <w:rPr>
                <w:rFonts w:ascii="Arial" w:eastAsia="Arial" w:hAnsi="Arial" w:cs="Arial"/>
              </w:rPr>
              <w:t>bp</w:t>
            </w:r>
            <w:proofErr w:type="spellEnd"/>
            <w:r>
              <w:rPr>
                <w:rFonts w:ascii="Arial" w:eastAsia="Arial" w:hAnsi="Arial" w:cs="Arial"/>
              </w:rPr>
              <w:t>)</w:t>
            </w:r>
          </w:p>
        </w:tc>
      </w:tr>
      <w:tr w:rsidR="0093018D" w:rsidTr="0093018D">
        <w:tc>
          <w:tcPr>
            <w:tcW w:w="4675" w:type="dxa"/>
          </w:tcPr>
          <w:p w:rsidR="0093018D" w:rsidRPr="0093018D" w:rsidRDefault="0093018D" w:rsidP="0093018D">
            <w:pPr>
              <w:pStyle w:val="ListParagraph"/>
              <w:ind w:left="0"/>
              <w:jc w:val="both"/>
              <w:rPr>
                <w:rFonts w:ascii="Arial" w:eastAsia="Arial" w:hAnsi="Arial" w:cs="Arial"/>
                <w:i/>
              </w:rPr>
            </w:pPr>
            <w:r w:rsidRPr="0093018D">
              <w:rPr>
                <w:rFonts w:ascii="Arial" w:eastAsia="Arial" w:hAnsi="Arial" w:cs="Arial"/>
                <w:i/>
              </w:rPr>
              <w:t>H. sapiens</w:t>
            </w:r>
          </w:p>
        </w:tc>
        <w:tc>
          <w:tcPr>
            <w:tcW w:w="4675" w:type="dxa"/>
          </w:tcPr>
          <w:p w:rsidR="0093018D" w:rsidRDefault="0093018D" w:rsidP="0093018D">
            <w:pPr>
              <w:pStyle w:val="ListParagraph"/>
              <w:ind w:left="0"/>
              <w:jc w:val="both"/>
              <w:rPr>
                <w:rFonts w:ascii="Arial" w:eastAsia="Arial" w:hAnsi="Arial" w:cs="Arial"/>
              </w:rPr>
            </w:pPr>
            <w:r>
              <w:rPr>
                <w:rFonts w:ascii="Arial" w:eastAsia="Arial" w:hAnsi="Arial" w:cs="Arial"/>
              </w:rPr>
              <w:t xml:space="preserve">2,823 </w:t>
            </w:r>
          </w:p>
        </w:tc>
      </w:tr>
      <w:tr w:rsidR="0093018D" w:rsidTr="0093018D">
        <w:tc>
          <w:tcPr>
            <w:tcW w:w="4675" w:type="dxa"/>
          </w:tcPr>
          <w:p w:rsidR="0093018D" w:rsidRPr="0093018D" w:rsidRDefault="0093018D" w:rsidP="0093018D">
            <w:pPr>
              <w:pStyle w:val="ListParagraph"/>
              <w:ind w:left="0"/>
              <w:jc w:val="both"/>
              <w:rPr>
                <w:rFonts w:ascii="Arial" w:eastAsia="Arial" w:hAnsi="Arial" w:cs="Arial"/>
                <w:i/>
              </w:rPr>
            </w:pPr>
            <w:r w:rsidRPr="0093018D">
              <w:rPr>
                <w:rFonts w:ascii="Arial" w:eastAsia="Arial" w:hAnsi="Arial" w:cs="Arial"/>
                <w:i/>
              </w:rPr>
              <w:t>M. musculus</w:t>
            </w:r>
          </w:p>
        </w:tc>
        <w:tc>
          <w:tcPr>
            <w:tcW w:w="4675" w:type="dxa"/>
          </w:tcPr>
          <w:p w:rsidR="0093018D" w:rsidRDefault="0093018D" w:rsidP="0093018D">
            <w:pPr>
              <w:pStyle w:val="ListParagraph"/>
              <w:ind w:left="0"/>
              <w:jc w:val="both"/>
              <w:rPr>
                <w:rFonts w:ascii="Arial" w:eastAsia="Arial" w:hAnsi="Arial" w:cs="Arial"/>
              </w:rPr>
            </w:pPr>
            <w:r>
              <w:rPr>
                <w:rFonts w:ascii="Arial" w:eastAsia="Arial" w:hAnsi="Arial" w:cs="Arial"/>
              </w:rPr>
              <w:t>2,705</w:t>
            </w:r>
          </w:p>
        </w:tc>
      </w:tr>
    </w:tbl>
    <w:p w:rsidR="00F9252C" w:rsidRDefault="00F9252C" w:rsidP="002F352D">
      <w:pPr>
        <w:jc w:val="both"/>
        <w:rPr>
          <w:rFonts w:ascii="Arial" w:eastAsia="Arial" w:hAnsi="Arial" w:cs="Arial"/>
        </w:rPr>
      </w:pPr>
    </w:p>
    <w:p w:rsidR="002F352D" w:rsidRDefault="002F352D" w:rsidP="002F352D">
      <w:pPr>
        <w:jc w:val="both"/>
        <w:rPr>
          <w:rFonts w:ascii="Arial" w:eastAsia="Arial" w:hAnsi="Arial" w:cs="Arial"/>
          <w:color w:val="000000" w:themeColor="text1"/>
        </w:rPr>
      </w:pPr>
      <w:r>
        <w:rPr>
          <w:rFonts w:ascii="Arial" w:eastAsia="Arial" w:hAnsi="Arial" w:cs="Arial"/>
        </w:rPr>
        <w:t xml:space="preserve">Q5. What percent identity is there between these sequences? Is this at all surprising to you? Explain. </w:t>
      </w:r>
      <w:r w:rsidRPr="00BC5385">
        <w:rPr>
          <w:rFonts w:ascii="Arial" w:eastAsia="Arial" w:hAnsi="Arial" w:cs="Arial"/>
          <w:b/>
          <w:color w:val="D0CECE" w:themeColor="background2" w:themeShade="E6"/>
        </w:rPr>
        <w:t>(6)</w:t>
      </w:r>
      <w:r w:rsidR="005C27A7">
        <w:rPr>
          <w:rFonts w:ascii="Arial" w:eastAsia="Arial" w:hAnsi="Arial" w:cs="Arial"/>
          <w:b/>
          <w:color w:val="D0CECE" w:themeColor="background2" w:themeShade="E6"/>
        </w:rPr>
        <w:t xml:space="preserve"> </w:t>
      </w:r>
      <w:r w:rsidR="005C27A7" w:rsidRPr="005C27A7">
        <w:rPr>
          <w:rFonts w:ascii="Arial" w:eastAsia="Arial" w:hAnsi="Arial" w:cs="Arial"/>
          <w:color w:val="000000" w:themeColor="text1"/>
        </w:rPr>
        <w:t>(2 pts)</w:t>
      </w:r>
    </w:p>
    <w:p w:rsidR="005C27A7" w:rsidRDefault="005C27A7" w:rsidP="002F352D">
      <w:pPr>
        <w:jc w:val="both"/>
        <w:rPr>
          <w:rFonts w:ascii="Arial" w:eastAsia="Arial" w:hAnsi="Arial" w:cs="Arial"/>
          <w:b/>
          <w:color w:val="D0CECE" w:themeColor="background2" w:themeShade="E6"/>
        </w:rPr>
      </w:pPr>
    </w:p>
    <w:p w:rsidR="005C27A7" w:rsidRPr="005C27A7" w:rsidRDefault="005C27A7" w:rsidP="005C27A7">
      <w:pPr>
        <w:pStyle w:val="ListParagraph"/>
        <w:numPr>
          <w:ilvl w:val="0"/>
          <w:numId w:val="5"/>
        </w:numPr>
        <w:jc w:val="both"/>
        <w:rPr>
          <w:rFonts w:ascii="Arial" w:eastAsia="Arial" w:hAnsi="Arial" w:cs="Arial"/>
          <w:i/>
          <w:color w:val="000000" w:themeColor="text1"/>
        </w:rPr>
      </w:pPr>
      <w:r w:rsidRPr="005C27A7">
        <w:rPr>
          <w:rFonts w:ascii="Arial" w:eastAsia="Arial" w:hAnsi="Arial" w:cs="Arial"/>
          <w:i/>
          <w:color w:val="000000" w:themeColor="text1"/>
        </w:rPr>
        <w:t>86% identity at the nucleotide level; 95% identity for amino acids</w:t>
      </w:r>
    </w:p>
    <w:p w:rsidR="005C27A7" w:rsidRPr="005C27A7" w:rsidRDefault="005C27A7" w:rsidP="005C27A7">
      <w:pPr>
        <w:pStyle w:val="ListParagraph"/>
        <w:numPr>
          <w:ilvl w:val="0"/>
          <w:numId w:val="5"/>
        </w:numPr>
        <w:jc w:val="both"/>
        <w:rPr>
          <w:rFonts w:ascii="Arial" w:eastAsia="Arial" w:hAnsi="Arial" w:cs="Arial"/>
          <w:i/>
          <w:color w:val="000000" w:themeColor="text1"/>
        </w:rPr>
      </w:pPr>
      <w:r w:rsidRPr="005C27A7">
        <w:rPr>
          <w:rFonts w:ascii="Arial" w:eastAsia="Arial" w:hAnsi="Arial" w:cs="Arial"/>
          <w:i/>
          <w:color w:val="000000" w:themeColor="text1"/>
        </w:rPr>
        <w:t>This makes sense because of the aforementioned codon redundancy</w:t>
      </w:r>
    </w:p>
    <w:p w:rsidR="00F9252C" w:rsidRDefault="00F9252C" w:rsidP="002F352D">
      <w:pPr>
        <w:jc w:val="both"/>
        <w:rPr>
          <w:rFonts w:ascii="Arial" w:eastAsia="Arial" w:hAnsi="Arial" w:cs="Arial"/>
          <w:b/>
        </w:rPr>
      </w:pPr>
    </w:p>
    <w:p w:rsidR="00F9252C" w:rsidRDefault="00F9252C" w:rsidP="002F352D">
      <w:pPr>
        <w:jc w:val="both"/>
        <w:rPr>
          <w:rFonts w:ascii="Arial" w:eastAsia="Arial" w:hAnsi="Arial" w:cs="Arial"/>
          <w:b/>
        </w:rPr>
      </w:pPr>
    </w:p>
    <w:p w:rsidR="00F9252C" w:rsidRDefault="00F9252C" w:rsidP="002F352D">
      <w:pPr>
        <w:jc w:val="both"/>
        <w:rPr>
          <w:rFonts w:ascii="Arial" w:hAnsi="Arial" w:cs="Arial"/>
        </w:rPr>
      </w:pPr>
      <w:r>
        <w:rPr>
          <w:rFonts w:ascii="Arial" w:hAnsi="Arial" w:cs="Arial"/>
        </w:rPr>
        <w:t xml:space="preserve">Q6. </w:t>
      </w:r>
      <w:r w:rsidR="00F35498">
        <w:rPr>
          <w:rFonts w:ascii="Arial" w:hAnsi="Arial" w:cs="Arial"/>
        </w:rPr>
        <w:t>Insert</w:t>
      </w:r>
      <w:r>
        <w:rPr>
          <w:rFonts w:ascii="Arial" w:hAnsi="Arial" w:cs="Arial"/>
        </w:rPr>
        <w:t xml:space="preserve"> a copy of the nucleotide sequence alignment for the mouse myostatin gene from the NCBI website</w:t>
      </w:r>
      <w:r w:rsidR="00F35498">
        <w:rPr>
          <w:rFonts w:ascii="Arial" w:hAnsi="Arial" w:cs="Arial"/>
        </w:rPr>
        <w:t xml:space="preserve"> with your submission</w:t>
      </w:r>
      <w:r>
        <w:rPr>
          <w:rFonts w:ascii="Arial" w:hAnsi="Arial" w:cs="Arial"/>
        </w:rPr>
        <w:t>.</w:t>
      </w:r>
      <w:r w:rsidR="005C27A7">
        <w:rPr>
          <w:rFonts w:ascii="Arial" w:hAnsi="Arial" w:cs="Arial"/>
        </w:rPr>
        <w:t xml:space="preserve"> (2 pts)</w:t>
      </w:r>
    </w:p>
    <w:p w:rsidR="005C27A7" w:rsidRDefault="005C27A7" w:rsidP="002F352D">
      <w:pPr>
        <w:jc w:val="both"/>
        <w:rPr>
          <w:rFonts w:ascii="Arial" w:hAnsi="Arial" w:cs="Arial"/>
        </w:rPr>
      </w:pPr>
    </w:p>
    <w:p w:rsidR="005C27A7" w:rsidRPr="005C27A7" w:rsidRDefault="005C27A7" w:rsidP="005C27A7">
      <w:pPr>
        <w:pStyle w:val="ListParagraph"/>
        <w:numPr>
          <w:ilvl w:val="0"/>
          <w:numId w:val="6"/>
        </w:numPr>
        <w:jc w:val="both"/>
        <w:rPr>
          <w:rFonts w:ascii="Arial" w:eastAsia="Arial" w:hAnsi="Arial" w:cs="Arial"/>
          <w:i/>
        </w:rPr>
      </w:pPr>
      <w:r w:rsidRPr="005C27A7">
        <w:rPr>
          <w:rFonts w:ascii="Arial" w:eastAsia="Arial" w:hAnsi="Arial" w:cs="Arial"/>
          <w:i/>
        </w:rPr>
        <w:t xml:space="preserve">There are many different sequences </w:t>
      </w:r>
      <w:r>
        <w:rPr>
          <w:rFonts w:ascii="Arial" w:eastAsia="Arial" w:hAnsi="Arial" w:cs="Arial"/>
          <w:i/>
        </w:rPr>
        <w:t>for</w:t>
      </w:r>
      <w:r w:rsidRPr="005C27A7">
        <w:rPr>
          <w:rFonts w:ascii="Arial" w:eastAsia="Arial" w:hAnsi="Arial" w:cs="Arial"/>
          <w:i/>
        </w:rPr>
        <w:t xml:space="preserve"> Mus musculus mRNA</w:t>
      </w:r>
      <w:r>
        <w:rPr>
          <w:rFonts w:ascii="Arial" w:eastAsia="Arial" w:hAnsi="Arial" w:cs="Arial"/>
          <w:i/>
        </w:rPr>
        <w:t xml:space="preserve"> in the database</w:t>
      </w:r>
    </w:p>
    <w:p w:rsidR="005C27A7" w:rsidRPr="005C27A7" w:rsidRDefault="005C27A7" w:rsidP="005C27A7">
      <w:pPr>
        <w:pStyle w:val="ListParagraph"/>
        <w:numPr>
          <w:ilvl w:val="0"/>
          <w:numId w:val="6"/>
        </w:numPr>
        <w:jc w:val="both"/>
        <w:rPr>
          <w:rFonts w:ascii="Arial" w:eastAsia="Arial" w:hAnsi="Arial" w:cs="Arial"/>
          <w:i/>
        </w:rPr>
      </w:pPr>
      <w:r w:rsidRPr="005C27A7">
        <w:rPr>
          <w:rFonts w:ascii="Arial" w:eastAsia="Arial" w:hAnsi="Arial" w:cs="Arial"/>
          <w:i/>
        </w:rPr>
        <w:t>submission of the sequence th</w:t>
      </w:r>
      <w:r>
        <w:rPr>
          <w:rFonts w:ascii="Arial" w:eastAsia="Arial" w:hAnsi="Arial" w:cs="Arial"/>
          <w:i/>
        </w:rPr>
        <w:t>e student</w:t>
      </w:r>
      <w:r w:rsidRPr="005C27A7">
        <w:rPr>
          <w:rFonts w:ascii="Arial" w:eastAsia="Arial" w:hAnsi="Arial" w:cs="Arial"/>
          <w:i/>
        </w:rPr>
        <w:t xml:space="preserve"> used to answer this question will indicate to you if they </w:t>
      </w:r>
      <w:r>
        <w:rPr>
          <w:rFonts w:ascii="Arial" w:eastAsia="Arial" w:hAnsi="Arial" w:cs="Arial"/>
          <w:i/>
        </w:rPr>
        <w:t>interpreted the information on the website correctly</w:t>
      </w:r>
      <w:r w:rsidRPr="005C27A7">
        <w:rPr>
          <w:rFonts w:ascii="Arial" w:eastAsia="Arial" w:hAnsi="Arial" w:cs="Arial"/>
          <w:i/>
        </w:rPr>
        <w:t xml:space="preserve"> </w:t>
      </w:r>
    </w:p>
    <w:p w:rsidR="00F9252C" w:rsidRDefault="00F9252C" w:rsidP="002F352D">
      <w:pPr>
        <w:jc w:val="both"/>
        <w:rPr>
          <w:rFonts w:ascii="Arial" w:eastAsia="Arial" w:hAnsi="Arial" w:cs="Arial"/>
          <w:b/>
        </w:rPr>
      </w:pPr>
    </w:p>
    <w:p w:rsidR="00F9252C" w:rsidRDefault="00F9252C" w:rsidP="002F352D">
      <w:pPr>
        <w:jc w:val="both"/>
        <w:rPr>
          <w:rFonts w:ascii="Arial" w:eastAsia="Arial" w:hAnsi="Arial" w:cs="Arial"/>
          <w:b/>
        </w:rPr>
      </w:pPr>
    </w:p>
    <w:p w:rsidR="00F9252C" w:rsidRPr="00F9252C" w:rsidRDefault="00F9252C" w:rsidP="002F352D">
      <w:pPr>
        <w:jc w:val="both"/>
        <w:rPr>
          <w:rFonts w:ascii="Arial" w:eastAsia="Arial" w:hAnsi="Arial" w:cs="Arial"/>
          <w:b/>
        </w:rPr>
      </w:pPr>
      <w:r w:rsidRPr="00F9252C">
        <w:rPr>
          <w:rFonts w:ascii="Arial" w:eastAsia="Arial" w:hAnsi="Arial" w:cs="Arial"/>
          <w:b/>
        </w:rPr>
        <w:t>General Questions</w:t>
      </w:r>
    </w:p>
    <w:p w:rsidR="002F352D" w:rsidRDefault="002F352D" w:rsidP="002F352D">
      <w:pPr>
        <w:jc w:val="both"/>
        <w:rPr>
          <w:rFonts w:ascii="Arial" w:hAnsi="Arial" w:cs="Arial"/>
        </w:rPr>
      </w:pPr>
    </w:p>
    <w:p w:rsidR="002F352D" w:rsidRDefault="002F352D" w:rsidP="002F352D">
      <w:pPr>
        <w:jc w:val="both"/>
        <w:rPr>
          <w:rFonts w:ascii="Arial" w:hAnsi="Arial" w:cs="Arial"/>
        </w:rPr>
      </w:pPr>
      <w:r>
        <w:rPr>
          <w:rFonts w:ascii="Arial" w:hAnsi="Arial" w:cs="Arial"/>
        </w:rPr>
        <w:t>Q</w:t>
      </w:r>
      <w:r w:rsidR="00F9252C">
        <w:rPr>
          <w:rFonts w:ascii="Arial" w:hAnsi="Arial" w:cs="Arial"/>
        </w:rPr>
        <w:t>7</w:t>
      </w:r>
      <w:r>
        <w:rPr>
          <w:rFonts w:ascii="Arial" w:hAnsi="Arial" w:cs="Arial"/>
        </w:rPr>
        <w:t>. In your own words, define and provide an example of bioinformatics.</w:t>
      </w:r>
      <w:r w:rsidR="005C27A7">
        <w:rPr>
          <w:rFonts w:ascii="Arial" w:hAnsi="Arial" w:cs="Arial"/>
        </w:rPr>
        <w:t xml:space="preserve"> (2 pts)</w:t>
      </w:r>
    </w:p>
    <w:p w:rsidR="005C27A7" w:rsidRDefault="005C27A7" w:rsidP="002F352D">
      <w:pPr>
        <w:jc w:val="both"/>
        <w:rPr>
          <w:rFonts w:ascii="Arial" w:hAnsi="Arial" w:cs="Arial"/>
        </w:rPr>
      </w:pPr>
    </w:p>
    <w:p w:rsidR="005C27A7" w:rsidRPr="005C27A7" w:rsidRDefault="005C27A7" w:rsidP="005C27A7">
      <w:pPr>
        <w:pStyle w:val="ListParagraph"/>
        <w:numPr>
          <w:ilvl w:val="0"/>
          <w:numId w:val="7"/>
        </w:numPr>
        <w:jc w:val="both"/>
        <w:rPr>
          <w:rFonts w:ascii="Arial" w:hAnsi="Arial" w:cs="Arial"/>
          <w:i/>
        </w:rPr>
      </w:pPr>
      <w:r w:rsidRPr="005C27A7">
        <w:rPr>
          <w:rFonts w:ascii="Arial" w:hAnsi="Arial" w:cs="Arial"/>
          <w:i/>
        </w:rPr>
        <w:t>Computer science and analysis of biological data – DNA, RNA, protein</w:t>
      </w:r>
    </w:p>
    <w:p w:rsidR="005C27A7" w:rsidRPr="005C27A7" w:rsidRDefault="005C27A7" w:rsidP="005C27A7">
      <w:pPr>
        <w:pStyle w:val="ListParagraph"/>
        <w:numPr>
          <w:ilvl w:val="0"/>
          <w:numId w:val="7"/>
        </w:numPr>
        <w:jc w:val="both"/>
        <w:rPr>
          <w:rFonts w:ascii="Arial" w:hAnsi="Arial" w:cs="Arial"/>
          <w:i/>
        </w:rPr>
      </w:pPr>
      <w:r w:rsidRPr="005C27A7">
        <w:rPr>
          <w:rFonts w:ascii="Arial" w:hAnsi="Arial" w:cs="Arial"/>
          <w:i/>
        </w:rPr>
        <w:t>Example -BLAST -aligning sequences to the NCBI database</w:t>
      </w:r>
    </w:p>
    <w:p w:rsidR="002F352D" w:rsidRDefault="002F352D" w:rsidP="002F352D">
      <w:pPr>
        <w:jc w:val="both"/>
        <w:rPr>
          <w:rFonts w:ascii="Arial" w:hAnsi="Arial" w:cs="Arial"/>
        </w:rPr>
      </w:pPr>
    </w:p>
    <w:p w:rsidR="00EC7168" w:rsidRDefault="002F352D" w:rsidP="002F352D">
      <w:pPr>
        <w:jc w:val="both"/>
        <w:rPr>
          <w:rFonts w:ascii="Arial" w:hAnsi="Arial" w:cs="Arial"/>
        </w:rPr>
      </w:pPr>
      <w:r>
        <w:rPr>
          <w:rFonts w:ascii="Arial" w:hAnsi="Arial" w:cs="Arial"/>
        </w:rPr>
        <w:t>Q</w:t>
      </w:r>
      <w:r w:rsidR="00F9252C">
        <w:rPr>
          <w:rFonts w:ascii="Arial" w:hAnsi="Arial" w:cs="Arial"/>
        </w:rPr>
        <w:t>8</w:t>
      </w:r>
      <w:r>
        <w:rPr>
          <w:rFonts w:ascii="Arial" w:hAnsi="Arial" w:cs="Arial"/>
        </w:rPr>
        <w:t xml:space="preserve">. </w:t>
      </w:r>
      <w:r w:rsidR="00EC7168">
        <w:rPr>
          <w:rFonts w:ascii="Arial" w:hAnsi="Arial" w:cs="Arial"/>
        </w:rPr>
        <w:t>What is an E value? A sequence alignment returns a high E value -</w:t>
      </w:r>
      <w:r w:rsidR="00E97CAD">
        <w:rPr>
          <w:rFonts w:ascii="Arial" w:hAnsi="Arial" w:cs="Arial"/>
        </w:rPr>
        <w:t xml:space="preserve"> </w:t>
      </w:r>
      <w:r w:rsidR="00EC7168">
        <w:rPr>
          <w:rFonts w:ascii="Arial" w:hAnsi="Arial" w:cs="Arial"/>
        </w:rPr>
        <w:t>what does this mean?</w:t>
      </w:r>
      <w:r w:rsidR="005C27A7">
        <w:rPr>
          <w:rFonts w:ascii="Arial" w:hAnsi="Arial" w:cs="Arial"/>
        </w:rPr>
        <w:t xml:space="preserve"> (2 pts)</w:t>
      </w:r>
    </w:p>
    <w:p w:rsidR="005C27A7" w:rsidRDefault="005C27A7" w:rsidP="002F352D">
      <w:pPr>
        <w:jc w:val="both"/>
        <w:rPr>
          <w:rFonts w:ascii="Arial" w:hAnsi="Arial" w:cs="Arial"/>
        </w:rPr>
      </w:pPr>
    </w:p>
    <w:p w:rsidR="005C27A7" w:rsidRPr="005C27A7" w:rsidRDefault="005C27A7" w:rsidP="002F352D">
      <w:pPr>
        <w:jc w:val="both"/>
        <w:rPr>
          <w:rFonts w:ascii="Arial" w:hAnsi="Arial" w:cs="Arial"/>
          <w:i/>
        </w:rPr>
      </w:pPr>
      <w:r w:rsidRPr="005C27A7">
        <w:rPr>
          <w:rFonts w:ascii="Arial" w:hAnsi="Arial" w:cs="Arial"/>
          <w:b/>
          <w:i/>
        </w:rPr>
        <w:t>Expect value</w:t>
      </w:r>
      <w:r w:rsidRPr="005C27A7">
        <w:rPr>
          <w:rFonts w:ascii="Arial" w:hAnsi="Arial" w:cs="Arial"/>
          <w:i/>
        </w:rPr>
        <w:t xml:space="preserve"> – the probability that the query sequence compared to the database sequence would occur due to random chance. A lower E value indicates a lower chance of random occurrence for the alignment. In essence, the value describes the random back ground noise for a sequence. A high E value indicates that the alignment is likely due to random chance, rather than specific biological features.</w:t>
      </w:r>
    </w:p>
    <w:p w:rsidR="00EC7168" w:rsidRDefault="00EC7168" w:rsidP="002F352D">
      <w:pPr>
        <w:jc w:val="both"/>
        <w:rPr>
          <w:rFonts w:ascii="Arial" w:hAnsi="Arial" w:cs="Arial"/>
        </w:rPr>
      </w:pPr>
    </w:p>
    <w:p w:rsidR="00EC7168" w:rsidRDefault="00EC7168" w:rsidP="002F352D">
      <w:pPr>
        <w:jc w:val="both"/>
        <w:rPr>
          <w:rFonts w:ascii="Arial" w:hAnsi="Arial" w:cs="Arial"/>
        </w:rPr>
      </w:pPr>
    </w:p>
    <w:p w:rsidR="002F352D" w:rsidRDefault="00EC7168" w:rsidP="002F352D">
      <w:pPr>
        <w:jc w:val="both"/>
        <w:rPr>
          <w:rFonts w:ascii="Arial" w:hAnsi="Arial" w:cs="Arial"/>
        </w:rPr>
      </w:pPr>
      <w:r>
        <w:rPr>
          <w:rFonts w:ascii="Arial" w:hAnsi="Arial" w:cs="Arial"/>
        </w:rPr>
        <w:t xml:space="preserve">Q9. </w:t>
      </w:r>
      <w:r w:rsidR="002F352D">
        <w:rPr>
          <w:rFonts w:ascii="Arial" w:hAnsi="Arial" w:cs="Arial"/>
        </w:rPr>
        <w:t>What is myostatin?</w:t>
      </w:r>
      <w:r w:rsidR="005C27A7">
        <w:rPr>
          <w:rFonts w:ascii="Arial" w:hAnsi="Arial" w:cs="Arial"/>
        </w:rPr>
        <w:t xml:space="preserve"> (2 pts)</w:t>
      </w:r>
    </w:p>
    <w:p w:rsidR="00F9252C" w:rsidRDefault="00F9252C" w:rsidP="002F352D">
      <w:pPr>
        <w:jc w:val="both"/>
        <w:rPr>
          <w:rFonts w:ascii="Arial" w:hAnsi="Arial" w:cs="Arial"/>
        </w:rPr>
      </w:pPr>
    </w:p>
    <w:p w:rsidR="00F9252C" w:rsidRPr="00BE4994" w:rsidRDefault="00BE4994" w:rsidP="005C27A7">
      <w:pPr>
        <w:pStyle w:val="ListParagraph"/>
        <w:numPr>
          <w:ilvl w:val="0"/>
          <w:numId w:val="8"/>
        </w:numPr>
        <w:jc w:val="both"/>
        <w:rPr>
          <w:rFonts w:ascii="Arial" w:hAnsi="Arial" w:cs="Arial"/>
          <w:i/>
        </w:rPr>
      </w:pPr>
      <w:r w:rsidRPr="00BE4994">
        <w:rPr>
          <w:rFonts w:ascii="Arial" w:hAnsi="Arial" w:cs="Arial"/>
          <w:i/>
        </w:rPr>
        <w:t xml:space="preserve">Protein signaling molecule (ligand) belonging to the TGF-ß super family. In the lecture we saw that myostatin is a negative regulator of muscle growth – it prevents over-growth of the skeletal musculature. </w:t>
      </w:r>
    </w:p>
    <w:p w:rsidR="00E97CAD" w:rsidRDefault="00E97CAD" w:rsidP="002F352D">
      <w:pPr>
        <w:jc w:val="both"/>
        <w:rPr>
          <w:rFonts w:ascii="Arial" w:hAnsi="Arial" w:cs="Arial"/>
        </w:rPr>
      </w:pPr>
    </w:p>
    <w:p w:rsidR="002F352D" w:rsidRDefault="002F352D" w:rsidP="002F352D">
      <w:pPr>
        <w:jc w:val="both"/>
        <w:rPr>
          <w:rFonts w:ascii="Arial" w:hAnsi="Arial" w:cs="Arial"/>
        </w:rPr>
      </w:pPr>
    </w:p>
    <w:p w:rsidR="002F352D" w:rsidRDefault="002F352D" w:rsidP="002F352D">
      <w:pPr>
        <w:jc w:val="both"/>
        <w:rPr>
          <w:rFonts w:ascii="Arial" w:hAnsi="Arial" w:cs="Arial"/>
        </w:rPr>
      </w:pPr>
      <w:r>
        <w:rPr>
          <w:rFonts w:ascii="Arial" w:hAnsi="Arial" w:cs="Arial"/>
        </w:rPr>
        <w:t>Q</w:t>
      </w:r>
      <w:r w:rsidR="00EC7168">
        <w:rPr>
          <w:rFonts w:ascii="Arial" w:hAnsi="Arial" w:cs="Arial"/>
        </w:rPr>
        <w:t>10</w:t>
      </w:r>
      <w:r>
        <w:rPr>
          <w:rFonts w:ascii="Arial" w:hAnsi="Arial" w:cs="Arial"/>
        </w:rPr>
        <w:t>. What is the function of myostatin?</w:t>
      </w:r>
      <w:r w:rsidR="00BE4994">
        <w:rPr>
          <w:rFonts w:ascii="Arial" w:hAnsi="Arial" w:cs="Arial"/>
        </w:rPr>
        <w:t xml:space="preserve"> (1 </w:t>
      </w:r>
      <w:proofErr w:type="spellStart"/>
      <w:r w:rsidR="00BE4994">
        <w:rPr>
          <w:rFonts w:ascii="Arial" w:hAnsi="Arial" w:cs="Arial"/>
        </w:rPr>
        <w:t>pt</w:t>
      </w:r>
      <w:proofErr w:type="spellEnd"/>
      <w:r w:rsidR="00BE4994">
        <w:rPr>
          <w:rFonts w:ascii="Arial" w:hAnsi="Arial" w:cs="Arial"/>
        </w:rPr>
        <w:t>)</w:t>
      </w:r>
    </w:p>
    <w:p w:rsidR="00BE4994" w:rsidRDefault="00BE4994" w:rsidP="002F352D">
      <w:pPr>
        <w:jc w:val="both"/>
        <w:rPr>
          <w:rFonts w:ascii="Arial" w:hAnsi="Arial" w:cs="Arial"/>
        </w:rPr>
      </w:pPr>
    </w:p>
    <w:p w:rsidR="00BE4994" w:rsidRPr="00BE4994" w:rsidRDefault="00BE4994" w:rsidP="00BE4994">
      <w:pPr>
        <w:pStyle w:val="ListParagraph"/>
        <w:numPr>
          <w:ilvl w:val="0"/>
          <w:numId w:val="8"/>
        </w:numPr>
        <w:jc w:val="both"/>
        <w:rPr>
          <w:rFonts w:ascii="Arial" w:hAnsi="Arial" w:cs="Arial"/>
          <w:i/>
        </w:rPr>
      </w:pPr>
      <w:r w:rsidRPr="00BE4994">
        <w:rPr>
          <w:rFonts w:ascii="Arial" w:hAnsi="Arial" w:cs="Arial"/>
          <w:i/>
        </w:rPr>
        <w:t>Myostatin controls muscle cell growth (see Q9 answer)</w:t>
      </w:r>
    </w:p>
    <w:p w:rsidR="00F9252C" w:rsidRDefault="00F9252C" w:rsidP="002F352D">
      <w:pPr>
        <w:jc w:val="both"/>
        <w:rPr>
          <w:rFonts w:ascii="Arial" w:hAnsi="Arial" w:cs="Arial"/>
        </w:rPr>
      </w:pPr>
    </w:p>
    <w:p w:rsidR="00F9252C" w:rsidRDefault="00F9252C" w:rsidP="002F352D">
      <w:pPr>
        <w:jc w:val="both"/>
        <w:rPr>
          <w:rFonts w:ascii="Arial" w:hAnsi="Arial" w:cs="Arial"/>
        </w:rPr>
      </w:pPr>
    </w:p>
    <w:p w:rsidR="00D6206F" w:rsidRDefault="00D6206F" w:rsidP="002F352D">
      <w:pPr>
        <w:jc w:val="both"/>
        <w:rPr>
          <w:rFonts w:ascii="Arial" w:hAnsi="Arial" w:cs="Arial"/>
        </w:rPr>
      </w:pPr>
    </w:p>
    <w:p w:rsidR="002F352D" w:rsidRDefault="002F352D" w:rsidP="002F352D">
      <w:pPr>
        <w:jc w:val="both"/>
        <w:rPr>
          <w:rFonts w:ascii="Arial" w:hAnsi="Arial" w:cs="Arial"/>
        </w:rPr>
      </w:pPr>
      <w:r>
        <w:rPr>
          <w:rFonts w:ascii="Arial" w:hAnsi="Arial" w:cs="Arial"/>
        </w:rPr>
        <w:lastRenderedPageBreak/>
        <w:t>Q</w:t>
      </w:r>
      <w:r w:rsidR="00F9252C">
        <w:rPr>
          <w:rFonts w:ascii="Arial" w:hAnsi="Arial" w:cs="Arial"/>
        </w:rPr>
        <w:t>1</w:t>
      </w:r>
      <w:r w:rsidR="00EC7168">
        <w:rPr>
          <w:rFonts w:ascii="Arial" w:hAnsi="Arial" w:cs="Arial"/>
        </w:rPr>
        <w:t>1</w:t>
      </w:r>
      <w:r>
        <w:rPr>
          <w:rFonts w:ascii="Arial" w:hAnsi="Arial" w:cs="Arial"/>
        </w:rPr>
        <w:t>. What signaling network does myostatin belong to?</w:t>
      </w:r>
      <w:r w:rsidR="00BE4994">
        <w:rPr>
          <w:rFonts w:ascii="Arial" w:hAnsi="Arial" w:cs="Arial"/>
        </w:rPr>
        <w:t xml:space="preserve"> ( 1 </w:t>
      </w:r>
      <w:proofErr w:type="spellStart"/>
      <w:r w:rsidR="00BE4994">
        <w:rPr>
          <w:rFonts w:ascii="Arial" w:hAnsi="Arial" w:cs="Arial"/>
        </w:rPr>
        <w:t>pt</w:t>
      </w:r>
      <w:proofErr w:type="spellEnd"/>
      <w:r w:rsidR="00BE4994">
        <w:rPr>
          <w:rFonts w:ascii="Arial" w:hAnsi="Arial" w:cs="Arial"/>
        </w:rPr>
        <w:t>)</w:t>
      </w:r>
    </w:p>
    <w:p w:rsidR="00F9252C" w:rsidRDefault="00F9252C" w:rsidP="002F352D">
      <w:pPr>
        <w:jc w:val="both"/>
        <w:rPr>
          <w:rFonts w:ascii="Arial" w:hAnsi="Arial" w:cs="Arial"/>
        </w:rPr>
      </w:pPr>
    </w:p>
    <w:p w:rsidR="00F9252C" w:rsidRDefault="00F9252C" w:rsidP="002F352D">
      <w:pPr>
        <w:jc w:val="both"/>
        <w:rPr>
          <w:rFonts w:ascii="Arial" w:hAnsi="Arial" w:cs="Arial"/>
        </w:rPr>
      </w:pPr>
    </w:p>
    <w:p w:rsidR="00EC7168" w:rsidRPr="00BE4994" w:rsidRDefault="00BE4994" w:rsidP="00BE4994">
      <w:pPr>
        <w:pStyle w:val="ListParagraph"/>
        <w:numPr>
          <w:ilvl w:val="0"/>
          <w:numId w:val="8"/>
        </w:numPr>
        <w:jc w:val="both"/>
        <w:rPr>
          <w:rFonts w:ascii="Arial" w:hAnsi="Arial" w:cs="Arial"/>
        </w:rPr>
      </w:pPr>
      <w:r w:rsidRPr="00BE4994">
        <w:rPr>
          <w:rFonts w:ascii="Arial" w:hAnsi="Arial" w:cs="Arial"/>
          <w:i/>
        </w:rPr>
        <w:t>TGF-ß super family</w:t>
      </w:r>
      <w:r w:rsidRPr="00BE4994">
        <w:rPr>
          <w:rFonts w:ascii="Arial" w:hAnsi="Arial" w:cs="Arial"/>
          <w:i/>
        </w:rPr>
        <w:t>, signaling via intracellular SMAD proteins</w:t>
      </w:r>
    </w:p>
    <w:p w:rsidR="00F9252C" w:rsidRDefault="00F9252C" w:rsidP="002F352D">
      <w:pPr>
        <w:jc w:val="both"/>
        <w:rPr>
          <w:rFonts w:ascii="Arial" w:hAnsi="Arial" w:cs="Arial"/>
        </w:rPr>
      </w:pPr>
    </w:p>
    <w:p w:rsidR="002F352D" w:rsidRDefault="002F352D" w:rsidP="002F352D">
      <w:pPr>
        <w:jc w:val="both"/>
        <w:rPr>
          <w:rFonts w:ascii="Arial" w:hAnsi="Arial" w:cs="Arial"/>
        </w:rPr>
      </w:pPr>
    </w:p>
    <w:p w:rsidR="00532866" w:rsidRDefault="00532866" w:rsidP="002F352D">
      <w:pPr>
        <w:jc w:val="both"/>
        <w:rPr>
          <w:rFonts w:ascii="Arial" w:hAnsi="Arial" w:cs="Arial"/>
        </w:rPr>
      </w:pPr>
    </w:p>
    <w:p w:rsidR="002F352D" w:rsidRDefault="002F352D" w:rsidP="002F352D">
      <w:pPr>
        <w:jc w:val="both"/>
        <w:rPr>
          <w:rFonts w:ascii="Arial" w:hAnsi="Arial" w:cs="Arial"/>
        </w:rPr>
      </w:pPr>
      <w:r>
        <w:rPr>
          <w:rFonts w:ascii="Arial" w:hAnsi="Arial" w:cs="Arial"/>
        </w:rPr>
        <w:t>Q1</w:t>
      </w:r>
      <w:r w:rsidR="00EC7168">
        <w:rPr>
          <w:rFonts w:ascii="Arial" w:hAnsi="Arial" w:cs="Arial"/>
        </w:rPr>
        <w:t>2</w:t>
      </w:r>
      <w:r>
        <w:rPr>
          <w:rFonts w:ascii="Arial" w:hAnsi="Arial" w:cs="Arial"/>
        </w:rPr>
        <w:t>. Summarize the signaling events that occur after a myostatin ligand binds to its cell membrane receptor.</w:t>
      </w:r>
      <w:r w:rsidR="00BE4994">
        <w:rPr>
          <w:rFonts w:ascii="Arial" w:hAnsi="Arial" w:cs="Arial"/>
        </w:rPr>
        <w:t xml:space="preserve"> ( 2 pts)</w:t>
      </w:r>
    </w:p>
    <w:p w:rsidR="00BE4994" w:rsidRDefault="00BE4994" w:rsidP="002F352D">
      <w:pPr>
        <w:jc w:val="both"/>
        <w:rPr>
          <w:rFonts w:ascii="Arial" w:hAnsi="Arial" w:cs="Arial"/>
        </w:rPr>
      </w:pPr>
    </w:p>
    <w:p w:rsidR="00BE4994" w:rsidRPr="00BE4994" w:rsidRDefault="00BE4994" w:rsidP="00BE4994">
      <w:pPr>
        <w:pStyle w:val="ListParagraph"/>
        <w:numPr>
          <w:ilvl w:val="0"/>
          <w:numId w:val="8"/>
        </w:numPr>
        <w:jc w:val="both"/>
        <w:rPr>
          <w:rFonts w:ascii="Arial" w:hAnsi="Arial" w:cs="Arial"/>
          <w:i/>
        </w:rPr>
      </w:pPr>
      <w:r w:rsidRPr="00BE4994">
        <w:rPr>
          <w:rFonts w:ascii="Arial" w:hAnsi="Arial" w:cs="Arial"/>
          <w:i/>
        </w:rPr>
        <w:t>Myostatin binds activin type II receptor</w:t>
      </w:r>
    </w:p>
    <w:p w:rsidR="00BE4994" w:rsidRPr="00BE4994" w:rsidRDefault="00BE4994" w:rsidP="00BE4994">
      <w:pPr>
        <w:pStyle w:val="ListParagraph"/>
        <w:numPr>
          <w:ilvl w:val="0"/>
          <w:numId w:val="8"/>
        </w:numPr>
        <w:jc w:val="both"/>
        <w:rPr>
          <w:rFonts w:ascii="Arial" w:hAnsi="Arial" w:cs="Arial"/>
          <w:i/>
        </w:rPr>
      </w:pPr>
      <w:r w:rsidRPr="00BE4994">
        <w:rPr>
          <w:rFonts w:ascii="Arial" w:hAnsi="Arial" w:cs="Arial"/>
          <w:i/>
        </w:rPr>
        <w:t>The type II receptor phosphorylates the activin type I receptor</w:t>
      </w:r>
    </w:p>
    <w:p w:rsidR="00BE4994" w:rsidRPr="00BE4994" w:rsidRDefault="00BE4994" w:rsidP="00BE4994">
      <w:pPr>
        <w:pStyle w:val="ListParagraph"/>
        <w:numPr>
          <w:ilvl w:val="0"/>
          <w:numId w:val="8"/>
        </w:numPr>
        <w:jc w:val="both"/>
        <w:rPr>
          <w:rFonts w:ascii="Arial" w:hAnsi="Arial" w:cs="Arial"/>
          <w:i/>
        </w:rPr>
      </w:pPr>
      <w:r w:rsidRPr="00BE4994">
        <w:rPr>
          <w:rFonts w:ascii="Arial" w:hAnsi="Arial" w:cs="Arial"/>
          <w:i/>
        </w:rPr>
        <w:t>SMADs 2,3,4 complex and translocate to the nucleus, binding DNA</w:t>
      </w:r>
    </w:p>
    <w:p w:rsidR="00BE4994" w:rsidRPr="00BE4994" w:rsidRDefault="00BE4994" w:rsidP="00BE4994">
      <w:pPr>
        <w:pStyle w:val="ListParagraph"/>
        <w:numPr>
          <w:ilvl w:val="0"/>
          <w:numId w:val="8"/>
        </w:numPr>
        <w:jc w:val="both"/>
        <w:rPr>
          <w:rFonts w:ascii="Arial" w:hAnsi="Arial" w:cs="Arial"/>
          <w:i/>
        </w:rPr>
      </w:pPr>
      <w:r w:rsidRPr="00BE4994">
        <w:rPr>
          <w:rFonts w:ascii="Arial" w:hAnsi="Arial" w:cs="Arial"/>
          <w:i/>
        </w:rPr>
        <w:t>DNA binding alters gene expression, either gene activation or blockade</w:t>
      </w:r>
    </w:p>
    <w:p w:rsidR="00F9252C" w:rsidRDefault="00F9252C" w:rsidP="002F352D">
      <w:pPr>
        <w:jc w:val="both"/>
        <w:rPr>
          <w:rFonts w:ascii="Arial" w:eastAsia="Arial" w:hAnsi="Arial" w:cs="Arial"/>
        </w:rPr>
      </w:pPr>
    </w:p>
    <w:p w:rsidR="00532866" w:rsidRDefault="00532866" w:rsidP="002F352D">
      <w:pPr>
        <w:jc w:val="both"/>
        <w:rPr>
          <w:rFonts w:ascii="Arial" w:eastAsia="Arial" w:hAnsi="Arial" w:cs="Arial"/>
        </w:rPr>
      </w:pPr>
    </w:p>
    <w:p w:rsidR="00F9252C" w:rsidRDefault="00F9252C" w:rsidP="002F352D">
      <w:pPr>
        <w:jc w:val="both"/>
        <w:rPr>
          <w:rFonts w:ascii="Arial" w:eastAsia="Arial" w:hAnsi="Arial" w:cs="Arial"/>
        </w:rPr>
      </w:pPr>
    </w:p>
    <w:p w:rsidR="00F9252C" w:rsidRDefault="00EC7168" w:rsidP="002F352D">
      <w:pPr>
        <w:jc w:val="both"/>
        <w:rPr>
          <w:rFonts w:ascii="Arial" w:eastAsia="Arial" w:hAnsi="Arial" w:cs="Arial"/>
        </w:rPr>
      </w:pPr>
      <w:r>
        <w:rPr>
          <w:rFonts w:ascii="Arial" w:eastAsia="Arial" w:hAnsi="Arial" w:cs="Arial"/>
        </w:rPr>
        <w:t>Q13. Knowing that a mutation in the mouse myostatin gene results in muscle hypertrophy, predict what might happen if a similar mutation were to occur in humans. Provide evidence or a rationale for your answer.</w:t>
      </w:r>
      <w:r w:rsidR="00BE4994">
        <w:rPr>
          <w:rFonts w:ascii="Arial" w:eastAsia="Arial" w:hAnsi="Arial" w:cs="Arial"/>
        </w:rPr>
        <w:t xml:space="preserve"> ( 2 pts)</w:t>
      </w:r>
    </w:p>
    <w:p w:rsidR="00BE4994" w:rsidRDefault="00BE4994" w:rsidP="002F352D">
      <w:pPr>
        <w:jc w:val="both"/>
        <w:rPr>
          <w:rFonts w:ascii="Arial" w:eastAsia="Arial" w:hAnsi="Arial" w:cs="Arial"/>
        </w:rPr>
      </w:pPr>
    </w:p>
    <w:p w:rsidR="00BE4994" w:rsidRPr="00D6206F" w:rsidRDefault="00BE4994" w:rsidP="00BE4994">
      <w:pPr>
        <w:pStyle w:val="ListParagraph"/>
        <w:numPr>
          <w:ilvl w:val="0"/>
          <w:numId w:val="9"/>
        </w:numPr>
        <w:jc w:val="both"/>
        <w:rPr>
          <w:rFonts w:ascii="Arial" w:eastAsia="Arial" w:hAnsi="Arial" w:cs="Arial"/>
          <w:i/>
        </w:rPr>
      </w:pPr>
      <w:r w:rsidRPr="00D6206F">
        <w:rPr>
          <w:rFonts w:ascii="Arial" w:eastAsia="Arial" w:hAnsi="Arial" w:cs="Arial"/>
          <w:i/>
        </w:rPr>
        <w:t>As myostatin is a conserved protein with similar amino acid sequences in mouse and humans, one would predict that same phenotypic outcome in humans as in mice – that is muscle hypertrophy</w:t>
      </w:r>
    </w:p>
    <w:p w:rsidR="00BE4994" w:rsidRPr="00D6206F" w:rsidRDefault="00BE4994" w:rsidP="00BE4994">
      <w:pPr>
        <w:pStyle w:val="ListParagraph"/>
        <w:numPr>
          <w:ilvl w:val="0"/>
          <w:numId w:val="9"/>
        </w:numPr>
        <w:jc w:val="both"/>
        <w:rPr>
          <w:rFonts w:ascii="Arial" w:eastAsia="Arial" w:hAnsi="Arial" w:cs="Arial"/>
          <w:i/>
        </w:rPr>
      </w:pPr>
      <w:r w:rsidRPr="00D6206F">
        <w:rPr>
          <w:rFonts w:ascii="Arial" w:eastAsia="Arial" w:hAnsi="Arial" w:cs="Arial"/>
          <w:i/>
        </w:rPr>
        <w:t>Mice are used to model human diseases because they have similar molecules and signaling pathways</w:t>
      </w:r>
    </w:p>
    <w:p w:rsidR="00BE4994" w:rsidRPr="00D6206F" w:rsidRDefault="00BE4994" w:rsidP="00BE4994">
      <w:pPr>
        <w:pStyle w:val="ListParagraph"/>
        <w:numPr>
          <w:ilvl w:val="0"/>
          <w:numId w:val="9"/>
        </w:numPr>
        <w:jc w:val="both"/>
        <w:rPr>
          <w:rFonts w:ascii="Arial" w:eastAsia="Arial" w:hAnsi="Arial" w:cs="Arial"/>
          <w:i/>
        </w:rPr>
      </w:pPr>
      <w:r w:rsidRPr="00D6206F">
        <w:rPr>
          <w:rFonts w:ascii="Arial" w:eastAsia="Arial" w:hAnsi="Arial" w:cs="Arial"/>
          <w:i/>
        </w:rPr>
        <w:t xml:space="preserve">However, would need further testing </w:t>
      </w:r>
    </w:p>
    <w:p w:rsidR="00BE4994" w:rsidRPr="00D6206F" w:rsidRDefault="00BE4994" w:rsidP="00D6206F">
      <w:pPr>
        <w:pStyle w:val="ListParagraph"/>
        <w:numPr>
          <w:ilvl w:val="0"/>
          <w:numId w:val="9"/>
        </w:numPr>
        <w:jc w:val="both"/>
        <w:rPr>
          <w:rFonts w:ascii="Arial" w:eastAsia="Arial" w:hAnsi="Arial" w:cs="Arial"/>
          <w:i/>
        </w:rPr>
      </w:pPr>
      <w:r w:rsidRPr="00D6206F">
        <w:rPr>
          <w:rFonts w:ascii="Arial" w:eastAsia="Arial" w:hAnsi="Arial" w:cs="Arial"/>
          <w:i/>
        </w:rPr>
        <w:t>Encourage your students to support their answer with scientific literature</w:t>
      </w:r>
      <w:r w:rsidR="00D6206F">
        <w:rPr>
          <w:rFonts w:ascii="Arial" w:eastAsia="Arial" w:hAnsi="Arial" w:cs="Arial"/>
          <w:i/>
        </w:rPr>
        <w:t>, f</w:t>
      </w:r>
      <w:r w:rsidRPr="00D6206F">
        <w:rPr>
          <w:rFonts w:ascii="Arial" w:eastAsia="Arial" w:hAnsi="Arial" w:cs="Arial"/>
          <w:i/>
        </w:rPr>
        <w:t>or example:</w:t>
      </w:r>
    </w:p>
    <w:p w:rsidR="00BE4994" w:rsidRPr="00D6206F" w:rsidRDefault="00BE4994" w:rsidP="00BE4994">
      <w:pPr>
        <w:pStyle w:val="ListParagraph"/>
        <w:jc w:val="both"/>
        <w:rPr>
          <w:rFonts w:ascii="Arial" w:eastAsia="Arial" w:hAnsi="Arial" w:cs="Arial"/>
          <w:b/>
          <w:bCs/>
          <w:i/>
        </w:rPr>
      </w:pPr>
    </w:p>
    <w:p w:rsidR="00D6206F" w:rsidRPr="00D6206F" w:rsidRDefault="00D6206F" w:rsidP="00BE4994">
      <w:pPr>
        <w:pStyle w:val="ListParagraph"/>
        <w:jc w:val="both"/>
        <w:rPr>
          <w:rFonts w:ascii="Arial" w:eastAsia="Arial" w:hAnsi="Arial" w:cs="Arial"/>
          <w:i/>
        </w:rPr>
      </w:pPr>
      <w:r w:rsidRPr="00D6206F">
        <w:rPr>
          <w:rFonts w:ascii="Arial" w:eastAsia="Arial" w:hAnsi="Arial" w:cs="Arial"/>
          <w:bCs/>
          <w:i/>
        </w:rPr>
        <w:t>“</w:t>
      </w:r>
      <w:r w:rsidR="00BE4994" w:rsidRPr="00BE4994">
        <w:rPr>
          <w:rFonts w:ascii="Arial" w:eastAsia="Arial" w:hAnsi="Arial" w:cs="Arial"/>
          <w:bCs/>
          <w:i/>
        </w:rPr>
        <w:t>Myostatin Mutation Associated with Gross Muscle Hypertrophy in a Child</w:t>
      </w:r>
      <w:r w:rsidRPr="00D6206F">
        <w:rPr>
          <w:rFonts w:ascii="Arial" w:eastAsia="Arial" w:hAnsi="Arial" w:cs="Arial"/>
          <w:bCs/>
          <w:i/>
        </w:rPr>
        <w:t>”</w:t>
      </w:r>
      <w:r w:rsidR="00BE4994" w:rsidRPr="00D6206F">
        <w:rPr>
          <w:rFonts w:ascii="Arial" w:eastAsia="Arial" w:hAnsi="Arial" w:cs="Arial"/>
          <w:bCs/>
          <w:i/>
        </w:rPr>
        <w:t xml:space="preserve">, </w:t>
      </w:r>
      <w:r w:rsidR="00BE4994" w:rsidRPr="00D6206F">
        <w:rPr>
          <w:rFonts w:ascii="Arial" w:eastAsia="Arial" w:hAnsi="Arial" w:cs="Arial"/>
          <w:i/>
        </w:rPr>
        <w:t xml:space="preserve">Markus </w:t>
      </w:r>
      <w:proofErr w:type="spellStart"/>
      <w:r w:rsidR="00BE4994" w:rsidRPr="00D6206F">
        <w:rPr>
          <w:rFonts w:ascii="Arial" w:eastAsia="Arial" w:hAnsi="Arial" w:cs="Arial"/>
          <w:i/>
        </w:rPr>
        <w:t>Schuelke</w:t>
      </w:r>
      <w:proofErr w:type="spellEnd"/>
      <w:r w:rsidR="00BE4994" w:rsidRPr="00D6206F">
        <w:rPr>
          <w:rFonts w:ascii="Arial" w:eastAsia="Arial" w:hAnsi="Arial" w:cs="Arial"/>
          <w:i/>
        </w:rPr>
        <w:t xml:space="preserve">, </w:t>
      </w:r>
      <w:r w:rsidR="00BE4994" w:rsidRPr="00D6206F">
        <w:rPr>
          <w:rFonts w:ascii="Arial" w:eastAsia="Arial" w:hAnsi="Arial" w:cs="Arial"/>
          <w:i/>
        </w:rPr>
        <w:t>et al. 2004. New England Journal of Medicine, 350:2682-2688.</w:t>
      </w:r>
      <w:r w:rsidRPr="00D6206F">
        <w:rPr>
          <w:rFonts w:ascii="Arial" w:eastAsia="Arial" w:hAnsi="Arial" w:cs="Arial"/>
          <w:i/>
        </w:rPr>
        <w:t xml:space="preserve"> </w:t>
      </w:r>
    </w:p>
    <w:p w:rsidR="00BE4994" w:rsidRPr="00BE4994" w:rsidRDefault="00BE4994" w:rsidP="00BE4994">
      <w:pPr>
        <w:pStyle w:val="ListParagraph"/>
        <w:jc w:val="both"/>
        <w:rPr>
          <w:rFonts w:ascii="Arial" w:eastAsia="Arial" w:hAnsi="Arial" w:cs="Arial"/>
          <w:i/>
        </w:rPr>
      </w:pPr>
      <w:r w:rsidRPr="00BE4994">
        <w:rPr>
          <w:rFonts w:ascii="Arial" w:eastAsia="Times New Roman" w:hAnsi="Arial" w:cs="Arial"/>
          <w:i/>
        </w:rPr>
        <w:t>DOI: 10.1056/NEJMoa040933</w:t>
      </w:r>
    </w:p>
    <w:p w:rsidR="00E97CAD" w:rsidRDefault="00E97CAD" w:rsidP="002F352D">
      <w:pPr>
        <w:jc w:val="both"/>
        <w:rPr>
          <w:rFonts w:ascii="Arial" w:eastAsia="Arial" w:hAnsi="Arial" w:cs="Arial"/>
        </w:rPr>
      </w:pPr>
    </w:p>
    <w:p w:rsidR="00532866" w:rsidRDefault="00532866" w:rsidP="002F352D">
      <w:pPr>
        <w:jc w:val="both"/>
        <w:rPr>
          <w:rFonts w:ascii="Arial" w:eastAsia="Arial" w:hAnsi="Arial" w:cs="Arial"/>
        </w:rPr>
      </w:pPr>
    </w:p>
    <w:p w:rsidR="00532866" w:rsidRDefault="00532866" w:rsidP="002F352D">
      <w:pPr>
        <w:jc w:val="both"/>
        <w:rPr>
          <w:rFonts w:ascii="Arial" w:eastAsia="Arial" w:hAnsi="Arial" w:cs="Arial"/>
        </w:rPr>
      </w:pPr>
    </w:p>
    <w:p w:rsidR="00EC7168" w:rsidRDefault="00EC7168" w:rsidP="002F352D">
      <w:pPr>
        <w:jc w:val="both"/>
        <w:rPr>
          <w:rFonts w:ascii="Arial" w:eastAsia="Arial" w:hAnsi="Arial" w:cs="Arial"/>
        </w:rPr>
      </w:pPr>
      <w:r>
        <w:rPr>
          <w:rFonts w:ascii="Arial" w:eastAsia="Arial" w:hAnsi="Arial" w:cs="Arial"/>
        </w:rPr>
        <w:t>Q14. Using evidence gathered during your Bioinformatics exercise and using myostatin as an example, explain whether or not a mouse might be a good model organism for human development.</w:t>
      </w:r>
      <w:r w:rsidR="00D6206F">
        <w:rPr>
          <w:rFonts w:ascii="Arial" w:eastAsia="Arial" w:hAnsi="Arial" w:cs="Arial"/>
        </w:rPr>
        <w:t xml:space="preserve"> (2 pts)</w:t>
      </w:r>
    </w:p>
    <w:p w:rsidR="00D6206F" w:rsidRDefault="00D6206F" w:rsidP="002F352D">
      <w:pPr>
        <w:jc w:val="both"/>
        <w:rPr>
          <w:rFonts w:ascii="Arial" w:eastAsia="Arial" w:hAnsi="Arial" w:cs="Arial"/>
        </w:rPr>
      </w:pPr>
    </w:p>
    <w:p w:rsidR="00E97CAD" w:rsidRDefault="00D6206F" w:rsidP="002F352D">
      <w:pPr>
        <w:pStyle w:val="ListParagraph"/>
        <w:numPr>
          <w:ilvl w:val="0"/>
          <w:numId w:val="11"/>
        </w:numPr>
        <w:jc w:val="both"/>
        <w:rPr>
          <w:rFonts w:ascii="Arial" w:eastAsia="Arial" w:hAnsi="Arial" w:cs="Arial"/>
          <w:i/>
        </w:rPr>
      </w:pPr>
      <w:r w:rsidRPr="00D6206F">
        <w:rPr>
          <w:rFonts w:ascii="Arial" w:eastAsia="Arial" w:hAnsi="Arial" w:cs="Arial"/>
          <w:i/>
        </w:rPr>
        <w:t>Mouse and human myostatin share 86% identity at the nucleotide level and 96% at the amino acid/protein level, indicating that they are highly similar. This similarity suggests that the mouse would be a good model for human development.</w:t>
      </w:r>
    </w:p>
    <w:p w:rsidR="00532866" w:rsidRDefault="00532866" w:rsidP="00532866">
      <w:pPr>
        <w:jc w:val="both"/>
        <w:rPr>
          <w:rFonts w:ascii="Arial" w:eastAsia="Arial" w:hAnsi="Arial" w:cs="Arial"/>
          <w:i/>
        </w:rPr>
      </w:pPr>
    </w:p>
    <w:p w:rsidR="00E97CAD" w:rsidRDefault="00E97CAD" w:rsidP="002F352D">
      <w:pPr>
        <w:jc w:val="both"/>
        <w:rPr>
          <w:rFonts w:ascii="Arial" w:eastAsia="Arial" w:hAnsi="Arial" w:cs="Arial"/>
        </w:rPr>
      </w:pPr>
    </w:p>
    <w:p w:rsidR="002F352D" w:rsidRDefault="002F352D" w:rsidP="002F352D">
      <w:pPr>
        <w:jc w:val="both"/>
        <w:rPr>
          <w:rFonts w:ascii="Arial" w:eastAsia="Arial" w:hAnsi="Arial" w:cs="Arial"/>
          <w:color w:val="000000" w:themeColor="text1"/>
        </w:rPr>
      </w:pPr>
      <w:r>
        <w:rPr>
          <w:rFonts w:ascii="Arial" w:eastAsia="Arial" w:hAnsi="Arial" w:cs="Arial"/>
        </w:rPr>
        <w:lastRenderedPageBreak/>
        <w:t>Q1</w:t>
      </w:r>
      <w:r w:rsidR="00EC7168">
        <w:rPr>
          <w:rFonts w:ascii="Arial" w:eastAsia="Arial" w:hAnsi="Arial" w:cs="Arial"/>
        </w:rPr>
        <w:t>5</w:t>
      </w:r>
      <w:r>
        <w:rPr>
          <w:rFonts w:ascii="Arial" w:eastAsia="Arial" w:hAnsi="Arial" w:cs="Arial"/>
        </w:rPr>
        <w:t xml:space="preserve">. Imagine that a colleague asks you to align a conserved metabolic protein coding gene sequence from a dog to its human homolog. Which sequence type, DNA or protein, would you expect to exhibit the highest percentage of identities? Why? </w:t>
      </w:r>
      <w:r w:rsidRPr="002F352D">
        <w:rPr>
          <w:rFonts w:ascii="Arial" w:eastAsia="Arial" w:hAnsi="Arial" w:cs="Arial"/>
          <w:b/>
          <w:color w:val="D0CECE" w:themeColor="background2" w:themeShade="E6"/>
        </w:rPr>
        <w:t>(7)</w:t>
      </w:r>
      <w:r w:rsidR="00D6206F">
        <w:rPr>
          <w:rFonts w:ascii="Arial" w:eastAsia="Arial" w:hAnsi="Arial" w:cs="Arial"/>
          <w:b/>
          <w:color w:val="D0CECE" w:themeColor="background2" w:themeShade="E6"/>
        </w:rPr>
        <w:t xml:space="preserve"> </w:t>
      </w:r>
      <w:r w:rsidR="00D6206F" w:rsidRPr="00D6206F">
        <w:rPr>
          <w:rFonts w:ascii="Arial" w:eastAsia="Arial" w:hAnsi="Arial" w:cs="Arial"/>
          <w:color w:val="000000" w:themeColor="text1"/>
        </w:rPr>
        <w:t>(2 pts)</w:t>
      </w:r>
    </w:p>
    <w:p w:rsidR="00D6206F" w:rsidRDefault="00D6206F" w:rsidP="002F352D">
      <w:pPr>
        <w:jc w:val="both"/>
        <w:rPr>
          <w:rFonts w:ascii="Arial" w:eastAsia="Arial" w:hAnsi="Arial" w:cs="Arial"/>
          <w:b/>
          <w:color w:val="D0CECE" w:themeColor="background2" w:themeShade="E6"/>
        </w:rPr>
      </w:pPr>
    </w:p>
    <w:p w:rsidR="00D6206F" w:rsidRPr="00D6206F" w:rsidRDefault="00D6206F" w:rsidP="00D6206F">
      <w:pPr>
        <w:pStyle w:val="ListParagraph"/>
        <w:numPr>
          <w:ilvl w:val="0"/>
          <w:numId w:val="11"/>
        </w:numPr>
        <w:jc w:val="both"/>
        <w:rPr>
          <w:rFonts w:ascii="Arial" w:eastAsia="Arial" w:hAnsi="Arial" w:cs="Arial"/>
          <w:i/>
          <w:color w:val="000000" w:themeColor="text1"/>
        </w:rPr>
      </w:pPr>
      <w:r w:rsidRPr="00D6206F">
        <w:rPr>
          <w:rFonts w:ascii="Arial" w:eastAsia="Arial" w:hAnsi="Arial" w:cs="Arial"/>
          <w:i/>
          <w:color w:val="000000" w:themeColor="text1"/>
        </w:rPr>
        <w:t>There are several different codons that can code for one particular amino acid – codon redundancy. One of the implications of this is that a mutation in the DNA sequence need not alter the protein sequence, if the amino acid inserted is the same. Moreover, mutations in DNA, if they occur in regions that are not required for protein function, could change an amino acid without creating a phenotypic mutation or loss-of-function in the protein product.</w:t>
      </w:r>
    </w:p>
    <w:p w:rsidR="00D6206F" w:rsidRDefault="00D6206F"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532866" w:rsidP="002F352D">
      <w:pPr>
        <w:jc w:val="both"/>
        <w:rPr>
          <w:rFonts w:ascii="Arial" w:eastAsia="Arial" w:hAnsi="Arial" w:cs="Arial"/>
          <w:b/>
          <w:color w:val="000000" w:themeColor="text1"/>
        </w:rPr>
      </w:pPr>
      <w:r w:rsidRPr="00532866">
        <w:rPr>
          <w:rFonts w:ascii="Arial" w:eastAsia="Arial" w:hAnsi="Arial" w:cs="Arial"/>
          <w:b/>
          <w:color w:val="000000" w:themeColor="text1"/>
        </w:rPr>
        <w:t>Example screen shot for Q4.</w:t>
      </w:r>
      <w:r w:rsidRPr="00532866">
        <w:rPr>
          <w:rFonts w:ascii="Arial" w:eastAsia="Arial" w:hAnsi="Arial" w:cs="Arial"/>
          <w:b/>
          <w:noProof/>
          <w:color w:val="000000" w:themeColor="text1"/>
        </w:rPr>
        <w:t xml:space="preserve"> </w:t>
      </w:r>
    </w:p>
    <w:p w:rsidR="00532866" w:rsidRPr="00532866" w:rsidRDefault="00532866" w:rsidP="002F352D">
      <w:pPr>
        <w:jc w:val="both"/>
        <w:rPr>
          <w:rFonts w:ascii="Arial" w:eastAsia="Arial" w:hAnsi="Arial" w:cs="Arial"/>
          <w:b/>
          <w:color w:val="000000" w:themeColor="text1"/>
        </w:rPr>
      </w:pPr>
      <w:r>
        <w:rPr>
          <w:rFonts w:ascii="Arial" w:eastAsia="Arial" w:hAnsi="Arial" w:cs="Arial"/>
          <w:b/>
          <w:noProof/>
          <w:color w:val="000000" w:themeColor="text1"/>
        </w:rPr>
        <w:drawing>
          <wp:anchor distT="0" distB="0" distL="114300" distR="114300" simplePos="0" relativeHeight="251658240" behindDoc="0" locked="0" layoutInCell="1" allowOverlap="1" wp14:anchorId="59EE213C">
            <wp:simplePos x="0" y="0"/>
            <wp:positionH relativeFrom="margin">
              <wp:posOffset>-95885</wp:posOffset>
            </wp:positionH>
            <wp:positionV relativeFrom="margin">
              <wp:posOffset>2615565</wp:posOffset>
            </wp:positionV>
            <wp:extent cx="5347970" cy="5730875"/>
            <wp:effectExtent l="25400" t="25400" r="24130" b="222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ostatin 1st alignment_nucleotide.png"/>
                    <pic:cNvPicPr/>
                  </pic:nvPicPr>
                  <pic:blipFill rotWithShape="1">
                    <a:blip r:embed="rId7">
                      <a:extLst>
                        <a:ext uri="{28A0092B-C50C-407E-A947-70E740481C1C}">
                          <a14:useLocalDpi xmlns:a14="http://schemas.microsoft.com/office/drawing/2010/main" val="0"/>
                        </a:ext>
                      </a:extLst>
                    </a:blip>
                    <a:srcRect r="46682"/>
                    <a:stretch/>
                  </pic:blipFill>
                  <pic:spPr bwMode="auto">
                    <a:xfrm>
                      <a:off x="0" y="0"/>
                      <a:ext cx="5347970" cy="5730875"/>
                    </a:xfrm>
                    <a:prstGeom prst="rect">
                      <a:avLst/>
                    </a:prstGeom>
                    <a:ln w="19050" cmpd="sng">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2866" w:rsidRDefault="00532866"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F9252C" w:rsidRDefault="00F9252C" w:rsidP="002F352D">
      <w:pPr>
        <w:jc w:val="both"/>
        <w:rPr>
          <w:rFonts w:ascii="Arial" w:eastAsia="Arial" w:hAnsi="Arial" w:cs="Arial"/>
          <w:b/>
          <w:color w:val="D0CECE" w:themeColor="background2" w:themeShade="E6"/>
        </w:rPr>
      </w:pPr>
    </w:p>
    <w:p w:rsidR="00E220D6" w:rsidRDefault="00E220D6"/>
    <w:sectPr w:rsidR="00E220D6" w:rsidSect="005231F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DE" w:rsidRDefault="00E61DDE" w:rsidP="005D4AE5">
      <w:r>
        <w:separator/>
      </w:r>
    </w:p>
  </w:endnote>
  <w:endnote w:type="continuationSeparator" w:id="0">
    <w:p w:rsidR="00E61DDE" w:rsidRDefault="00E61DDE" w:rsidP="005D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7719855"/>
      <w:docPartObj>
        <w:docPartGallery w:val="Page Numbers (Bottom of Page)"/>
        <w:docPartUnique/>
      </w:docPartObj>
    </w:sdtPr>
    <w:sdtEndPr>
      <w:rPr>
        <w:rStyle w:val="PageNumber"/>
      </w:rPr>
    </w:sdtEndPr>
    <w:sdtContent>
      <w:p w:rsidR="005D4AE5" w:rsidRDefault="005D4AE5" w:rsidP="00A642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D4AE5" w:rsidRDefault="005D4AE5" w:rsidP="005D4A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9107604"/>
      <w:docPartObj>
        <w:docPartGallery w:val="Page Numbers (Bottom of Page)"/>
        <w:docPartUnique/>
      </w:docPartObj>
    </w:sdtPr>
    <w:sdtEndPr>
      <w:rPr>
        <w:rStyle w:val="PageNumber"/>
        <w:rFonts w:ascii="Arial" w:hAnsi="Arial" w:cs="Arial"/>
        <w:sz w:val="22"/>
        <w:szCs w:val="22"/>
      </w:rPr>
    </w:sdtEndPr>
    <w:sdtContent>
      <w:p w:rsidR="005D4AE5" w:rsidRPr="005D4AE5" w:rsidRDefault="005D4AE5" w:rsidP="00A64245">
        <w:pPr>
          <w:pStyle w:val="Footer"/>
          <w:framePr w:wrap="none" w:vAnchor="text" w:hAnchor="margin" w:xAlign="right" w:y="1"/>
          <w:rPr>
            <w:rStyle w:val="PageNumber"/>
            <w:rFonts w:ascii="Arial" w:hAnsi="Arial" w:cs="Arial"/>
            <w:sz w:val="22"/>
            <w:szCs w:val="22"/>
          </w:rPr>
        </w:pPr>
        <w:r w:rsidRPr="005D4AE5">
          <w:rPr>
            <w:rStyle w:val="PageNumber"/>
            <w:rFonts w:ascii="Arial" w:hAnsi="Arial" w:cs="Arial"/>
            <w:sz w:val="22"/>
            <w:szCs w:val="22"/>
          </w:rPr>
          <w:fldChar w:fldCharType="begin"/>
        </w:r>
        <w:r w:rsidRPr="005D4AE5">
          <w:rPr>
            <w:rStyle w:val="PageNumber"/>
            <w:rFonts w:ascii="Arial" w:hAnsi="Arial" w:cs="Arial"/>
            <w:sz w:val="22"/>
            <w:szCs w:val="22"/>
          </w:rPr>
          <w:instrText xml:space="preserve"> PAGE </w:instrText>
        </w:r>
        <w:r w:rsidRPr="005D4AE5">
          <w:rPr>
            <w:rStyle w:val="PageNumber"/>
            <w:rFonts w:ascii="Arial" w:hAnsi="Arial" w:cs="Arial"/>
            <w:sz w:val="22"/>
            <w:szCs w:val="22"/>
          </w:rPr>
          <w:fldChar w:fldCharType="separate"/>
        </w:r>
        <w:r w:rsidRPr="005D4AE5">
          <w:rPr>
            <w:rStyle w:val="PageNumber"/>
            <w:rFonts w:ascii="Arial" w:hAnsi="Arial" w:cs="Arial"/>
            <w:noProof/>
            <w:sz w:val="22"/>
            <w:szCs w:val="22"/>
          </w:rPr>
          <w:t>1</w:t>
        </w:r>
        <w:r w:rsidRPr="005D4AE5">
          <w:rPr>
            <w:rStyle w:val="PageNumber"/>
            <w:rFonts w:ascii="Arial" w:hAnsi="Arial" w:cs="Arial"/>
            <w:sz w:val="22"/>
            <w:szCs w:val="22"/>
          </w:rPr>
          <w:fldChar w:fldCharType="end"/>
        </w:r>
      </w:p>
    </w:sdtContent>
  </w:sdt>
  <w:p w:rsidR="005D4AE5" w:rsidRDefault="005D4AE5" w:rsidP="005D4A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DE" w:rsidRDefault="00E61DDE" w:rsidP="005D4AE5">
      <w:r>
        <w:separator/>
      </w:r>
    </w:p>
  </w:footnote>
  <w:footnote w:type="continuationSeparator" w:id="0">
    <w:p w:rsidR="00E61DDE" w:rsidRDefault="00E61DDE" w:rsidP="005D4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7BE9"/>
    <w:multiLevelType w:val="hybridMultilevel"/>
    <w:tmpl w:val="E166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1A59"/>
    <w:multiLevelType w:val="hybridMultilevel"/>
    <w:tmpl w:val="0332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17B2F"/>
    <w:multiLevelType w:val="multilevel"/>
    <w:tmpl w:val="3B8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6392E"/>
    <w:multiLevelType w:val="hybridMultilevel"/>
    <w:tmpl w:val="D29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71213"/>
    <w:multiLevelType w:val="hybridMultilevel"/>
    <w:tmpl w:val="4B2C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66869"/>
    <w:multiLevelType w:val="hybridMultilevel"/>
    <w:tmpl w:val="829C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90136"/>
    <w:multiLevelType w:val="hybridMultilevel"/>
    <w:tmpl w:val="628E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43A54"/>
    <w:multiLevelType w:val="hybridMultilevel"/>
    <w:tmpl w:val="93F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66353"/>
    <w:multiLevelType w:val="hybridMultilevel"/>
    <w:tmpl w:val="889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84F22"/>
    <w:multiLevelType w:val="hybridMultilevel"/>
    <w:tmpl w:val="1394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E6394"/>
    <w:multiLevelType w:val="hybridMultilevel"/>
    <w:tmpl w:val="F78C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9"/>
  </w:num>
  <w:num w:numId="6">
    <w:abstractNumId w:val="10"/>
  </w:num>
  <w:num w:numId="7">
    <w:abstractNumId w:val="5"/>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2D"/>
    <w:rsid w:val="00041E51"/>
    <w:rsid w:val="00091DEA"/>
    <w:rsid w:val="002563B9"/>
    <w:rsid w:val="002F352D"/>
    <w:rsid w:val="00353344"/>
    <w:rsid w:val="0047326D"/>
    <w:rsid w:val="005231FA"/>
    <w:rsid w:val="00532866"/>
    <w:rsid w:val="0053757F"/>
    <w:rsid w:val="005C27A7"/>
    <w:rsid w:val="005D4AE5"/>
    <w:rsid w:val="005E5988"/>
    <w:rsid w:val="007A50E2"/>
    <w:rsid w:val="0093018D"/>
    <w:rsid w:val="00AE6B74"/>
    <w:rsid w:val="00B6598E"/>
    <w:rsid w:val="00BE4994"/>
    <w:rsid w:val="00D6206F"/>
    <w:rsid w:val="00E04DC0"/>
    <w:rsid w:val="00E220D6"/>
    <w:rsid w:val="00E61DDE"/>
    <w:rsid w:val="00E94700"/>
    <w:rsid w:val="00E97CAD"/>
    <w:rsid w:val="00EB037D"/>
    <w:rsid w:val="00EC7168"/>
    <w:rsid w:val="00F35498"/>
    <w:rsid w:val="00F9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3245"/>
  <w15:chartTrackingRefBased/>
  <w15:docId w15:val="{6E040BF5-D21F-5B4D-8C71-8AAD4370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5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4AE5"/>
    <w:pPr>
      <w:tabs>
        <w:tab w:val="center" w:pos="4680"/>
        <w:tab w:val="right" w:pos="9360"/>
      </w:tabs>
    </w:pPr>
  </w:style>
  <w:style w:type="character" w:customStyle="1" w:styleId="FooterChar">
    <w:name w:val="Footer Char"/>
    <w:basedOn w:val="DefaultParagraphFont"/>
    <w:link w:val="Footer"/>
    <w:uiPriority w:val="99"/>
    <w:rsid w:val="005D4AE5"/>
  </w:style>
  <w:style w:type="character" w:styleId="PageNumber">
    <w:name w:val="page number"/>
    <w:basedOn w:val="DefaultParagraphFont"/>
    <w:uiPriority w:val="99"/>
    <w:semiHidden/>
    <w:unhideWhenUsed/>
    <w:rsid w:val="005D4AE5"/>
  </w:style>
  <w:style w:type="paragraph" w:styleId="Header">
    <w:name w:val="header"/>
    <w:basedOn w:val="Normal"/>
    <w:link w:val="HeaderChar"/>
    <w:uiPriority w:val="99"/>
    <w:unhideWhenUsed/>
    <w:rsid w:val="005D4AE5"/>
    <w:pPr>
      <w:tabs>
        <w:tab w:val="center" w:pos="4680"/>
        <w:tab w:val="right" w:pos="9360"/>
      </w:tabs>
    </w:pPr>
  </w:style>
  <w:style w:type="character" w:customStyle="1" w:styleId="HeaderChar">
    <w:name w:val="Header Char"/>
    <w:basedOn w:val="DefaultParagraphFont"/>
    <w:link w:val="Header"/>
    <w:uiPriority w:val="99"/>
    <w:rsid w:val="005D4AE5"/>
  </w:style>
  <w:style w:type="paragraph" w:styleId="ListParagraph">
    <w:name w:val="List Paragraph"/>
    <w:basedOn w:val="Normal"/>
    <w:uiPriority w:val="34"/>
    <w:qFormat/>
    <w:rsid w:val="0047326D"/>
    <w:pPr>
      <w:ind w:left="720"/>
      <w:contextualSpacing/>
    </w:pPr>
  </w:style>
  <w:style w:type="table" w:styleId="TableGrid">
    <w:name w:val="Table Grid"/>
    <w:basedOn w:val="TableNormal"/>
    <w:uiPriority w:val="39"/>
    <w:rsid w:val="00930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E4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40809">
      <w:bodyDiv w:val="1"/>
      <w:marLeft w:val="0"/>
      <w:marRight w:val="0"/>
      <w:marTop w:val="0"/>
      <w:marBottom w:val="0"/>
      <w:divBdr>
        <w:top w:val="none" w:sz="0" w:space="0" w:color="auto"/>
        <w:left w:val="none" w:sz="0" w:space="0" w:color="auto"/>
        <w:bottom w:val="none" w:sz="0" w:space="0" w:color="auto"/>
        <w:right w:val="none" w:sz="0" w:space="0" w:color="auto"/>
      </w:divBdr>
    </w:div>
    <w:div w:id="8127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2019-03-05T23:05:00Z</cp:lastPrinted>
  <dcterms:created xsi:type="dcterms:W3CDTF">2019-06-18T19:21:00Z</dcterms:created>
  <dcterms:modified xsi:type="dcterms:W3CDTF">2019-06-18T20:31:00Z</dcterms:modified>
</cp:coreProperties>
</file>