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A10C9" w14:textId="3C7DB8FE" w:rsidR="00173BE1" w:rsidRDefault="00173BE1" w:rsidP="00173BE1">
      <w:pPr>
        <w:pStyle w:val="Heading2"/>
        <w:spacing w:before="360" w:beforeAutospacing="0" w:after="120" w:afterAutospacing="0"/>
        <w:jc w:val="center"/>
      </w:pPr>
      <w:r>
        <w:rPr>
          <w:rFonts w:ascii="Arial" w:hAnsi="Arial" w:cs="Arial"/>
          <w:b w:val="0"/>
          <w:bCs w:val="0"/>
          <w:color w:val="000000"/>
          <w:sz w:val="32"/>
          <w:szCs w:val="32"/>
        </w:rPr>
        <w:t>Teaching Notes</w:t>
      </w:r>
      <w:r w:rsidR="00AE14DB">
        <w:rPr>
          <w:rFonts w:ascii="Arial" w:hAnsi="Arial" w:cs="Arial"/>
          <w:b w:val="0"/>
          <w:bCs w:val="0"/>
          <w:color w:val="000000"/>
          <w:sz w:val="32"/>
          <w:szCs w:val="32"/>
        </w:rPr>
        <w:t xml:space="preserve"> for </w:t>
      </w:r>
      <w:r w:rsidR="001E6E7C">
        <w:rPr>
          <w:rFonts w:ascii="Arial" w:hAnsi="Arial" w:cs="Arial"/>
          <w:b w:val="0"/>
          <w:bCs w:val="0"/>
          <w:color w:val="000000"/>
          <w:sz w:val="32"/>
          <w:szCs w:val="32"/>
        </w:rPr>
        <w:t>Sifaka Life History</w:t>
      </w:r>
      <w:r w:rsidR="00AE14DB">
        <w:rPr>
          <w:rFonts w:ascii="Arial" w:hAnsi="Arial" w:cs="Arial"/>
          <w:b w:val="0"/>
          <w:bCs w:val="0"/>
          <w:color w:val="000000"/>
          <w:sz w:val="32"/>
          <w:szCs w:val="32"/>
        </w:rPr>
        <w:t xml:space="preserve"> Case Study</w:t>
      </w:r>
    </w:p>
    <w:p w14:paraId="25D2D3CD" w14:textId="475EFFC6" w:rsidR="00173BE1" w:rsidRPr="001E6E7C" w:rsidRDefault="00173BE1" w:rsidP="001E6E7C">
      <w:pPr>
        <w:pStyle w:val="Heading3"/>
        <w:spacing w:before="320" w:beforeAutospacing="0" w:after="0" w:afterAutospacing="0"/>
        <w:jc w:val="center"/>
        <w:rPr>
          <w:rFonts w:ascii="Arial" w:hAnsi="Arial" w:cs="Arial"/>
          <w:b w:val="0"/>
          <w:i/>
          <w:iCs/>
          <w:color w:val="434343"/>
          <w:sz w:val="22"/>
          <w:szCs w:val="22"/>
        </w:rPr>
      </w:pPr>
      <w:r w:rsidRPr="001E6E7C">
        <w:rPr>
          <w:rFonts w:ascii="Arial" w:hAnsi="Arial" w:cs="Arial"/>
          <w:b w:val="0"/>
          <w:bCs w:val="0"/>
          <w:color w:val="434343"/>
          <w:sz w:val="22"/>
          <w:szCs w:val="22"/>
        </w:rPr>
        <w:t xml:space="preserve">By </w:t>
      </w:r>
      <w:r w:rsidR="00AE14DB" w:rsidRPr="001E6E7C">
        <w:rPr>
          <w:rFonts w:ascii="Arial" w:hAnsi="Arial" w:cs="Arial"/>
          <w:b w:val="0"/>
          <w:i/>
          <w:iCs/>
          <w:color w:val="434343"/>
          <w:sz w:val="22"/>
          <w:szCs w:val="22"/>
        </w:rPr>
        <w:t>Cindy Bennington</w:t>
      </w:r>
    </w:p>
    <w:p w14:paraId="228719DC" w14:textId="586A1446" w:rsidR="001E6E7C" w:rsidRPr="001E6E7C" w:rsidRDefault="001E6E7C" w:rsidP="001E6E7C">
      <w:pPr>
        <w:pStyle w:val="Heading3"/>
        <w:spacing w:before="0" w:beforeAutospacing="0" w:after="80" w:afterAutospacing="0"/>
        <w:jc w:val="center"/>
        <w:rPr>
          <w:rFonts w:ascii="Arial" w:hAnsi="Arial" w:cs="Arial"/>
          <w:b w:val="0"/>
          <w:sz w:val="22"/>
          <w:szCs w:val="22"/>
        </w:rPr>
      </w:pPr>
      <w:r w:rsidRPr="001E6E7C">
        <w:rPr>
          <w:rFonts w:ascii="Arial" w:hAnsi="Arial" w:cs="Arial"/>
          <w:b w:val="0"/>
          <w:sz w:val="22"/>
          <w:szCs w:val="22"/>
        </w:rPr>
        <w:t>Department of Biology, Stetson University, DeLand, FL 32720</w:t>
      </w:r>
    </w:p>
    <w:p w14:paraId="32EB11A5" w14:textId="4CADECB7" w:rsidR="00173BE1" w:rsidRDefault="004E3C0C" w:rsidP="001E6E7C">
      <w:pPr>
        <w:pStyle w:val="NormalWeb"/>
        <w:spacing w:before="0" w:beforeAutospacing="0" w:after="0" w:afterAutospacing="0"/>
        <w:jc w:val="center"/>
        <w:rPr>
          <w:rFonts w:ascii="Arial" w:hAnsi="Arial" w:cs="Arial"/>
          <w:i/>
          <w:iCs/>
          <w:color w:val="000000"/>
          <w:sz w:val="22"/>
          <w:szCs w:val="22"/>
        </w:rPr>
      </w:pPr>
      <w:hyperlink r:id="rId5" w:history="1">
        <w:r w:rsidR="001E6E7C" w:rsidRPr="00E378C7">
          <w:rPr>
            <w:rStyle w:val="Hyperlink"/>
            <w:rFonts w:ascii="Arial" w:hAnsi="Arial" w:cs="Arial"/>
            <w:i/>
            <w:iCs/>
            <w:sz w:val="22"/>
            <w:szCs w:val="22"/>
          </w:rPr>
          <w:t>cbenning@stetson.edu</w:t>
        </w:r>
      </w:hyperlink>
    </w:p>
    <w:p w14:paraId="5045C002" w14:textId="77777777" w:rsidR="001E6E7C" w:rsidRDefault="001E6E7C" w:rsidP="001E6E7C">
      <w:pPr>
        <w:pStyle w:val="NormalWeb"/>
        <w:spacing w:before="0" w:beforeAutospacing="0" w:after="0" w:afterAutospacing="0"/>
        <w:jc w:val="center"/>
      </w:pPr>
    </w:p>
    <w:p w14:paraId="7F10C57F"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Course Information</w:t>
      </w:r>
    </w:p>
    <w:p w14:paraId="4175A22E" w14:textId="6E6D34C4" w:rsidR="00173BE1" w:rsidRPr="00AA5EC5" w:rsidRDefault="00173BE1" w:rsidP="00173BE1">
      <w:pPr>
        <w:pStyle w:val="NormalWeb"/>
        <w:spacing w:before="0" w:beforeAutospacing="0" w:after="0" w:afterAutospacing="0"/>
        <w:rPr>
          <w:b/>
        </w:rPr>
      </w:pPr>
      <w:r>
        <w:rPr>
          <w:rFonts w:ascii="Arial" w:hAnsi="Arial" w:cs="Arial"/>
          <w:color w:val="000000"/>
          <w:sz w:val="22"/>
          <w:szCs w:val="22"/>
        </w:rPr>
        <w:t xml:space="preserve">Department: </w:t>
      </w:r>
      <w:r w:rsidR="00AE14DB" w:rsidRPr="00AA5EC5">
        <w:rPr>
          <w:rFonts w:ascii="Arial" w:hAnsi="Arial" w:cs="Arial"/>
          <w:b/>
          <w:color w:val="000000"/>
          <w:sz w:val="22"/>
          <w:szCs w:val="22"/>
        </w:rPr>
        <w:t>Biology</w:t>
      </w:r>
    </w:p>
    <w:p w14:paraId="58DBA117" w14:textId="62BCBE87" w:rsidR="00173BE1" w:rsidRDefault="00173BE1" w:rsidP="00173BE1">
      <w:pPr>
        <w:pStyle w:val="NormalWeb"/>
        <w:spacing w:before="0" w:beforeAutospacing="0" w:after="0" w:afterAutospacing="0"/>
      </w:pPr>
      <w:r>
        <w:rPr>
          <w:rFonts w:ascii="Arial" w:hAnsi="Arial" w:cs="Arial"/>
          <w:color w:val="000000"/>
          <w:sz w:val="22"/>
          <w:szCs w:val="22"/>
        </w:rPr>
        <w:t xml:space="preserve">Level: </w:t>
      </w:r>
      <w:r>
        <w:rPr>
          <w:rFonts w:ascii="Arial" w:hAnsi="Arial" w:cs="Arial"/>
          <w:b/>
          <w:bCs/>
          <w:color w:val="000000"/>
          <w:sz w:val="22"/>
          <w:szCs w:val="22"/>
        </w:rPr>
        <w:t xml:space="preserve">Lower Undergraduate </w:t>
      </w:r>
    </w:p>
    <w:p w14:paraId="7CBFDC26" w14:textId="0C70CFF7" w:rsidR="00173BE1" w:rsidRDefault="00173BE1" w:rsidP="00173BE1">
      <w:pPr>
        <w:pStyle w:val="NormalWeb"/>
        <w:spacing w:before="0" w:beforeAutospacing="0" w:after="0" w:afterAutospacing="0"/>
      </w:pPr>
      <w:r>
        <w:rPr>
          <w:rFonts w:ascii="Arial" w:hAnsi="Arial" w:cs="Arial"/>
          <w:color w:val="000000"/>
          <w:sz w:val="22"/>
          <w:szCs w:val="22"/>
        </w:rPr>
        <w:t xml:space="preserve">Course type: </w:t>
      </w:r>
      <w:r w:rsidR="00AE14DB">
        <w:rPr>
          <w:rFonts w:ascii="Arial" w:hAnsi="Arial" w:cs="Arial"/>
          <w:b/>
          <w:bCs/>
          <w:color w:val="000000"/>
          <w:sz w:val="22"/>
          <w:szCs w:val="22"/>
        </w:rPr>
        <w:t>Ecology and Evolution is a 200-level course required of Biology and Environmental Science majors (lab and lecture)</w:t>
      </w:r>
    </w:p>
    <w:p w14:paraId="676D941D" w14:textId="142A3403" w:rsidR="00173BE1" w:rsidRDefault="00173BE1" w:rsidP="00173BE1">
      <w:pPr>
        <w:pStyle w:val="NormalWeb"/>
        <w:spacing w:before="0" w:beforeAutospacing="0" w:after="0" w:afterAutospacing="0"/>
      </w:pPr>
      <w:r>
        <w:rPr>
          <w:rFonts w:ascii="Arial" w:hAnsi="Arial" w:cs="Arial"/>
          <w:color w:val="000000"/>
          <w:sz w:val="22"/>
          <w:szCs w:val="22"/>
        </w:rPr>
        <w:t>Students:</w:t>
      </w:r>
      <w:r>
        <w:rPr>
          <w:rFonts w:ascii="Arial" w:hAnsi="Arial" w:cs="Arial"/>
          <w:b/>
          <w:bCs/>
          <w:color w:val="000000"/>
          <w:sz w:val="22"/>
          <w:szCs w:val="22"/>
        </w:rPr>
        <w:t xml:space="preserve"> Majors</w:t>
      </w:r>
    </w:p>
    <w:p w14:paraId="71D8158B" w14:textId="17C32DBE" w:rsidR="00173BE1" w:rsidRDefault="00173BE1" w:rsidP="00173BE1">
      <w:pPr>
        <w:pStyle w:val="NormalWeb"/>
        <w:spacing w:before="0" w:beforeAutospacing="0" w:after="0" w:afterAutospacing="0"/>
      </w:pPr>
      <w:r>
        <w:rPr>
          <w:rFonts w:ascii="Arial" w:hAnsi="Arial" w:cs="Arial"/>
          <w:color w:val="000000"/>
          <w:sz w:val="22"/>
          <w:szCs w:val="22"/>
        </w:rPr>
        <w:t xml:space="preserve">Number of Students: </w:t>
      </w:r>
      <w:r w:rsidR="00AE14DB">
        <w:rPr>
          <w:rFonts w:ascii="Arial" w:hAnsi="Arial" w:cs="Arial"/>
          <w:color w:val="000000"/>
          <w:sz w:val="22"/>
          <w:szCs w:val="22"/>
        </w:rPr>
        <w:t>48</w:t>
      </w:r>
    </w:p>
    <w:p w14:paraId="09BF5CC0" w14:textId="77777777" w:rsidR="00173BE1" w:rsidRDefault="00173BE1" w:rsidP="00173BE1"/>
    <w:p w14:paraId="0D55F0EB"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Module Information</w:t>
      </w:r>
    </w:p>
    <w:p w14:paraId="35081F91" w14:textId="0544FB13" w:rsidR="00173BE1" w:rsidRDefault="00173BE1" w:rsidP="00173BE1">
      <w:pPr>
        <w:pStyle w:val="NormalWeb"/>
        <w:spacing w:before="0" w:beforeAutospacing="0" w:after="0" w:afterAutospacing="0"/>
      </w:pPr>
      <w:r>
        <w:rPr>
          <w:rFonts w:ascii="Arial" w:hAnsi="Arial" w:cs="Arial"/>
          <w:color w:val="000000"/>
          <w:sz w:val="22"/>
          <w:szCs w:val="22"/>
        </w:rPr>
        <w:t>Module Name:</w:t>
      </w:r>
      <w:r w:rsidR="00AE14DB">
        <w:rPr>
          <w:rFonts w:ascii="Arial" w:hAnsi="Arial" w:cs="Arial"/>
          <w:color w:val="000000"/>
          <w:sz w:val="22"/>
          <w:szCs w:val="22"/>
        </w:rPr>
        <w:t xml:space="preserve"> </w:t>
      </w:r>
      <w:r w:rsidR="001E6E7C">
        <w:rPr>
          <w:rFonts w:ascii="Arial" w:hAnsi="Arial" w:cs="Arial"/>
          <w:color w:val="000000"/>
          <w:sz w:val="22"/>
          <w:szCs w:val="22"/>
        </w:rPr>
        <w:t>Sifaka Life History</w:t>
      </w:r>
      <w:r w:rsidR="00AE14DB">
        <w:rPr>
          <w:rFonts w:ascii="Arial" w:hAnsi="Arial" w:cs="Arial"/>
          <w:color w:val="000000"/>
          <w:sz w:val="22"/>
          <w:szCs w:val="22"/>
        </w:rPr>
        <w:t xml:space="preserve"> Case Study</w:t>
      </w:r>
    </w:p>
    <w:p w14:paraId="133CA302" w14:textId="38E99F43" w:rsidR="00173BE1" w:rsidRDefault="00173BE1" w:rsidP="00173BE1">
      <w:pPr>
        <w:pStyle w:val="NormalWeb"/>
        <w:spacing w:before="0" w:beforeAutospacing="0" w:after="0" w:afterAutospacing="0"/>
      </w:pPr>
      <w:r>
        <w:rPr>
          <w:rFonts w:ascii="Arial" w:hAnsi="Arial" w:cs="Arial"/>
          <w:color w:val="000000"/>
          <w:sz w:val="22"/>
          <w:szCs w:val="22"/>
        </w:rPr>
        <w:t xml:space="preserve">Files associated: </w:t>
      </w:r>
      <w:r w:rsidR="00AE14DB">
        <w:rPr>
          <w:rFonts w:ascii="Arial" w:hAnsi="Arial" w:cs="Arial"/>
          <w:color w:val="000000"/>
          <w:sz w:val="22"/>
          <w:szCs w:val="22"/>
        </w:rPr>
        <w:t xml:space="preserve">Lecture </w:t>
      </w:r>
      <w:proofErr w:type="spellStart"/>
      <w:r w:rsidR="00AE14DB">
        <w:rPr>
          <w:rFonts w:ascii="Arial" w:hAnsi="Arial" w:cs="Arial"/>
          <w:color w:val="000000"/>
          <w:sz w:val="22"/>
          <w:szCs w:val="22"/>
        </w:rPr>
        <w:t>Powerpoint</w:t>
      </w:r>
      <w:proofErr w:type="spellEnd"/>
      <w:r w:rsidR="001E6E7C">
        <w:rPr>
          <w:rFonts w:ascii="Arial" w:hAnsi="Arial" w:cs="Arial"/>
          <w:color w:val="000000"/>
          <w:sz w:val="22"/>
          <w:szCs w:val="22"/>
        </w:rPr>
        <w:t>;</w:t>
      </w:r>
      <w:r w:rsidR="00AE14DB">
        <w:rPr>
          <w:rFonts w:ascii="Arial" w:hAnsi="Arial" w:cs="Arial"/>
          <w:color w:val="000000"/>
          <w:sz w:val="22"/>
          <w:szCs w:val="22"/>
        </w:rPr>
        <w:t xml:space="preserve"> </w:t>
      </w:r>
      <w:r w:rsidR="00114716">
        <w:rPr>
          <w:rFonts w:ascii="Arial" w:hAnsi="Arial" w:cs="Arial"/>
          <w:color w:val="000000"/>
          <w:sz w:val="22"/>
          <w:szCs w:val="22"/>
        </w:rPr>
        <w:t xml:space="preserve">Student handout; </w:t>
      </w:r>
      <w:r w:rsidR="00AE14DB">
        <w:rPr>
          <w:rFonts w:ascii="Arial" w:hAnsi="Arial" w:cs="Arial"/>
          <w:color w:val="000000"/>
          <w:sz w:val="22"/>
          <w:szCs w:val="22"/>
        </w:rPr>
        <w:t>Figure</w:t>
      </w:r>
      <w:r w:rsidR="001E6E7C">
        <w:rPr>
          <w:rFonts w:ascii="Arial" w:hAnsi="Arial" w:cs="Arial"/>
          <w:color w:val="000000"/>
          <w:sz w:val="22"/>
          <w:szCs w:val="22"/>
        </w:rPr>
        <w:t>s adapted from Richard et al. (2002)</w:t>
      </w:r>
    </w:p>
    <w:p w14:paraId="1846413F" w14:textId="77777777" w:rsidR="00173BE1" w:rsidRDefault="00173BE1" w:rsidP="00173BE1"/>
    <w:p w14:paraId="5A41C63B" w14:textId="794F2BD9" w:rsidR="00173BE1" w:rsidRPr="00AE14DB" w:rsidRDefault="00173BE1" w:rsidP="00173BE1">
      <w:pPr>
        <w:pStyle w:val="NormalWeb"/>
        <w:spacing w:before="0" w:beforeAutospacing="0" w:after="0" w:afterAutospacing="0"/>
        <w:rPr>
          <w:rFonts w:ascii="Arial" w:hAnsi="Arial" w:cs="Arial"/>
        </w:rPr>
      </w:pPr>
      <w:r w:rsidRPr="00AE14DB">
        <w:rPr>
          <w:rFonts w:ascii="Arial" w:hAnsi="Arial" w:cs="Arial"/>
          <w:color w:val="000000"/>
          <w:sz w:val="22"/>
          <w:szCs w:val="22"/>
        </w:rPr>
        <w:t>Learning Goals:</w:t>
      </w:r>
    </w:p>
    <w:p w14:paraId="5F472927" w14:textId="77777777" w:rsidR="001E6E7C" w:rsidRPr="001E6E7C" w:rsidRDefault="001E6E7C" w:rsidP="001E6E7C">
      <w:pPr>
        <w:pStyle w:val="ListParagraph"/>
        <w:numPr>
          <w:ilvl w:val="0"/>
          <w:numId w:val="12"/>
        </w:numPr>
        <w:spacing w:after="0" w:line="240" w:lineRule="auto"/>
        <w:rPr>
          <w:rFonts w:ascii="Arial" w:hAnsi="Arial" w:cs="Arial"/>
        </w:rPr>
      </w:pPr>
      <w:r w:rsidRPr="001E6E7C">
        <w:rPr>
          <w:rFonts w:ascii="Arial" w:hAnsi="Arial" w:cs="Arial"/>
        </w:rPr>
        <w:t>To improve understanding of the biology and origin of the values underlying the parameters in a life table.</w:t>
      </w:r>
    </w:p>
    <w:p w14:paraId="4802AEC2" w14:textId="77777777" w:rsidR="001E6E7C" w:rsidRPr="001E6E7C" w:rsidRDefault="001E6E7C" w:rsidP="001E6E7C">
      <w:pPr>
        <w:pStyle w:val="ListParagraph"/>
        <w:numPr>
          <w:ilvl w:val="0"/>
          <w:numId w:val="12"/>
        </w:numPr>
        <w:spacing w:after="0" w:line="240" w:lineRule="auto"/>
        <w:rPr>
          <w:rFonts w:ascii="Arial" w:hAnsi="Arial" w:cs="Arial"/>
        </w:rPr>
      </w:pPr>
      <w:r w:rsidRPr="001E6E7C">
        <w:rPr>
          <w:rFonts w:ascii="Arial" w:hAnsi="Arial" w:cs="Arial"/>
        </w:rPr>
        <w:t xml:space="preserve">To reinforce understanding of the difference between a cohort and a static life </w:t>
      </w:r>
      <w:proofErr w:type="gramStart"/>
      <w:r w:rsidRPr="001E6E7C">
        <w:rPr>
          <w:rFonts w:ascii="Arial" w:hAnsi="Arial" w:cs="Arial"/>
        </w:rPr>
        <w:t>tables</w:t>
      </w:r>
      <w:proofErr w:type="gramEnd"/>
      <w:r w:rsidRPr="001E6E7C">
        <w:rPr>
          <w:rFonts w:ascii="Arial" w:hAnsi="Arial" w:cs="Arial"/>
        </w:rPr>
        <w:t>.</w:t>
      </w:r>
    </w:p>
    <w:p w14:paraId="547AEAC9" w14:textId="77777777" w:rsidR="00173BE1" w:rsidRPr="001E6E7C" w:rsidRDefault="00173BE1" w:rsidP="00173BE1">
      <w:pPr>
        <w:spacing w:after="0"/>
        <w:rPr>
          <w:rFonts w:ascii="Arial" w:hAnsi="Arial" w:cs="Arial"/>
          <w:sz w:val="24"/>
          <w:szCs w:val="24"/>
        </w:rPr>
      </w:pPr>
    </w:p>
    <w:p w14:paraId="0A8E079A" w14:textId="2ABC5E60" w:rsidR="00173BE1" w:rsidRPr="001E6E7C" w:rsidRDefault="00173BE1" w:rsidP="001E6E7C">
      <w:pPr>
        <w:pStyle w:val="NormalWeb"/>
        <w:spacing w:before="0" w:beforeAutospacing="0" w:after="0" w:afterAutospacing="0"/>
        <w:rPr>
          <w:rFonts w:ascii="Arial" w:hAnsi="Arial" w:cs="Arial"/>
          <w:b/>
          <w:bCs/>
          <w:color w:val="000000"/>
          <w:sz w:val="22"/>
          <w:szCs w:val="22"/>
          <w:u w:val="single"/>
        </w:rPr>
      </w:pPr>
      <w:r w:rsidRPr="001E6E7C">
        <w:rPr>
          <w:rFonts w:ascii="Arial" w:hAnsi="Arial" w:cs="Arial"/>
          <w:b/>
          <w:bCs/>
          <w:color w:val="000000"/>
          <w:sz w:val="22"/>
          <w:szCs w:val="22"/>
          <w:u w:val="single"/>
        </w:rPr>
        <w:t>Teaching Notes</w:t>
      </w:r>
    </w:p>
    <w:p w14:paraId="177D432C" w14:textId="77777777" w:rsidR="00AE14DB" w:rsidRPr="00AE14DB" w:rsidRDefault="00AE14DB" w:rsidP="00173BE1">
      <w:pPr>
        <w:pStyle w:val="NormalWeb"/>
        <w:spacing w:before="0" w:beforeAutospacing="0" w:after="0" w:afterAutospacing="0"/>
        <w:rPr>
          <w:rFonts w:ascii="Arial" w:hAnsi="Arial" w:cs="Arial"/>
        </w:rPr>
      </w:pPr>
    </w:p>
    <w:p w14:paraId="7CCF579A" w14:textId="1DE75F2D" w:rsidR="001E6E7C" w:rsidRPr="004E3C0C" w:rsidRDefault="001E6E7C" w:rsidP="004E3C0C">
      <w:pPr>
        <w:shd w:val="clear" w:color="auto" w:fill="FFFFFF"/>
        <w:ind w:left="180"/>
        <w:rPr>
          <w:rFonts w:ascii="Arial" w:hAnsi="Arial" w:cs="Arial"/>
          <w:color w:val="212121"/>
        </w:rPr>
      </w:pPr>
      <w:r w:rsidRPr="004E3C0C">
        <w:rPr>
          <w:rFonts w:ascii="Arial" w:hAnsi="Arial" w:cs="Arial"/>
        </w:rPr>
        <w:t xml:space="preserve">This case study was created to complement the Life History </w:t>
      </w:r>
      <w:proofErr w:type="spellStart"/>
      <w:r w:rsidRPr="004E3C0C">
        <w:rPr>
          <w:rFonts w:ascii="Arial" w:hAnsi="Arial" w:cs="Arial"/>
        </w:rPr>
        <w:t>SimUText</w:t>
      </w:r>
      <w:proofErr w:type="spellEnd"/>
      <w:r w:rsidRPr="004E3C0C">
        <w:rPr>
          <w:rFonts w:ascii="Arial" w:hAnsi="Arial" w:cs="Arial"/>
        </w:rPr>
        <w:t xml:space="preserve"> chapter (</w:t>
      </w:r>
      <w:proofErr w:type="spellStart"/>
      <w:r w:rsidRPr="004E3C0C">
        <w:rPr>
          <w:rFonts w:ascii="Arial" w:hAnsi="Arial" w:cs="Arial"/>
        </w:rPr>
        <w:t>SimBio</w:t>
      </w:r>
      <w:proofErr w:type="spellEnd"/>
      <w:r w:rsidRPr="004E3C0C">
        <w:rPr>
          <w:rFonts w:ascii="Arial" w:hAnsi="Arial" w:cs="Arial"/>
        </w:rPr>
        <w:t xml:space="preserve">, </w:t>
      </w:r>
      <w:hyperlink r:id="rId6" w:tgtFrame="_blank" w:history="1">
        <w:r w:rsidR="0055354F" w:rsidRPr="004E3C0C">
          <w:rPr>
            <w:rStyle w:val="Hyperlink"/>
            <w:rFonts w:ascii="Arial" w:hAnsi="Arial" w:cs="Arial"/>
          </w:rPr>
          <w:t>http://simbio.com/products-college/simutext-ecology</w:t>
        </w:r>
      </w:hyperlink>
      <w:r w:rsidR="0055354F" w:rsidRPr="004E3C0C">
        <w:rPr>
          <w:rFonts w:ascii="Arial" w:hAnsi="Arial" w:cs="Arial"/>
        </w:rPr>
        <w:t xml:space="preserve">) and was developed </w:t>
      </w:r>
      <w:r w:rsidR="0055354F" w:rsidRPr="004E3C0C">
        <w:rPr>
          <w:rFonts w:ascii="Arial" w:hAnsi="Arial" w:cs="Arial"/>
          <w:color w:val="212121"/>
        </w:rPr>
        <w:t xml:space="preserve">while participating in </w:t>
      </w:r>
      <w:proofErr w:type="spellStart"/>
      <w:r w:rsidR="0055354F" w:rsidRPr="004E3C0C">
        <w:rPr>
          <w:rFonts w:ascii="Arial" w:hAnsi="Arial" w:cs="Arial"/>
          <w:color w:val="212121"/>
        </w:rPr>
        <w:t>SimBio’s</w:t>
      </w:r>
      <w:proofErr w:type="spellEnd"/>
      <w:r w:rsidR="0055354F" w:rsidRPr="004E3C0C">
        <w:rPr>
          <w:rFonts w:ascii="Arial" w:hAnsi="Arial" w:cs="Arial"/>
          <w:color w:val="212121"/>
        </w:rPr>
        <w:t xml:space="preserve"> FMN</w:t>
      </w:r>
      <w:r w:rsidR="0055354F" w:rsidRPr="004E3C0C">
        <w:rPr>
          <w:rFonts w:ascii="Arial" w:hAnsi="Arial" w:cs="Arial"/>
          <w:color w:val="212121"/>
        </w:rPr>
        <w:t xml:space="preserve">.  </w:t>
      </w:r>
      <w:r w:rsidRPr="004E3C0C">
        <w:rPr>
          <w:rFonts w:ascii="Arial" w:hAnsi="Arial" w:cs="Arial"/>
        </w:rPr>
        <w:t>Prior to the case study, students will have been introduced to natural selection and life tables. This is an Interrupted Case (based on the case types listed by the National Center for Case Study Teaching in Science) where students complete portions of a handout as they are presented information on slides.  Answers are given on slides so that students are able to modify their answers in response to class discussion.</w:t>
      </w:r>
    </w:p>
    <w:p w14:paraId="4E44FFC9" w14:textId="13100AF5" w:rsidR="00AE14DB" w:rsidRPr="004E3C0C" w:rsidRDefault="001E6E7C" w:rsidP="004E3C0C">
      <w:pPr>
        <w:ind w:left="180"/>
        <w:rPr>
          <w:rFonts w:ascii="Arial" w:hAnsi="Arial" w:cs="Arial"/>
        </w:rPr>
      </w:pPr>
      <w:r w:rsidRPr="004E3C0C">
        <w:rPr>
          <w:rFonts w:ascii="Arial" w:hAnsi="Arial" w:cs="Arial"/>
        </w:rPr>
        <w:t xml:space="preserve">Instructors PowerPoint has </w:t>
      </w:r>
      <w:proofErr w:type="gramStart"/>
      <w:r w:rsidRPr="004E3C0C">
        <w:rPr>
          <w:rFonts w:ascii="Arial" w:hAnsi="Arial" w:cs="Arial"/>
        </w:rPr>
        <w:t>correct</w:t>
      </w:r>
      <w:proofErr w:type="gramEnd"/>
      <w:r w:rsidRPr="004E3C0C">
        <w:rPr>
          <w:rFonts w:ascii="Arial" w:hAnsi="Arial" w:cs="Arial"/>
        </w:rPr>
        <w:t xml:space="preserve"> answers inclu</w:t>
      </w:r>
      <w:bookmarkStart w:id="0" w:name="_GoBack"/>
      <w:bookmarkEnd w:id="0"/>
      <w:r w:rsidRPr="004E3C0C">
        <w:rPr>
          <w:rFonts w:ascii="Arial" w:hAnsi="Arial" w:cs="Arial"/>
        </w:rPr>
        <w:t>ded and additional information in the Notes section of some slides.</w:t>
      </w:r>
    </w:p>
    <w:p w14:paraId="02AC61D0" w14:textId="77777777" w:rsidR="001E6E7C" w:rsidRDefault="001E6E7C" w:rsidP="001E6E7C">
      <w:pPr>
        <w:rPr>
          <w:rFonts w:ascii="Arial" w:hAnsi="Arial" w:cs="Arial"/>
          <w:b/>
        </w:rPr>
      </w:pPr>
      <w:r>
        <w:rPr>
          <w:rFonts w:ascii="Arial" w:hAnsi="Arial" w:cs="Arial"/>
          <w:b/>
        </w:rPr>
        <w:t>Adapting the Case:</w:t>
      </w:r>
    </w:p>
    <w:p w14:paraId="3641BD83" w14:textId="1DAC6654" w:rsidR="001E6E7C" w:rsidRDefault="001E6E7C" w:rsidP="004C6B79">
      <w:pPr>
        <w:ind w:left="180"/>
        <w:rPr>
          <w:rFonts w:ascii="Arial" w:hAnsi="Arial" w:cs="Arial"/>
        </w:rPr>
      </w:pPr>
      <w:r>
        <w:rPr>
          <w:rFonts w:ascii="Arial" w:hAnsi="Arial" w:cs="Arial"/>
        </w:rPr>
        <w:t>This case study could be shortened or lengthened by either giving the students more of the calculations to do themselves (e.g., estimating median birth rates for each age class) or asking them to do fewer calculations. The portion about the evolution of biased sex ratios could also be removed if not appropriate for a particular class.</w:t>
      </w:r>
    </w:p>
    <w:p w14:paraId="79DE62A1" w14:textId="637AAA94" w:rsidR="004C6B79" w:rsidRDefault="004C6B79" w:rsidP="004C6B79">
      <w:pPr>
        <w:ind w:left="180"/>
        <w:rPr>
          <w:rFonts w:ascii="Arial" w:hAnsi="Arial" w:cs="Arial"/>
        </w:rPr>
      </w:pPr>
    </w:p>
    <w:p w14:paraId="73EEE5C6" w14:textId="0584A352" w:rsidR="004C6B79" w:rsidRPr="001E6E7C" w:rsidRDefault="004C6B79" w:rsidP="004C6B79">
      <w:pPr>
        <w:ind w:left="180"/>
        <w:rPr>
          <w:rFonts w:ascii="Arial" w:hAnsi="Arial" w:cs="Arial"/>
        </w:rPr>
      </w:pPr>
      <w:r>
        <w:rPr>
          <w:rFonts w:ascii="Arial" w:hAnsi="Arial" w:cs="Arial"/>
        </w:rPr>
        <w:lastRenderedPageBreak/>
        <w:t xml:space="preserve">Part 3, Q. 2 could be eliminated or modified to focus on an organism that students are likely to be familiar with. </w:t>
      </w:r>
    </w:p>
    <w:p w14:paraId="10652FF3" w14:textId="2A310962" w:rsidR="001E6E7C" w:rsidRPr="001E6E7C" w:rsidRDefault="001E6E7C" w:rsidP="001E6E7C">
      <w:pPr>
        <w:rPr>
          <w:rFonts w:ascii="Arial" w:hAnsi="Arial" w:cs="Arial"/>
          <w:b/>
        </w:rPr>
      </w:pPr>
      <w:r w:rsidRPr="001E6E7C">
        <w:rPr>
          <w:rFonts w:ascii="Arial" w:hAnsi="Arial" w:cs="Arial"/>
          <w:b/>
        </w:rPr>
        <w:t>Literature Cited</w:t>
      </w:r>
    </w:p>
    <w:p w14:paraId="14ED3913" w14:textId="77777777" w:rsidR="001E6E7C" w:rsidRPr="001E6E7C" w:rsidRDefault="001E6E7C" w:rsidP="001E6E7C">
      <w:pPr>
        <w:ind w:left="360" w:hanging="360"/>
        <w:rPr>
          <w:rFonts w:ascii="Arial" w:hAnsi="Arial" w:cs="Arial"/>
        </w:rPr>
      </w:pPr>
      <w:r w:rsidRPr="001E6E7C">
        <w:rPr>
          <w:rFonts w:ascii="Arial" w:hAnsi="Arial" w:cs="Arial"/>
        </w:rPr>
        <w:t xml:space="preserve">Richard, A.F., R.E. Dewar, M. Schwartz, and J. </w:t>
      </w:r>
      <w:proofErr w:type="spellStart"/>
      <w:r w:rsidRPr="001E6E7C">
        <w:rPr>
          <w:rFonts w:ascii="Arial" w:hAnsi="Arial" w:cs="Arial"/>
        </w:rPr>
        <w:t>Ratsirarson</w:t>
      </w:r>
      <w:proofErr w:type="spellEnd"/>
      <w:r w:rsidRPr="001E6E7C">
        <w:rPr>
          <w:rFonts w:ascii="Arial" w:hAnsi="Arial" w:cs="Arial"/>
        </w:rPr>
        <w:t>. 2002. Life in the slow lane? Demography and life histories of female sifaka (</w:t>
      </w:r>
      <w:proofErr w:type="spellStart"/>
      <w:r w:rsidRPr="001E6E7C">
        <w:rPr>
          <w:rFonts w:ascii="Arial" w:hAnsi="Arial" w:cs="Arial"/>
          <w:i/>
        </w:rPr>
        <w:t>Propithecus</w:t>
      </w:r>
      <w:proofErr w:type="spellEnd"/>
      <w:r w:rsidRPr="001E6E7C">
        <w:rPr>
          <w:rFonts w:ascii="Arial" w:hAnsi="Arial" w:cs="Arial"/>
          <w:i/>
        </w:rPr>
        <w:t xml:space="preserve"> </w:t>
      </w:r>
      <w:proofErr w:type="spellStart"/>
      <w:r w:rsidRPr="001E6E7C">
        <w:rPr>
          <w:rFonts w:ascii="Arial" w:hAnsi="Arial" w:cs="Arial"/>
          <w:i/>
        </w:rPr>
        <w:t>verreauxi</w:t>
      </w:r>
      <w:proofErr w:type="spellEnd"/>
      <w:r w:rsidRPr="001E6E7C">
        <w:rPr>
          <w:rFonts w:ascii="Arial" w:hAnsi="Arial" w:cs="Arial"/>
          <w:i/>
        </w:rPr>
        <w:t xml:space="preserve"> </w:t>
      </w:r>
      <w:proofErr w:type="spellStart"/>
      <w:r w:rsidRPr="001E6E7C">
        <w:rPr>
          <w:rFonts w:ascii="Arial" w:hAnsi="Arial" w:cs="Arial"/>
          <w:i/>
        </w:rPr>
        <w:t>verreauxi</w:t>
      </w:r>
      <w:proofErr w:type="spellEnd"/>
      <w:r w:rsidRPr="001E6E7C">
        <w:rPr>
          <w:rFonts w:ascii="Arial" w:hAnsi="Arial" w:cs="Arial"/>
        </w:rPr>
        <w:t>).</w:t>
      </w:r>
    </w:p>
    <w:p w14:paraId="36A5C437" w14:textId="77777777" w:rsidR="001E6E7C" w:rsidRPr="001E6E7C" w:rsidRDefault="001E6E7C" w:rsidP="00AE14DB">
      <w:pPr>
        <w:rPr>
          <w:rFonts w:ascii="Arial" w:hAnsi="Arial" w:cs="Arial"/>
        </w:rPr>
      </w:pPr>
    </w:p>
    <w:p w14:paraId="333DE5CC" w14:textId="77777777" w:rsidR="00482BCA" w:rsidRPr="001E6E7C" w:rsidRDefault="00482BCA" w:rsidP="00173BE1">
      <w:pPr>
        <w:rPr>
          <w:rFonts w:ascii="Arial" w:hAnsi="Arial" w:cs="Arial"/>
        </w:rPr>
      </w:pPr>
    </w:p>
    <w:sectPr w:rsidR="00482BCA" w:rsidRPr="001E6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516"/>
    <w:multiLevelType w:val="multilevel"/>
    <w:tmpl w:val="342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6441"/>
    <w:multiLevelType w:val="hybridMultilevel"/>
    <w:tmpl w:val="DB10A9C0"/>
    <w:lvl w:ilvl="0" w:tplc="A6BAC7B2">
      <w:start w:val="1"/>
      <w:numFmt w:val="bullet"/>
      <w:lvlText w:val=""/>
      <w:lvlJc w:val="left"/>
      <w:pPr>
        <w:ind w:left="720" w:hanging="360"/>
      </w:pPr>
      <w:rPr>
        <w:rFonts w:ascii="Symbol" w:hAnsi="Symbol" w:hint="default"/>
        <w:sz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0B08"/>
    <w:multiLevelType w:val="hybridMultilevel"/>
    <w:tmpl w:val="D0B0773A"/>
    <w:lvl w:ilvl="0" w:tplc="A6BAC7B2">
      <w:start w:val="1"/>
      <w:numFmt w:val="bullet"/>
      <w:lvlText w:val=""/>
      <w:lvlJc w:val="left"/>
      <w:pPr>
        <w:ind w:left="720" w:hanging="360"/>
      </w:pPr>
      <w:rPr>
        <w:rFonts w:ascii="Symbol" w:hAnsi="Symbol"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A2E59"/>
    <w:multiLevelType w:val="hybridMultilevel"/>
    <w:tmpl w:val="9692D544"/>
    <w:lvl w:ilvl="0" w:tplc="A6BAC7B2">
      <w:start w:val="1"/>
      <w:numFmt w:val="bullet"/>
      <w:lvlText w:val=""/>
      <w:lvlJc w:val="left"/>
      <w:pPr>
        <w:ind w:left="720" w:hanging="360"/>
      </w:pPr>
      <w:rPr>
        <w:rFonts w:ascii="Symbol" w:hAnsi="Symbol" w:hint="default"/>
        <w:sz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F0343"/>
    <w:multiLevelType w:val="hybridMultilevel"/>
    <w:tmpl w:val="853AA2FA"/>
    <w:lvl w:ilvl="0" w:tplc="AE0CB2A2">
      <w:start w:val="1"/>
      <w:numFmt w:val="bullet"/>
      <w:lvlText w:val=""/>
      <w:lvlJc w:val="left"/>
      <w:pPr>
        <w:ind w:left="720" w:hanging="360"/>
      </w:pPr>
      <w:rPr>
        <w:rFonts w:ascii="Symbol" w:hAnsi="Symbol" w:hint="default"/>
        <w:color w:val="auto"/>
        <w:sz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085117"/>
    <w:multiLevelType w:val="hybridMultilevel"/>
    <w:tmpl w:val="1CD0D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8"/>
    <w:lvlOverride w:ilvl="1">
      <w:lvl w:ilvl="1">
        <w:numFmt w:val="bullet"/>
        <w:lvlText w:val=""/>
        <w:lvlJc w:val="left"/>
        <w:pPr>
          <w:tabs>
            <w:tab w:val="num" w:pos="1440"/>
          </w:tabs>
          <w:ind w:left="1440" w:hanging="360"/>
        </w:pPr>
        <w:rPr>
          <w:rFonts w:ascii="Symbol" w:hAnsi="Symbol" w:hint="default"/>
          <w:sz w:val="20"/>
        </w:rPr>
      </w:lvl>
    </w:lvlOverride>
  </w:num>
  <w:num w:numId="4">
    <w:abstractNumId w:val="9"/>
  </w:num>
  <w:num w:numId="5">
    <w:abstractNumId w:val="5"/>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7"/>
  </w:num>
  <w:num w:numId="9">
    <w:abstractNumId w:val="3"/>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6C"/>
    <w:rsid w:val="00114716"/>
    <w:rsid w:val="00123434"/>
    <w:rsid w:val="00173BE1"/>
    <w:rsid w:val="001E6E7C"/>
    <w:rsid w:val="00482BCA"/>
    <w:rsid w:val="004C6B79"/>
    <w:rsid w:val="004E3C0C"/>
    <w:rsid w:val="0055354F"/>
    <w:rsid w:val="00614E0E"/>
    <w:rsid w:val="007E5DD5"/>
    <w:rsid w:val="0096440A"/>
    <w:rsid w:val="009E15A2"/>
    <w:rsid w:val="00A14D6C"/>
    <w:rsid w:val="00A6122E"/>
    <w:rsid w:val="00AA5EC5"/>
    <w:rsid w:val="00AE14DB"/>
    <w:rsid w:val="00B440F6"/>
    <w:rsid w:val="00D2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271A"/>
  <w15:chartTrackingRefBased/>
  <w15:docId w15:val="{865321EA-EBA3-41EF-A5BD-224E64C4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 w:type="character" w:styleId="Hyperlink">
    <w:name w:val="Hyperlink"/>
    <w:basedOn w:val="DefaultParagraphFont"/>
    <w:uiPriority w:val="99"/>
    <w:unhideWhenUsed/>
    <w:rsid w:val="001E6E7C"/>
    <w:rPr>
      <w:color w:val="0563C1" w:themeColor="hyperlink"/>
      <w:u w:val="single"/>
    </w:rPr>
  </w:style>
  <w:style w:type="character" w:styleId="UnresolvedMention">
    <w:name w:val="Unresolved Mention"/>
    <w:basedOn w:val="DefaultParagraphFont"/>
    <w:uiPriority w:val="99"/>
    <w:semiHidden/>
    <w:unhideWhenUsed/>
    <w:rsid w:val="001E6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0811">
      <w:bodyDiv w:val="1"/>
      <w:marLeft w:val="0"/>
      <w:marRight w:val="0"/>
      <w:marTop w:val="0"/>
      <w:marBottom w:val="0"/>
      <w:divBdr>
        <w:top w:val="none" w:sz="0" w:space="0" w:color="auto"/>
        <w:left w:val="none" w:sz="0" w:space="0" w:color="auto"/>
        <w:bottom w:val="none" w:sz="0" w:space="0" w:color="auto"/>
        <w:right w:val="none" w:sz="0" w:space="0" w:color="auto"/>
      </w:divBdr>
    </w:div>
    <w:div w:id="407507752">
      <w:bodyDiv w:val="1"/>
      <w:marLeft w:val="0"/>
      <w:marRight w:val="0"/>
      <w:marTop w:val="0"/>
      <w:marBottom w:val="0"/>
      <w:divBdr>
        <w:top w:val="none" w:sz="0" w:space="0" w:color="auto"/>
        <w:left w:val="none" w:sz="0" w:space="0" w:color="auto"/>
        <w:bottom w:val="none" w:sz="0" w:space="0" w:color="auto"/>
        <w:right w:val="none" w:sz="0" w:space="0" w:color="auto"/>
      </w:divBdr>
    </w:div>
    <w:div w:id="586573634">
      <w:bodyDiv w:val="1"/>
      <w:marLeft w:val="0"/>
      <w:marRight w:val="0"/>
      <w:marTop w:val="0"/>
      <w:marBottom w:val="0"/>
      <w:divBdr>
        <w:top w:val="none" w:sz="0" w:space="0" w:color="auto"/>
        <w:left w:val="none" w:sz="0" w:space="0" w:color="auto"/>
        <w:bottom w:val="none" w:sz="0" w:space="0" w:color="auto"/>
        <w:right w:val="none" w:sz="0" w:space="0" w:color="auto"/>
      </w:divBdr>
      <w:divsChild>
        <w:div w:id="181544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669152">
              <w:marLeft w:val="0"/>
              <w:marRight w:val="0"/>
              <w:marTop w:val="0"/>
              <w:marBottom w:val="0"/>
              <w:divBdr>
                <w:top w:val="none" w:sz="0" w:space="0" w:color="auto"/>
                <w:left w:val="none" w:sz="0" w:space="0" w:color="auto"/>
                <w:bottom w:val="none" w:sz="0" w:space="0" w:color="auto"/>
                <w:right w:val="none" w:sz="0" w:space="0" w:color="auto"/>
              </w:divBdr>
              <w:divsChild>
                <w:div w:id="772627518">
                  <w:marLeft w:val="0"/>
                  <w:marRight w:val="0"/>
                  <w:marTop w:val="0"/>
                  <w:marBottom w:val="0"/>
                  <w:divBdr>
                    <w:top w:val="none" w:sz="0" w:space="0" w:color="auto"/>
                    <w:left w:val="none" w:sz="0" w:space="0" w:color="auto"/>
                    <w:bottom w:val="none" w:sz="0" w:space="0" w:color="auto"/>
                    <w:right w:val="none" w:sz="0" w:space="0" w:color="auto"/>
                  </w:divBdr>
                  <w:divsChild>
                    <w:div w:id="11780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7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bio.com/products-college/simutext-ecology" TargetMode="External"/><Relationship Id="rId5" Type="http://schemas.openxmlformats.org/officeDocument/2006/relationships/hyperlink" Target="mailto:cbenning@stet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Cynthia Bennington</cp:lastModifiedBy>
  <cp:revision>8</cp:revision>
  <dcterms:created xsi:type="dcterms:W3CDTF">2019-06-18T18:44:00Z</dcterms:created>
  <dcterms:modified xsi:type="dcterms:W3CDTF">2019-06-20T19:16:00Z</dcterms:modified>
</cp:coreProperties>
</file>