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04D7" w14:textId="77777777" w:rsidR="001E4ECF" w:rsidRPr="001E4ECF" w:rsidRDefault="001E4ECF" w:rsidP="001E4ECF">
      <w:pPr>
        <w:spacing w:before="360" w:after="120" w:line="240" w:lineRule="auto"/>
        <w:jc w:val="center"/>
        <w:outlineLvl w:val="1"/>
        <w:rPr>
          <w:rFonts w:ascii="Times New Roman" w:eastAsia="Times New Roman" w:hAnsi="Times New Roman" w:cs="Times New Roman"/>
          <w:b/>
          <w:bCs/>
          <w:sz w:val="36"/>
          <w:szCs w:val="36"/>
        </w:rPr>
      </w:pPr>
      <w:r w:rsidRPr="001E4ECF">
        <w:rPr>
          <w:rFonts w:ascii="Arial" w:eastAsia="Times New Roman" w:hAnsi="Arial" w:cs="Arial"/>
          <w:color w:val="000000"/>
          <w:sz w:val="32"/>
          <w:szCs w:val="32"/>
        </w:rPr>
        <w:t>Quantitative Biology at Community Colleges Network Meeting Code of Conduct</w:t>
      </w:r>
    </w:p>
    <w:p w14:paraId="6BAE79E1" w14:textId="77777777" w:rsidR="001E4ECF" w:rsidRPr="001E4ECF" w:rsidRDefault="001E4ECF" w:rsidP="001E4ECF">
      <w:pPr>
        <w:spacing w:before="60" w:after="0" w:line="240" w:lineRule="auto"/>
        <w:rPr>
          <w:rFonts w:ascii="Times New Roman" w:eastAsia="Times New Roman" w:hAnsi="Times New Roman" w:cs="Times New Roman"/>
          <w:sz w:val="24"/>
          <w:szCs w:val="24"/>
        </w:rPr>
      </w:pPr>
      <w:hyperlink r:id="rId5" w:anchor="heading=h.xr6vsmonkfgk" w:history="1">
        <w:r w:rsidRPr="001E4ECF">
          <w:rPr>
            <w:rFonts w:ascii="Arial" w:eastAsia="Times New Roman" w:hAnsi="Arial" w:cs="Arial"/>
            <w:color w:val="1155CC"/>
            <w:u w:val="single"/>
          </w:rPr>
          <w:t>What does it mean for this to be a living document?</w:t>
        </w:r>
      </w:hyperlink>
    </w:p>
    <w:p w14:paraId="1F869B69" w14:textId="77777777" w:rsidR="001E4ECF" w:rsidRPr="001E4ECF" w:rsidRDefault="001E4ECF" w:rsidP="001E4ECF">
      <w:pPr>
        <w:spacing w:before="60" w:after="0" w:line="240" w:lineRule="auto"/>
        <w:rPr>
          <w:rFonts w:ascii="Times New Roman" w:eastAsia="Times New Roman" w:hAnsi="Times New Roman" w:cs="Times New Roman"/>
          <w:sz w:val="24"/>
          <w:szCs w:val="24"/>
        </w:rPr>
      </w:pPr>
      <w:hyperlink r:id="rId6" w:anchor="heading=h.pmdy8b1mgt87" w:history="1">
        <w:r w:rsidRPr="001E4ECF">
          <w:rPr>
            <w:rFonts w:ascii="Arial" w:eastAsia="Times New Roman" w:hAnsi="Arial" w:cs="Arial"/>
            <w:color w:val="1155CC"/>
            <w:u w:val="single"/>
          </w:rPr>
          <w:t>Diversity and Inclusivity</w:t>
        </w:r>
      </w:hyperlink>
    </w:p>
    <w:p w14:paraId="0A04C990" w14:textId="77777777" w:rsidR="001E4ECF" w:rsidRPr="001E4ECF" w:rsidRDefault="001E4ECF" w:rsidP="001E4ECF">
      <w:pPr>
        <w:spacing w:before="60" w:after="0" w:line="240" w:lineRule="auto"/>
        <w:rPr>
          <w:rFonts w:ascii="Times New Roman" w:eastAsia="Times New Roman" w:hAnsi="Times New Roman" w:cs="Times New Roman"/>
          <w:sz w:val="24"/>
          <w:szCs w:val="24"/>
        </w:rPr>
      </w:pPr>
      <w:hyperlink r:id="rId7" w:anchor="heading=h.mojly3agexc1" w:history="1">
        <w:r w:rsidRPr="001E4ECF">
          <w:rPr>
            <w:rFonts w:ascii="Arial" w:eastAsia="Times New Roman" w:hAnsi="Arial" w:cs="Arial"/>
            <w:color w:val="1155CC"/>
            <w:u w:val="single"/>
          </w:rPr>
          <w:t>Expected Behavior</w:t>
        </w:r>
      </w:hyperlink>
    </w:p>
    <w:p w14:paraId="74B5588D" w14:textId="77777777" w:rsidR="001E4ECF" w:rsidRPr="001E4ECF" w:rsidRDefault="001E4ECF" w:rsidP="001E4ECF">
      <w:pPr>
        <w:spacing w:before="60" w:after="0" w:line="240" w:lineRule="auto"/>
        <w:rPr>
          <w:rFonts w:ascii="Times New Roman" w:eastAsia="Times New Roman" w:hAnsi="Times New Roman" w:cs="Times New Roman"/>
          <w:sz w:val="24"/>
          <w:szCs w:val="24"/>
        </w:rPr>
      </w:pPr>
      <w:hyperlink r:id="rId8" w:anchor="heading=h.5904djd25z6a" w:history="1">
        <w:r w:rsidRPr="001E4ECF">
          <w:rPr>
            <w:rFonts w:ascii="Arial" w:eastAsia="Times New Roman" w:hAnsi="Arial" w:cs="Arial"/>
            <w:color w:val="1155CC"/>
            <w:u w:val="single"/>
          </w:rPr>
          <w:t>Reporting Incidents</w:t>
        </w:r>
      </w:hyperlink>
    </w:p>
    <w:p w14:paraId="6C12FEC0" w14:textId="77777777" w:rsidR="001E4ECF" w:rsidRPr="001E4ECF" w:rsidRDefault="001E4ECF" w:rsidP="001E4ECF">
      <w:pPr>
        <w:spacing w:before="60" w:after="80" w:line="240" w:lineRule="auto"/>
        <w:rPr>
          <w:rFonts w:ascii="Times New Roman" w:eastAsia="Times New Roman" w:hAnsi="Times New Roman" w:cs="Times New Roman"/>
          <w:sz w:val="24"/>
          <w:szCs w:val="24"/>
        </w:rPr>
      </w:pPr>
      <w:hyperlink r:id="rId9" w:anchor="heading=h.l38cj0ly5vun" w:history="1">
        <w:r w:rsidRPr="001E4ECF">
          <w:rPr>
            <w:rFonts w:ascii="Arial" w:eastAsia="Times New Roman" w:hAnsi="Arial" w:cs="Arial"/>
            <w:color w:val="1155CC"/>
            <w:u w:val="single"/>
          </w:rPr>
          <w:t>Consequences</w:t>
        </w:r>
      </w:hyperlink>
    </w:p>
    <w:p w14:paraId="2FC3EA63" w14:textId="77777777" w:rsidR="001E4ECF" w:rsidRPr="001E4ECF" w:rsidRDefault="001E4ECF" w:rsidP="001E4ECF">
      <w:pPr>
        <w:spacing w:before="320" w:after="80" w:line="240" w:lineRule="auto"/>
        <w:outlineLvl w:val="2"/>
        <w:rPr>
          <w:rFonts w:ascii="Times New Roman" w:eastAsia="Times New Roman" w:hAnsi="Times New Roman" w:cs="Times New Roman"/>
          <w:b/>
          <w:bCs/>
          <w:sz w:val="27"/>
          <w:szCs w:val="27"/>
        </w:rPr>
      </w:pPr>
      <w:r w:rsidRPr="001E4ECF">
        <w:rPr>
          <w:rFonts w:ascii="Arial" w:eastAsia="Times New Roman" w:hAnsi="Arial" w:cs="Arial"/>
          <w:color w:val="434343"/>
          <w:sz w:val="28"/>
          <w:szCs w:val="28"/>
        </w:rPr>
        <w:t>What does it mean for this to be a living document?</w:t>
      </w:r>
    </w:p>
    <w:p w14:paraId="0A039B54"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 xml:space="preserve">This Code of Conduct is a living document. We value your insights, feedback and comments. Please leave comments and suggested edits in this google document version of the code of conduct. We will revisit these comments and suggestions as we near the dates of the summer meeting and update the code of conduct to reflect the discussion. This </w:t>
      </w:r>
      <w:hyperlink r:id="rId10" w:history="1">
        <w:r w:rsidRPr="001E4ECF">
          <w:rPr>
            <w:rFonts w:ascii="Arial" w:eastAsia="Times New Roman" w:hAnsi="Arial" w:cs="Arial"/>
            <w:color w:val="1155CC"/>
            <w:u w:val="single"/>
          </w:rPr>
          <w:t>code of conduct is also shared on QUBES</w:t>
        </w:r>
      </w:hyperlink>
      <w:r w:rsidRPr="001E4ECF">
        <w:rPr>
          <w:rFonts w:ascii="Arial" w:eastAsia="Times New Roman" w:hAnsi="Arial" w:cs="Arial"/>
          <w:color w:val="000000"/>
        </w:rPr>
        <w:t xml:space="preserve"> under a Creative Commons license, meaning you are free to use and adapt it for your own workshop. </w:t>
      </w:r>
    </w:p>
    <w:p w14:paraId="476AA44E" w14:textId="77777777" w:rsidR="001E4ECF" w:rsidRPr="001E4ECF" w:rsidRDefault="001E4ECF" w:rsidP="001E4ECF">
      <w:pPr>
        <w:spacing w:before="320" w:after="80" w:line="240" w:lineRule="auto"/>
        <w:outlineLvl w:val="2"/>
        <w:rPr>
          <w:rFonts w:ascii="Times New Roman" w:eastAsia="Times New Roman" w:hAnsi="Times New Roman" w:cs="Times New Roman"/>
          <w:b/>
          <w:bCs/>
          <w:sz w:val="27"/>
          <w:szCs w:val="27"/>
        </w:rPr>
      </w:pPr>
      <w:r w:rsidRPr="001E4ECF">
        <w:rPr>
          <w:rFonts w:ascii="Arial" w:eastAsia="Times New Roman" w:hAnsi="Arial" w:cs="Arial"/>
          <w:color w:val="434343"/>
          <w:sz w:val="28"/>
          <w:szCs w:val="28"/>
        </w:rPr>
        <w:t>Diversity and Inclusivity</w:t>
      </w:r>
    </w:p>
    <w:p w14:paraId="612E266A"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The Quantitative Biology at Community Colleges (QB@CC) network will bring together life science and math faculty from across the country to develop a collection of Open Educational Resources (OERs) focused on math/quantitative skills appropriate for community college biology courses, and provide the professional development and community support needed to incorporate quantitative/math skills in biology courses. The meeting provides a unique opportunity to interact with faculty from different disciplines, as well as different personal backgrounds.  This diversity is a source of strength for the community, providing many different viewpoints and allowing participants to grow in new directions.  </w:t>
      </w:r>
    </w:p>
    <w:p w14:paraId="4284A7CB"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7625F72D"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However, it is important to acknowledge that the practice of inclusivity can be challenging.  It is not always easy to hear others voicing ideas that make one uncomfortable, or to have the courage to address those issues in productive conversation.  We encourage all participants in the meeting to start from the knowledge that everyone present is committed to the laudable and challenging goal of supporting student success.  </w:t>
      </w:r>
    </w:p>
    <w:p w14:paraId="298870C9"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725B972C"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It is also important to note that acceptable behavior to one person may not be acceptable to another, so use discretion to be certain respect is communicated. With that in mind, we ask everyone to proceed from the assumption that if you are offended or made uncomfortable, this was done without malice, and that engaging someone who has offended you in a respectful conversation about why you are offended is the best way to lead to growth in the community.  Conversely, when drawn into conversations about why something is offensive, it is important to listen actively and consider carefully what is being said.  </w:t>
      </w:r>
    </w:p>
    <w:p w14:paraId="3EC3701D"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6AB0EF8F"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Be aware that emotions are likely to be running very high on both sides. Try to take a breath and be aware of your own emotions.  Then think about the situation and respond to one another focused on the incident rather than the emotions as best you can. </w:t>
      </w:r>
    </w:p>
    <w:p w14:paraId="20E337CA"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47DFF701"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lastRenderedPageBreak/>
        <w:t>These are teachable moments that we will all experience in the classroom, and although it is uncomfortable, as a group we need to work to make it safe to take the risk of being vulnerable and have these conversations so that we can grow and become better educators. </w:t>
      </w:r>
    </w:p>
    <w:p w14:paraId="7613CB29" w14:textId="77777777" w:rsidR="001E4ECF" w:rsidRPr="001E4ECF" w:rsidRDefault="001E4ECF" w:rsidP="001E4ECF">
      <w:pPr>
        <w:spacing w:before="320" w:after="80" w:line="240" w:lineRule="auto"/>
        <w:outlineLvl w:val="2"/>
        <w:rPr>
          <w:rFonts w:ascii="Times New Roman" w:eastAsia="Times New Roman" w:hAnsi="Times New Roman" w:cs="Times New Roman"/>
          <w:b/>
          <w:bCs/>
          <w:sz w:val="27"/>
          <w:szCs w:val="27"/>
        </w:rPr>
      </w:pPr>
      <w:r w:rsidRPr="001E4ECF">
        <w:rPr>
          <w:rFonts w:ascii="Arial" w:eastAsia="Times New Roman" w:hAnsi="Arial" w:cs="Arial"/>
          <w:color w:val="434343"/>
          <w:sz w:val="28"/>
          <w:szCs w:val="28"/>
        </w:rPr>
        <w:t>Expected Behavior</w:t>
      </w:r>
    </w:p>
    <w:p w14:paraId="7065D003"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 xml:space="preserve">We expect everyone to respect the following list of behaviors at the network meeting (this list of behaviors and consequences was modified from the </w:t>
      </w:r>
      <w:hyperlink r:id="rId11" w:history="1">
        <w:r w:rsidRPr="001E4ECF">
          <w:rPr>
            <w:rFonts w:ascii="Arial" w:eastAsia="Times New Roman" w:hAnsi="Arial" w:cs="Arial"/>
            <w:color w:val="1155CC"/>
            <w:u w:val="single"/>
          </w:rPr>
          <w:t>Ecological Society of America Code of Conduct</w:t>
        </w:r>
      </w:hyperlink>
      <w:r w:rsidRPr="001E4ECF">
        <w:rPr>
          <w:rFonts w:ascii="Arial" w:eastAsia="Times New Roman" w:hAnsi="Arial" w:cs="Arial"/>
          <w:color w:val="000000"/>
        </w:rPr>
        <w:t>):</w:t>
      </w:r>
    </w:p>
    <w:p w14:paraId="0CEA077E"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092E1EC1"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Expected Behav</w:t>
      </w:r>
      <w:bookmarkStart w:id="0" w:name="_GoBack"/>
      <w:bookmarkEnd w:id="0"/>
      <w:r w:rsidRPr="001E4ECF">
        <w:rPr>
          <w:rFonts w:ascii="Arial" w:eastAsia="Times New Roman" w:hAnsi="Arial" w:cs="Arial"/>
          <w:color w:val="000000"/>
        </w:rPr>
        <w:t>ior</w:t>
      </w:r>
    </w:p>
    <w:p w14:paraId="495E8B82" w14:textId="77777777" w:rsidR="001E4ECF" w:rsidRPr="001E4ECF" w:rsidRDefault="001E4ECF" w:rsidP="001E4ECF">
      <w:pPr>
        <w:numPr>
          <w:ilvl w:val="0"/>
          <w:numId w:val="1"/>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Treat everyone (this includes other participants, staff of organizers and the meeting venue) with kindness, respect, and consideration, valuing a diversity of views and opinions (including those you may not share).Treating others with respect includes using their preferred name and pronouns.</w:t>
      </w:r>
    </w:p>
    <w:p w14:paraId="4B1AD94F" w14:textId="77777777" w:rsidR="001E4ECF" w:rsidRPr="001E4ECF" w:rsidRDefault="001E4ECF" w:rsidP="001E4ECF">
      <w:pPr>
        <w:numPr>
          <w:ilvl w:val="0"/>
          <w:numId w:val="1"/>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 xml:space="preserve">We are all professionals. We </w:t>
      </w:r>
      <w:proofErr w:type="gramStart"/>
      <w:r w:rsidRPr="001E4ECF">
        <w:rPr>
          <w:rFonts w:ascii="Arial" w:eastAsia="Times New Roman" w:hAnsi="Arial" w:cs="Arial"/>
          <w:color w:val="000000"/>
        </w:rPr>
        <w:t>expect everyone to exhibit professional behavior at all times</w:t>
      </w:r>
      <w:proofErr w:type="gramEnd"/>
      <w:r w:rsidRPr="001E4ECF">
        <w:rPr>
          <w:rFonts w:ascii="Arial" w:eastAsia="Times New Roman" w:hAnsi="Arial" w:cs="Arial"/>
          <w:color w:val="000000"/>
        </w:rPr>
        <w:t>.</w:t>
      </w:r>
    </w:p>
    <w:p w14:paraId="600F98CB" w14:textId="77777777" w:rsidR="001E4ECF" w:rsidRPr="001E4ECF" w:rsidRDefault="001E4ECF" w:rsidP="001E4ECF">
      <w:pPr>
        <w:numPr>
          <w:ilvl w:val="0"/>
          <w:numId w:val="1"/>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Communicate openly, with respect for others, critiquing ideas rather than individuals.</w:t>
      </w:r>
    </w:p>
    <w:p w14:paraId="51658F91" w14:textId="77777777" w:rsidR="001E4ECF" w:rsidRPr="001E4ECF" w:rsidRDefault="001E4ECF" w:rsidP="001E4ECF">
      <w:pPr>
        <w:numPr>
          <w:ilvl w:val="0"/>
          <w:numId w:val="1"/>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Be mindful of your surroundings and of others. Alert meeting staff if you notice a dangerous situation or someone in distress.</w:t>
      </w:r>
    </w:p>
    <w:p w14:paraId="40419620" w14:textId="77777777" w:rsidR="001E4ECF" w:rsidRPr="001E4ECF" w:rsidRDefault="001E4ECF" w:rsidP="001E4ECF">
      <w:pPr>
        <w:numPr>
          <w:ilvl w:val="0"/>
          <w:numId w:val="1"/>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Respect the rules and policies of the meeting venue, hotels, meeting-contracted facility, or any other venue.</w:t>
      </w:r>
    </w:p>
    <w:p w14:paraId="2F292B68"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Unacceptable Behavior</w:t>
      </w:r>
    </w:p>
    <w:p w14:paraId="59731031" w14:textId="77777777" w:rsidR="001E4ECF" w:rsidRPr="001E4ECF" w:rsidRDefault="001E4ECF" w:rsidP="001E4ECF">
      <w:pPr>
        <w:numPr>
          <w:ilvl w:val="0"/>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Harassment, intimidation, or discrimination in any form including, but not limited to: </w:t>
      </w:r>
    </w:p>
    <w:p w14:paraId="2E4118B8"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Physical or verbal abuse </w:t>
      </w:r>
    </w:p>
    <w:p w14:paraId="125E1A6C"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Exclusionary behavior and microaggressions related to age, appearance or body size, employment or military status, ethnicity, gender identity and expression, individual lifestyle, marital status, national origin, physical or cognitive ability, political affiliation, sexual orientation, race, or religion</w:t>
      </w:r>
    </w:p>
    <w:p w14:paraId="3F2850F7"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Inappropriate physical contact</w:t>
      </w:r>
    </w:p>
    <w:p w14:paraId="08B6E242"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Unwanted sexual attention</w:t>
      </w:r>
    </w:p>
    <w:p w14:paraId="6B12BF3D"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Use of sexual or discriminatory images in public spaces or in presentations</w:t>
      </w:r>
    </w:p>
    <w:p w14:paraId="493F6904"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Deliberate intimidation, stalking, or following</w:t>
      </w:r>
    </w:p>
    <w:p w14:paraId="20ACA0FC"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Sustained disruption of talks or other events</w:t>
      </w:r>
    </w:p>
    <w:p w14:paraId="19A8B7EB"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Bullying behavior, including intentional microaggressions</w:t>
      </w:r>
    </w:p>
    <w:p w14:paraId="78A47A13" w14:textId="77777777" w:rsidR="001E4ECF" w:rsidRPr="001E4ECF" w:rsidRDefault="001E4ECF" w:rsidP="001E4ECF">
      <w:pPr>
        <w:numPr>
          <w:ilvl w:val="1"/>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Retaliation for reporting unacceptable behavior</w:t>
      </w:r>
    </w:p>
    <w:p w14:paraId="58EC2496" w14:textId="77777777" w:rsidR="001E4ECF" w:rsidRPr="001E4ECF" w:rsidRDefault="001E4ECF" w:rsidP="001E4ECF">
      <w:pPr>
        <w:numPr>
          <w:ilvl w:val="0"/>
          <w:numId w:val="2"/>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Unacceptable behavior intended in a joking manner still constitutes unacceptable behavior.</w:t>
      </w:r>
    </w:p>
    <w:p w14:paraId="764467BB" w14:textId="77777777" w:rsidR="001E4ECF" w:rsidRPr="001E4ECF" w:rsidRDefault="001E4ECF" w:rsidP="001E4ECF">
      <w:pPr>
        <w:spacing w:before="320" w:after="80" w:line="240" w:lineRule="auto"/>
        <w:outlineLvl w:val="2"/>
        <w:rPr>
          <w:rFonts w:ascii="Times New Roman" w:eastAsia="Times New Roman" w:hAnsi="Times New Roman" w:cs="Times New Roman"/>
          <w:b/>
          <w:bCs/>
          <w:sz w:val="27"/>
          <w:szCs w:val="27"/>
        </w:rPr>
      </w:pPr>
      <w:r w:rsidRPr="001E4ECF">
        <w:rPr>
          <w:rFonts w:ascii="Arial" w:eastAsia="Times New Roman" w:hAnsi="Arial" w:cs="Arial"/>
          <w:color w:val="434343"/>
          <w:sz w:val="28"/>
          <w:szCs w:val="28"/>
        </w:rPr>
        <w:t>Reporting Incidents</w:t>
      </w:r>
    </w:p>
    <w:p w14:paraId="394C5796"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Anyone experiencing or witnessing behavior that constitutes an immediate or serious threat to public safety at any time should contact local law enforcement (by calling 911) and then immediately notify the meeting organizers (listed below).</w:t>
      </w:r>
    </w:p>
    <w:p w14:paraId="40C8E9A3"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76B7EB60"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If you are not in immediate danger but feel that you are the subject of unacceptable behavior, have witnessed any such behavior, or have other concerns, report the incident to one of the meeting organizers (as soon as possible) who will work to resolve the situation. </w:t>
      </w:r>
    </w:p>
    <w:p w14:paraId="08CDC7ED"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597B80EC"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lastRenderedPageBreak/>
        <w:t>Meeting organizers will treat all reports seriously and will work to understand the situation through prompt investigation, including conversations with relevant individuals and witnesses before determining an appropriate course of action. </w:t>
      </w:r>
    </w:p>
    <w:p w14:paraId="720DD5EB" w14:textId="77777777" w:rsidR="001E4ECF" w:rsidRPr="001E4ECF" w:rsidRDefault="001E4ECF" w:rsidP="001E4ECF">
      <w:pPr>
        <w:spacing w:after="0" w:line="240" w:lineRule="auto"/>
        <w:rPr>
          <w:rFonts w:ascii="Times New Roman" w:eastAsia="Times New Roman" w:hAnsi="Times New Roman" w:cs="Times New Roman"/>
          <w:sz w:val="24"/>
          <w:szCs w:val="24"/>
        </w:rPr>
      </w:pPr>
    </w:p>
    <w:p w14:paraId="17D47FB3" w14:textId="77777777" w:rsidR="001E4ECF" w:rsidRPr="001E4ECF" w:rsidRDefault="001E4ECF" w:rsidP="001E4ECF">
      <w:pPr>
        <w:spacing w:after="0" w:line="240" w:lineRule="auto"/>
        <w:rPr>
          <w:rFonts w:ascii="Times New Roman" w:eastAsia="Times New Roman" w:hAnsi="Times New Roman" w:cs="Times New Roman"/>
          <w:sz w:val="24"/>
          <w:szCs w:val="24"/>
        </w:rPr>
      </w:pPr>
      <w:r w:rsidRPr="001E4ECF">
        <w:rPr>
          <w:rFonts w:ascii="Arial" w:eastAsia="Times New Roman" w:hAnsi="Arial" w:cs="Arial"/>
          <w:color w:val="000000"/>
        </w:rPr>
        <w:t>Contact information for meeting organizers:</w:t>
      </w:r>
    </w:p>
    <w:p w14:paraId="4E33BC16" w14:textId="77777777" w:rsidR="001E4ECF" w:rsidRPr="001E4ECF" w:rsidRDefault="001E4ECF" w:rsidP="001E4ECF">
      <w:pPr>
        <w:numPr>
          <w:ilvl w:val="0"/>
          <w:numId w:val="3"/>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Kristin Jenkins (</w:t>
      </w:r>
      <w:proofErr w:type="spellStart"/>
      <w:r w:rsidRPr="001E4ECF">
        <w:rPr>
          <w:rFonts w:ascii="Arial" w:eastAsia="Times New Roman" w:hAnsi="Arial" w:cs="Arial"/>
          <w:color w:val="000000"/>
        </w:rPr>
        <w:t>kristin</w:t>
      </w:r>
      <w:proofErr w:type="spellEnd"/>
      <w:r w:rsidRPr="001E4ECF">
        <w:rPr>
          <w:rFonts w:ascii="Arial" w:eastAsia="Times New Roman" w:hAnsi="Arial" w:cs="Arial"/>
          <w:color w:val="000000"/>
        </w:rPr>
        <w:t xml:space="preserve"> “dot” </w:t>
      </w:r>
      <w:proofErr w:type="spellStart"/>
      <w:r w:rsidRPr="001E4ECF">
        <w:rPr>
          <w:rFonts w:ascii="Arial" w:eastAsia="Times New Roman" w:hAnsi="Arial" w:cs="Arial"/>
          <w:color w:val="000000"/>
        </w:rPr>
        <w:t>jenkins</w:t>
      </w:r>
      <w:proofErr w:type="spellEnd"/>
      <w:r w:rsidRPr="001E4ECF">
        <w:rPr>
          <w:rFonts w:ascii="Arial" w:eastAsia="Times New Roman" w:hAnsi="Arial" w:cs="Arial"/>
          <w:color w:val="000000"/>
        </w:rPr>
        <w:t xml:space="preserve"> “at” </w:t>
      </w:r>
      <w:proofErr w:type="spellStart"/>
      <w:r w:rsidRPr="001E4ECF">
        <w:rPr>
          <w:rFonts w:ascii="Arial" w:eastAsia="Times New Roman" w:hAnsi="Arial" w:cs="Arial"/>
          <w:color w:val="000000"/>
        </w:rPr>
        <w:t>bioquest</w:t>
      </w:r>
      <w:proofErr w:type="spellEnd"/>
      <w:r w:rsidRPr="001E4ECF">
        <w:rPr>
          <w:rFonts w:ascii="Arial" w:eastAsia="Times New Roman" w:hAnsi="Arial" w:cs="Arial"/>
          <w:color w:val="000000"/>
        </w:rPr>
        <w:t xml:space="preserve"> “dot” org)</w:t>
      </w:r>
    </w:p>
    <w:p w14:paraId="31C36B77" w14:textId="77777777" w:rsidR="001E4ECF" w:rsidRPr="001E4ECF" w:rsidRDefault="001E4ECF" w:rsidP="001E4ECF">
      <w:pPr>
        <w:numPr>
          <w:ilvl w:val="0"/>
          <w:numId w:val="3"/>
        </w:numPr>
        <w:spacing w:after="0" w:line="240" w:lineRule="auto"/>
        <w:textAlignment w:val="baseline"/>
        <w:rPr>
          <w:rFonts w:ascii="Arial" w:eastAsia="Times New Roman" w:hAnsi="Arial" w:cs="Arial"/>
          <w:color w:val="000000"/>
        </w:rPr>
      </w:pPr>
      <w:proofErr w:type="spellStart"/>
      <w:r w:rsidRPr="001E4ECF">
        <w:rPr>
          <w:rFonts w:ascii="Arial" w:eastAsia="Times New Roman" w:hAnsi="Arial" w:cs="Arial"/>
          <w:color w:val="000000"/>
        </w:rPr>
        <w:t>Vedham</w:t>
      </w:r>
      <w:proofErr w:type="spellEnd"/>
      <w:r w:rsidRPr="001E4ECF">
        <w:rPr>
          <w:rFonts w:ascii="Arial" w:eastAsia="Times New Roman" w:hAnsi="Arial" w:cs="Arial"/>
          <w:color w:val="000000"/>
        </w:rPr>
        <w:t xml:space="preserve"> </w:t>
      </w:r>
      <w:proofErr w:type="spellStart"/>
      <w:r w:rsidRPr="001E4ECF">
        <w:rPr>
          <w:rFonts w:ascii="Arial" w:eastAsia="Times New Roman" w:hAnsi="Arial" w:cs="Arial"/>
          <w:color w:val="000000"/>
        </w:rPr>
        <w:t>Karpakakunjaram</w:t>
      </w:r>
      <w:proofErr w:type="spellEnd"/>
      <w:r w:rsidRPr="001E4ECF">
        <w:rPr>
          <w:rFonts w:ascii="Arial" w:eastAsia="Times New Roman" w:hAnsi="Arial" w:cs="Arial"/>
          <w:color w:val="000000"/>
        </w:rPr>
        <w:t xml:space="preserve"> (</w:t>
      </w:r>
      <w:proofErr w:type="spellStart"/>
      <w:r w:rsidRPr="001E4ECF">
        <w:rPr>
          <w:rFonts w:ascii="Arial" w:eastAsia="Times New Roman" w:hAnsi="Arial" w:cs="Arial"/>
          <w:color w:val="000000"/>
        </w:rPr>
        <w:t>vedham</w:t>
      </w:r>
      <w:proofErr w:type="spellEnd"/>
      <w:r w:rsidRPr="001E4ECF">
        <w:rPr>
          <w:rFonts w:ascii="Arial" w:eastAsia="Times New Roman" w:hAnsi="Arial" w:cs="Arial"/>
          <w:color w:val="000000"/>
        </w:rPr>
        <w:t xml:space="preserve"> “dot” </w:t>
      </w:r>
      <w:proofErr w:type="spellStart"/>
      <w:r w:rsidRPr="001E4ECF">
        <w:rPr>
          <w:rFonts w:ascii="Arial" w:eastAsia="Times New Roman" w:hAnsi="Arial" w:cs="Arial"/>
          <w:color w:val="000000"/>
        </w:rPr>
        <w:t>karpakakunjaram</w:t>
      </w:r>
      <w:proofErr w:type="spellEnd"/>
      <w:r w:rsidRPr="001E4ECF">
        <w:rPr>
          <w:rFonts w:ascii="Arial" w:eastAsia="Times New Roman" w:hAnsi="Arial" w:cs="Arial"/>
          <w:color w:val="000000"/>
        </w:rPr>
        <w:t xml:space="preserve"> “at” </w:t>
      </w:r>
      <w:proofErr w:type="spellStart"/>
      <w:r w:rsidRPr="001E4ECF">
        <w:rPr>
          <w:rFonts w:ascii="Arial" w:eastAsia="Times New Roman" w:hAnsi="Arial" w:cs="Arial"/>
          <w:color w:val="000000"/>
        </w:rPr>
        <w:t>montgomerycollege</w:t>
      </w:r>
      <w:proofErr w:type="spellEnd"/>
      <w:r w:rsidRPr="001E4ECF">
        <w:rPr>
          <w:rFonts w:ascii="Arial" w:eastAsia="Times New Roman" w:hAnsi="Arial" w:cs="Arial"/>
          <w:color w:val="000000"/>
        </w:rPr>
        <w:t xml:space="preserve"> “dot” </w:t>
      </w:r>
      <w:proofErr w:type="spellStart"/>
      <w:r w:rsidRPr="001E4ECF">
        <w:rPr>
          <w:rFonts w:ascii="Arial" w:eastAsia="Times New Roman" w:hAnsi="Arial" w:cs="Arial"/>
          <w:color w:val="000000"/>
        </w:rPr>
        <w:t>edu</w:t>
      </w:r>
      <w:proofErr w:type="spellEnd"/>
      <w:r w:rsidRPr="001E4ECF">
        <w:rPr>
          <w:rFonts w:ascii="Arial" w:eastAsia="Times New Roman" w:hAnsi="Arial" w:cs="Arial"/>
          <w:color w:val="000000"/>
        </w:rPr>
        <w:t>)</w:t>
      </w:r>
    </w:p>
    <w:p w14:paraId="30FE750B" w14:textId="77777777" w:rsidR="001E4ECF" w:rsidRPr="001E4ECF" w:rsidRDefault="001E4ECF" w:rsidP="001E4ECF">
      <w:pPr>
        <w:spacing w:before="320" w:after="80" w:line="240" w:lineRule="auto"/>
        <w:outlineLvl w:val="2"/>
        <w:rPr>
          <w:rFonts w:ascii="Times New Roman" w:eastAsia="Times New Roman" w:hAnsi="Times New Roman" w:cs="Times New Roman"/>
          <w:b/>
          <w:bCs/>
          <w:sz w:val="27"/>
          <w:szCs w:val="27"/>
        </w:rPr>
      </w:pPr>
      <w:r w:rsidRPr="001E4ECF">
        <w:rPr>
          <w:rFonts w:ascii="Arial" w:eastAsia="Times New Roman" w:hAnsi="Arial" w:cs="Arial"/>
          <w:color w:val="434343"/>
          <w:sz w:val="28"/>
          <w:szCs w:val="28"/>
        </w:rPr>
        <w:t>Consequences</w:t>
      </w:r>
    </w:p>
    <w:p w14:paraId="2CDD0568" w14:textId="77777777" w:rsidR="001E4ECF" w:rsidRPr="001E4ECF" w:rsidRDefault="001E4ECF" w:rsidP="001E4ECF">
      <w:pPr>
        <w:numPr>
          <w:ilvl w:val="0"/>
          <w:numId w:val="4"/>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Anyone requested to stop a behavior by meeting organizers is expected to comply immediately.</w:t>
      </w:r>
    </w:p>
    <w:p w14:paraId="36253B87" w14:textId="77777777" w:rsidR="001E4ECF" w:rsidRPr="001E4ECF" w:rsidRDefault="001E4ECF" w:rsidP="001E4ECF">
      <w:pPr>
        <w:numPr>
          <w:ilvl w:val="0"/>
          <w:numId w:val="4"/>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Meeting organizers or security may take any action deemed necessary and appropriate, including immediate removal from the meeting without warning or refund.</w:t>
      </w:r>
    </w:p>
    <w:p w14:paraId="4D696E3A" w14:textId="77777777" w:rsidR="001E4ECF" w:rsidRPr="001E4ECF" w:rsidRDefault="001E4ECF" w:rsidP="001E4ECF">
      <w:pPr>
        <w:numPr>
          <w:ilvl w:val="0"/>
          <w:numId w:val="4"/>
        </w:numPr>
        <w:spacing w:after="0" w:line="240" w:lineRule="auto"/>
        <w:textAlignment w:val="baseline"/>
        <w:rPr>
          <w:rFonts w:ascii="Arial" w:eastAsia="Times New Roman" w:hAnsi="Arial" w:cs="Arial"/>
          <w:color w:val="000000"/>
        </w:rPr>
      </w:pPr>
      <w:r w:rsidRPr="001E4ECF">
        <w:rPr>
          <w:rFonts w:ascii="Arial" w:eastAsia="Times New Roman" w:hAnsi="Arial" w:cs="Arial"/>
          <w:color w:val="000000"/>
        </w:rPr>
        <w:t>Meeting organizers reserve the right to prohibit attendance at any future meeting.</w:t>
      </w:r>
    </w:p>
    <w:p w14:paraId="6CF85B40" w14:textId="77777777" w:rsidR="004825FD" w:rsidRDefault="004825FD"/>
    <w:sectPr w:rsidR="00482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C5BB4"/>
    <w:multiLevelType w:val="multilevel"/>
    <w:tmpl w:val="C97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1D4D"/>
    <w:multiLevelType w:val="multilevel"/>
    <w:tmpl w:val="B4AE2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14972"/>
    <w:multiLevelType w:val="multilevel"/>
    <w:tmpl w:val="CFA4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54FE5"/>
    <w:multiLevelType w:val="multilevel"/>
    <w:tmpl w:val="899A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CF"/>
    <w:rsid w:val="001E4ECF"/>
    <w:rsid w:val="004825FD"/>
    <w:rsid w:val="009B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1D4CA"/>
  <w15:chartTrackingRefBased/>
  <w15:docId w15:val="{C9102EE5-ECFB-4DA8-8314-A7B6744C1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4E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E4E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EC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E4E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E4EC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4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2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xp3egpH6hlV2Rf7vuYWp241YvBoFGNY07vKPC_zqUNg/ed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xp3egpH6hlV2Rf7vuYWp241YvBoFGNY07vKPC_zqUNg/ed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xp3egpH6hlV2Rf7vuYWp241YvBoFGNY07vKPC_zqUNg/edit" TargetMode="External"/><Relationship Id="rId11" Type="http://schemas.openxmlformats.org/officeDocument/2006/relationships/hyperlink" Target="https://www.esa.org/esa/code-of-conduct-for-esa-events/" TargetMode="External"/><Relationship Id="rId5" Type="http://schemas.openxmlformats.org/officeDocument/2006/relationships/hyperlink" Target="https://docs.google.com/document/d/1xp3egpH6hlV2Rf7vuYWp241YvBoFGNY07vKPC_zqUNg/edit" TargetMode="External"/><Relationship Id="rId10" Type="http://schemas.openxmlformats.org/officeDocument/2006/relationships/hyperlink" Target="https://qubeshub.org/qubesresources/publications/936" TargetMode="External"/><Relationship Id="rId4" Type="http://schemas.openxmlformats.org/officeDocument/2006/relationships/webSettings" Target="webSettings.xml"/><Relationship Id="rId9" Type="http://schemas.openxmlformats.org/officeDocument/2006/relationships/hyperlink" Target="https://docs.google.com/document/d/1xp3egpH6hlV2Rf7vuYWp241YvBoFGNY07vKPC_zqUNg/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2019-11-13T00:15:00Z</dcterms:created>
  <dcterms:modified xsi:type="dcterms:W3CDTF">2019-11-13T00:16:00Z</dcterms:modified>
</cp:coreProperties>
</file>