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9CBDC2" w14:textId="77777777" w:rsidR="00A06AC1" w:rsidRDefault="00A06AC1" w:rsidP="0097790E">
      <w:pPr>
        <w:rPr>
          <w:rFonts w:asciiTheme="minorHAnsi" w:hAnsiTheme="minorHAnsi"/>
          <w:b/>
        </w:rPr>
      </w:pPr>
    </w:p>
    <w:tbl>
      <w:tblPr>
        <w:tblStyle w:val="TableGrid"/>
        <w:tblW w:w="5000" w:type="pct"/>
        <w:tblLook w:val="04A0" w:firstRow="1" w:lastRow="0" w:firstColumn="1" w:lastColumn="0" w:noHBand="0" w:noVBand="1"/>
      </w:tblPr>
      <w:tblGrid>
        <w:gridCol w:w="7044"/>
        <w:gridCol w:w="2306"/>
      </w:tblGrid>
      <w:tr w:rsidR="0032288D" w14:paraId="447EEC19" w14:textId="77777777" w:rsidTr="0087464D">
        <w:tc>
          <w:tcPr>
            <w:tcW w:w="4335" w:type="pct"/>
            <w:vAlign w:val="center"/>
          </w:tcPr>
          <w:p w14:paraId="5A348EAC" w14:textId="06907EFE" w:rsidR="008254B9" w:rsidRDefault="0087464D" w:rsidP="0087464D">
            <w:pPr>
              <w:jc w:val="center"/>
              <w:rPr>
                <w:rFonts w:ascii="Calibri" w:hAnsi="Calibri" w:cs="Calibri"/>
                <w:b/>
                <w:color w:val="000000" w:themeColor="text1"/>
                <w:sz w:val="32"/>
                <w:szCs w:val="32"/>
              </w:rPr>
            </w:pPr>
            <w:r w:rsidRPr="00CE4618">
              <w:rPr>
                <w:rFonts w:ascii="Calibri" w:hAnsi="Calibri" w:cs="Calibri"/>
                <w:b/>
                <w:color w:val="000000" w:themeColor="text1"/>
                <w:sz w:val="32"/>
                <w:szCs w:val="32"/>
              </w:rPr>
              <w:t>Louse Case Study:</w:t>
            </w:r>
            <w:r w:rsidR="008254B9">
              <w:rPr>
                <w:rFonts w:ascii="Calibri" w:hAnsi="Calibri" w:cs="Calibri"/>
                <w:b/>
                <w:color w:val="000000" w:themeColor="text1"/>
                <w:sz w:val="32"/>
                <w:szCs w:val="32"/>
              </w:rPr>
              <w:t xml:space="preserve"> </w:t>
            </w:r>
          </w:p>
          <w:p w14:paraId="7E453FE5" w14:textId="73A83755" w:rsidR="0087464D" w:rsidRPr="0087464D" w:rsidRDefault="0087464D" w:rsidP="0087464D">
            <w:pPr>
              <w:jc w:val="center"/>
              <w:rPr>
                <w:rFonts w:ascii="Calibri" w:hAnsi="Calibri" w:cs="Calibri"/>
                <w:b/>
                <w:color w:val="000000" w:themeColor="text1"/>
                <w:sz w:val="32"/>
                <w:szCs w:val="32"/>
              </w:rPr>
            </w:pPr>
            <w:r w:rsidRPr="00CE4618">
              <w:rPr>
                <w:rFonts w:ascii="Calibri" w:hAnsi="Calibri" w:cs="Calibri"/>
                <w:b/>
                <w:color w:val="000000" w:themeColor="text1"/>
                <w:sz w:val="32"/>
                <w:szCs w:val="32"/>
              </w:rPr>
              <w:t xml:space="preserve">Part </w:t>
            </w:r>
            <w:r w:rsidR="00382252">
              <w:rPr>
                <w:rFonts w:ascii="Calibri" w:hAnsi="Calibri" w:cs="Calibri"/>
                <w:b/>
                <w:color w:val="000000" w:themeColor="text1"/>
                <w:sz w:val="32"/>
                <w:szCs w:val="32"/>
              </w:rPr>
              <w:t>2</w:t>
            </w:r>
            <w:r>
              <w:rPr>
                <w:rFonts w:ascii="Calibri" w:hAnsi="Calibri" w:cs="Calibri"/>
                <w:b/>
                <w:color w:val="000000" w:themeColor="text1"/>
                <w:sz w:val="32"/>
                <w:szCs w:val="32"/>
              </w:rPr>
              <w:t xml:space="preserve"> </w:t>
            </w:r>
            <w:r w:rsidR="00382252">
              <w:rPr>
                <w:rFonts w:ascii="Calibri" w:hAnsi="Calibri" w:cs="Calibri"/>
                <w:b/>
                <w:color w:val="000000" w:themeColor="text1"/>
                <w:sz w:val="32"/>
                <w:szCs w:val="32"/>
              </w:rPr>
              <w:t>–</w:t>
            </w:r>
            <w:r>
              <w:rPr>
                <w:rFonts w:ascii="Calibri" w:hAnsi="Calibri" w:cs="Calibri"/>
                <w:b/>
                <w:color w:val="000000" w:themeColor="text1"/>
                <w:sz w:val="32"/>
                <w:szCs w:val="32"/>
              </w:rPr>
              <w:t xml:space="preserve"> </w:t>
            </w:r>
            <w:r w:rsidR="008254B9">
              <w:rPr>
                <w:b/>
                <w:color w:val="000000" w:themeColor="text1"/>
                <w:sz w:val="32"/>
                <w:szCs w:val="32"/>
              </w:rPr>
              <w:t>Reciprocal Natural Selection</w:t>
            </w:r>
          </w:p>
        </w:tc>
        <w:tc>
          <w:tcPr>
            <w:tcW w:w="665" w:type="pct"/>
          </w:tcPr>
          <w:p w14:paraId="1631A553" w14:textId="77777777" w:rsidR="006F3481" w:rsidRPr="006F3481" w:rsidRDefault="006F3481" w:rsidP="006F3481">
            <w:pPr>
              <w:jc w:val="center"/>
              <w:rPr>
                <w:b/>
                <w:sz w:val="10"/>
                <w:szCs w:val="10"/>
              </w:rPr>
            </w:pPr>
          </w:p>
          <w:p w14:paraId="642B9EBF" w14:textId="24678EBE" w:rsidR="0087464D" w:rsidRPr="0087464D" w:rsidRDefault="0032288D" w:rsidP="0087464D">
            <w:pPr>
              <w:jc w:val="center"/>
              <w:rPr>
                <w:b/>
                <w:sz w:val="36"/>
                <w:szCs w:val="44"/>
              </w:rPr>
            </w:pPr>
            <w:r>
              <w:rPr>
                <w:b/>
                <w:noProof/>
                <w:sz w:val="36"/>
                <w:szCs w:val="44"/>
              </w:rPr>
              <w:drawing>
                <wp:inline distT="0" distB="0" distL="0" distR="0" wp14:anchorId="33DBDFB9" wp14:editId="54E63908">
                  <wp:extent cx="1327458" cy="88497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ening_bird_(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2304" cy="948202"/>
                          </a:xfrm>
                          <a:prstGeom prst="rect">
                            <a:avLst/>
                          </a:prstGeom>
                        </pic:spPr>
                      </pic:pic>
                    </a:graphicData>
                  </a:graphic>
                </wp:inline>
              </w:drawing>
            </w:r>
          </w:p>
          <w:p w14:paraId="0BD42211" w14:textId="0D9EB1A7" w:rsidR="0087464D" w:rsidRPr="0087464D" w:rsidRDefault="0032288D" w:rsidP="0087464D">
            <w:pPr>
              <w:jc w:val="center"/>
              <w:rPr>
                <w:rFonts w:ascii="Calibri" w:hAnsi="Calibri" w:cs="Calibri"/>
                <w:color w:val="808080" w:themeColor="background1" w:themeShade="80"/>
                <w:sz w:val="8"/>
                <w:szCs w:val="13"/>
              </w:rPr>
            </w:pPr>
            <w:r>
              <w:rPr>
                <w:rFonts w:ascii="Calibri" w:hAnsi="Calibri" w:cs="Calibri"/>
                <w:color w:val="808080" w:themeColor="background1" w:themeShade="80"/>
                <w:sz w:val="8"/>
                <w:szCs w:val="13"/>
              </w:rPr>
              <w:t>Wikimedia</w:t>
            </w:r>
            <w:r w:rsidR="0087464D" w:rsidRPr="0087464D">
              <w:rPr>
                <w:rFonts w:ascii="Calibri" w:hAnsi="Calibri" w:cs="Calibri"/>
                <w:color w:val="808080" w:themeColor="background1" w:themeShade="80"/>
                <w:sz w:val="8"/>
                <w:szCs w:val="13"/>
              </w:rPr>
              <w:t xml:space="preserve"> Commons</w:t>
            </w:r>
          </w:p>
          <w:p w14:paraId="41B12901" w14:textId="09A0311B" w:rsidR="006F3481" w:rsidRPr="006F3481" w:rsidRDefault="006F3481" w:rsidP="006F3481">
            <w:pPr>
              <w:jc w:val="center"/>
              <w:rPr>
                <w:b/>
                <w:sz w:val="10"/>
                <w:szCs w:val="10"/>
              </w:rPr>
            </w:pPr>
          </w:p>
        </w:tc>
      </w:tr>
    </w:tbl>
    <w:p w14:paraId="543441AA" w14:textId="77777777" w:rsidR="001D14AE" w:rsidRDefault="001D14AE" w:rsidP="001D14AE">
      <w:pPr>
        <w:pStyle w:val="Heading2"/>
        <w:spacing w:before="0"/>
        <w:rPr>
          <w:rFonts w:cstheme="minorHAnsi"/>
          <w:color w:val="000000" w:themeColor="text1"/>
          <w:sz w:val="24"/>
          <w:szCs w:val="24"/>
        </w:rPr>
      </w:pPr>
    </w:p>
    <w:p w14:paraId="5FC2B25E" w14:textId="77777777" w:rsidR="0087464D" w:rsidRPr="00CE4618" w:rsidRDefault="0087464D" w:rsidP="0087464D">
      <w:pPr>
        <w:pStyle w:val="Heading2"/>
        <w:spacing w:before="0"/>
        <w:jc w:val="both"/>
        <w:rPr>
          <w:i/>
          <w:smallCaps/>
          <w:color w:val="000000" w:themeColor="text1"/>
        </w:rPr>
      </w:pPr>
      <w:r w:rsidRPr="00CE4618">
        <w:rPr>
          <w:smallCaps/>
          <w:color w:val="000000" w:themeColor="text1"/>
        </w:rPr>
        <w:t>Objectives</w:t>
      </w:r>
    </w:p>
    <w:p w14:paraId="4B419844" w14:textId="77777777" w:rsidR="0087464D" w:rsidRDefault="0087464D" w:rsidP="0087464D">
      <w:pPr>
        <w:rPr>
          <w:color w:val="000000" w:themeColor="text1"/>
        </w:rPr>
      </w:pPr>
    </w:p>
    <w:p w14:paraId="2E7B338F" w14:textId="2B3CB739" w:rsidR="0087464D" w:rsidRPr="008F20D8" w:rsidRDefault="0087464D" w:rsidP="0087464D">
      <w:pPr>
        <w:rPr>
          <w:color w:val="000000" w:themeColor="text1"/>
        </w:rPr>
      </w:pPr>
      <w:r w:rsidRPr="008F20D8">
        <w:rPr>
          <w:color w:val="000000" w:themeColor="text1"/>
        </w:rPr>
        <w:t xml:space="preserve">Upon completion of this </w:t>
      </w:r>
      <w:r w:rsidR="00E632F1">
        <w:rPr>
          <w:color w:val="000000" w:themeColor="text1"/>
        </w:rPr>
        <w:t>3</w:t>
      </w:r>
      <w:r w:rsidRPr="008F20D8">
        <w:rPr>
          <w:color w:val="000000" w:themeColor="text1"/>
        </w:rPr>
        <w:t>-</w:t>
      </w:r>
      <w:r>
        <w:rPr>
          <w:color w:val="000000" w:themeColor="text1"/>
        </w:rPr>
        <w:t>part</w:t>
      </w:r>
      <w:r w:rsidRPr="008F20D8">
        <w:rPr>
          <w:color w:val="000000" w:themeColor="text1"/>
        </w:rPr>
        <w:t xml:space="preserve"> module, each student should be able to: </w:t>
      </w:r>
    </w:p>
    <w:p w14:paraId="4775BA08" w14:textId="77777777" w:rsidR="0087464D" w:rsidRDefault="0087464D" w:rsidP="0087464D">
      <w:pPr>
        <w:pStyle w:val="ListParagraph"/>
        <w:widowControl/>
        <w:numPr>
          <w:ilvl w:val="0"/>
          <w:numId w:val="3"/>
        </w:numPr>
        <w:rPr>
          <w:color w:val="000000" w:themeColor="text1"/>
        </w:rPr>
      </w:pPr>
      <w:r w:rsidRPr="008F20D8">
        <w:rPr>
          <w:color w:val="000000" w:themeColor="text1"/>
        </w:rPr>
        <w:t xml:space="preserve">Evaluate how an organism’s form and function is influenced by their genes, evolutionary history, interspecific interactions, and environmental selection pressures. </w:t>
      </w:r>
    </w:p>
    <w:p w14:paraId="0A6EB0E2" w14:textId="77777777" w:rsidR="0087464D" w:rsidRPr="008F20D8" w:rsidRDefault="0087464D" w:rsidP="0087464D">
      <w:pPr>
        <w:pStyle w:val="ListParagraph"/>
        <w:rPr>
          <w:color w:val="000000" w:themeColor="text1"/>
        </w:rPr>
      </w:pPr>
    </w:p>
    <w:p w14:paraId="5E7AC791" w14:textId="77777777" w:rsidR="00B71DD6" w:rsidRPr="00831C28" w:rsidRDefault="00B71DD6" w:rsidP="00B71DD6">
      <w:pPr>
        <w:rPr>
          <w:color w:val="000000" w:themeColor="text1"/>
        </w:rPr>
      </w:pPr>
      <w:r w:rsidRPr="00831C28">
        <w:rPr>
          <w:color w:val="000000" w:themeColor="text1"/>
        </w:rPr>
        <w:t>Upon completion of this week’s submodule, each student should be able to:</w:t>
      </w:r>
    </w:p>
    <w:p w14:paraId="2746E12A" w14:textId="77777777" w:rsidR="00B71DD6" w:rsidRPr="00831C28" w:rsidRDefault="00B71DD6" w:rsidP="00B71DD6">
      <w:pPr>
        <w:pStyle w:val="ListParagraph"/>
        <w:widowControl/>
        <w:numPr>
          <w:ilvl w:val="0"/>
          <w:numId w:val="6"/>
        </w:numPr>
        <w:rPr>
          <w:color w:val="000000" w:themeColor="text1"/>
        </w:rPr>
      </w:pPr>
      <w:r w:rsidRPr="00831C28">
        <w:rPr>
          <w:color w:val="000000" w:themeColor="text1"/>
        </w:rPr>
        <w:t>Identify adaptations that help organisms accomplish the functions necessary for life.</w:t>
      </w:r>
    </w:p>
    <w:p w14:paraId="6538D9C7" w14:textId="77777777" w:rsidR="00B71DD6" w:rsidRPr="00831C28" w:rsidRDefault="00B71DD6" w:rsidP="00B71DD6">
      <w:pPr>
        <w:pStyle w:val="ListParagraph"/>
        <w:widowControl/>
        <w:numPr>
          <w:ilvl w:val="0"/>
          <w:numId w:val="6"/>
        </w:numPr>
        <w:rPr>
          <w:color w:val="000000" w:themeColor="text1"/>
        </w:rPr>
      </w:pPr>
      <w:r w:rsidRPr="00831C28">
        <w:rPr>
          <w:color w:val="000000" w:themeColor="text1"/>
        </w:rPr>
        <w:t>Analyze the evolutionary history of a group of organisms.</w:t>
      </w:r>
    </w:p>
    <w:p w14:paraId="5107991C" w14:textId="77777777" w:rsidR="00B71DD6" w:rsidRDefault="00B71DD6" w:rsidP="00B71DD6">
      <w:pPr>
        <w:pStyle w:val="ListParagraph"/>
        <w:widowControl/>
        <w:numPr>
          <w:ilvl w:val="0"/>
          <w:numId w:val="6"/>
        </w:numPr>
        <w:rPr>
          <w:color w:val="000000" w:themeColor="text1"/>
        </w:rPr>
      </w:pPr>
      <w:r w:rsidRPr="00831C28">
        <w:rPr>
          <w:color w:val="000000" w:themeColor="text1"/>
        </w:rPr>
        <w:t>Evaluate experimental evidence of reciprocal selection in a parasite and its host.</w:t>
      </w:r>
    </w:p>
    <w:p w14:paraId="6E9F9226" w14:textId="77777777" w:rsidR="00B71DD6" w:rsidRPr="00831C28" w:rsidRDefault="00B71DD6" w:rsidP="00B71DD6">
      <w:pPr>
        <w:rPr>
          <w:rStyle w:val="Emphasis"/>
          <w:rFonts w:eastAsiaTheme="majorEastAsia"/>
          <w:b/>
          <w:i w:val="0"/>
        </w:rPr>
      </w:pPr>
    </w:p>
    <w:p w14:paraId="7AB69F88" w14:textId="77777777" w:rsidR="00B71DD6" w:rsidRPr="00831C28" w:rsidRDefault="00B71DD6" w:rsidP="00B71DD6">
      <w:pPr>
        <w:rPr>
          <w:rStyle w:val="Emphasis"/>
          <w:rFonts w:eastAsiaTheme="majorEastAsia"/>
          <w:b/>
          <w:i w:val="0"/>
        </w:rPr>
      </w:pPr>
    </w:p>
    <w:tbl>
      <w:tblPr>
        <w:tblStyle w:val="TableGrid"/>
        <w:tblW w:w="5000" w:type="pct"/>
        <w:tblLook w:val="04A0" w:firstRow="1" w:lastRow="0" w:firstColumn="1" w:lastColumn="0" w:noHBand="0" w:noVBand="1"/>
      </w:tblPr>
      <w:tblGrid>
        <w:gridCol w:w="9254"/>
      </w:tblGrid>
      <w:tr w:rsidR="00B71DD6" w:rsidRPr="00831C28" w14:paraId="081751FC" w14:textId="77777777" w:rsidTr="00821432">
        <w:tc>
          <w:tcPr>
            <w:tcW w:w="5000" w:type="pct"/>
            <w:tcBorders>
              <w:top w:val="doubleWave" w:sz="6" w:space="0" w:color="auto"/>
              <w:left w:val="doubleWave" w:sz="6" w:space="0" w:color="auto"/>
              <w:bottom w:val="doubleWave" w:sz="6" w:space="0" w:color="auto"/>
              <w:right w:val="doubleWave" w:sz="6" w:space="0" w:color="auto"/>
            </w:tcBorders>
          </w:tcPr>
          <w:p w14:paraId="4B131B9E" w14:textId="77777777" w:rsidR="00B71DD6" w:rsidRPr="00831C28" w:rsidRDefault="00B71DD6" w:rsidP="00821432">
            <w:pPr>
              <w:tabs>
                <w:tab w:val="left" w:pos="988"/>
                <w:tab w:val="left" w:pos="5062"/>
                <w:tab w:val="left" w:pos="5422"/>
                <w:tab w:val="left" w:pos="8215"/>
              </w:tabs>
              <w:ind w:right="141"/>
              <w:rPr>
                <w:rFonts w:ascii="Calibri" w:eastAsiaTheme="majorEastAsia" w:hAnsi="Calibri" w:cs="Calibri"/>
                <w:bCs/>
                <w:iCs/>
                <w:color w:val="242729"/>
              </w:rPr>
            </w:pPr>
          </w:p>
          <w:p w14:paraId="371755F0" w14:textId="77777777" w:rsidR="00B71DD6" w:rsidRPr="00831C28" w:rsidRDefault="00B71DD6" w:rsidP="00821432">
            <w:pPr>
              <w:tabs>
                <w:tab w:val="left" w:pos="988"/>
                <w:tab w:val="left" w:pos="5062"/>
                <w:tab w:val="left" w:pos="5422"/>
                <w:tab w:val="left" w:pos="8215"/>
              </w:tabs>
              <w:ind w:right="141"/>
              <w:rPr>
                <w:rFonts w:ascii="Calibri" w:eastAsiaTheme="majorEastAsia" w:hAnsi="Calibri" w:cs="Calibri"/>
                <w:iCs/>
                <w:color w:val="242729"/>
              </w:rPr>
            </w:pPr>
            <w:r w:rsidRPr="00831C28">
              <w:rPr>
                <w:rFonts w:ascii="Calibri" w:eastAsiaTheme="majorEastAsia" w:hAnsi="Calibri" w:cs="Calibri"/>
                <w:bCs/>
                <w:iCs/>
                <w:color w:val="242729"/>
              </w:rPr>
              <w:t xml:space="preserve">Owing to this struggle for life, any variation, however slight and from whatever cause proceeding, if it be in any degree profitable to an individual of any species, </w:t>
            </w:r>
            <w:r w:rsidRPr="00831C28">
              <w:rPr>
                <w:rFonts w:ascii="Calibri" w:eastAsiaTheme="majorEastAsia" w:hAnsi="Calibri" w:cs="Calibri"/>
                <w:bCs/>
                <w:i/>
                <w:iCs/>
                <w:color w:val="242729"/>
              </w:rPr>
              <w:t>in its infinitely complex relations to other organic beings</w:t>
            </w:r>
            <w:r w:rsidRPr="00831C28">
              <w:rPr>
                <w:rFonts w:ascii="Calibri" w:eastAsiaTheme="majorEastAsia" w:hAnsi="Calibri" w:cs="Calibri"/>
                <w:bCs/>
                <w:iCs/>
                <w:color w:val="242729"/>
              </w:rPr>
              <w:t xml:space="preserve"> and to external nature, will tend to the preservation of that individual, and will generally be inherited by its offspring.</w:t>
            </w:r>
            <w:r w:rsidRPr="00831C28">
              <w:rPr>
                <w:rFonts w:ascii="Calibri" w:eastAsiaTheme="majorEastAsia" w:hAnsi="Calibri" w:cs="Calibri"/>
                <w:iCs/>
                <w:color w:val="242729"/>
              </w:rPr>
              <w:t xml:space="preserve"> The offspring, also, will thus have a better chance of surviving, for, of the many individuals of any species which are periodically born, but a small number can survive. I have called this principle, by which each slight variation, if useful, is preserved, by the term of </w:t>
            </w:r>
            <w:r w:rsidRPr="00831C28">
              <w:rPr>
                <w:rFonts w:ascii="Calibri" w:eastAsiaTheme="majorEastAsia" w:hAnsi="Calibri" w:cs="Calibri"/>
                <w:b/>
                <w:i/>
                <w:iCs/>
                <w:color w:val="242729"/>
              </w:rPr>
              <w:t>Natural Selection</w:t>
            </w:r>
            <w:r w:rsidRPr="00831C28">
              <w:rPr>
                <w:rFonts w:ascii="Calibri" w:eastAsiaTheme="majorEastAsia" w:hAnsi="Calibri" w:cs="Calibri"/>
                <w:iCs/>
                <w:color w:val="242729"/>
              </w:rPr>
              <w:t>.</w:t>
            </w:r>
          </w:p>
          <w:p w14:paraId="1548B45A" w14:textId="77777777" w:rsidR="00B71DD6" w:rsidRPr="00831C28" w:rsidRDefault="00B71DD6" w:rsidP="00821432">
            <w:pPr>
              <w:tabs>
                <w:tab w:val="left" w:pos="988"/>
                <w:tab w:val="left" w:pos="4342"/>
                <w:tab w:val="left" w:pos="8215"/>
              </w:tabs>
              <w:ind w:right="141"/>
              <w:rPr>
                <w:rFonts w:ascii="Calibri" w:eastAsiaTheme="majorEastAsia" w:hAnsi="Calibri" w:cs="Calibri"/>
                <w:iCs/>
                <w:color w:val="242729"/>
              </w:rPr>
            </w:pPr>
            <w:r w:rsidRPr="00831C28">
              <w:rPr>
                <w:rFonts w:ascii="Calibri" w:eastAsiaTheme="majorEastAsia" w:hAnsi="Calibri" w:cs="Calibri"/>
                <w:iCs/>
                <w:color w:val="242729"/>
              </w:rPr>
              <w:tab/>
            </w:r>
            <w:r w:rsidRPr="00831C28">
              <w:rPr>
                <w:rFonts w:ascii="Calibri" w:eastAsiaTheme="majorEastAsia" w:hAnsi="Calibri" w:cs="Calibri"/>
                <w:iCs/>
                <w:color w:val="242729"/>
              </w:rPr>
              <w:tab/>
              <w:t>- Charles Darwin, On the Origin of Species, 1859</w:t>
            </w:r>
          </w:p>
          <w:p w14:paraId="213BA435" w14:textId="77777777" w:rsidR="00B71DD6" w:rsidRPr="00831C28" w:rsidRDefault="00B71DD6" w:rsidP="00821432">
            <w:pPr>
              <w:tabs>
                <w:tab w:val="left" w:pos="5037"/>
              </w:tabs>
              <w:ind w:right="141"/>
              <w:rPr>
                <w:rStyle w:val="Emphasis"/>
                <w:rFonts w:ascii="Calibri" w:eastAsiaTheme="majorEastAsia" w:hAnsi="Calibri" w:cs="Calibri"/>
                <w:b/>
                <w:i w:val="0"/>
                <w:iCs w:val="0"/>
                <w:color w:val="242729"/>
              </w:rPr>
            </w:pPr>
            <w:r w:rsidRPr="00831C28">
              <w:rPr>
                <w:rFonts w:ascii="Calibri" w:eastAsiaTheme="majorEastAsia" w:hAnsi="Calibri" w:cs="Calibri"/>
                <w:b/>
                <w:iCs/>
                <w:color w:val="242729"/>
              </w:rPr>
              <w:t xml:space="preserve"> </w:t>
            </w:r>
          </w:p>
        </w:tc>
      </w:tr>
    </w:tbl>
    <w:p w14:paraId="01B0E407" w14:textId="77777777" w:rsidR="00B71DD6" w:rsidRPr="00831C28" w:rsidRDefault="00B71DD6" w:rsidP="00B71DD6">
      <w:pPr>
        <w:rPr>
          <w:b/>
          <w:color w:val="000000" w:themeColor="text1"/>
        </w:rPr>
      </w:pPr>
    </w:p>
    <w:p w14:paraId="7A288BD9" w14:textId="77777777" w:rsidR="00B71DD6" w:rsidRDefault="00B71DD6" w:rsidP="00B71DD6">
      <w:pPr>
        <w:rPr>
          <w:b/>
          <w:color w:val="000000" w:themeColor="text1"/>
        </w:rPr>
      </w:pPr>
    </w:p>
    <w:p w14:paraId="008A0397" w14:textId="77777777" w:rsidR="00B71DD6" w:rsidRPr="00831C28" w:rsidRDefault="00B71DD6" w:rsidP="00B71DD6">
      <w:pPr>
        <w:rPr>
          <w:b/>
          <w:color w:val="000000" w:themeColor="text1"/>
        </w:rPr>
      </w:pPr>
    </w:p>
    <w:p w14:paraId="49B876B8" w14:textId="77777777" w:rsidR="00B71DD6" w:rsidRPr="00590D46" w:rsidRDefault="00B71DD6" w:rsidP="00B71DD6">
      <w:pPr>
        <w:rPr>
          <w:rStyle w:val="Emphasis"/>
          <w:rFonts w:eastAsiaTheme="majorEastAsia"/>
          <w:b/>
          <w:bCs/>
          <w:i w:val="0"/>
          <w:iCs w:val="0"/>
          <w:smallCaps/>
          <w:sz w:val="28"/>
        </w:rPr>
      </w:pPr>
      <w:r w:rsidRPr="00590D46">
        <w:rPr>
          <w:rStyle w:val="Emphasis"/>
          <w:rFonts w:eastAsiaTheme="majorEastAsia"/>
          <w:b/>
          <w:i w:val="0"/>
          <w:iCs w:val="0"/>
          <w:smallCaps/>
          <w:sz w:val="28"/>
        </w:rPr>
        <w:t>Introduction</w:t>
      </w:r>
    </w:p>
    <w:p w14:paraId="44AF59E5" w14:textId="77777777" w:rsidR="00B71DD6" w:rsidRPr="00831C28" w:rsidRDefault="00B71DD6" w:rsidP="00B71DD6">
      <w:pPr>
        <w:rPr>
          <w:sz w:val="22"/>
          <w:szCs w:val="22"/>
        </w:rPr>
      </w:pPr>
    </w:p>
    <w:p w14:paraId="16187E76" w14:textId="0268F23F" w:rsidR="00B71DD6" w:rsidRPr="00831C28" w:rsidRDefault="00B71DD6" w:rsidP="00B71DD6">
      <w:pPr>
        <w:rPr>
          <w:sz w:val="22"/>
          <w:szCs w:val="22"/>
        </w:rPr>
      </w:pPr>
      <w:r w:rsidRPr="00831C28">
        <w:rPr>
          <w:sz w:val="22"/>
          <w:szCs w:val="22"/>
        </w:rPr>
        <w:t xml:space="preserve">In part 2 of the louse case study, we will be investigating the relationship between birds and their </w:t>
      </w:r>
      <w:r w:rsidR="004B490A">
        <w:rPr>
          <w:sz w:val="22"/>
          <w:szCs w:val="22"/>
        </w:rPr>
        <w:t>parasitic lice</w:t>
      </w:r>
      <w:r w:rsidRPr="00831C28">
        <w:rPr>
          <w:sz w:val="22"/>
          <w:szCs w:val="22"/>
        </w:rPr>
        <w:t xml:space="preserve">. Birds and lice both have adaptations that help them accomplish the functions necessary for life. These adaptations are coded for by genes and have been influenced by the evolutionary history of the organisms and the selection pressures acting on them. These selection pressures include the interspecific interactions that these groups participate in. When two species interact, they can exert selection pressures on each other. This relationship is called </w:t>
      </w:r>
      <w:r w:rsidRPr="00831C28">
        <w:rPr>
          <w:b/>
          <w:sz w:val="22"/>
          <w:szCs w:val="22"/>
        </w:rPr>
        <w:t>coevolution</w:t>
      </w:r>
      <w:r w:rsidRPr="00831C28">
        <w:rPr>
          <w:sz w:val="22"/>
          <w:szCs w:val="22"/>
        </w:rPr>
        <w:t>. In today’s laboratory activities, we will investigate the form and function of birds and their lice parasites and evaluate how the evolution of each organism is influenced by the other.</w:t>
      </w:r>
    </w:p>
    <w:p w14:paraId="44B8274B" w14:textId="77777777" w:rsidR="00B71DD6" w:rsidRPr="00831C28" w:rsidRDefault="00B71DD6" w:rsidP="00B71DD6">
      <w:pPr>
        <w:rPr>
          <w:sz w:val="22"/>
          <w:szCs w:val="22"/>
        </w:rPr>
      </w:pPr>
    </w:p>
    <w:p w14:paraId="0A036780" w14:textId="6447EDAE" w:rsidR="00B71DD6" w:rsidRPr="00831C28" w:rsidRDefault="00B71DD6" w:rsidP="00B71DD6">
      <w:pPr>
        <w:autoSpaceDE w:val="0"/>
        <w:autoSpaceDN w:val="0"/>
        <w:adjustRightInd w:val="0"/>
        <w:spacing w:line="280" w:lineRule="atLeast"/>
        <w:rPr>
          <w:b/>
          <w:smallCaps/>
          <w:sz w:val="28"/>
          <w:szCs w:val="28"/>
        </w:rPr>
      </w:pPr>
      <w:r w:rsidRPr="00831C28">
        <w:rPr>
          <w:b/>
          <w:smallCaps/>
          <w:sz w:val="28"/>
          <w:szCs w:val="28"/>
        </w:rPr>
        <w:t>Activity</w:t>
      </w:r>
      <w:r>
        <w:rPr>
          <w:b/>
          <w:smallCaps/>
          <w:sz w:val="28"/>
          <w:szCs w:val="28"/>
        </w:rPr>
        <w:t xml:space="preserve"> 1</w:t>
      </w:r>
      <w:r w:rsidRPr="00831C28">
        <w:rPr>
          <w:b/>
          <w:smallCaps/>
          <w:sz w:val="28"/>
          <w:szCs w:val="28"/>
        </w:rPr>
        <w:t xml:space="preserve">: </w:t>
      </w:r>
      <w:r>
        <w:rPr>
          <w:b/>
          <w:smallCaps/>
          <w:sz w:val="28"/>
          <w:szCs w:val="28"/>
        </w:rPr>
        <w:t>Selection Pressures of Lice on Birds</w:t>
      </w:r>
    </w:p>
    <w:p w14:paraId="3FA6627B" w14:textId="77777777" w:rsidR="00B71DD6" w:rsidRPr="00831C28" w:rsidRDefault="00B71DD6" w:rsidP="00B71DD6">
      <w:pPr>
        <w:autoSpaceDE w:val="0"/>
        <w:autoSpaceDN w:val="0"/>
        <w:adjustRightInd w:val="0"/>
        <w:spacing w:line="280" w:lineRule="atLeast"/>
        <w:rPr>
          <w:sz w:val="22"/>
          <w:szCs w:val="22"/>
        </w:rPr>
      </w:pPr>
    </w:p>
    <w:p w14:paraId="6D1CDF60" w14:textId="0F221A6E" w:rsidR="00B71DD6" w:rsidRPr="00831C28" w:rsidRDefault="00B71DD6" w:rsidP="00B71DD6">
      <w:pPr>
        <w:autoSpaceDE w:val="0"/>
        <w:autoSpaceDN w:val="0"/>
        <w:adjustRightInd w:val="0"/>
        <w:spacing w:line="280" w:lineRule="atLeast"/>
        <w:rPr>
          <w:sz w:val="22"/>
          <w:szCs w:val="22"/>
        </w:rPr>
      </w:pPr>
      <w:r w:rsidRPr="00831C28">
        <w:rPr>
          <w:sz w:val="22"/>
          <w:szCs w:val="22"/>
        </w:rPr>
        <w:t xml:space="preserve">Natural selection is our second of two key forces that influence the form and function of an organism. Species that share an interspecific interaction with each other can cause reciprocal selection pressures on each other. This reciprocal selection is called </w:t>
      </w:r>
      <w:r w:rsidRPr="00831C28">
        <w:rPr>
          <w:b/>
          <w:sz w:val="22"/>
          <w:szCs w:val="22"/>
        </w:rPr>
        <w:t>coevolution</w:t>
      </w:r>
      <w:r w:rsidRPr="00831C28">
        <w:rPr>
          <w:sz w:val="22"/>
          <w:szCs w:val="22"/>
        </w:rPr>
        <w:t>. Today, we will investigate coevolution of birds and lice in a parasitic interspecific interaction by reviewing experimental and observational data.</w:t>
      </w:r>
    </w:p>
    <w:p w14:paraId="07B245C9" w14:textId="77777777" w:rsidR="00B71DD6" w:rsidRPr="00831C28" w:rsidRDefault="00B71DD6" w:rsidP="00B71DD6">
      <w:pPr>
        <w:autoSpaceDE w:val="0"/>
        <w:autoSpaceDN w:val="0"/>
        <w:adjustRightInd w:val="0"/>
        <w:spacing w:line="280" w:lineRule="atLeast"/>
        <w:rPr>
          <w:sz w:val="22"/>
          <w:szCs w:val="22"/>
        </w:rPr>
      </w:pPr>
    </w:p>
    <w:p w14:paraId="5D2BF6AD" w14:textId="77777777" w:rsidR="00B71DD6" w:rsidRPr="00EC1CE1" w:rsidRDefault="00B71DD6" w:rsidP="00B71DD6">
      <w:pPr>
        <w:autoSpaceDE w:val="0"/>
        <w:autoSpaceDN w:val="0"/>
        <w:adjustRightInd w:val="0"/>
        <w:spacing w:line="280" w:lineRule="atLeast"/>
        <w:rPr>
          <w:sz w:val="18"/>
          <w:szCs w:val="18"/>
        </w:rPr>
      </w:pPr>
      <w:r w:rsidRPr="00EC1CE1">
        <w:rPr>
          <w:b/>
          <w:sz w:val="18"/>
          <w:szCs w:val="18"/>
        </w:rPr>
        <w:t>Citation:</w:t>
      </w:r>
      <w:r w:rsidRPr="00EC1CE1">
        <w:rPr>
          <w:sz w:val="18"/>
          <w:szCs w:val="18"/>
        </w:rPr>
        <w:t xml:space="preserve"> Clayton DH, Lee PLM, Tompkins DM, Brodie ED. 1999. Reciprocal selection on Host-Parasite Phenotypes. The American Naturalist 154(3): 261-269.</w:t>
      </w:r>
    </w:p>
    <w:p w14:paraId="7AA32FB3" w14:textId="77777777" w:rsidR="00B71DD6" w:rsidRPr="00831C28" w:rsidRDefault="00B71DD6" w:rsidP="00B71DD6">
      <w:pPr>
        <w:autoSpaceDE w:val="0"/>
        <w:autoSpaceDN w:val="0"/>
        <w:adjustRightInd w:val="0"/>
        <w:spacing w:line="280" w:lineRule="atLeast"/>
        <w:rPr>
          <w:color w:val="FF0000"/>
        </w:rPr>
      </w:pPr>
    </w:p>
    <w:p w14:paraId="6169D299" w14:textId="77777777" w:rsidR="00B71DD6" w:rsidRPr="00584989" w:rsidRDefault="00B71DD6" w:rsidP="00B71DD6">
      <w:pPr>
        <w:autoSpaceDE w:val="0"/>
        <w:autoSpaceDN w:val="0"/>
        <w:adjustRightInd w:val="0"/>
        <w:spacing w:line="280" w:lineRule="atLeast"/>
        <w:rPr>
          <w:sz w:val="22"/>
          <w:szCs w:val="22"/>
          <w:u w:val="single"/>
        </w:rPr>
      </w:pPr>
      <w:r w:rsidRPr="00831C28">
        <w:rPr>
          <w:sz w:val="22"/>
          <w:szCs w:val="22"/>
          <w:u w:val="single"/>
        </w:rPr>
        <w:t>Relationship between bill morphology and lice load</w:t>
      </w:r>
    </w:p>
    <w:p w14:paraId="33C11911" w14:textId="77777777" w:rsidR="00B71DD6" w:rsidRPr="00831C28" w:rsidRDefault="00B71DD6" w:rsidP="00B71DD6">
      <w:pPr>
        <w:autoSpaceDE w:val="0"/>
        <w:autoSpaceDN w:val="0"/>
        <w:adjustRightInd w:val="0"/>
        <w:spacing w:line="280" w:lineRule="atLeast"/>
        <w:jc w:val="center"/>
        <w:rPr>
          <w:sz w:val="22"/>
          <w:szCs w:val="22"/>
        </w:rPr>
      </w:pPr>
      <w:r w:rsidRPr="00831C28">
        <w:rPr>
          <w:noProof/>
          <w:sz w:val="22"/>
          <w:szCs w:val="22"/>
        </w:rPr>
        <w:drawing>
          <wp:inline distT="0" distB="0" distL="0" distR="0" wp14:anchorId="154DF5DC" wp14:editId="6ADDC246">
            <wp:extent cx="5052561" cy="3641515"/>
            <wp:effectExtent l="0" t="0" r="2540" b="381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11-06 at 11.07.19 PM.png"/>
                    <pic:cNvPicPr/>
                  </pic:nvPicPr>
                  <pic:blipFill>
                    <a:blip r:embed="rId9">
                      <a:extLst>
                        <a:ext uri="{28A0092B-C50C-407E-A947-70E740481C1C}">
                          <a14:useLocalDpi xmlns:a14="http://schemas.microsoft.com/office/drawing/2010/main" val="0"/>
                        </a:ext>
                      </a:extLst>
                    </a:blip>
                    <a:stretch>
                      <a:fillRect/>
                    </a:stretch>
                  </pic:blipFill>
                  <pic:spPr>
                    <a:xfrm>
                      <a:off x="0" y="0"/>
                      <a:ext cx="5064505" cy="3650123"/>
                    </a:xfrm>
                    <a:prstGeom prst="rect">
                      <a:avLst/>
                    </a:prstGeom>
                  </pic:spPr>
                </pic:pic>
              </a:graphicData>
            </a:graphic>
          </wp:inline>
        </w:drawing>
      </w:r>
    </w:p>
    <w:p w14:paraId="11EB60B8" w14:textId="77777777" w:rsidR="00B71DD6" w:rsidRPr="00831C28" w:rsidRDefault="00B71DD6" w:rsidP="00B71DD6">
      <w:pPr>
        <w:autoSpaceDE w:val="0"/>
        <w:autoSpaceDN w:val="0"/>
        <w:adjustRightInd w:val="0"/>
        <w:spacing w:line="280" w:lineRule="atLeast"/>
        <w:jc w:val="center"/>
        <w:rPr>
          <w:sz w:val="22"/>
          <w:szCs w:val="22"/>
        </w:rPr>
      </w:pPr>
      <w:r w:rsidRPr="00831C28">
        <w:rPr>
          <w:sz w:val="22"/>
          <w:szCs w:val="22"/>
        </w:rPr>
        <w:t>Figure 1. Frequency distribution of lice on adult pigeons with normal and deformed bills.</w:t>
      </w:r>
    </w:p>
    <w:p w14:paraId="0DEA2786" w14:textId="77777777" w:rsidR="00B71DD6" w:rsidRPr="00831C28" w:rsidRDefault="00B71DD6" w:rsidP="00B71DD6">
      <w:pPr>
        <w:autoSpaceDE w:val="0"/>
        <w:autoSpaceDN w:val="0"/>
        <w:adjustRightInd w:val="0"/>
        <w:spacing w:line="280" w:lineRule="atLeast"/>
        <w:jc w:val="center"/>
        <w:rPr>
          <w:sz w:val="22"/>
          <w:szCs w:val="22"/>
        </w:rPr>
      </w:pPr>
    </w:p>
    <w:p w14:paraId="6AFAE764" w14:textId="57584816" w:rsidR="00B71DD6" w:rsidRPr="00831C28"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Interpret the graph. What do these data tell you about the relationship between bill morphology and lice load?</w:t>
      </w:r>
    </w:p>
    <w:p w14:paraId="368BCB82" w14:textId="77777777" w:rsidR="00B71DD6" w:rsidRDefault="00B71DD6" w:rsidP="00B71DD6">
      <w:pPr>
        <w:autoSpaceDE w:val="0"/>
        <w:autoSpaceDN w:val="0"/>
        <w:adjustRightInd w:val="0"/>
        <w:spacing w:line="280" w:lineRule="atLeast"/>
        <w:rPr>
          <w:color w:val="FF0000"/>
          <w:sz w:val="22"/>
          <w:szCs w:val="22"/>
        </w:rPr>
      </w:pPr>
    </w:p>
    <w:p w14:paraId="545E7657" w14:textId="51619A62" w:rsidR="00754CB1" w:rsidRPr="00E23022" w:rsidRDefault="00754CB1" w:rsidP="00754CB1">
      <w:pPr>
        <w:autoSpaceDE w:val="0"/>
        <w:autoSpaceDN w:val="0"/>
        <w:adjustRightInd w:val="0"/>
        <w:spacing w:line="280" w:lineRule="atLeast"/>
        <w:ind w:left="360"/>
        <w:rPr>
          <w:color w:val="FF0000"/>
          <w:sz w:val="22"/>
          <w:szCs w:val="22"/>
        </w:rPr>
      </w:pPr>
    </w:p>
    <w:p w14:paraId="2C0B0E86" w14:textId="77777777" w:rsidR="00B71DD6" w:rsidRDefault="00B71DD6" w:rsidP="00B71DD6">
      <w:pPr>
        <w:autoSpaceDE w:val="0"/>
        <w:autoSpaceDN w:val="0"/>
        <w:adjustRightInd w:val="0"/>
        <w:spacing w:line="280" w:lineRule="atLeast"/>
        <w:rPr>
          <w:color w:val="FF0000"/>
          <w:sz w:val="22"/>
          <w:szCs w:val="22"/>
        </w:rPr>
      </w:pPr>
    </w:p>
    <w:p w14:paraId="3F38EB6B" w14:textId="77777777" w:rsidR="00B71DD6" w:rsidRPr="00831C28" w:rsidRDefault="00B71DD6" w:rsidP="00B71DD6">
      <w:pPr>
        <w:autoSpaceDE w:val="0"/>
        <w:autoSpaceDN w:val="0"/>
        <w:adjustRightInd w:val="0"/>
        <w:spacing w:line="280" w:lineRule="atLeast"/>
        <w:rPr>
          <w:sz w:val="22"/>
          <w:szCs w:val="22"/>
        </w:rPr>
      </w:pPr>
    </w:p>
    <w:p w14:paraId="05AC3F51" w14:textId="77777777" w:rsidR="00B71DD6" w:rsidRPr="00831C28" w:rsidRDefault="00B71DD6" w:rsidP="00B71DD6">
      <w:pPr>
        <w:rPr>
          <w:b/>
          <w:sz w:val="22"/>
          <w:szCs w:val="22"/>
        </w:rPr>
      </w:pPr>
    </w:p>
    <w:p w14:paraId="3C05B8EE" w14:textId="77777777" w:rsidR="00B71DD6" w:rsidRPr="00831C28" w:rsidRDefault="00B71DD6" w:rsidP="00B71DD6">
      <w:pPr>
        <w:rPr>
          <w:b/>
          <w:sz w:val="22"/>
          <w:szCs w:val="22"/>
        </w:rPr>
      </w:pPr>
    </w:p>
    <w:p w14:paraId="42944645" w14:textId="77777777" w:rsidR="00B71DD6" w:rsidRPr="00831C28" w:rsidRDefault="00B71DD6" w:rsidP="00B71DD6">
      <w:pPr>
        <w:rPr>
          <w:b/>
          <w:sz w:val="22"/>
          <w:szCs w:val="22"/>
        </w:rPr>
      </w:pPr>
    </w:p>
    <w:p w14:paraId="4D58ADAA" w14:textId="77777777" w:rsidR="00B71DD6" w:rsidRDefault="00B71DD6" w:rsidP="00B71DD6">
      <w:pPr>
        <w:rPr>
          <w:sz w:val="22"/>
          <w:szCs w:val="22"/>
          <w:u w:val="single"/>
        </w:rPr>
      </w:pPr>
      <w:r>
        <w:rPr>
          <w:sz w:val="22"/>
          <w:szCs w:val="22"/>
          <w:u w:val="single"/>
        </w:rPr>
        <w:br w:type="page"/>
      </w:r>
    </w:p>
    <w:p w14:paraId="5E0B4279" w14:textId="77777777" w:rsidR="00B71DD6" w:rsidRPr="00831C28" w:rsidRDefault="00B71DD6" w:rsidP="00B71DD6">
      <w:pPr>
        <w:rPr>
          <w:sz w:val="22"/>
          <w:szCs w:val="22"/>
          <w:u w:val="single"/>
        </w:rPr>
      </w:pPr>
      <w:r w:rsidRPr="00831C28">
        <w:rPr>
          <w:sz w:val="22"/>
          <w:szCs w:val="22"/>
          <w:u w:val="single"/>
        </w:rPr>
        <w:lastRenderedPageBreak/>
        <w:t>Relationship between</w:t>
      </w:r>
      <w:r w:rsidRPr="00831C28">
        <w:rPr>
          <w:b/>
          <w:sz w:val="22"/>
          <w:szCs w:val="22"/>
          <w:u w:val="single"/>
        </w:rPr>
        <w:t xml:space="preserve"> </w:t>
      </w:r>
      <w:r w:rsidRPr="00831C28">
        <w:rPr>
          <w:sz w:val="22"/>
          <w:szCs w:val="22"/>
          <w:u w:val="single"/>
        </w:rPr>
        <w:t>lice load and bird feather mass</w:t>
      </w:r>
    </w:p>
    <w:p w14:paraId="7102157D" w14:textId="77777777" w:rsidR="00B71DD6" w:rsidRPr="00831C28" w:rsidRDefault="00B71DD6" w:rsidP="00B71DD6">
      <w:pPr>
        <w:rPr>
          <w:sz w:val="22"/>
          <w:szCs w:val="22"/>
          <w:u w:val="single"/>
        </w:rPr>
      </w:pPr>
    </w:p>
    <w:p w14:paraId="77FF4E13" w14:textId="77777777" w:rsidR="00B71DD6" w:rsidRPr="00831C28" w:rsidRDefault="00B71DD6" w:rsidP="00B71DD6">
      <w:pPr>
        <w:jc w:val="center"/>
        <w:rPr>
          <w:sz w:val="22"/>
          <w:szCs w:val="22"/>
          <w:u w:val="single"/>
        </w:rPr>
      </w:pPr>
      <w:r w:rsidRPr="00831C28">
        <w:rPr>
          <w:noProof/>
        </w:rPr>
        <w:drawing>
          <wp:inline distT="0" distB="0" distL="0" distR="0" wp14:anchorId="5872F0F6" wp14:editId="4C92FF2F">
            <wp:extent cx="3223760" cy="3279556"/>
            <wp:effectExtent l="0" t="0" r="2540" b="0"/>
            <wp:docPr id="11" name="Picture 1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11-06 at 11.07.46 PM.png"/>
                    <pic:cNvPicPr/>
                  </pic:nvPicPr>
                  <pic:blipFill>
                    <a:blip r:embed="rId10">
                      <a:extLst>
                        <a:ext uri="{28A0092B-C50C-407E-A947-70E740481C1C}">
                          <a14:useLocalDpi xmlns:a14="http://schemas.microsoft.com/office/drawing/2010/main" val="0"/>
                        </a:ext>
                      </a:extLst>
                    </a:blip>
                    <a:stretch>
                      <a:fillRect/>
                    </a:stretch>
                  </pic:blipFill>
                  <pic:spPr>
                    <a:xfrm>
                      <a:off x="0" y="0"/>
                      <a:ext cx="3237476" cy="3293510"/>
                    </a:xfrm>
                    <a:prstGeom prst="rect">
                      <a:avLst/>
                    </a:prstGeom>
                  </pic:spPr>
                </pic:pic>
              </a:graphicData>
            </a:graphic>
          </wp:inline>
        </w:drawing>
      </w:r>
    </w:p>
    <w:p w14:paraId="18631DE0" w14:textId="77777777" w:rsidR="00B71DD6" w:rsidRPr="00831C28" w:rsidRDefault="00B71DD6" w:rsidP="00B71DD6">
      <w:pPr>
        <w:jc w:val="center"/>
        <w:rPr>
          <w:sz w:val="22"/>
          <w:szCs w:val="22"/>
          <w:u w:val="single"/>
        </w:rPr>
      </w:pPr>
    </w:p>
    <w:p w14:paraId="2D7DCE4D" w14:textId="77777777" w:rsidR="00B71DD6" w:rsidRPr="00831C28" w:rsidRDefault="00B71DD6" w:rsidP="00B71DD6">
      <w:pPr>
        <w:rPr>
          <w:sz w:val="22"/>
          <w:szCs w:val="22"/>
        </w:rPr>
      </w:pPr>
      <w:r w:rsidRPr="00831C28">
        <w:rPr>
          <w:sz w:val="22"/>
          <w:szCs w:val="22"/>
        </w:rPr>
        <w:t xml:space="preserve">Figure 2. Mean mass of feathers from 58 high-load birds (solid bars) and 56 low load birds (striped </w:t>
      </w:r>
      <w:proofErr w:type="spellStart"/>
      <w:r w:rsidRPr="00831C28">
        <w:rPr>
          <w:sz w:val="22"/>
          <w:szCs w:val="22"/>
        </w:rPr>
        <w:t>bars</w:t>
      </w:r>
      <w:proofErr w:type="spellEnd"/>
      <w:r w:rsidRPr="00831C28">
        <w:rPr>
          <w:sz w:val="22"/>
          <w:szCs w:val="22"/>
        </w:rPr>
        <w:t>). The value for each bird is the combined mass of the 10 longest feathers of a clump plucked from each body region: N = nape, BR = breast, S = side (under wings), K = adjacent to keel, B = back, F = flank, R = rump, V = ventral caudal tract. Wing and tail feathers were not sampled because they are not consumed by lice.</w:t>
      </w:r>
    </w:p>
    <w:p w14:paraId="4E603517" w14:textId="77777777" w:rsidR="00B71DD6" w:rsidRPr="00831C28" w:rsidRDefault="00B71DD6" w:rsidP="00B71DD6">
      <w:pPr>
        <w:rPr>
          <w:sz w:val="22"/>
          <w:szCs w:val="22"/>
        </w:rPr>
      </w:pPr>
    </w:p>
    <w:p w14:paraId="5BE19A61" w14:textId="4DBEC489" w:rsidR="00B71DD6"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Interpret the graph. What do these data tell you about the relationship between lice load and feather mass?</w:t>
      </w:r>
    </w:p>
    <w:p w14:paraId="78EC7212" w14:textId="3EF385E3" w:rsidR="00B71DD6" w:rsidRDefault="00B71DD6" w:rsidP="00B71DD6">
      <w:pPr>
        <w:pStyle w:val="ListParagraph"/>
        <w:autoSpaceDE w:val="0"/>
        <w:autoSpaceDN w:val="0"/>
        <w:adjustRightInd w:val="0"/>
        <w:spacing w:line="280" w:lineRule="atLeast"/>
        <w:ind w:left="360"/>
        <w:rPr>
          <w:sz w:val="22"/>
          <w:szCs w:val="22"/>
        </w:rPr>
      </w:pPr>
    </w:p>
    <w:p w14:paraId="54913156" w14:textId="77777777" w:rsidR="00B71DD6" w:rsidRPr="00831C28" w:rsidRDefault="00B71DD6" w:rsidP="00B71DD6">
      <w:pPr>
        <w:autoSpaceDE w:val="0"/>
        <w:autoSpaceDN w:val="0"/>
        <w:adjustRightInd w:val="0"/>
        <w:spacing w:line="280" w:lineRule="atLeast"/>
        <w:rPr>
          <w:sz w:val="22"/>
          <w:szCs w:val="22"/>
        </w:rPr>
      </w:pPr>
    </w:p>
    <w:p w14:paraId="611EA355" w14:textId="77777777" w:rsidR="00B71DD6" w:rsidRPr="00831C28" w:rsidRDefault="00B71DD6" w:rsidP="00B71DD6">
      <w:pPr>
        <w:autoSpaceDE w:val="0"/>
        <w:autoSpaceDN w:val="0"/>
        <w:adjustRightInd w:val="0"/>
        <w:spacing w:line="280" w:lineRule="atLeast"/>
        <w:rPr>
          <w:sz w:val="22"/>
          <w:szCs w:val="22"/>
        </w:rPr>
      </w:pPr>
    </w:p>
    <w:p w14:paraId="6F6CCDB7" w14:textId="77777777" w:rsidR="00B71DD6" w:rsidRPr="00831C28" w:rsidRDefault="00B71DD6" w:rsidP="00B71DD6">
      <w:pPr>
        <w:autoSpaceDE w:val="0"/>
        <w:autoSpaceDN w:val="0"/>
        <w:adjustRightInd w:val="0"/>
        <w:spacing w:line="280" w:lineRule="atLeast"/>
        <w:rPr>
          <w:sz w:val="22"/>
          <w:szCs w:val="22"/>
        </w:rPr>
      </w:pPr>
    </w:p>
    <w:p w14:paraId="3C1CDD84" w14:textId="77777777" w:rsidR="00B71DD6" w:rsidRPr="00831C28" w:rsidRDefault="00B71DD6" w:rsidP="00B71DD6">
      <w:pPr>
        <w:autoSpaceDE w:val="0"/>
        <w:autoSpaceDN w:val="0"/>
        <w:adjustRightInd w:val="0"/>
        <w:spacing w:line="280" w:lineRule="atLeast"/>
        <w:rPr>
          <w:sz w:val="22"/>
          <w:szCs w:val="22"/>
        </w:rPr>
      </w:pPr>
    </w:p>
    <w:p w14:paraId="3A6AEA7E" w14:textId="77777777" w:rsidR="00B71DD6" w:rsidRPr="00831C28" w:rsidRDefault="00B71DD6" w:rsidP="00B71DD6">
      <w:pPr>
        <w:autoSpaceDE w:val="0"/>
        <w:autoSpaceDN w:val="0"/>
        <w:adjustRightInd w:val="0"/>
        <w:spacing w:line="280" w:lineRule="atLeast"/>
        <w:rPr>
          <w:sz w:val="22"/>
          <w:szCs w:val="22"/>
        </w:rPr>
      </w:pPr>
    </w:p>
    <w:p w14:paraId="32B2BFF0" w14:textId="77777777" w:rsidR="00B71DD6" w:rsidRPr="00831C28" w:rsidRDefault="00B71DD6" w:rsidP="00B71DD6">
      <w:pPr>
        <w:autoSpaceDE w:val="0"/>
        <w:autoSpaceDN w:val="0"/>
        <w:adjustRightInd w:val="0"/>
        <w:spacing w:line="280" w:lineRule="atLeast"/>
        <w:rPr>
          <w:sz w:val="22"/>
          <w:szCs w:val="22"/>
        </w:rPr>
      </w:pPr>
    </w:p>
    <w:p w14:paraId="0E7A1DB4" w14:textId="77777777" w:rsidR="00B71DD6" w:rsidRPr="00831C28" w:rsidRDefault="00B71DD6" w:rsidP="00B71DD6">
      <w:pPr>
        <w:autoSpaceDE w:val="0"/>
        <w:autoSpaceDN w:val="0"/>
        <w:adjustRightInd w:val="0"/>
        <w:spacing w:line="280" w:lineRule="atLeast"/>
        <w:rPr>
          <w:sz w:val="22"/>
          <w:szCs w:val="22"/>
        </w:rPr>
      </w:pPr>
    </w:p>
    <w:p w14:paraId="7DD228C0" w14:textId="0848D1CC" w:rsidR="00B71DD6" w:rsidRPr="00831C28"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How might feather mass influence the fitness of a bird?</w:t>
      </w:r>
    </w:p>
    <w:p w14:paraId="02724DF5" w14:textId="77777777" w:rsidR="00B71DD6" w:rsidRPr="00831C28" w:rsidRDefault="00B71DD6" w:rsidP="00B71DD6">
      <w:pPr>
        <w:rPr>
          <w:sz w:val="22"/>
          <w:szCs w:val="22"/>
        </w:rPr>
      </w:pPr>
    </w:p>
    <w:p w14:paraId="76255B62" w14:textId="286C803D" w:rsidR="00B71DD6" w:rsidRDefault="00B71DD6" w:rsidP="00B71DD6">
      <w:pPr>
        <w:rPr>
          <w:color w:val="FF0000"/>
          <w:sz w:val="22"/>
          <w:szCs w:val="22"/>
        </w:rPr>
      </w:pPr>
    </w:p>
    <w:p w14:paraId="65806772" w14:textId="0A0D5E9A" w:rsidR="00D407B6" w:rsidRDefault="00D407B6" w:rsidP="00B71DD6">
      <w:pPr>
        <w:rPr>
          <w:color w:val="FF0000"/>
          <w:sz w:val="22"/>
          <w:szCs w:val="22"/>
        </w:rPr>
      </w:pPr>
    </w:p>
    <w:p w14:paraId="3DF2F9C9" w14:textId="2D656492" w:rsidR="00D407B6" w:rsidRDefault="00D407B6" w:rsidP="00B71DD6">
      <w:pPr>
        <w:rPr>
          <w:color w:val="FF0000"/>
          <w:sz w:val="22"/>
          <w:szCs w:val="22"/>
        </w:rPr>
      </w:pPr>
    </w:p>
    <w:p w14:paraId="25CFF2A2" w14:textId="359BF02B" w:rsidR="00D407B6" w:rsidRDefault="00D407B6" w:rsidP="00B71DD6">
      <w:pPr>
        <w:rPr>
          <w:color w:val="FF0000"/>
          <w:sz w:val="22"/>
          <w:szCs w:val="22"/>
        </w:rPr>
      </w:pPr>
    </w:p>
    <w:p w14:paraId="3A5967C1" w14:textId="12EE318E" w:rsidR="00D407B6" w:rsidRDefault="00D407B6" w:rsidP="00B71DD6">
      <w:pPr>
        <w:rPr>
          <w:color w:val="FF0000"/>
          <w:sz w:val="22"/>
          <w:szCs w:val="22"/>
        </w:rPr>
      </w:pPr>
    </w:p>
    <w:p w14:paraId="56EFD147" w14:textId="493C6F94" w:rsidR="00D407B6" w:rsidRDefault="00D407B6" w:rsidP="00B71DD6">
      <w:pPr>
        <w:rPr>
          <w:color w:val="FF0000"/>
          <w:sz w:val="22"/>
          <w:szCs w:val="22"/>
        </w:rPr>
      </w:pPr>
    </w:p>
    <w:p w14:paraId="2E9151FD" w14:textId="77777777" w:rsidR="00D407B6" w:rsidRDefault="00D407B6" w:rsidP="00B71DD6">
      <w:pPr>
        <w:rPr>
          <w:noProof/>
          <w:sz w:val="22"/>
          <w:szCs w:val="22"/>
          <w:u w:val="single"/>
        </w:rPr>
      </w:pPr>
    </w:p>
    <w:p w14:paraId="3C44C746" w14:textId="77777777" w:rsidR="00B71DD6" w:rsidRDefault="00B71DD6" w:rsidP="00B71DD6">
      <w:pPr>
        <w:rPr>
          <w:noProof/>
          <w:sz w:val="22"/>
          <w:szCs w:val="22"/>
          <w:u w:val="single"/>
        </w:rPr>
      </w:pPr>
    </w:p>
    <w:p w14:paraId="784DA66E" w14:textId="77777777" w:rsidR="00B71DD6" w:rsidRDefault="00B71DD6" w:rsidP="00B71DD6">
      <w:pPr>
        <w:rPr>
          <w:noProof/>
          <w:sz w:val="22"/>
          <w:szCs w:val="22"/>
          <w:u w:val="single"/>
        </w:rPr>
      </w:pPr>
      <w:r w:rsidRPr="00831C28">
        <w:rPr>
          <w:noProof/>
          <w:sz w:val="22"/>
          <w:szCs w:val="22"/>
          <w:u w:val="single"/>
        </w:rPr>
        <w:t>Relationship between lice load and bird body mass</w:t>
      </w:r>
    </w:p>
    <w:p w14:paraId="55F6BC3A" w14:textId="77777777" w:rsidR="00B71DD6" w:rsidRDefault="00B71DD6" w:rsidP="00BC1C5F">
      <w:pPr>
        <w:jc w:val="center"/>
        <w:rPr>
          <w:noProof/>
        </w:rPr>
      </w:pPr>
      <w:r w:rsidRPr="00831C28">
        <w:rPr>
          <w:noProof/>
        </w:rPr>
        <w:drawing>
          <wp:inline distT="0" distB="0" distL="0" distR="0" wp14:anchorId="3E54848B" wp14:editId="4B6D9380">
            <wp:extent cx="3717670" cy="3242634"/>
            <wp:effectExtent l="0" t="0" r="381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11-06 at 11.07.58 PM.png"/>
                    <pic:cNvPicPr/>
                  </pic:nvPicPr>
                  <pic:blipFill>
                    <a:blip r:embed="rId11">
                      <a:extLst>
                        <a:ext uri="{28A0092B-C50C-407E-A947-70E740481C1C}">
                          <a14:useLocalDpi xmlns:a14="http://schemas.microsoft.com/office/drawing/2010/main" val="0"/>
                        </a:ext>
                      </a:extLst>
                    </a:blip>
                    <a:stretch>
                      <a:fillRect/>
                    </a:stretch>
                  </pic:blipFill>
                  <pic:spPr>
                    <a:xfrm>
                      <a:off x="0" y="0"/>
                      <a:ext cx="3725880" cy="3249795"/>
                    </a:xfrm>
                    <a:prstGeom prst="rect">
                      <a:avLst/>
                    </a:prstGeom>
                  </pic:spPr>
                </pic:pic>
              </a:graphicData>
            </a:graphic>
          </wp:inline>
        </w:drawing>
      </w:r>
    </w:p>
    <w:p w14:paraId="759FD70E" w14:textId="77777777" w:rsidR="00B71DD6" w:rsidRDefault="00B71DD6" w:rsidP="00B71DD6">
      <w:pPr>
        <w:jc w:val="center"/>
        <w:rPr>
          <w:noProof/>
        </w:rPr>
      </w:pPr>
    </w:p>
    <w:p w14:paraId="100A3A10" w14:textId="77777777" w:rsidR="00B71DD6" w:rsidRPr="00831C28" w:rsidRDefault="00B71DD6" w:rsidP="00B71DD6">
      <w:pPr>
        <w:rPr>
          <w:noProof/>
          <w:sz w:val="22"/>
        </w:rPr>
      </w:pPr>
      <w:r w:rsidRPr="00831C28">
        <w:rPr>
          <w:noProof/>
          <w:sz w:val="22"/>
        </w:rPr>
        <w:t>Figure 3. Mean body mass of birds with high lice load (solid circles) and low lice load (open circles) over the course of the study. Numbers above and below the error bars are sample sizes. Significant differences (p &lt; 0.05) are indicated by an asterisk.</w:t>
      </w:r>
    </w:p>
    <w:p w14:paraId="73622298" w14:textId="77777777" w:rsidR="00B71DD6" w:rsidRDefault="00B71DD6" w:rsidP="00B71DD6">
      <w:pPr>
        <w:rPr>
          <w:noProof/>
        </w:rPr>
      </w:pPr>
    </w:p>
    <w:p w14:paraId="16D6168F" w14:textId="16D7CA15" w:rsidR="00B71DD6" w:rsidRPr="00831C28"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 xml:space="preserve">Interpret the graph. What do these data tell you about the relationship between lice load and </w:t>
      </w:r>
      <w:r>
        <w:rPr>
          <w:sz w:val="22"/>
          <w:szCs w:val="22"/>
        </w:rPr>
        <w:t>bird body mass</w:t>
      </w:r>
      <w:r w:rsidRPr="00831C28">
        <w:rPr>
          <w:sz w:val="22"/>
          <w:szCs w:val="22"/>
        </w:rPr>
        <w:t>?</w:t>
      </w:r>
    </w:p>
    <w:p w14:paraId="1AD8C726" w14:textId="77777777" w:rsidR="00754CB1" w:rsidRDefault="00754CB1" w:rsidP="00754CB1">
      <w:pPr>
        <w:autoSpaceDE w:val="0"/>
        <w:autoSpaceDN w:val="0"/>
        <w:adjustRightInd w:val="0"/>
        <w:spacing w:line="280" w:lineRule="atLeast"/>
        <w:rPr>
          <w:color w:val="FF0000"/>
          <w:sz w:val="22"/>
          <w:szCs w:val="22"/>
        </w:rPr>
      </w:pPr>
    </w:p>
    <w:p w14:paraId="2E2C30CF" w14:textId="77777777" w:rsidR="00B71DD6" w:rsidRPr="00831C28" w:rsidRDefault="00B71DD6" w:rsidP="00B71DD6">
      <w:pPr>
        <w:autoSpaceDE w:val="0"/>
        <w:autoSpaceDN w:val="0"/>
        <w:adjustRightInd w:val="0"/>
        <w:spacing w:line="280" w:lineRule="atLeast"/>
        <w:rPr>
          <w:sz w:val="22"/>
          <w:szCs w:val="22"/>
        </w:rPr>
      </w:pPr>
    </w:p>
    <w:p w14:paraId="70594C43" w14:textId="77777777" w:rsidR="00B71DD6" w:rsidRPr="00831C28" w:rsidRDefault="00B71DD6" w:rsidP="00B71DD6">
      <w:pPr>
        <w:autoSpaceDE w:val="0"/>
        <w:autoSpaceDN w:val="0"/>
        <w:adjustRightInd w:val="0"/>
        <w:spacing w:line="280" w:lineRule="atLeast"/>
        <w:rPr>
          <w:sz w:val="22"/>
          <w:szCs w:val="22"/>
        </w:rPr>
      </w:pPr>
    </w:p>
    <w:p w14:paraId="2CCFA917" w14:textId="77777777" w:rsidR="00B71DD6" w:rsidRPr="00831C28" w:rsidRDefault="00B71DD6" w:rsidP="00B71DD6">
      <w:pPr>
        <w:autoSpaceDE w:val="0"/>
        <w:autoSpaceDN w:val="0"/>
        <w:adjustRightInd w:val="0"/>
        <w:spacing w:line="280" w:lineRule="atLeast"/>
        <w:rPr>
          <w:sz w:val="22"/>
          <w:szCs w:val="22"/>
        </w:rPr>
      </w:pPr>
    </w:p>
    <w:p w14:paraId="3596AFD9" w14:textId="77777777" w:rsidR="00B71DD6" w:rsidRPr="00831C28" w:rsidRDefault="00B71DD6" w:rsidP="00B71DD6">
      <w:pPr>
        <w:autoSpaceDE w:val="0"/>
        <w:autoSpaceDN w:val="0"/>
        <w:adjustRightInd w:val="0"/>
        <w:spacing w:line="280" w:lineRule="atLeast"/>
        <w:rPr>
          <w:sz w:val="22"/>
          <w:szCs w:val="22"/>
        </w:rPr>
      </w:pPr>
    </w:p>
    <w:p w14:paraId="70E4DF29" w14:textId="77777777" w:rsidR="00B71DD6" w:rsidRPr="00831C28" w:rsidRDefault="00B71DD6" w:rsidP="00B71DD6">
      <w:pPr>
        <w:autoSpaceDE w:val="0"/>
        <w:autoSpaceDN w:val="0"/>
        <w:adjustRightInd w:val="0"/>
        <w:spacing w:line="280" w:lineRule="atLeast"/>
        <w:rPr>
          <w:sz w:val="22"/>
          <w:szCs w:val="22"/>
        </w:rPr>
      </w:pPr>
    </w:p>
    <w:p w14:paraId="1752251A" w14:textId="77777777" w:rsidR="00B71DD6" w:rsidRPr="00831C28" w:rsidRDefault="00B71DD6" w:rsidP="00B71DD6">
      <w:pPr>
        <w:autoSpaceDE w:val="0"/>
        <w:autoSpaceDN w:val="0"/>
        <w:adjustRightInd w:val="0"/>
        <w:spacing w:line="280" w:lineRule="atLeast"/>
        <w:rPr>
          <w:sz w:val="22"/>
          <w:szCs w:val="22"/>
        </w:rPr>
      </w:pPr>
    </w:p>
    <w:p w14:paraId="45661E00" w14:textId="77777777" w:rsidR="00B71DD6" w:rsidRPr="00831C28" w:rsidRDefault="00B71DD6" w:rsidP="00B71DD6">
      <w:pPr>
        <w:autoSpaceDE w:val="0"/>
        <w:autoSpaceDN w:val="0"/>
        <w:adjustRightInd w:val="0"/>
        <w:spacing w:line="280" w:lineRule="atLeast"/>
        <w:rPr>
          <w:sz w:val="22"/>
          <w:szCs w:val="22"/>
        </w:rPr>
      </w:pPr>
    </w:p>
    <w:p w14:paraId="7999D1BE" w14:textId="77777777" w:rsidR="00B71DD6" w:rsidRPr="00831C28" w:rsidRDefault="00B71DD6" w:rsidP="00B71DD6">
      <w:pPr>
        <w:autoSpaceDE w:val="0"/>
        <w:autoSpaceDN w:val="0"/>
        <w:adjustRightInd w:val="0"/>
        <w:spacing w:line="280" w:lineRule="atLeast"/>
        <w:rPr>
          <w:sz w:val="22"/>
          <w:szCs w:val="22"/>
        </w:rPr>
      </w:pPr>
    </w:p>
    <w:p w14:paraId="1A53C3A1" w14:textId="77777777" w:rsidR="00B71DD6" w:rsidRPr="00831C28" w:rsidRDefault="00B71DD6" w:rsidP="00B71DD6">
      <w:pPr>
        <w:autoSpaceDE w:val="0"/>
        <w:autoSpaceDN w:val="0"/>
        <w:adjustRightInd w:val="0"/>
        <w:spacing w:line="280" w:lineRule="atLeast"/>
        <w:rPr>
          <w:sz w:val="22"/>
          <w:szCs w:val="22"/>
        </w:rPr>
      </w:pPr>
    </w:p>
    <w:p w14:paraId="1A84B322" w14:textId="42A6294E" w:rsidR="00B71DD6" w:rsidRPr="00831C28"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 xml:space="preserve">How might </w:t>
      </w:r>
      <w:r>
        <w:rPr>
          <w:sz w:val="22"/>
          <w:szCs w:val="22"/>
        </w:rPr>
        <w:t>body</w:t>
      </w:r>
      <w:r w:rsidRPr="00831C28">
        <w:rPr>
          <w:sz w:val="22"/>
          <w:szCs w:val="22"/>
        </w:rPr>
        <w:t xml:space="preserve"> mass </w:t>
      </w:r>
      <w:r>
        <w:rPr>
          <w:sz w:val="22"/>
          <w:szCs w:val="22"/>
        </w:rPr>
        <w:t>relate to</w:t>
      </w:r>
      <w:r w:rsidRPr="00831C28">
        <w:rPr>
          <w:sz w:val="22"/>
          <w:szCs w:val="22"/>
        </w:rPr>
        <w:t xml:space="preserve"> the fitness of a bird?</w:t>
      </w:r>
    </w:p>
    <w:p w14:paraId="6FD8E94E" w14:textId="77777777" w:rsidR="00B71DD6" w:rsidRDefault="00B71DD6" w:rsidP="00B71DD6">
      <w:pPr>
        <w:rPr>
          <w:noProof/>
          <w:sz w:val="22"/>
          <w:szCs w:val="22"/>
          <w:u w:val="single"/>
        </w:rPr>
      </w:pPr>
    </w:p>
    <w:p w14:paraId="7C4EB662" w14:textId="77777777" w:rsidR="00B71DD6" w:rsidRDefault="00B71DD6" w:rsidP="00B71DD6">
      <w:pPr>
        <w:rPr>
          <w:color w:val="FF0000"/>
          <w:sz w:val="22"/>
          <w:szCs w:val="22"/>
        </w:rPr>
      </w:pPr>
    </w:p>
    <w:p w14:paraId="72B7D020" w14:textId="77777777" w:rsidR="00B71DD6" w:rsidRDefault="00B71DD6" w:rsidP="00B71DD6">
      <w:pPr>
        <w:rPr>
          <w:color w:val="FF0000"/>
          <w:sz w:val="22"/>
          <w:szCs w:val="22"/>
        </w:rPr>
      </w:pPr>
    </w:p>
    <w:p w14:paraId="10B845A7" w14:textId="77777777" w:rsidR="00B71DD6" w:rsidRDefault="00B71DD6" w:rsidP="00B71DD6">
      <w:pPr>
        <w:rPr>
          <w:color w:val="FF0000"/>
          <w:sz w:val="22"/>
          <w:szCs w:val="22"/>
        </w:rPr>
      </w:pPr>
    </w:p>
    <w:p w14:paraId="0854CC0C" w14:textId="77777777" w:rsidR="00B71DD6" w:rsidRDefault="00B71DD6" w:rsidP="00B71DD6">
      <w:pPr>
        <w:rPr>
          <w:color w:val="FF0000"/>
          <w:sz w:val="22"/>
          <w:szCs w:val="22"/>
        </w:rPr>
      </w:pPr>
    </w:p>
    <w:p w14:paraId="38249A90" w14:textId="77777777" w:rsidR="00B71DD6" w:rsidRDefault="00B71DD6" w:rsidP="00B71DD6">
      <w:pPr>
        <w:rPr>
          <w:color w:val="FF0000"/>
          <w:sz w:val="22"/>
          <w:szCs w:val="22"/>
        </w:rPr>
      </w:pPr>
    </w:p>
    <w:p w14:paraId="6F4A549C" w14:textId="77777777" w:rsidR="00B71DD6" w:rsidRDefault="00B71DD6" w:rsidP="00B71DD6">
      <w:pPr>
        <w:rPr>
          <w:color w:val="FF0000"/>
          <w:sz w:val="22"/>
          <w:szCs w:val="22"/>
        </w:rPr>
      </w:pPr>
    </w:p>
    <w:p w14:paraId="4CDC8E25" w14:textId="77777777" w:rsidR="00D407B6" w:rsidRDefault="00D407B6" w:rsidP="00B71DD6">
      <w:pPr>
        <w:rPr>
          <w:noProof/>
          <w:sz w:val="22"/>
          <w:szCs w:val="22"/>
          <w:u w:val="single"/>
        </w:rPr>
      </w:pPr>
    </w:p>
    <w:p w14:paraId="119CDDC2" w14:textId="18032CDB" w:rsidR="00B71DD6" w:rsidRDefault="00B71DD6" w:rsidP="00B71DD6">
      <w:pPr>
        <w:rPr>
          <w:noProof/>
          <w:sz w:val="22"/>
          <w:szCs w:val="22"/>
          <w:u w:val="single"/>
        </w:rPr>
      </w:pPr>
      <w:r>
        <w:rPr>
          <w:noProof/>
          <w:sz w:val="22"/>
          <w:szCs w:val="22"/>
          <w:u w:val="single"/>
        </w:rPr>
        <w:lastRenderedPageBreak/>
        <w:t>Relationship between lice load and bird survival</w:t>
      </w:r>
    </w:p>
    <w:p w14:paraId="49F42355" w14:textId="77777777" w:rsidR="00B71DD6" w:rsidRDefault="00B71DD6" w:rsidP="00B71DD6">
      <w:pPr>
        <w:jc w:val="center"/>
        <w:rPr>
          <w:noProof/>
          <w:sz w:val="22"/>
          <w:szCs w:val="22"/>
          <w:u w:val="single"/>
        </w:rPr>
      </w:pPr>
      <w:r w:rsidRPr="00831C28">
        <w:rPr>
          <w:noProof/>
        </w:rPr>
        <w:drawing>
          <wp:inline distT="0" distB="0" distL="0" distR="0" wp14:anchorId="45C06885" wp14:editId="01769A0D">
            <wp:extent cx="3764392" cy="3176005"/>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1-06 at 11.08.28 PM.png"/>
                    <pic:cNvPicPr/>
                  </pic:nvPicPr>
                  <pic:blipFill>
                    <a:blip r:embed="rId12">
                      <a:extLst>
                        <a:ext uri="{28A0092B-C50C-407E-A947-70E740481C1C}">
                          <a14:useLocalDpi xmlns:a14="http://schemas.microsoft.com/office/drawing/2010/main" val="0"/>
                        </a:ext>
                      </a:extLst>
                    </a:blip>
                    <a:stretch>
                      <a:fillRect/>
                    </a:stretch>
                  </pic:blipFill>
                  <pic:spPr>
                    <a:xfrm>
                      <a:off x="0" y="0"/>
                      <a:ext cx="3785361" cy="3193696"/>
                    </a:xfrm>
                    <a:prstGeom prst="rect">
                      <a:avLst/>
                    </a:prstGeom>
                  </pic:spPr>
                </pic:pic>
              </a:graphicData>
            </a:graphic>
          </wp:inline>
        </w:drawing>
      </w:r>
    </w:p>
    <w:p w14:paraId="35FC5523" w14:textId="77777777" w:rsidR="00B71DD6" w:rsidRPr="00831C28" w:rsidRDefault="00B71DD6" w:rsidP="00B71DD6">
      <w:pPr>
        <w:jc w:val="center"/>
        <w:rPr>
          <w:noProof/>
          <w:sz w:val="22"/>
          <w:szCs w:val="22"/>
        </w:rPr>
      </w:pPr>
      <w:r w:rsidRPr="00831C28">
        <w:rPr>
          <w:noProof/>
          <w:sz w:val="22"/>
          <w:szCs w:val="22"/>
        </w:rPr>
        <w:t xml:space="preserve">Figure </w:t>
      </w:r>
      <w:r>
        <w:rPr>
          <w:noProof/>
          <w:sz w:val="22"/>
          <w:szCs w:val="22"/>
        </w:rPr>
        <w:t>4. Recapture rates of high- and low-load pigeons (p &lt; 0.05 for high load pigeons).</w:t>
      </w:r>
    </w:p>
    <w:p w14:paraId="2C5AF0B7" w14:textId="77777777" w:rsidR="00B71DD6" w:rsidRDefault="00B71DD6" w:rsidP="00B71DD6">
      <w:pPr>
        <w:rPr>
          <w:noProof/>
          <w:sz w:val="22"/>
          <w:szCs w:val="22"/>
          <w:u w:val="single"/>
        </w:rPr>
      </w:pPr>
    </w:p>
    <w:p w14:paraId="37D15D85" w14:textId="2DE77206" w:rsidR="00B71DD6" w:rsidRPr="00831C28" w:rsidRDefault="00B71DD6" w:rsidP="00B71DD6">
      <w:pPr>
        <w:pStyle w:val="ListParagraph"/>
        <w:widowControl/>
        <w:numPr>
          <w:ilvl w:val="0"/>
          <w:numId w:val="19"/>
        </w:numPr>
        <w:autoSpaceDE w:val="0"/>
        <w:autoSpaceDN w:val="0"/>
        <w:adjustRightInd w:val="0"/>
        <w:spacing w:line="280" w:lineRule="atLeast"/>
        <w:ind w:left="360"/>
        <w:rPr>
          <w:sz w:val="22"/>
          <w:szCs w:val="22"/>
        </w:rPr>
      </w:pPr>
      <w:r w:rsidRPr="00831C28">
        <w:rPr>
          <w:sz w:val="22"/>
          <w:szCs w:val="22"/>
        </w:rPr>
        <w:t xml:space="preserve">Interpret the graph. What do these data tell you about the relationship between lice load and </w:t>
      </w:r>
      <w:r>
        <w:rPr>
          <w:sz w:val="22"/>
          <w:szCs w:val="22"/>
        </w:rPr>
        <w:t>bird survival</w:t>
      </w:r>
      <w:r w:rsidR="00590D46">
        <w:rPr>
          <w:sz w:val="22"/>
          <w:szCs w:val="22"/>
        </w:rPr>
        <w:t>?</w:t>
      </w:r>
    </w:p>
    <w:p w14:paraId="75FD8444" w14:textId="77777777" w:rsidR="00B71DD6" w:rsidRPr="00831C28" w:rsidRDefault="00B71DD6" w:rsidP="00B71DD6">
      <w:pPr>
        <w:autoSpaceDE w:val="0"/>
        <w:autoSpaceDN w:val="0"/>
        <w:adjustRightInd w:val="0"/>
        <w:spacing w:line="280" w:lineRule="atLeast"/>
        <w:rPr>
          <w:sz w:val="22"/>
          <w:szCs w:val="22"/>
        </w:rPr>
      </w:pPr>
    </w:p>
    <w:p w14:paraId="19C81373" w14:textId="77777777" w:rsidR="00B71DD6" w:rsidRPr="00831C28" w:rsidRDefault="00B71DD6" w:rsidP="00B71DD6">
      <w:pPr>
        <w:autoSpaceDE w:val="0"/>
        <w:autoSpaceDN w:val="0"/>
        <w:adjustRightInd w:val="0"/>
        <w:spacing w:line="280" w:lineRule="atLeast"/>
        <w:rPr>
          <w:sz w:val="22"/>
          <w:szCs w:val="22"/>
        </w:rPr>
      </w:pPr>
    </w:p>
    <w:p w14:paraId="6F42E6D1" w14:textId="043D4919" w:rsidR="00754CB1" w:rsidRPr="00831C28" w:rsidRDefault="00754CB1" w:rsidP="00754CB1">
      <w:pPr>
        <w:autoSpaceDE w:val="0"/>
        <w:autoSpaceDN w:val="0"/>
        <w:adjustRightInd w:val="0"/>
        <w:spacing w:line="280" w:lineRule="atLeast"/>
        <w:ind w:left="360"/>
        <w:rPr>
          <w:sz w:val="22"/>
          <w:szCs w:val="22"/>
        </w:rPr>
      </w:pPr>
    </w:p>
    <w:p w14:paraId="2B9EE83D" w14:textId="77777777" w:rsidR="00B71DD6" w:rsidRPr="00831C28" w:rsidRDefault="00B71DD6" w:rsidP="00B71DD6">
      <w:pPr>
        <w:autoSpaceDE w:val="0"/>
        <w:autoSpaceDN w:val="0"/>
        <w:adjustRightInd w:val="0"/>
        <w:spacing w:line="280" w:lineRule="atLeast"/>
        <w:rPr>
          <w:sz w:val="22"/>
          <w:szCs w:val="22"/>
        </w:rPr>
      </w:pPr>
    </w:p>
    <w:p w14:paraId="0A402E40" w14:textId="77777777" w:rsidR="00B71DD6" w:rsidRPr="00831C28" w:rsidRDefault="00B71DD6" w:rsidP="00B71DD6">
      <w:pPr>
        <w:autoSpaceDE w:val="0"/>
        <w:autoSpaceDN w:val="0"/>
        <w:adjustRightInd w:val="0"/>
        <w:spacing w:line="280" w:lineRule="atLeast"/>
        <w:rPr>
          <w:sz w:val="22"/>
          <w:szCs w:val="22"/>
        </w:rPr>
      </w:pPr>
    </w:p>
    <w:p w14:paraId="5B3B08AB" w14:textId="77777777" w:rsidR="00B71DD6" w:rsidRDefault="00B71DD6" w:rsidP="00B71DD6">
      <w:pPr>
        <w:autoSpaceDE w:val="0"/>
        <w:autoSpaceDN w:val="0"/>
        <w:adjustRightInd w:val="0"/>
        <w:spacing w:line="280" w:lineRule="atLeast"/>
        <w:rPr>
          <w:sz w:val="22"/>
          <w:szCs w:val="22"/>
        </w:rPr>
      </w:pPr>
    </w:p>
    <w:p w14:paraId="02C8638A" w14:textId="77777777" w:rsidR="00B71DD6" w:rsidRDefault="00B71DD6" w:rsidP="00B71DD6">
      <w:pPr>
        <w:autoSpaceDE w:val="0"/>
        <w:autoSpaceDN w:val="0"/>
        <w:adjustRightInd w:val="0"/>
        <w:spacing w:line="280" w:lineRule="atLeast"/>
        <w:rPr>
          <w:sz w:val="22"/>
          <w:szCs w:val="22"/>
        </w:rPr>
      </w:pPr>
    </w:p>
    <w:p w14:paraId="5C9F4952" w14:textId="77777777" w:rsidR="00B71DD6" w:rsidRDefault="00B71DD6" w:rsidP="00B71DD6">
      <w:pPr>
        <w:autoSpaceDE w:val="0"/>
        <w:autoSpaceDN w:val="0"/>
        <w:adjustRightInd w:val="0"/>
        <w:spacing w:line="280" w:lineRule="atLeast"/>
        <w:rPr>
          <w:sz w:val="22"/>
          <w:szCs w:val="22"/>
        </w:rPr>
      </w:pPr>
    </w:p>
    <w:p w14:paraId="65CCC4BA" w14:textId="77777777" w:rsidR="00B71DD6" w:rsidRPr="00831C28" w:rsidRDefault="00B71DD6" w:rsidP="00B71DD6">
      <w:pPr>
        <w:autoSpaceDE w:val="0"/>
        <w:autoSpaceDN w:val="0"/>
        <w:adjustRightInd w:val="0"/>
        <w:spacing w:line="280" w:lineRule="atLeast"/>
        <w:rPr>
          <w:sz w:val="22"/>
          <w:szCs w:val="22"/>
        </w:rPr>
      </w:pPr>
    </w:p>
    <w:p w14:paraId="7BA400AA" w14:textId="77777777" w:rsidR="00B71DD6" w:rsidRDefault="00B71DD6" w:rsidP="00B71DD6">
      <w:pPr>
        <w:rPr>
          <w:noProof/>
          <w:sz w:val="22"/>
          <w:szCs w:val="22"/>
          <w:u w:val="single"/>
        </w:rPr>
      </w:pPr>
    </w:p>
    <w:p w14:paraId="5DBA6594" w14:textId="77777777" w:rsidR="00B71DD6" w:rsidRDefault="00B71DD6" w:rsidP="00B71DD6">
      <w:pPr>
        <w:rPr>
          <w:noProof/>
          <w:sz w:val="22"/>
          <w:szCs w:val="22"/>
          <w:u w:val="single"/>
        </w:rPr>
      </w:pPr>
    </w:p>
    <w:p w14:paraId="52D7C74A" w14:textId="77777777" w:rsidR="00B71DD6" w:rsidRDefault="00B71DD6" w:rsidP="00B71DD6">
      <w:pPr>
        <w:rPr>
          <w:noProof/>
          <w:sz w:val="22"/>
          <w:szCs w:val="22"/>
          <w:u w:val="single"/>
        </w:rPr>
      </w:pPr>
    </w:p>
    <w:p w14:paraId="3B054AA2" w14:textId="77777777" w:rsidR="00B71DD6" w:rsidRDefault="00B71DD6" w:rsidP="00B71DD6">
      <w:pPr>
        <w:rPr>
          <w:noProof/>
          <w:sz w:val="22"/>
          <w:szCs w:val="22"/>
          <w:u w:val="single"/>
        </w:rPr>
      </w:pPr>
    </w:p>
    <w:p w14:paraId="550D0024" w14:textId="77777777" w:rsidR="00B71DD6" w:rsidRDefault="00B71DD6" w:rsidP="00B71DD6">
      <w:pPr>
        <w:rPr>
          <w:noProof/>
          <w:sz w:val="22"/>
          <w:szCs w:val="22"/>
          <w:u w:val="single"/>
        </w:rPr>
      </w:pPr>
    </w:p>
    <w:p w14:paraId="6ECB565E" w14:textId="77777777" w:rsidR="00B71DD6" w:rsidRDefault="00B71DD6" w:rsidP="00B71DD6">
      <w:pPr>
        <w:rPr>
          <w:noProof/>
          <w:sz w:val="22"/>
          <w:szCs w:val="22"/>
          <w:u w:val="single"/>
        </w:rPr>
      </w:pPr>
    </w:p>
    <w:p w14:paraId="09BD4691" w14:textId="77777777" w:rsidR="00B71DD6" w:rsidRDefault="00B71DD6" w:rsidP="00B71DD6">
      <w:pPr>
        <w:rPr>
          <w:noProof/>
          <w:sz w:val="22"/>
          <w:szCs w:val="22"/>
          <w:u w:val="single"/>
        </w:rPr>
      </w:pPr>
    </w:p>
    <w:p w14:paraId="3D48EA3D" w14:textId="77777777" w:rsidR="00B71DD6" w:rsidRDefault="00B71DD6" w:rsidP="00B71DD6">
      <w:pPr>
        <w:autoSpaceDE w:val="0"/>
        <w:autoSpaceDN w:val="0"/>
        <w:adjustRightInd w:val="0"/>
        <w:spacing w:line="280" w:lineRule="atLeast"/>
        <w:rPr>
          <w:sz w:val="22"/>
          <w:szCs w:val="22"/>
        </w:rPr>
      </w:pPr>
    </w:p>
    <w:p w14:paraId="314EFD87" w14:textId="77777777" w:rsidR="00B71DD6" w:rsidRDefault="00B71DD6" w:rsidP="00B71DD6">
      <w:pPr>
        <w:autoSpaceDE w:val="0"/>
        <w:autoSpaceDN w:val="0"/>
        <w:adjustRightInd w:val="0"/>
        <w:spacing w:line="280" w:lineRule="atLeast"/>
        <w:rPr>
          <w:sz w:val="22"/>
          <w:szCs w:val="22"/>
        </w:rPr>
      </w:pPr>
    </w:p>
    <w:p w14:paraId="3E60F5F1" w14:textId="77777777" w:rsidR="00B71DD6" w:rsidRDefault="00B71DD6" w:rsidP="00B71DD6">
      <w:pPr>
        <w:autoSpaceDE w:val="0"/>
        <w:autoSpaceDN w:val="0"/>
        <w:adjustRightInd w:val="0"/>
        <w:spacing w:line="280" w:lineRule="atLeast"/>
        <w:rPr>
          <w:sz w:val="22"/>
          <w:szCs w:val="22"/>
        </w:rPr>
      </w:pPr>
    </w:p>
    <w:p w14:paraId="28C7E67C" w14:textId="77777777" w:rsidR="00B71DD6" w:rsidRPr="009A4ECA" w:rsidRDefault="00B71DD6" w:rsidP="00B71DD6">
      <w:pPr>
        <w:autoSpaceDE w:val="0"/>
        <w:autoSpaceDN w:val="0"/>
        <w:adjustRightInd w:val="0"/>
        <w:spacing w:line="280" w:lineRule="atLeast"/>
        <w:rPr>
          <w:sz w:val="22"/>
          <w:szCs w:val="22"/>
        </w:rPr>
      </w:pPr>
    </w:p>
    <w:p w14:paraId="50178B85" w14:textId="3ED82C4B" w:rsidR="00B71DD6" w:rsidRPr="009A4ECA" w:rsidRDefault="00B71DD6" w:rsidP="00B71DD6">
      <w:pPr>
        <w:rPr>
          <w:b/>
          <w:smallCaps/>
          <w:sz w:val="28"/>
          <w:szCs w:val="28"/>
        </w:rPr>
      </w:pPr>
      <w:r>
        <w:rPr>
          <w:b/>
          <w:smallCaps/>
          <w:sz w:val="28"/>
          <w:szCs w:val="28"/>
        </w:rPr>
        <w:br w:type="page"/>
      </w:r>
      <w:r w:rsidRPr="00831C28">
        <w:rPr>
          <w:b/>
          <w:smallCaps/>
          <w:sz w:val="28"/>
          <w:szCs w:val="28"/>
        </w:rPr>
        <w:lastRenderedPageBreak/>
        <w:t xml:space="preserve">Activity </w:t>
      </w:r>
      <w:r>
        <w:rPr>
          <w:b/>
          <w:smallCaps/>
          <w:sz w:val="28"/>
          <w:szCs w:val="28"/>
        </w:rPr>
        <w:t>2</w:t>
      </w:r>
      <w:r w:rsidRPr="00831C28">
        <w:rPr>
          <w:b/>
          <w:smallCaps/>
          <w:sz w:val="28"/>
          <w:szCs w:val="28"/>
        </w:rPr>
        <w:t xml:space="preserve">: </w:t>
      </w:r>
      <w:r>
        <w:rPr>
          <w:b/>
          <w:smallCaps/>
          <w:sz w:val="28"/>
          <w:szCs w:val="28"/>
        </w:rPr>
        <w:t>Selection Pressures of Birds on Lice</w:t>
      </w:r>
    </w:p>
    <w:p w14:paraId="32505518" w14:textId="77777777" w:rsidR="00B71DD6" w:rsidRPr="00831C28" w:rsidRDefault="00B71DD6" w:rsidP="00B71DD6">
      <w:pPr>
        <w:autoSpaceDE w:val="0"/>
        <w:autoSpaceDN w:val="0"/>
        <w:adjustRightInd w:val="0"/>
        <w:spacing w:line="280" w:lineRule="atLeast"/>
        <w:rPr>
          <w:sz w:val="22"/>
          <w:szCs w:val="22"/>
        </w:rPr>
      </w:pPr>
    </w:p>
    <w:p w14:paraId="4EDD4326" w14:textId="77777777" w:rsidR="00B71DD6" w:rsidRDefault="00B71DD6" w:rsidP="00B71DD6">
      <w:pPr>
        <w:rPr>
          <w:sz w:val="22"/>
          <w:szCs w:val="22"/>
        </w:rPr>
      </w:pPr>
      <w:r>
        <w:rPr>
          <w:sz w:val="22"/>
          <w:szCs w:val="22"/>
        </w:rPr>
        <w:t xml:space="preserve">We have seen how lice exert a strong selection pressure on the fitness of birds. This selection pressure will favor any behavioral or morphological adaptation that allows birds to reduce their lice load.  Now we will look at how those very bird adaptations exert a selection pressure on the form and function of their lice parasites. </w:t>
      </w:r>
      <w:r w:rsidRPr="00831C28">
        <w:rPr>
          <w:sz w:val="22"/>
          <w:szCs w:val="22"/>
        </w:rPr>
        <w:t>These</w:t>
      </w:r>
      <w:r>
        <w:rPr>
          <w:sz w:val="22"/>
          <w:szCs w:val="22"/>
        </w:rPr>
        <w:t xml:space="preserve"> “chewing”</w:t>
      </w:r>
      <w:r w:rsidRPr="00831C28">
        <w:rPr>
          <w:sz w:val="22"/>
          <w:szCs w:val="22"/>
        </w:rPr>
        <w:t xml:space="preserve"> feather lice are ectoparasites that feed not on the blood of the birds, but on the downy part of their feathers. The main way that birds attempt to get rid of these parasites is by preening</w:t>
      </w:r>
      <w:r>
        <w:rPr>
          <w:sz w:val="22"/>
          <w:szCs w:val="22"/>
        </w:rPr>
        <w:t>, in</w:t>
      </w:r>
      <w:r w:rsidRPr="00831C28">
        <w:rPr>
          <w:sz w:val="22"/>
          <w:szCs w:val="22"/>
        </w:rPr>
        <w:t xml:space="preserve"> which birds use their bills to position feathers and clean plumage.</w:t>
      </w:r>
    </w:p>
    <w:p w14:paraId="1965E2F2" w14:textId="77777777" w:rsidR="00B71DD6" w:rsidRDefault="00B71DD6" w:rsidP="00B71DD6">
      <w:pPr>
        <w:rPr>
          <w:sz w:val="22"/>
          <w:szCs w:val="22"/>
        </w:rPr>
      </w:pPr>
    </w:p>
    <w:p w14:paraId="74C02518" w14:textId="77777777" w:rsidR="00B71DD6" w:rsidRDefault="00B71DD6" w:rsidP="00B71DD6">
      <w:pPr>
        <w:rPr>
          <w:noProof/>
          <w:sz w:val="22"/>
          <w:szCs w:val="22"/>
          <w:u w:val="single"/>
        </w:rPr>
      </w:pPr>
      <w:r>
        <w:rPr>
          <w:noProof/>
          <w:sz w:val="22"/>
          <w:szCs w:val="22"/>
          <w:u w:val="single"/>
        </w:rPr>
        <w:t>Relationship between bird preening and lice morphology</w:t>
      </w:r>
    </w:p>
    <w:p w14:paraId="0A5BF8FE" w14:textId="77777777" w:rsidR="00B71DD6" w:rsidRDefault="00B71DD6" w:rsidP="00B71DD6">
      <w:pPr>
        <w:jc w:val="center"/>
        <w:rPr>
          <w:noProof/>
          <w:sz w:val="22"/>
          <w:szCs w:val="22"/>
          <w:u w:val="single"/>
        </w:rPr>
      </w:pPr>
      <w:r w:rsidRPr="00831C28">
        <w:rPr>
          <w:noProof/>
        </w:rPr>
        <w:drawing>
          <wp:inline distT="0" distB="0" distL="0" distR="0" wp14:anchorId="3E008F22" wp14:editId="367FDDDA">
            <wp:extent cx="2516268" cy="40295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1-06 at 11.08.47 PM.png"/>
                    <pic:cNvPicPr/>
                  </pic:nvPicPr>
                  <pic:blipFill>
                    <a:blip r:embed="rId13">
                      <a:extLst>
                        <a:ext uri="{28A0092B-C50C-407E-A947-70E740481C1C}">
                          <a14:useLocalDpi xmlns:a14="http://schemas.microsoft.com/office/drawing/2010/main" val="0"/>
                        </a:ext>
                      </a:extLst>
                    </a:blip>
                    <a:stretch>
                      <a:fillRect/>
                    </a:stretch>
                  </pic:blipFill>
                  <pic:spPr>
                    <a:xfrm>
                      <a:off x="0" y="0"/>
                      <a:ext cx="2536213" cy="4061451"/>
                    </a:xfrm>
                    <a:prstGeom prst="rect">
                      <a:avLst/>
                    </a:prstGeom>
                  </pic:spPr>
                </pic:pic>
              </a:graphicData>
            </a:graphic>
          </wp:inline>
        </w:drawing>
      </w:r>
    </w:p>
    <w:p w14:paraId="056BD1B6" w14:textId="77777777" w:rsidR="00B71DD6" w:rsidRDefault="00B71DD6" w:rsidP="00B71DD6">
      <w:pPr>
        <w:rPr>
          <w:noProof/>
          <w:sz w:val="22"/>
          <w:szCs w:val="22"/>
        </w:rPr>
      </w:pPr>
      <w:r w:rsidRPr="00831C28">
        <w:rPr>
          <w:noProof/>
          <w:sz w:val="22"/>
          <w:szCs w:val="22"/>
        </w:rPr>
        <w:t>Figure 5. Effects of preening on morphology</w:t>
      </w:r>
      <w:r>
        <w:rPr>
          <w:noProof/>
          <w:sz w:val="22"/>
          <w:szCs w:val="22"/>
        </w:rPr>
        <w:t xml:space="preserve"> (body length)</w:t>
      </w:r>
      <w:r w:rsidRPr="00831C28">
        <w:rPr>
          <w:noProof/>
          <w:sz w:val="22"/>
          <w:szCs w:val="22"/>
        </w:rPr>
        <w:t xml:space="preserve"> of </w:t>
      </w:r>
      <w:r>
        <w:rPr>
          <w:noProof/>
          <w:sz w:val="22"/>
          <w:szCs w:val="22"/>
        </w:rPr>
        <w:t xml:space="preserve">two species of </w:t>
      </w:r>
      <w:r w:rsidRPr="00831C28">
        <w:rPr>
          <w:noProof/>
          <w:sz w:val="22"/>
          <w:szCs w:val="22"/>
        </w:rPr>
        <w:t>lice. Birds with bits in their bills are unable to preen.</w:t>
      </w:r>
    </w:p>
    <w:p w14:paraId="1458F7C1" w14:textId="77777777" w:rsidR="00B71DD6" w:rsidRDefault="00B71DD6" w:rsidP="00B71DD6">
      <w:pPr>
        <w:rPr>
          <w:noProof/>
          <w:sz w:val="22"/>
          <w:szCs w:val="22"/>
        </w:rPr>
      </w:pPr>
    </w:p>
    <w:p w14:paraId="34256947" w14:textId="6E49F7B2" w:rsidR="00B71DD6" w:rsidRDefault="00B71DD6" w:rsidP="00B71DD6">
      <w:pPr>
        <w:pStyle w:val="ListParagraph"/>
        <w:widowControl/>
        <w:numPr>
          <w:ilvl w:val="0"/>
          <w:numId w:val="21"/>
        </w:numPr>
        <w:autoSpaceDE w:val="0"/>
        <w:autoSpaceDN w:val="0"/>
        <w:adjustRightInd w:val="0"/>
        <w:spacing w:line="280" w:lineRule="atLeast"/>
        <w:ind w:left="360"/>
        <w:rPr>
          <w:sz w:val="22"/>
          <w:szCs w:val="22"/>
        </w:rPr>
      </w:pPr>
      <w:r w:rsidRPr="00831C28">
        <w:rPr>
          <w:sz w:val="22"/>
          <w:szCs w:val="22"/>
        </w:rPr>
        <w:t xml:space="preserve">Interpret the graph. What do these data tell you about the relationship between </w:t>
      </w:r>
      <w:r>
        <w:rPr>
          <w:sz w:val="22"/>
          <w:szCs w:val="22"/>
        </w:rPr>
        <w:t>bird preening</w:t>
      </w:r>
      <w:r w:rsidRPr="00831C28">
        <w:rPr>
          <w:sz w:val="22"/>
          <w:szCs w:val="22"/>
        </w:rPr>
        <w:t xml:space="preserve"> and </w:t>
      </w:r>
      <w:r>
        <w:rPr>
          <w:sz w:val="22"/>
          <w:szCs w:val="22"/>
        </w:rPr>
        <w:t>lice morphology?</w:t>
      </w:r>
    </w:p>
    <w:p w14:paraId="1A448B2F" w14:textId="77777777" w:rsidR="00B71DD6" w:rsidRPr="00831C28" w:rsidRDefault="00B71DD6" w:rsidP="00B71DD6">
      <w:pPr>
        <w:pStyle w:val="ListParagraph"/>
        <w:autoSpaceDE w:val="0"/>
        <w:autoSpaceDN w:val="0"/>
        <w:adjustRightInd w:val="0"/>
        <w:spacing w:line="280" w:lineRule="atLeast"/>
        <w:ind w:left="360"/>
        <w:rPr>
          <w:sz w:val="22"/>
          <w:szCs w:val="22"/>
        </w:rPr>
      </w:pPr>
    </w:p>
    <w:p w14:paraId="4E90604A" w14:textId="77777777" w:rsidR="00B71DD6" w:rsidRPr="00ED12DB" w:rsidRDefault="00B71DD6" w:rsidP="00B71DD6">
      <w:pPr>
        <w:rPr>
          <w:sz w:val="22"/>
          <w:szCs w:val="22"/>
        </w:rPr>
      </w:pPr>
    </w:p>
    <w:p w14:paraId="13CAE94D" w14:textId="77777777" w:rsidR="00B71DD6" w:rsidRPr="00ED12DB" w:rsidRDefault="00B71DD6" w:rsidP="00B71DD6">
      <w:pPr>
        <w:rPr>
          <w:sz w:val="22"/>
          <w:szCs w:val="22"/>
        </w:rPr>
      </w:pPr>
    </w:p>
    <w:p w14:paraId="6A64F075" w14:textId="77777777" w:rsidR="00B71DD6" w:rsidRPr="00ED12DB" w:rsidRDefault="00B71DD6" w:rsidP="00B71DD6">
      <w:pPr>
        <w:rPr>
          <w:sz w:val="22"/>
          <w:szCs w:val="22"/>
        </w:rPr>
      </w:pPr>
    </w:p>
    <w:p w14:paraId="3D69AF44" w14:textId="77777777" w:rsidR="00B71DD6" w:rsidRDefault="00B71DD6" w:rsidP="00B71DD6">
      <w:pPr>
        <w:rPr>
          <w:noProof/>
          <w:sz w:val="22"/>
          <w:szCs w:val="22"/>
          <w:u w:val="single"/>
        </w:rPr>
      </w:pPr>
      <w:r>
        <w:rPr>
          <w:noProof/>
          <w:sz w:val="22"/>
          <w:szCs w:val="22"/>
          <w:u w:val="single"/>
        </w:rPr>
        <w:br w:type="page"/>
      </w:r>
    </w:p>
    <w:p w14:paraId="1A7599B9" w14:textId="77777777" w:rsidR="00B71DD6" w:rsidRDefault="00B71DD6" w:rsidP="00B71DD6">
      <w:pPr>
        <w:rPr>
          <w:noProof/>
          <w:sz w:val="22"/>
          <w:szCs w:val="22"/>
          <w:u w:val="single"/>
        </w:rPr>
      </w:pPr>
      <w:r>
        <w:rPr>
          <w:noProof/>
          <w:sz w:val="22"/>
          <w:szCs w:val="22"/>
          <w:u w:val="single"/>
        </w:rPr>
        <w:lastRenderedPageBreak/>
        <w:t>Selection Pressures and Ecomorphs</w:t>
      </w:r>
    </w:p>
    <w:p w14:paraId="2C9715C4" w14:textId="77777777" w:rsidR="00B71DD6" w:rsidRDefault="00B71DD6" w:rsidP="00B71DD6">
      <w:pPr>
        <w:rPr>
          <w:sz w:val="22"/>
          <w:szCs w:val="22"/>
        </w:rPr>
      </w:pPr>
    </w:p>
    <w:p w14:paraId="3B2AC596" w14:textId="77777777" w:rsidR="00B71DD6" w:rsidRPr="00831C28" w:rsidRDefault="00B71DD6" w:rsidP="00B71DD6">
      <w:pPr>
        <w:rPr>
          <w:sz w:val="22"/>
          <w:szCs w:val="22"/>
        </w:rPr>
      </w:pPr>
      <w:r>
        <w:rPr>
          <w:sz w:val="22"/>
          <w:szCs w:val="22"/>
        </w:rPr>
        <w:t>Figure 6. Nine lice species.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3360"/>
        <w:gridCol w:w="3109"/>
      </w:tblGrid>
      <w:tr w:rsidR="00B71DD6" w:rsidRPr="00831C28" w14:paraId="696512F1" w14:textId="77777777" w:rsidTr="00821432">
        <w:tc>
          <w:tcPr>
            <w:tcW w:w="2891" w:type="dxa"/>
          </w:tcPr>
          <w:p w14:paraId="72EAECF9"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626EB29C" wp14:editId="4BC6F046">
                  <wp:extent cx="1832426"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2426" cy="2286000"/>
                          </a:xfrm>
                          <a:prstGeom prst="rect">
                            <a:avLst/>
                          </a:prstGeom>
                        </pic:spPr>
                      </pic:pic>
                    </a:graphicData>
                  </a:graphic>
                </wp:inline>
              </w:drawing>
            </w:r>
          </w:p>
        </w:tc>
        <w:tc>
          <w:tcPr>
            <w:tcW w:w="3360" w:type="dxa"/>
          </w:tcPr>
          <w:p w14:paraId="3991F25C"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29FC92F6" wp14:editId="599E9F90">
                  <wp:extent cx="214312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3125" cy="2266950"/>
                          </a:xfrm>
                          <a:prstGeom prst="rect">
                            <a:avLst/>
                          </a:prstGeom>
                        </pic:spPr>
                      </pic:pic>
                    </a:graphicData>
                  </a:graphic>
                </wp:inline>
              </w:drawing>
            </w:r>
          </w:p>
        </w:tc>
        <w:tc>
          <w:tcPr>
            <w:tcW w:w="3109" w:type="dxa"/>
          </w:tcPr>
          <w:p w14:paraId="2F0B8E76"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355C39FE" wp14:editId="2E29A795">
                  <wp:extent cx="1981200" cy="22858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0" cy="2285816"/>
                          </a:xfrm>
                          <a:prstGeom prst="rect">
                            <a:avLst/>
                          </a:prstGeom>
                        </pic:spPr>
                      </pic:pic>
                    </a:graphicData>
                  </a:graphic>
                </wp:inline>
              </w:drawing>
            </w:r>
          </w:p>
        </w:tc>
      </w:tr>
      <w:tr w:rsidR="00B71DD6" w:rsidRPr="00831C28" w14:paraId="1DC647E4" w14:textId="77777777" w:rsidTr="00821432">
        <w:tc>
          <w:tcPr>
            <w:tcW w:w="2891" w:type="dxa"/>
          </w:tcPr>
          <w:p w14:paraId="65948BBA" w14:textId="77777777" w:rsidR="00B71DD6" w:rsidRDefault="00B71DD6" w:rsidP="00821432">
            <w:pPr>
              <w:autoSpaceDE w:val="0"/>
              <w:autoSpaceDN w:val="0"/>
              <w:adjustRightInd w:val="0"/>
              <w:spacing w:line="280" w:lineRule="atLeast"/>
              <w:jc w:val="center"/>
              <w:rPr>
                <w:rFonts w:ascii="Calibri" w:hAnsi="Calibri" w:cs="Calibri"/>
                <w:noProof/>
                <w:color w:val="000000"/>
              </w:rPr>
            </w:pPr>
          </w:p>
          <w:p w14:paraId="0EC15928"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0F0EBE99" wp14:editId="43B2A14A">
                  <wp:extent cx="1745057"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5057" cy="2743200"/>
                          </a:xfrm>
                          <a:prstGeom prst="rect">
                            <a:avLst/>
                          </a:prstGeom>
                        </pic:spPr>
                      </pic:pic>
                    </a:graphicData>
                  </a:graphic>
                </wp:inline>
              </w:drawing>
            </w:r>
          </w:p>
          <w:p w14:paraId="2A860D4D"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p>
        </w:tc>
        <w:tc>
          <w:tcPr>
            <w:tcW w:w="3360" w:type="dxa"/>
          </w:tcPr>
          <w:p w14:paraId="73B91E88"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p>
          <w:p w14:paraId="1FD54643"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36E26614" wp14:editId="2672F112">
                  <wp:extent cx="2043592" cy="27432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3592" cy="2743200"/>
                          </a:xfrm>
                          <a:prstGeom prst="rect">
                            <a:avLst/>
                          </a:prstGeom>
                        </pic:spPr>
                      </pic:pic>
                    </a:graphicData>
                  </a:graphic>
                </wp:inline>
              </w:drawing>
            </w:r>
          </w:p>
        </w:tc>
        <w:tc>
          <w:tcPr>
            <w:tcW w:w="3109" w:type="dxa"/>
          </w:tcPr>
          <w:p w14:paraId="53F53FBF"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p>
          <w:p w14:paraId="029B6033"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22971748" wp14:editId="1964F389">
                  <wp:extent cx="1891607" cy="2743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1607" cy="2743200"/>
                          </a:xfrm>
                          <a:prstGeom prst="rect">
                            <a:avLst/>
                          </a:prstGeom>
                        </pic:spPr>
                      </pic:pic>
                    </a:graphicData>
                  </a:graphic>
                </wp:inline>
              </w:drawing>
            </w:r>
          </w:p>
        </w:tc>
      </w:tr>
      <w:tr w:rsidR="00B71DD6" w:rsidRPr="00831C28" w14:paraId="03F3C52E" w14:textId="77777777" w:rsidTr="00821432">
        <w:tc>
          <w:tcPr>
            <w:tcW w:w="2891" w:type="dxa"/>
          </w:tcPr>
          <w:p w14:paraId="5AC0B49E"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50DF8218" wp14:editId="298EBCD2">
                  <wp:extent cx="1762125" cy="228539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2125" cy="2285398"/>
                          </a:xfrm>
                          <a:prstGeom prst="rect">
                            <a:avLst/>
                          </a:prstGeom>
                        </pic:spPr>
                      </pic:pic>
                    </a:graphicData>
                  </a:graphic>
                </wp:inline>
              </w:drawing>
            </w:r>
          </w:p>
        </w:tc>
        <w:tc>
          <w:tcPr>
            <w:tcW w:w="3360" w:type="dxa"/>
          </w:tcPr>
          <w:p w14:paraId="2DDE0A7C"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63EE7F8E" wp14:editId="4FA05E6D">
                  <wp:extent cx="2057400" cy="22855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2285587"/>
                          </a:xfrm>
                          <a:prstGeom prst="rect">
                            <a:avLst/>
                          </a:prstGeom>
                        </pic:spPr>
                      </pic:pic>
                    </a:graphicData>
                  </a:graphic>
                </wp:inline>
              </w:drawing>
            </w:r>
          </w:p>
        </w:tc>
        <w:tc>
          <w:tcPr>
            <w:tcW w:w="3109" w:type="dxa"/>
          </w:tcPr>
          <w:p w14:paraId="3A44FEE7"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3A44F4">
              <w:rPr>
                <w:noProof/>
              </w:rPr>
              <w:drawing>
                <wp:inline distT="0" distB="0" distL="0" distR="0" wp14:anchorId="56534E64" wp14:editId="54F34784">
                  <wp:extent cx="1828800" cy="228555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2285559"/>
                          </a:xfrm>
                          <a:prstGeom prst="rect">
                            <a:avLst/>
                          </a:prstGeom>
                        </pic:spPr>
                      </pic:pic>
                    </a:graphicData>
                  </a:graphic>
                </wp:inline>
              </w:drawing>
            </w:r>
          </w:p>
        </w:tc>
      </w:tr>
    </w:tbl>
    <w:p w14:paraId="39E02059" w14:textId="58EF3CFF" w:rsidR="00B71DD6" w:rsidRPr="00863D19" w:rsidRDefault="00B71DD6" w:rsidP="00B71DD6">
      <w:pPr>
        <w:pStyle w:val="ListParagraph"/>
        <w:widowControl/>
        <w:numPr>
          <w:ilvl w:val="0"/>
          <w:numId w:val="21"/>
        </w:numPr>
        <w:ind w:left="360"/>
        <w:rPr>
          <w:sz w:val="22"/>
          <w:szCs w:val="22"/>
        </w:rPr>
      </w:pPr>
      <w:r>
        <w:rPr>
          <w:sz w:val="22"/>
          <w:szCs w:val="22"/>
        </w:rPr>
        <w:lastRenderedPageBreak/>
        <w:t xml:space="preserve">Examine the specimens from nine different lice species in Figure 6 above. </w:t>
      </w:r>
      <w:r w:rsidRPr="00863D19">
        <w:rPr>
          <w:sz w:val="22"/>
          <w:szCs w:val="22"/>
        </w:rPr>
        <w:t>Given no information other than these images, propose a phylogeny</w:t>
      </w:r>
      <w:r>
        <w:rPr>
          <w:sz w:val="22"/>
          <w:szCs w:val="22"/>
        </w:rPr>
        <w:t xml:space="preserve"> (evolutionary history)</w:t>
      </w:r>
      <w:r w:rsidRPr="00863D19">
        <w:rPr>
          <w:sz w:val="22"/>
          <w:szCs w:val="22"/>
        </w:rPr>
        <w:t xml:space="preserve"> for these 9 species. </w:t>
      </w:r>
      <w:r w:rsidRPr="00011012">
        <w:rPr>
          <w:b/>
          <w:bCs/>
          <w:sz w:val="22"/>
          <w:szCs w:val="22"/>
        </w:rPr>
        <w:t>Note:</w:t>
      </w:r>
      <w:r>
        <w:rPr>
          <w:sz w:val="22"/>
          <w:szCs w:val="22"/>
        </w:rPr>
        <w:t xml:space="preserve"> You can either use drawing tools within your word processor to draw the phylogeny below or draw your phylogeny by hand on paper, take a picture, and insert it here.</w:t>
      </w:r>
    </w:p>
    <w:p w14:paraId="6645B75E" w14:textId="77777777" w:rsidR="00B71DD6" w:rsidRPr="00831C28" w:rsidRDefault="00B71DD6" w:rsidP="00B71DD6">
      <w:pPr>
        <w:autoSpaceDE w:val="0"/>
        <w:autoSpaceDN w:val="0"/>
        <w:adjustRightInd w:val="0"/>
        <w:spacing w:line="280" w:lineRule="atLeast"/>
        <w:rPr>
          <w:sz w:val="22"/>
          <w:szCs w:val="22"/>
        </w:rPr>
      </w:pPr>
    </w:p>
    <w:p w14:paraId="210F9E41" w14:textId="4446114F" w:rsidR="00754CB1" w:rsidRPr="00831C28" w:rsidRDefault="00754CB1" w:rsidP="00754CB1">
      <w:pPr>
        <w:autoSpaceDE w:val="0"/>
        <w:autoSpaceDN w:val="0"/>
        <w:adjustRightInd w:val="0"/>
        <w:spacing w:line="280" w:lineRule="atLeast"/>
        <w:ind w:left="360"/>
        <w:rPr>
          <w:sz w:val="22"/>
          <w:szCs w:val="22"/>
        </w:rPr>
      </w:pPr>
    </w:p>
    <w:p w14:paraId="1B988477" w14:textId="77777777" w:rsidR="00B71DD6" w:rsidRPr="00831C28" w:rsidRDefault="00B71DD6" w:rsidP="00B71DD6">
      <w:pPr>
        <w:autoSpaceDE w:val="0"/>
        <w:autoSpaceDN w:val="0"/>
        <w:adjustRightInd w:val="0"/>
        <w:spacing w:line="280" w:lineRule="atLeast"/>
        <w:ind w:left="360"/>
        <w:rPr>
          <w:sz w:val="22"/>
          <w:szCs w:val="22"/>
        </w:rPr>
      </w:pPr>
    </w:p>
    <w:p w14:paraId="451E919C" w14:textId="77777777" w:rsidR="00B71DD6" w:rsidRPr="00831C28" w:rsidRDefault="00B71DD6" w:rsidP="00B71DD6">
      <w:pPr>
        <w:autoSpaceDE w:val="0"/>
        <w:autoSpaceDN w:val="0"/>
        <w:adjustRightInd w:val="0"/>
        <w:spacing w:line="280" w:lineRule="atLeast"/>
        <w:ind w:left="360"/>
        <w:rPr>
          <w:sz w:val="22"/>
          <w:szCs w:val="22"/>
        </w:rPr>
      </w:pPr>
    </w:p>
    <w:p w14:paraId="40C4F958" w14:textId="77777777" w:rsidR="00B71DD6" w:rsidRPr="00831C28" w:rsidRDefault="00B71DD6" w:rsidP="00B71DD6">
      <w:pPr>
        <w:autoSpaceDE w:val="0"/>
        <w:autoSpaceDN w:val="0"/>
        <w:adjustRightInd w:val="0"/>
        <w:spacing w:line="280" w:lineRule="atLeast"/>
        <w:rPr>
          <w:sz w:val="22"/>
          <w:szCs w:val="22"/>
        </w:rPr>
      </w:pPr>
    </w:p>
    <w:p w14:paraId="5F9E7F7B" w14:textId="77777777" w:rsidR="00B71DD6" w:rsidRPr="00831C28" w:rsidRDefault="00B71DD6" w:rsidP="00B71DD6">
      <w:pPr>
        <w:autoSpaceDE w:val="0"/>
        <w:autoSpaceDN w:val="0"/>
        <w:adjustRightInd w:val="0"/>
        <w:spacing w:line="280" w:lineRule="atLeast"/>
        <w:ind w:left="360"/>
        <w:rPr>
          <w:sz w:val="22"/>
          <w:szCs w:val="22"/>
        </w:rPr>
      </w:pPr>
    </w:p>
    <w:p w14:paraId="5E8D7BB5" w14:textId="77777777" w:rsidR="00B71DD6" w:rsidRPr="00831C28" w:rsidRDefault="00B71DD6" w:rsidP="00B71DD6">
      <w:pPr>
        <w:autoSpaceDE w:val="0"/>
        <w:autoSpaceDN w:val="0"/>
        <w:adjustRightInd w:val="0"/>
        <w:spacing w:line="280" w:lineRule="atLeast"/>
        <w:ind w:left="360"/>
        <w:rPr>
          <w:sz w:val="22"/>
          <w:szCs w:val="22"/>
        </w:rPr>
      </w:pPr>
    </w:p>
    <w:p w14:paraId="74CFA96A" w14:textId="77777777" w:rsidR="00B71DD6" w:rsidRPr="00831C28" w:rsidRDefault="00B71DD6" w:rsidP="00B71DD6">
      <w:pPr>
        <w:autoSpaceDE w:val="0"/>
        <w:autoSpaceDN w:val="0"/>
        <w:adjustRightInd w:val="0"/>
        <w:spacing w:line="280" w:lineRule="atLeast"/>
        <w:ind w:left="360"/>
        <w:rPr>
          <w:sz w:val="22"/>
          <w:szCs w:val="22"/>
        </w:rPr>
      </w:pPr>
    </w:p>
    <w:p w14:paraId="5DA33F77" w14:textId="77777777" w:rsidR="00B71DD6" w:rsidRPr="00831C28" w:rsidRDefault="00B71DD6" w:rsidP="00B71DD6">
      <w:pPr>
        <w:autoSpaceDE w:val="0"/>
        <w:autoSpaceDN w:val="0"/>
        <w:adjustRightInd w:val="0"/>
        <w:spacing w:line="280" w:lineRule="atLeast"/>
        <w:ind w:left="360"/>
        <w:rPr>
          <w:sz w:val="22"/>
          <w:szCs w:val="22"/>
        </w:rPr>
      </w:pPr>
    </w:p>
    <w:p w14:paraId="5AC6B117" w14:textId="77777777" w:rsidR="00B71DD6" w:rsidRPr="00831C28" w:rsidRDefault="00B71DD6" w:rsidP="00B71DD6">
      <w:pPr>
        <w:autoSpaceDE w:val="0"/>
        <w:autoSpaceDN w:val="0"/>
        <w:adjustRightInd w:val="0"/>
        <w:spacing w:line="280" w:lineRule="atLeast"/>
        <w:ind w:left="360"/>
        <w:rPr>
          <w:sz w:val="22"/>
          <w:szCs w:val="22"/>
        </w:rPr>
      </w:pPr>
    </w:p>
    <w:p w14:paraId="138498AC" w14:textId="77777777" w:rsidR="00B71DD6" w:rsidRPr="00831C28" w:rsidRDefault="00B71DD6" w:rsidP="00B71DD6">
      <w:pPr>
        <w:autoSpaceDE w:val="0"/>
        <w:autoSpaceDN w:val="0"/>
        <w:adjustRightInd w:val="0"/>
        <w:spacing w:line="280" w:lineRule="atLeast"/>
        <w:ind w:left="360"/>
        <w:rPr>
          <w:sz w:val="22"/>
          <w:szCs w:val="22"/>
        </w:rPr>
      </w:pPr>
    </w:p>
    <w:p w14:paraId="60E1C5BD" w14:textId="77777777" w:rsidR="00B71DD6" w:rsidRPr="00831C28" w:rsidRDefault="00B71DD6" w:rsidP="00B71DD6">
      <w:pPr>
        <w:autoSpaceDE w:val="0"/>
        <w:autoSpaceDN w:val="0"/>
        <w:adjustRightInd w:val="0"/>
        <w:spacing w:line="280" w:lineRule="atLeast"/>
        <w:ind w:left="360"/>
        <w:rPr>
          <w:sz w:val="22"/>
          <w:szCs w:val="22"/>
        </w:rPr>
      </w:pPr>
    </w:p>
    <w:p w14:paraId="506BD9E5" w14:textId="77777777" w:rsidR="00B71DD6" w:rsidRPr="00831C28" w:rsidRDefault="00B71DD6" w:rsidP="00B71DD6">
      <w:pPr>
        <w:autoSpaceDE w:val="0"/>
        <w:autoSpaceDN w:val="0"/>
        <w:adjustRightInd w:val="0"/>
        <w:spacing w:line="280" w:lineRule="atLeast"/>
        <w:ind w:left="360"/>
        <w:rPr>
          <w:sz w:val="22"/>
          <w:szCs w:val="22"/>
        </w:rPr>
      </w:pPr>
    </w:p>
    <w:p w14:paraId="54931828" w14:textId="77777777" w:rsidR="00B71DD6" w:rsidRPr="00831C28" w:rsidRDefault="00B71DD6" w:rsidP="00B71DD6">
      <w:pPr>
        <w:autoSpaceDE w:val="0"/>
        <w:autoSpaceDN w:val="0"/>
        <w:adjustRightInd w:val="0"/>
        <w:spacing w:line="280" w:lineRule="atLeast"/>
        <w:ind w:left="360"/>
        <w:rPr>
          <w:sz w:val="22"/>
          <w:szCs w:val="22"/>
        </w:rPr>
      </w:pPr>
    </w:p>
    <w:p w14:paraId="2A129AF0" w14:textId="77777777" w:rsidR="00B71DD6" w:rsidRPr="00831C28" w:rsidRDefault="00B71DD6" w:rsidP="00B71DD6">
      <w:pPr>
        <w:autoSpaceDE w:val="0"/>
        <w:autoSpaceDN w:val="0"/>
        <w:adjustRightInd w:val="0"/>
        <w:spacing w:line="280" w:lineRule="atLeast"/>
        <w:ind w:left="360"/>
        <w:rPr>
          <w:sz w:val="22"/>
          <w:szCs w:val="22"/>
        </w:rPr>
      </w:pPr>
    </w:p>
    <w:p w14:paraId="26CEABF3" w14:textId="77777777" w:rsidR="00B71DD6" w:rsidRPr="00831C28" w:rsidRDefault="00B71DD6" w:rsidP="00B71DD6">
      <w:pPr>
        <w:autoSpaceDE w:val="0"/>
        <w:autoSpaceDN w:val="0"/>
        <w:adjustRightInd w:val="0"/>
        <w:spacing w:line="280" w:lineRule="atLeast"/>
        <w:ind w:left="360"/>
        <w:rPr>
          <w:sz w:val="22"/>
          <w:szCs w:val="22"/>
        </w:rPr>
      </w:pPr>
    </w:p>
    <w:p w14:paraId="61A75D0C" w14:textId="77777777" w:rsidR="00B71DD6" w:rsidRPr="00831C28" w:rsidRDefault="00B71DD6" w:rsidP="00B71DD6">
      <w:pPr>
        <w:autoSpaceDE w:val="0"/>
        <w:autoSpaceDN w:val="0"/>
        <w:adjustRightInd w:val="0"/>
        <w:spacing w:line="280" w:lineRule="atLeast"/>
        <w:ind w:left="360"/>
        <w:rPr>
          <w:sz w:val="22"/>
          <w:szCs w:val="22"/>
        </w:rPr>
      </w:pPr>
    </w:p>
    <w:p w14:paraId="6CA9720B" w14:textId="77777777" w:rsidR="00B71DD6" w:rsidRPr="00831C28" w:rsidRDefault="00B71DD6" w:rsidP="00B71DD6">
      <w:pPr>
        <w:autoSpaceDE w:val="0"/>
        <w:autoSpaceDN w:val="0"/>
        <w:adjustRightInd w:val="0"/>
        <w:spacing w:line="280" w:lineRule="atLeast"/>
        <w:ind w:left="360"/>
        <w:rPr>
          <w:sz w:val="22"/>
          <w:szCs w:val="22"/>
        </w:rPr>
      </w:pPr>
    </w:p>
    <w:p w14:paraId="3B890449" w14:textId="77777777" w:rsidR="00B71DD6" w:rsidRPr="00831C28" w:rsidRDefault="00B71DD6" w:rsidP="00B71DD6">
      <w:pPr>
        <w:autoSpaceDE w:val="0"/>
        <w:autoSpaceDN w:val="0"/>
        <w:adjustRightInd w:val="0"/>
        <w:spacing w:line="280" w:lineRule="atLeast"/>
        <w:ind w:left="360"/>
        <w:rPr>
          <w:sz w:val="22"/>
          <w:szCs w:val="22"/>
        </w:rPr>
      </w:pPr>
    </w:p>
    <w:p w14:paraId="12763AC4" w14:textId="77777777" w:rsidR="00B71DD6" w:rsidRPr="00831C28" w:rsidRDefault="00B71DD6" w:rsidP="00B71DD6">
      <w:pPr>
        <w:autoSpaceDE w:val="0"/>
        <w:autoSpaceDN w:val="0"/>
        <w:adjustRightInd w:val="0"/>
        <w:spacing w:line="280" w:lineRule="atLeast"/>
        <w:ind w:left="360"/>
        <w:rPr>
          <w:sz w:val="22"/>
          <w:szCs w:val="22"/>
        </w:rPr>
      </w:pPr>
    </w:p>
    <w:p w14:paraId="5CB9274D" w14:textId="77777777" w:rsidR="00B71DD6" w:rsidRPr="00831C28" w:rsidRDefault="00B71DD6" w:rsidP="00B71DD6">
      <w:pPr>
        <w:autoSpaceDE w:val="0"/>
        <w:autoSpaceDN w:val="0"/>
        <w:adjustRightInd w:val="0"/>
        <w:spacing w:line="280" w:lineRule="atLeast"/>
        <w:ind w:left="360"/>
        <w:rPr>
          <w:sz w:val="22"/>
          <w:szCs w:val="22"/>
        </w:rPr>
      </w:pPr>
    </w:p>
    <w:p w14:paraId="4625945B" w14:textId="77777777" w:rsidR="00B71DD6" w:rsidRPr="00831C28" w:rsidRDefault="00B71DD6" w:rsidP="00B71DD6">
      <w:pPr>
        <w:autoSpaceDE w:val="0"/>
        <w:autoSpaceDN w:val="0"/>
        <w:adjustRightInd w:val="0"/>
        <w:spacing w:line="280" w:lineRule="atLeast"/>
        <w:ind w:left="360"/>
        <w:rPr>
          <w:sz w:val="22"/>
          <w:szCs w:val="22"/>
        </w:rPr>
      </w:pPr>
    </w:p>
    <w:p w14:paraId="2AB949AA" w14:textId="77777777" w:rsidR="00B71DD6" w:rsidRPr="00831C28" w:rsidRDefault="00B71DD6" w:rsidP="00B71DD6">
      <w:pPr>
        <w:autoSpaceDE w:val="0"/>
        <w:autoSpaceDN w:val="0"/>
        <w:adjustRightInd w:val="0"/>
        <w:spacing w:line="280" w:lineRule="atLeast"/>
        <w:ind w:left="360"/>
        <w:rPr>
          <w:sz w:val="22"/>
          <w:szCs w:val="22"/>
        </w:rPr>
      </w:pPr>
    </w:p>
    <w:p w14:paraId="214BDA19" w14:textId="77777777" w:rsidR="00B71DD6" w:rsidRPr="00831C28" w:rsidRDefault="00B71DD6" w:rsidP="00B71DD6">
      <w:pPr>
        <w:autoSpaceDE w:val="0"/>
        <w:autoSpaceDN w:val="0"/>
        <w:adjustRightInd w:val="0"/>
        <w:spacing w:line="280" w:lineRule="atLeast"/>
        <w:rPr>
          <w:sz w:val="22"/>
          <w:szCs w:val="22"/>
        </w:rPr>
      </w:pPr>
    </w:p>
    <w:p w14:paraId="75FAB4AA" w14:textId="4B27C3B8" w:rsidR="00B71DD6" w:rsidRPr="00081104" w:rsidRDefault="00B71DD6" w:rsidP="00B71DD6">
      <w:pPr>
        <w:pStyle w:val="ListParagraph"/>
        <w:widowControl/>
        <w:numPr>
          <w:ilvl w:val="0"/>
          <w:numId w:val="21"/>
        </w:numPr>
        <w:autoSpaceDE w:val="0"/>
        <w:autoSpaceDN w:val="0"/>
        <w:adjustRightInd w:val="0"/>
        <w:spacing w:line="280" w:lineRule="atLeast"/>
        <w:ind w:left="360"/>
        <w:rPr>
          <w:sz w:val="22"/>
          <w:szCs w:val="22"/>
        </w:rPr>
      </w:pPr>
      <w:r w:rsidRPr="00081104">
        <w:rPr>
          <w:sz w:val="22"/>
          <w:szCs w:val="22"/>
        </w:rPr>
        <w:t xml:space="preserve">Your proposed phylogeny is based only on the morphology of the </w:t>
      </w:r>
      <w:r>
        <w:rPr>
          <w:sz w:val="22"/>
          <w:szCs w:val="22"/>
        </w:rPr>
        <w:t xml:space="preserve">nine </w:t>
      </w:r>
      <w:r w:rsidRPr="00081104">
        <w:rPr>
          <w:sz w:val="22"/>
          <w:szCs w:val="22"/>
        </w:rPr>
        <w:t xml:space="preserve">species. </w:t>
      </w:r>
      <w:r>
        <w:rPr>
          <w:sz w:val="22"/>
          <w:szCs w:val="22"/>
        </w:rPr>
        <w:t xml:space="preserve">We will be examining how the different lice morphologies relate to which part of a bird’s body each species is found. </w:t>
      </w:r>
      <w:r w:rsidRPr="00081104">
        <w:rPr>
          <w:sz w:val="22"/>
          <w:szCs w:val="22"/>
        </w:rPr>
        <w:t xml:space="preserve">How might selection pressures be different </w:t>
      </w:r>
      <w:r>
        <w:rPr>
          <w:sz w:val="22"/>
          <w:szCs w:val="22"/>
        </w:rPr>
        <w:t xml:space="preserve">for lice </w:t>
      </w:r>
      <w:r w:rsidRPr="00081104">
        <w:rPr>
          <w:sz w:val="22"/>
          <w:szCs w:val="22"/>
        </w:rPr>
        <w:t>on different parts of a bird?</w:t>
      </w:r>
    </w:p>
    <w:p w14:paraId="31F142B8" w14:textId="77777777" w:rsidR="00B71DD6" w:rsidRPr="00E23022" w:rsidRDefault="00B71DD6" w:rsidP="00B71DD6">
      <w:pPr>
        <w:ind w:left="360"/>
        <w:rPr>
          <w:color w:val="FF0000"/>
          <w:sz w:val="22"/>
          <w:szCs w:val="22"/>
        </w:rPr>
      </w:pPr>
      <w:r w:rsidRPr="00831C28">
        <w:rPr>
          <w:sz w:val="22"/>
          <w:szCs w:val="22"/>
        </w:rPr>
        <w:br w:type="page"/>
      </w:r>
    </w:p>
    <w:p w14:paraId="0F9965DD" w14:textId="77777777" w:rsidR="00B71DD6" w:rsidRPr="00831C28" w:rsidRDefault="00B71DD6" w:rsidP="00B71DD6">
      <w:pPr>
        <w:autoSpaceDE w:val="0"/>
        <w:autoSpaceDN w:val="0"/>
        <w:adjustRightInd w:val="0"/>
        <w:spacing w:line="280" w:lineRule="atLeast"/>
        <w:rPr>
          <w:sz w:val="22"/>
          <w:szCs w:val="22"/>
        </w:rPr>
      </w:pPr>
      <w:r w:rsidRPr="00081104">
        <w:rPr>
          <w:sz w:val="22"/>
          <w:szCs w:val="22"/>
        </w:rPr>
        <w:lastRenderedPageBreak/>
        <w:t xml:space="preserve">Lice on a single bird species can have up to 3 ecomorphs (a specific shape or </w:t>
      </w:r>
      <w:r>
        <w:rPr>
          <w:sz w:val="22"/>
          <w:szCs w:val="22"/>
        </w:rPr>
        <w:t>“</w:t>
      </w:r>
      <w:r w:rsidRPr="00081104">
        <w:rPr>
          <w:sz w:val="22"/>
          <w:szCs w:val="22"/>
        </w:rPr>
        <w:t>morph</w:t>
      </w:r>
      <w:r>
        <w:rPr>
          <w:sz w:val="22"/>
          <w:szCs w:val="22"/>
        </w:rPr>
        <w:t>”</w:t>
      </w:r>
      <w:r w:rsidRPr="00081104">
        <w:rPr>
          <w:sz w:val="22"/>
          <w:szCs w:val="22"/>
        </w:rPr>
        <w:t>, of an organism that evolves due to their ecolog</w:t>
      </w:r>
      <w:r>
        <w:rPr>
          <w:sz w:val="22"/>
          <w:szCs w:val="22"/>
        </w:rPr>
        <w:t>ical environment</w:t>
      </w:r>
      <w:r w:rsidRPr="00081104">
        <w:rPr>
          <w:sz w:val="22"/>
          <w:szCs w:val="22"/>
        </w:rPr>
        <w:t xml:space="preserve">). </w:t>
      </w:r>
      <w:r w:rsidRPr="00831C28">
        <w:rPr>
          <w:sz w:val="22"/>
          <w:szCs w:val="22"/>
        </w:rPr>
        <w:t xml:space="preserve">Lice on different parts of the body have different </w:t>
      </w:r>
      <w:r>
        <w:rPr>
          <w:sz w:val="22"/>
          <w:szCs w:val="22"/>
        </w:rPr>
        <w:t>ecomorphs</w:t>
      </w:r>
      <w:r w:rsidRPr="00831C28">
        <w:rPr>
          <w:sz w:val="22"/>
          <w:szCs w:val="22"/>
        </w:rPr>
        <w:t xml:space="preserve"> that are adaptations for avoiding removal by preening. Avian </w:t>
      </w:r>
      <w:r w:rsidRPr="000D5344">
        <w:rPr>
          <w:sz w:val="22"/>
          <w:szCs w:val="22"/>
          <w:u w:val="single"/>
        </w:rPr>
        <w:t>wing</w:t>
      </w:r>
      <w:r w:rsidRPr="00831C28">
        <w:rPr>
          <w:sz w:val="22"/>
          <w:szCs w:val="22"/>
        </w:rPr>
        <w:t xml:space="preserve"> lice are long and slender. This shape allows them to insert themselves between the barbs of the wing feathers to escape preening. Avian </w:t>
      </w:r>
      <w:r w:rsidRPr="000D5344">
        <w:rPr>
          <w:sz w:val="22"/>
          <w:szCs w:val="22"/>
          <w:u w:val="single"/>
        </w:rPr>
        <w:t>body</w:t>
      </w:r>
      <w:r w:rsidRPr="00831C28">
        <w:rPr>
          <w:sz w:val="22"/>
          <w:szCs w:val="22"/>
        </w:rPr>
        <w:t xml:space="preserve"> lice have a characteristic short, rounded body and use a more active escape mechanism by burrowing in the downy portions of the feathers. Avian </w:t>
      </w:r>
      <w:r w:rsidRPr="000D5344">
        <w:rPr>
          <w:sz w:val="22"/>
          <w:szCs w:val="22"/>
          <w:u w:val="single"/>
        </w:rPr>
        <w:t>head</w:t>
      </w:r>
      <w:r w:rsidRPr="00831C28">
        <w:rPr>
          <w:sz w:val="22"/>
          <w:szCs w:val="22"/>
        </w:rPr>
        <w:t xml:space="preserve"> lice have an intermediate body shape and escape preening by staying on the bird’s head, where the beak can’t reach. However, these lice have to watch out for the bird scratching at them with its claws.</w:t>
      </w:r>
    </w:p>
    <w:p w14:paraId="0AE57AAC" w14:textId="77777777" w:rsidR="00B71DD6" w:rsidRPr="00831C28" w:rsidRDefault="00B71DD6" w:rsidP="00B71DD6">
      <w:pPr>
        <w:autoSpaceDE w:val="0"/>
        <w:autoSpaceDN w:val="0"/>
        <w:adjustRightInd w:val="0"/>
        <w:spacing w:line="280" w:lineRule="atLeast"/>
        <w:rPr>
          <w:sz w:val="22"/>
          <w:szCs w:val="22"/>
        </w:rPr>
      </w:pPr>
    </w:p>
    <w:p w14:paraId="209FD27B" w14:textId="560FBF96" w:rsidR="00B71DD6" w:rsidRPr="004635BD" w:rsidRDefault="00B71DD6" w:rsidP="00B71DD6">
      <w:pPr>
        <w:pStyle w:val="ListParagraph"/>
        <w:widowControl/>
        <w:numPr>
          <w:ilvl w:val="0"/>
          <w:numId w:val="21"/>
        </w:numPr>
        <w:autoSpaceDE w:val="0"/>
        <w:autoSpaceDN w:val="0"/>
        <w:adjustRightInd w:val="0"/>
        <w:spacing w:line="280" w:lineRule="atLeast"/>
        <w:ind w:left="360"/>
        <w:rPr>
          <w:sz w:val="22"/>
          <w:szCs w:val="22"/>
        </w:rPr>
      </w:pPr>
      <w:r w:rsidRPr="004635BD">
        <w:rPr>
          <w:sz w:val="22"/>
          <w:szCs w:val="22"/>
        </w:rPr>
        <w:t>Based on the descriptions above, sort the 9 lice from this activity into ecomorphs in the table below. The scientific names for each species are provided below and should also be entered into the table. Here’s a hint... there are three specimens of each ecomorph.</w:t>
      </w:r>
    </w:p>
    <w:p w14:paraId="2E5A82CA" w14:textId="77777777" w:rsidR="00B71DD6" w:rsidRPr="00831C28" w:rsidRDefault="00B71DD6" w:rsidP="00B71DD6">
      <w:pPr>
        <w:autoSpaceDE w:val="0"/>
        <w:autoSpaceDN w:val="0"/>
        <w:adjustRightInd w:val="0"/>
        <w:spacing w:line="280" w:lineRule="atLeast"/>
        <w:rPr>
          <w:sz w:val="22"/>
          <w:szCs w:val="22"/>
        </w:rPr>
      </w:pPr>
    </w:p>
    <w:p w14:paraId="61584B82" w14:textId="77777777" w:rsidR="00B71DD6" w:rsidRPr="00831C28" w:rsidRDefault="00B71DD6" w:rsidP="00B71DD6">
      <w:pPr>
        <w:pStyle w:val="ListParagraph"/>
        <w:widowControl/>
        <w:numPr>
          <w:ilvl w:val="0"/>
          <w:numId w:val="18"/>
        </w:numPr>
        <w:autoSpaceDE w:val="0"/>
        <w:autoSpaceDN w:val="0"/>
        <w:adjustRightInd w:val="0"/>
        <w:spacing w:line="280" w:lineRule="atLeast"/>
        <w:rPr>
          <w:sz w:val="22"/>
          <w:szCs w:val="22"/>
        </w:rPr>
        <w:sectPr w:rsidR="00B71DD6" w:rsidRPr="00831C28" w:rsidSect="0004524A">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720" w:footer="720" w:gutter="0"/>
          <w:cols w:space="720"/>
          <w:titlePg/>
          <w:docGrid w:linePitch="360"/>
        </w:sectPr>
      </w:pPr>
    </w:p>
    <w:p w14:paraId="1355A90C"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Discocarpus</w:t>
      </w:r>
      <w:proofErr w:type="spellEnd"/>
      <w:r w:rsidRPr="00831C28">
        <w:rPr>
          <w:i/>
          <w:sz w:val="22"/>
          <w:szCs w:val="22"/>
        </w:rPr>
        <w:t xml:space="preserve"> </w:t>
      </w:r>
      <w:proofErr w:type="spellStart"/>
      <w:r w:rsidRPr="00831C28">
        <w:rPr>
          <w:i/>
          <w:sz w:val="22"/>
          <w:szCs w:val="22"/>
        </w:rPr>
        <w:t>cephalosus</w:t>
      </w:r>
      <w:proofErr w:type="spellEnd"/>
    </w:p>
    <w:p w14:paraId="5842FDA3"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Psittaconirmus</w:t>
      </w:r>
      <w:proofErr w:type="spellEnd"/>
      <w:r w:rsidRPr="00831C28">
        <w:rPr>
          <w:i/>
          <w:sz w:val="22"/>
          <w:szCs w:val="22"/>
        </w:rPr>
        <w:t xml:space="preserve"> </w:t>
      </w:r>
      <w:proofErr w:type="spellStart"/>
      <w:r w:rsidRPr="00831C28">
        <w:rPr>
          <w:i/>
          <w:sz w:val="22"/>
          <w:szCs w:val="22"/>
        </w:rPr>
        <w:t>neumanni</w:t>
      </w:r>
      <w:proofErr w:type="spellEnd"/>
    </w:p>
    <w:p w14:paraId="1D092C9C"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Psittoecus</w:t>
      </w:r>
      <w:proofErr w:type="spellEnd"/>
      <w:r w:rsidRPr="00831C28">
        <w:rPr>
          <w:i/>
          <w:sz w:val="22"/>
          <w:szCs w:val="22"/>
        </w:rPr>
        <w:t xml:space="preserve"> </w:t>
      </w:r>
      <w:proofErr w:type="spellStart"/>
      <w:r w:rsidRPr="00831C28">
        <w:rPr>
          <w:i/>
          <w:sz w:val="22"/>
          <w:szCs w:val="22"/>
        </w:rPr>
        <w:t>mollisoni</w:t>
      </w:r>
      <w:proofErr w:type="spellEnd"/>
    </w:p>
    <w:p w14:paraId="040120B6"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Forficuloecus</w:t>
      </w:r>
      <w:proofErr w:type="spellEnd"/>
      <w:r w:rsidRPr="00831C28">
        <w:rPr>
          <w:i/>
          <w:sz w:val="22"/>
          <w:szCs w:val="22"/>
        </w:rPr>
        <w:t xml:space="preserve"> </w:t>
      </w:r>
      <w:proofErr w:type="spellStart"/>
      <w:r w:rsidRPr="00831C28">
        <w:rPr>
          <w:i/>
          <w:sz w:val="22"/>
          <w:szCs w:val="22"/>
        </w:rPr>
        <w:t>greeni</w:t>
      </w:r>
      <w:proofErr w:type="spellEnd"/>
    </w:p>
    <w:p w14:paraId="3A5096E5"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Pseudophilopterus</w:t>
      </w:r>
      <w:proofErr w:type="spellEnd"/>
      <w:r w:rsidRPr="00831C28">
        <w:rPr>
          <w:i/>
          <w:sz w:val="22"/>
          <w:szCs w:val="22"/>
        </w:rPr>
        <w:t xml:space="preserve"> </w:t>
      </w:r>
      <w:proofErr w:type="spellStart"/>
      <w:r w:rsidRPr="00831C28">
        <w:rPr>
          <w:i/>
          <w:sz w:val="22"/>
          <w:szCs w:val="22"/>
        </w:rPr>
        <w:t>hirsutus</w:t>
      </w:r>
      <w:proofErr w:type="spellEnd"/>
    </w:p>
    <w:p w14:paraId="40B9B28C"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Anaticola</w:t>
      </w:r>
      <w:proofErr w:type="spellEnd"/>
      <w:r w:rsidRPr="00831C28">
        <w:rPr>
          <w:i/>
          <w:sz w:val="22"/>
          <w:szCs w:val="22"/>
        </w:rPr>
        <w:t xml:space="preserve"> </w:t>
      </w:r>
      <w:proofErr w:type="spellStart"/>
      <w:r w:rsidRPr="00831C28">
        <w:rPr>
          <w:i/>
          <w:sz w:val="22"/>
          <w:szCs w:val="22"/>
        </w:rPr>
        <w:t>crassicornis</w:t>
      </w:r>
      <w:proofErr w:type="spellEnd"/>
    </w:p>
    <w:p w14:paraId="2F037928"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Anatoecus</w:t>
      </w:r>
      <w:proofErr w:type="spellEnd"/>
      <w:r w:rsidRPr="00831C28">
        <w:rPr>
          <w:i/>
          <w:sz w:val="22"/>
          <w:szCs w:val="22"/>
        </w:rPr>
        <w:t xml:space="preserve"> </w:t>
      </w:r>
      <w:proofErr w:type="spellStart"/>
      <w:r w:rsidRPr="00831C28">
        <w:rPr>
          <w:i/>
          <w:sz w:val="22"/>
          <w:szCs w:val="22"/>
        </w:rPr>
        <w:t>keleri</w:t>
      </w:r>
      <w:proofErr w:type="spellEnd"/>
    </w:p>
    <w:p w14:paraId="334BB445"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Pseudolipeurus</w:t>
      </w:r>
      <w:proofErr w:type="spellEnd"/>
      <w:r w:rsidRPr="00831C28">
        <w:rPr>
          <w:i/>
          <w:sz w:val="22"/>
          <w:szCs w:val="22"/>
        </w:rPr>
        <w:t xml:space="preserve"> </w:t>
      </w:r>
      <w:proofErr w:type="spellStart"/>
      <w:r w:rsidRPr="00831C28">
        <w:rPr>
          <w:i/>
          <w:sz w:val="22"/>
          <w:szCs w:val="22"/>
        </w:rPr>
        <w:t>tinami</w:t>
      </w:r>
      <w:proofErr w:type="spellEnd"/>
    </w:p>
    <w:p w14:paraId="7A4F9281" w14:textId="77777777" w:rsidR="00B71DD6" w:rsidRPr="00831C28" w:rsidRDefault="00B71DD6" w:rsidP="00B71DD6">
      <w:pPr>
        <w:pStyle w:val="ListParagraph"/>
        <w:widowControl/>
        <w:numPr>
          <w:ilvl w:val="0"/>
          <w:numId w:val="18"/>
        </w:numPr>
        <w:autoSpaceDE w:val="0"/>
        <w:autoSpaceDN w:val="0"/>
        <w:adjustRightInd w:val="0"/>
        <w:spacing w:line="280" w:lineRule="atLeast"/>
        <w:rPr>
          <w:i/>
          <w:sz w:val="22"/>
          <w:szCs w:val="22"/>
        </w:rPr>
      </w:pPr>
      <w:proofErr w:type="spellStart"/>
      <w:r w:rsidRPr="00831C28">
        <w:rPr>
          <w:i/>
          <w:sz w:val="22"/>
          <w:szCs w:val="22"/>
        </w:rPr>
        <w:t>Campanulotes</w:t>
      </w:r>
      <w:proofErr w:type="spellEnd"/>
      <w:r w:rsidRPr="00831C28">
        <w:rPr>
          <w:i/>
          <w:sz w:val="22"/>
          <w:szCs w:val="22"/>
        </w:rPr>
        <w:t xml:space="preserve"> </w:t>
      </w:r>
      <w:proofErr w:type="spellStart"/>
      <w:r w:rsidRPr="00831C28">
        <w:rPr>
          <w:i/>
          <w:sz w:val="22"/>
          <w:szCs w:val="22"/>
        </w:rPr>
        <w:t>silvestris</w:t>
      </w:r>
      <w:proofErr w:type="spellEnd"/>
    </w:p>
    <w:p w14:paraId="59B45E17" w14:textId="77777777" w:rsidR="00B71DD6" w:rsidRPr="00831C28" w:rsidRDefault="00B71DD6" w:rsidP="00B71DD6">
      <w:pPr>
        <w:autoSpaceDE w:val="0"/>
        <w:autoSpaceDN w:val="0"/>
        <w:adjustRightInd w:val="0"/>
        <w:spacing w:line="280" w:lineRule="atLeast"/>
        <w:rPr>
          <w:i/>
          <w:sz w:val="22"/>
          <w:szCs w:val="22"/>
        </w:rPr>
        <w:sectPr w:rsidR="00B71DD6" w:rsidRPr="00831C28" w:rsidSect="00D33379">
          <w:type w:val="continuous"/>
          <w:pgSz w:w="12240" w:h="15840"/>
          <w:pgMar w:top="1440" w:right="1440" w:bottom="1440" w:left="1440" w:header="720" w:footer="720" w:gutter="0"/>
          <w:cols w:num="2" w:space="720"/>
          <w:docGrid w:linePitch="360"/>
        </w:sectPr>
      </w:pPr>
    </w:p>
    <w:p w14:paraId="778A82AD" w14:textId="77777777" w:rsidR="00B71DD6" w:rsidRPr="00831C28" w:rsidRDefault="00B71DD6" w:rsidP="00B71DD6">
      <w:pPr>
        <w:autoSpaceDE w:val="0"/>
        <w:autoSpaceDN w:val="0"/>
        <w:adjustRightInd w:val="0"/>
        <w:spacing w:line="280" w:lineRule="atLeast"/>
        <w:rPr>
          <w:sz w:val="22"/>
          <w:szCs w:val="22"/>
        </w:rPr>
      </w:pPr>
    </w:p>
    <w:p w14:paraId="17C41D63" w14:textId="77777777" w:rsidR="00B71DD6" w:rsidRPr="00831C28" w:rsidRDefault="00B71DD6" w:rsidP="00B71DD6">
      <w:pPr>
        <w:autoSpaceDE w:val="0"/>
        <w:autoSpaceDN w:val="0"/>
        <w:adjustRightInd w:val="0"/>
        <w:spacing w:line="280" w:lineRule="atLeast"/>
        <w:rPr>
          <w:sz w:val="22"/>
          <w:szCs w:val="22"/>
        </w:rPr>
      </w:pPr>
    </w:p>
    <w:tbl>
      <w:tblPr>
        <w:tblStyle w:val="TableGrid"/>
        <w:tblW w:w="0" w:type="auto"/>
        <w:tblLook w:val="04A0" w:firstRow="1" w:lastRow="0" w:firstColumn="1" w:lastColumn="0" w:noHBand="0" w:noVBand="1"/>
      </w:tblPr>
      <w:tblGrid>
        <w:gridCol w:w="752"/>
        <w:gridCol w:w="7343"/>
        <w:gridCol w:w="1133"/>
      </w:tblGrid>
      <w:tr w:rsidR="00B71DD6" w:rsidRPr="00831C28" w14:paraId="42DA851E" w14:textId="77777777" w:rsidTr="00821432">
        <w:tc>
          <w:tcPr>
            <w:tcW w:w="0" w:type="auto"/>
          </w:tcPr>
          <w:p w14:paraId="59A8203A" w14:textId="77777777" w:rsidR="00B71DD6" w:rsidRPr="00831C28" w:rsidRDefault="00B71DD6" w:rsidP="00821432">
            <w:pPr>
              <w:autoSpaceDE w:val="0"/>
              <w:autoSpaceDN w:val="0"/>
              <w:adjustRightInd w:val="0"/>
              <w:spacing w:line="280" w:lineRule="atLeast"/>
              <w:rPr>
                <w:rFonts w:ascii="Calibri" w:hAnsi="Calibri" w:cs="Calibri"/>
                <w:color w:val="000000"/>
              </w:rPr>
            </w:pPr>
            <w:r w:rsidRPr="00831C28">
              <w:rPr>
                <w:rFonts w:ascii="Calibri" w:hAnsi="Calibri" w:cs="Calibri"/>
                <w:color w:val="000000"/>
              </w:rPr>
              <w:t>Letter</w:t>
            </w:r>
          </w:p>
        </w:tc>
        <w:tc>
          <w:tcPr>
            <w:tcW w:w="7343" w:type="dxa"/>
          </w:tcPr>
          <w:p w14:paraId="21E932EE" w14:textId="77777777" w:rsidR="00B71DD6" w:rsidRPr="00831C28" w:rsidRDefault="00B71DD6" w:rsidP="00821432">
            <w:pPr>
              <w:autoSpaceDE w:val="0"/>
              <w:autoSpaceDN w:val="0"/>
              <w:adjustRightInd w:val="0"/>
              <w:spacing w:line="280" w:lineRule="atLeast"/>
              <w:rPr>
                <w:rFonts w:ascii="Calibri" w:hAnsi="Calibri" w:cs="Calibri"/>
                <w:color w:val="000000"/>
              </w:rPr>
            </w:pPr>
            <w:r w:rsidRPr="00831C28">
              <w:rPr>
                <w:rFonts w:ascii="Calibri" w:hAnsi="Calibri" w:cs="Calibri"/>
                <w:color w:val="000000"/>
              </w:rPr>
              <w:t>Scientific Name</w:t>
            </w:r>
          </w:p>
        </w:tc>
        <w:tc>
          <w:tcPr>
            <w:tcW w:w="0" w:type="auto"/>
          </w:tcPr>
          <w:p w14:paraId="0A53907B"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Ecomorph</w:t>
            </w:r>
          </w:p>
        </w:tc>
      </w:tr>
      <w:tr w:rsidR="00754CB1" w:rsidRPr="00831C28" w14:paraId="572ED986" w14:textId="77777777" w:rsidTr="00821432">
        <w:tc>
          <w:tcPr>
            <w:tcW w:w="0" w:type="auto"/>
          </w:tcPr>
          <w:p w14:paraId="54319FD9" w14:textId="22E09C43"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0ECE1A68" w14:textId="4F12E4CE"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13D7C1B4"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Head</w:t>
            </w:r>
          </w:p>
        </w:tc>
      </w:tr>
      <w:tr w:rsidR="00754CB1" w:rsidRPr="00831C28" w14:paraId="04CF4310" w14:textId="77777777" w:rsidTr="00821432">
        <w:tc>
          <w:tcPr>
            <w:tcW w:w="0" w:type="auto"/>
          </w:tcPr>
          <w:p w14:paraId="3B5BE04B" w14:textId="6F47C2F6"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4EB86554" w14:textId="1DD77F9F"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13141751"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Head</w:t>
            </w:r>
          </w:p>
        </w:tc>
      </w:tr>
      <w:tr w:rsidR="00754CB1" w:rsidRPr="00831C28" w14:paraId="30D0A4DD" w14:textId="77777777" w:rsidTr="00821432">
        <w:tc>
          <w:tcPr>
            <w:tcW w:w="0" w:type="auto"/>
            <w:tcBorders>
              <w:bottom w:val="single" w:sz="4" w:space="0" w:color="auto"/>
            </w:tcBorders>
          </w:tcPr>
          <w:p w14:paraId="1E4C7EFA" w14:textId="790FBFAF"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Borders>
              <w:bottom w:val="single" w:sz="4" w:space="0" w:color="auto"/>
            </w:tcBorders>
          </w:tcPr>
          <w:p w14:paraId="77AFFF34" w14:textId="2F0F4D28"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Borders>
              <w:bottom w:val="single" w:sz="4" w:space="0" w:color="auto"/>
            </w:tcBorders>
          </w:tcPr>
          <w:p w14:paraId="35DE6B8C"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Head</w:t>
            </w:r>
          </w:p>
        </w:tc>
      </w:tr>
      <w:tr w:rsidR="00B71DD6" w:rsidRPr="00831C28" w14:paraId="6A7D75C5" w14:textId="77777777" w:rsidTr="00821432">
        <w:tc>
          <w:tcPr>
            <w:tcW w:w="0" w:type="auto"/>
            <w:tcBorders>
              <w:right w:val="nil"/>
            </w:tcBorders>
            <w:shd w:val="clear" w:color="auto" w:fill="BFBFBF" w:themeFill="background1" w:themeFillShade="BF"/>
          </w:tcPr>
          <w:p w14:paraId="4F51854E" w14:textId="77777777" w:rsidR="00B71DD6" w:rsidRPr="0031358F" w:rsidRDefault="00B71DD6" w:rsidP="00821432">
            <w:pPr>
              <w:autoSpaceDE w:val="0"/>
              <w:autoSpaceDN w:val="0"/>
              <w:adjustRightInd w:val="0"/>
              <w:spacing w:line="280" w:lineRule="atLeast"/>
              <w:jc w:val="center"/>
              <w:rPr>
                <w:rFonts w:ascii="Calibri" w:hAnsi="Calibri" w:cs="Calibri"/>
                <w:color w:val="FF0000"/>
              </w:rPr>
            </w:pPr>
          </w:p>
        </w:tc>
        <w:tc>
          <w:tcPr>
            <w:tcW w:w="7343" w:type="dxa"/>
            <w:tcBorders>
              <w:left w:val="nil"/>
              <w:right w:val="nil"/>
            </w:tcBorders>
            <w:shd w:val="clear" w:color="auto" w:fill="BFBFBF" w:themeFill="background1" w:themeFillShade="BF"/>
          </w:tcPr>
          <w:p w14:paraId="0573E512" w14:textId="77777777" w:rsidR="00B71DD6" w:rsidRPr="0031358F" w:rsidRDefault="00B71DD6" w:rsidP="00821432">
            <w:pPr>
              <w:autoSpaceDE w:val="0"/>
              <w:autoSpaceDN w:val="0"/>
              <w:adjustRightInd w:val="0"/>
              <w:spacing w:line="280" w:lineRule="atLeast"/>
              <w:rPr>
                <w:rFonts w:ascii="Calibri" w:hAnsi="Calibri" w:cs="Calibri"/>
                <w:color w:val="FF0000"/>
              </w:rPr>
            </w:pPr>
          </w:p>
        </w:tc>
        <w:tc>
          <w:tcPr>
            <w:tcW w:w="0" w:type="auto"/>
            <w:tcBorders>
              <w:left w:val="nil"/>
            </w:tcBorders>
            <w:shd w:val="clear" w:color="auto" w:fill="BFBFBF" w:themeFill="background1" w:themeFillShade="BF"/>
          </w:tcPr>
          <w:p w14:paraId="4A278DF3"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p>
        </w:tc>
      </w:tr>
      <w:tr w:rsidR="00754CB1" w:rsidRPr="00831C28" w14:paraId="074C1408" w14:textId="77777777" w:rsidTr="00821432">
        <w:tc>
          <w:tcPr>
            <w:tcW w:w="0" w:type="auto"/>
          </w:tcPr>
          <w:p w14:paraId="6A1C063E" w14:textId="78CA756A"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50286625" w14:textId="6C3999B4"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38E36951"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Wing</w:t>
            </w:r>
          </w:p>
        </w:tc>
      </w:tr>
      <w:tr w:rsidR="00754CB1" w:rsidRPr="00831C28" w14:paraId="1665CC1B" w14:textId="77777777" w:rsidTr="00821432">
        <w:tc>
          <w:tcPr>
            <w:tcW w:w="0" w:type="auto"/>
          </w:tcPr>
          <w:p w14:paraId="0CA934F3" w14:textId="57249EE6"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5261110A" w14:textId="0A075A6C"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70D78066"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Wing</w:t>
            </w:r>
          </w:p>
        </w:tc>
      </w:tr>
      <w:tr w:rsidR="00754CB1" w:rsidRPr="00831C28" w14:paraId="55D373CE" w14:textId="77777777" w:rsidTr="00821432">
        <w:tc>
          <w:tcPr>
            <w:tcW w:w="0" w:type="auto"/>
            <w:tcBorders>
              <w:bottom w:val="single" w:sz="4" w:space="0" w:color="auto"/>
            </w:tcBorders>
          </w:tcPr>
          <w:p w14:paraId="5A53F5CF" w14:textId="5A89EEE7"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Borders>
              <w:bottom w:val="single" w:sz="4" w:space="0" w:color="auto"/>
            </w:tcBorders>
          </w:tcPr>
          <w:p w14:paraId="6209E369" w14:textId="32F0CA34"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Borders>
              <w:bottom w:val="single" w:sz="4" w:space="0" w:color="auto"/>
            </w:tcBorders>
          </w:tcPr>
          <w:p w14:paraId="30660B7C"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Wing</w:t>
            </w:r>
          </w:p>
        </w:tc>
      </w:tr>
      <w:tr w:rsidR="00B71DD6" w:rsidRPr="00831C28" w14:paraId="44A9D02C" w14:textId="77777777" w:rsidTr="00821432">
        <w:tc>
          <w:tcPr>
            <w:tcW w:w="0" w:type="auto"/>
            <w:tcBorders>
              <w:right w:val="nil"/>
            </w:tcBorders>
            <w:shd w:val="clear" w:color="auto" w:fill="BFBFBF" w:themeFill="background1" w:themeFillShade="BF"/>
          </w:tcPr>
          <w:p w14:paraId="2C0E84EC" w14:textId="77777777" w:rsidR="00B71DD6" w:rsidRPr="0031358F" w:rsidRDefault="00B71DD6" w:rsidP="00821432">
            <w:pPr>
              <w:autoSpaceDE w:val="0"/>
              <w:autoSpaceDN w:val="0"/>
              <w:adjustRightInd w:val="0"/>
              <w:spacing w:line="280" w:lineRule="atLeast"/>
              <w:jc w:val="center"/>
              <w:rPr>
                <w:rFonts w:ascii="Calibri" w:hAnsi="Calibri" w:cs="Calibri"/>
                <w:color w:val="FF0000"/>
              </w:rPr>
            </w:pPr>
          </w:p>
        </w:tc>
        <w:tc>
          <w:tcPr>
            <w:tcW w:w="7343" w:type="dxa"/>
            <w:tcBorders>
              <w:left w:val="nil"/>
              <w:right w:val="nil"/>
            </w:tcBorders>
            <w:shd w:val="clear" w:color="auto" w:fill="BFBFBF" w:themeFill="background1" w:themeFillShade="BF"/>
          </w:tcPr>
          <w:p w14:paraId="440E1877" w14:textId="77777777" w:rsidR="00B71DD6" w:rsidRPr="0031358F" w:rsidRDefault="00B71DD6" w:rsidP="00821432">
            <w:pPr>
              <w:autoSpaceDE w:val="0"/>
              <w:autoSpaceDN w:val="0"/>
              <w:adjustRightInd w:val="0"/>
              <w:spacing w:line="280" w:lineRule="atLeast"/>
              <w:rPr>
                <w:rFonts w:ascii="Calibri" w:hAnsi="Calibri" w:cs="Calibri"/>
                <w:color w:val="FF0000"/>
              </w:rPr>
            </w:pPr>
          </w:p>
        </w:tc>
        <w:tc>
          <w:tcPr>
            <w:tcW w:w="0" w:type="auto"/>
            <w:tcBorders>
              <w:left w:val="nil"/>
            </w:tcBorders>
            <w:shd w:val="clear" w:color="auto" w:fill="BFBFBF" w:themeFill="background1" w:themeFillShade="BF"/>
          </w:tcPr>
          <w:p w14:paraId="6BCD790D" w14:textId="77777777" w:rsidR="00B71DD6" w:rsidRPr="00831C28" w:rsidRDefault="00B71DD6" w:rsidP="00821432">
            <w:pPr>
              <w:autoSpaceDE w:val="0"/>
              <w:autoSpaceDN w:val="0"/>
              <w:adjustRightInd w:val="0"/>
              <w:spacing w:line="280" w:lineRule="atLeast"/>
              <w:jc w:val="center"/>
              <w:rPr>
                <w:rFonts w:ascii="Calibri" w:hAnsi="Calibri" w:cs="Calibri"/>
                <w:color w:val="000000"/>
              </w:rPr>
            </w:pPr>
          </w:p>
        </w:tc>
      </w:tr>
      <w:tr w:rsidR="00754CB1" w:rsidRPr="00831C28" w14:paraId="08E8F2A0" w14:textId="77777777" w:rsidTr="00821432">
        <w:tc>
          <w:tcPr>
            <w:tcW w:w="0" w:type="auto"/>
          </w:tcPr>
          <w:p w14:paraId="41A409EA" w14:textId="04395B79"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4D1D3F5B" w14:textId="789EEEBA"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76146EBB"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Body</w:t>
            </w:r>
          </w:p>
        </w:tc>
      </w:tr>
      <w:tr w:rsidR="00754CB1" w:rsidRPr="00831C28" w14:paraId="3817243A" w14:textId="77777777" w:rsidTr="00821432">
        <w:tc>
          <w:tcPr>
            <w:tcW w:w="0" w:type="auto"/>
          </w:tcPr>
          <w:p w14:paraId="6BB08CCF" w14:textId="14D062E6" w:rsidR="00754CB1" w:rsidRPr="0031358F" w:rsidRDefault="00754CB1" w:rsidP="00754CB1">
            <w:pPr>
              <w:tabs>
                <w:tab w:val="left" w:pos="230"/>
                <w:tab w:val="center" w:pos="268"/>
              </w:tabs>
              <w:autoSpaceDE w:val="0"/>
              <w:autoSpaceDN w:val="0"/>
              <w:adjustRightInd w:val="0"/>
              <w:spacing w:line="280" w:lineRule="atLeast"/>
              <w:rPr>
                <w:rFonts w:ascii="Calibri" w:hAnsi="Calibri" w:cs="Calibri"/>
                <w:color w:val="FF0000"/>
              </w:rPr>
            </w:pPr>
          </w:p>
        </w:tc>
        <w:tc>
          <w:tcPr>
            <w:tcW w:w="7343" w:type="dxa"/>
          </w:tcPr>
          <w:p w14:paraId="6F16D33D" w14:textId="2776D4D9"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59B2B6AE"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Body</w:t>
            </w:r>
          </w:p>
        </w:tc>
      </w:tr>
      <w:tr w:rsidR="00754CB1" w:rsidRPr="00831C28" w14:paraId="03D41B2B" w14:textId="77777777" w:rsidTr="00821432">
        <w:tc>
          <w:tcPr>
            <w:tcW w:w="0" w:type="auto"/>
          </w:tcPr>
          <w:p w14:paraId="6AD597F0" w14:textId="4B723F98" w:rsidR="00754CB1" w:rsidRPr="0031358F" w:rsidRDefault="00754CB1" w:rsidP="00754CB1">
            <w:pPr>
              <w:autoSpaceDE w:val="0"/>
              <w:autoSpaceDN w:val="0"/>
              <w:adjustRightInd w:val="0"/>
              <w:spacing w:line="280" w:lineRule="atLeast"/>
              <w:jc w:val="center"/>
              <w:rPr>
                <w:rFonts w:ascii="Calibri" w:hAnsi="Calibri" w:cs="Calibri"/>
                <w:color w:val="FF0000"/>
              </w:rPr>
            </w:pPr>
          </w:p>
        </w:tc>
        <w:tc>
          <w:tcPr>
            <w:tcW w:w="7343" w:type="dxa"/>
          </w:tcPr>
          <w:p w14:paraId="1F32CE59" w14:textId="196ED1C5" w:rsidR="00754CB1" w:rsidRPr="0031358F" w:rsidRDefault="00754CB1" w:rsidP="00754CB1">
            <w:pPr>
              <w:autoSpaceDE w:val="0"/>
              <w:autoSpaceDN w:val="0"/>
              <w:adjustRightInd w:val="0"/>
              <w:spacing w:line="280" w:lineRule="atLeast"/>
              <w:rPr>
                <w:rFonts w:ascii="Calibri" w:hAnsi="Calibri" w:cs="Calibri"/>
                <w:i/>
                <w:color w:val="FF0000"/>
              </w:rPr>
            </w:pPr>
          </w:p>
        </w:tc>
        <w:tc>
          <w:tcPr>
            <w:tcW w:w="0" w:type="auto"/>
          </w:tcPr>
          <w:p w14:paraId="7B22DF0E" w14:textId="77777777" w:rsidR="00754CB1" w:rsidRPr="00831C28" w:rsidRDefault="00754CB1" w:rsidP="00754CB1">
            <w:pPr>
              <w:autoSpaceDE w:val="0"/>
              <w:autoSpaceDN w:val="0"/>
              <w:adjustRightInd w:val="0"/>
              <w:spacing w:line="280" w:lineRule="atLeast"/>
              <w:jc w:val="center"/>
              <w:rPr>
                <w:rFonts w:ascii="Calibri" w:hAnsi="Calibri" w:cs="Calibri"/>
                <w:color w:val="000000"/>
              </w:rPr>
            </w:pPr>
            <w:r w:rsidRPr="00831C28">
              <w:rPr>
                <w:rFonts w:ascii="Calibri" w:hAnsi="Calibri" w:cs="Calibri"/>
                <w:color w:val="000000"/>
              </w:rPr>
              <w:t>Body</w:t>
            </w:r>
          </w:p>
        </w:tc>
      </w:tr>
    </w:tbl>
    <w:p w14:paraId="7B22F67E" w14:textId="77777777" w:rsidR="00B71DD6" w:rsidRPr="00831C28" w:rsidRDefault="00B71DD6" w:rsidP="00B71DD6">
      <w:pPr>
        <w:autoSpaceDE w:val="0"/>
        <w:autoSpaceDN w:val="0"/>
        <w:adjustRightInd w:val="0"/>
        <w:spacing w:line="280" w:lineRule="atLeast"/>
        <w:rPr>
          <w:sz w:val="22"/>
          <w:szCs w:val="22"/>
        </w:rPr>
      </w:pPr>
    </w:p>
    <w:p w14:paraId="0757309F" w14:textId="69EC3C5B" w:rsidR="00B71DD6" w:rsidRPr="004635BD" w:rsidRDefault="00B71DD6" w:rsidP="00B71DD6">
      <w:pPr>
        <w:pStyle w:val="ListParagraph"/>
        <w:widowControl/>
        <w:numPr>
          <w:ilvl w:val="0"/>
          <w:numId w:val="21"/>
        </w:numPr>
        <w:autoSpaceDE w:val="0"/>
        <w:autoSpaceDN w:val="0"/>
        <w:adjustRightInd w:val="0"/>
        <w:spacing w:line="280" w:lineRule="atLeast"/>
        <w:ind w:left="360"/>
        <w:rPr>
          <w:sz w:val="22"/>
          <w:szCs w:val="22"/>
        </w:rPr>
      </w:pPr>
      <w:r w:rsidRPr="004635BD">
        <w:rPr>
          <w:sz w:val="22"/>
          <w:szCs w:val="22"/>
        </w:rPr>
        <w:t>Two of these three ecomorphs also often show cryptic coloration, or camouflage. Which ecomorph would you predict does not use camouflage to escape preening? Explain your prediction.</w:t>
      </w:r>
    </w:p>
    <w:p w14:paraId="36F0E628" w14:textId="77777777" w:rsidR="00B71DD6" w:rsidRDefault="00B71DD6" w:rsidP="00B71DD6">
      <w:pPr>
        <w:autoSpaceDE w:val="0"/>
        <w:autoSpaceDN w:val="0"/>
        <w:adjustRightInd w:val="0"/>
        <w:spacing w:line="280" w:lineRule="atLeast"/>
        <w:rPr>
          <w:sz w:val="22"/>
          <w:szCs w:val="22"/>
        </w:rPr>
      </w:pPr>
    </w:p>
    <w:p w14:paraId="3D640DCF" w14:textId="77777777" w:rsidR="00B71DD6" w:rsidRDefault="00B71DD6" w:rsidP="00B71DD6">
      <w:pPr>
        <w:rPr>
          <w:sz w:val="22"/>
          <w:szCs w:val="22"/>
        </w:rPr>
      </w:pPr>
    </w:p>
    <w:p w14:paraId="427299FD" w14:textId="77777777" w:rsidR="00B71DD6" w:rsidRDefault="00B71DD6" w:rsidP="00B71DD6">
      <w:pPr>
        <w:rPr>
          <w:sz w:val="22"/>
          <w:szCs w:val="22"/>
        </w:rPr>
      </w:pPr>
    </w:p>
    <w:p w14:paraId="418A45F1" w14:textId="77777777" w:rsidR="00B71DD6" w:rsidRDefault="00B71DD6" w:rsidP="00B71DD6">
      <w:pPr>
        <w:rPr>
          <w:sz w:val="22"/>
          <w:szCs w:val="22"/>
        </w:rPr>
      </w:pPr>
    </w:p>
    <w:p w14:paraId="70AA0FE1" w14:textId="77777777" w:rsidR="00B71DD6" w:rsidRDefault="00B71DD6" w:rsidP="00B71DD6">
      <w:pPr>
        <w:rPr>
          <w:sz w:val="22"/>
          <w:szCs w:val="22"/>
        </w:rPr>
      </w:pPr>
    </w:p>
    <w:p w14:paraId="47302911" w14:textId="77777777" w:rsidR="00B71DD6" w:rsidRDefault="00B71DD6" w:rsidP="00B71DD6">
      <w:pPr>
        <w:rPr>
          <w:sz w:val="22"/>
          <w:szCs w:val="22"/>
        </w:rPr>
      </w:pPr>
      <w:r>
        <w:rPr>
          <w:sz w:val="22"/>
          <w:szCs w:val="22"/>
        </w:rPr>
        <w:br w:type="page"/>
      </w:r>
    </w:p>
    <w:p w14:paraId="1DA4549C" w14:textId="77777777" w:rsidR="00B71DD6" w:rsidRDefault="00B71DD6" w:rsidP="00B71DD6">
      <w:pPr>
        <w:rPr>
          <w:sz w:val="22"/>
          <w:szCs w:val="22"/>
        </w:rPr>
      </w:pPr>
      <w:r w:rsidRPr="00831C28">
        <w:rPr>
          <w:sz w:val="22"/>
          <w:szCs w:val="22"/>
        </w:rPr>
        <w:lastRenderedPageBreak/>
        <w:t xml:space="preserve">As we did with human lice, we will now use </w:t>
      </w:r>
      <w:r>
        <w:rPr>
          <w:sz w:val="22"/>
          <w:szCs w:val="22"/>
        </w:rPr>
        <w:t>phylogenies</w:t>
      </w:r>
      <w:r w:rsidRPr="00831C28">
        <w:rPr>
          <w:sz w:val="22"/>
          <w:szCs w:val="22"/>
        </w:rPr>
        <w:t xml:space="preserve"> to evaluate the evolutionary history of these species of </w:t>
      </w:r>
      <w:r>
        <w:rPr>
          <w:sz w:val="22"/>
          <w:szCs w:val="22"/>
        </w:rPr>
        <w:t xml:space="preserve">bird </w:t>
      </w:r>
      <w:r w:rsidRPr="00831C28">
        <w:rPr>
          <w:sz w:val="22"/>
          <w:szCs w:val="22"/>
        </w:rPr>
        <w:t xml:space="preserve">lice. If each ecomorph evolved </w:t>
      </w:r>
      <w:r>
        <w:rPr>
          <w:sz w:val="22"/>
          <w:szCs w:val="22"/>
        </w:rPr>
        <w:t xml:space="preserve">only </w:t>
      </w:r>
      <w:r w:rsidRPr="00831C28">
        <w:rPr>
          <w:sz w:val="22"/>
          <w:szCs w:val="22"/>
        </w:rPr>
        <w:t>once (homolog</w:t>
      </w:r>
      <w:r>
        <w:rPr>
          <w:sz w:val="22"/>
          <w:szCs w:val="22"/>
        </w:rPr>
        <w:t>y</w:t>
      </w:r>
      <w:r w:rsidRPr="00831C28">
        <w:rPr>
          <w:sz w:val="22"/>
          <w:szCs w:val="22"/>
        </w:rPr>
        <w:t xml:space="preserve">) and then diversified into different species across bird types, we would expect all of the body lice </w:t>
      </w:r>
      <w:r>
        <w:rPr>
          <w:sz w:val="22"/>
          <w:szCs w:val="22"/>
        </w:rPr>
        <w:t>species to</w:t>
      </w:r>
      <w:r w:rsidRPr="00831C28">
        <w:rPr>
          <w:sz w:val="22"/>
          <w:szCs w:val="22"/>
        </w:rPr>
        <w:t xml:space="preserve"> be closely related to each other, all of the wing lice </w:t>
      </w:r>
      <w:r>
        <w:rPr>
          <w:sz w:val="22"/>
          <w:szCs w:val="22"/>
        </w:rPr>
        <w:t>to</w:t>
      </w:r>
      <w:r w:rsidRPr="00831C28">
        <w:rPr>
          <w:sz w:val="22"/>
          <w:szCs w:val="22"/>
        </w:rPr>
        <w:t xml:space="preserve"> be closely related, and all of the head lice </w:t>
      </w:r>
      <w:r>
        <w:rPr>
          <w:sz w:val="22"/>
          <w:szCs w:val="22"/>
        </w:rPr>
        <w:t>to</w:t>
      </w:r>
      <w:r w:rsidRPr="00831C28">
        <w:rPr>
          <w:sz w:val="22"/>
          <w:szCs w:val="22"/>
        </w:rPr>
        <w:t xml:space="preserve"> be closely related. An alternative hypothesis is that each ecomorph evolved multiple times in different louse lineages due to </w:t>
      </w:r>
      <w:r w:rsidRPr="00831C28">
        <w:rPr>
          <w:b/>
          <w:sz w:val="22"/>
          <w:szCs w:val="22"/>
        </w:rPr>
        <w:t>convergent evolution</w:t>
      </w:r>
      <w:r w:rsidRPr="00831C28">
        <w:rPr>
          <w:sz w:val="22"/>
          <w:szCs w:val="22"/>
        </w:rPr>
        <w:t>.</w:t>
      </w:r>
      <w:r>
        <w:rPr>
          <w:sz w:val="22"/>
          <w:szCs w:val="22"/>
        </w:rPr>
        <w:t xml:space="preserve"> In this case, we would expect louse species that parasitize the same bird species to be more closely related, regardless of ecomorph. </w:t>
      </w:r>
    </w:p>
    <w:p w14:paraId="444E9992" w14:textId="77777777" w:rsidR="00B71DD6" w:rsidRPr="00590D46" w:rsidRDefault="00B71DD6" w:rsidP="00B71DD6">
      <w:pPr>
        <w:rPr>
          <w:sz w:val="16"/>
          <w:szCs w:val="16"/>
        </w:rPr>
      </w:pPr>
    </w:p>
    <w:p w14:paraId="16665906" w14:textId="77777777" w:rsidR="00B71DD6" w:rsidRDefault="00B71DD6" w:rsidP="00B71DD6">
      <w:pPr>
        <w:rPr>
          <w:sz w:val="22"/>
          <w:szCs w:val="22"/>
        </w:rPr>
      </w:pPr>
      <w:r>
        <w:rPr>
          <w:sz w:val="22"/>
          <w:szCs w:val="22"/>
        </w:rPr>
        <w:t>Below</w:t>
      </w:r>
      <w:r w:rsidRPr="00936EBF">
        <w:rPr>
          <w:sz w:val="22"/>
          <w:szCs w:val="22"/>
        </w:rPr>
        <w:t xml:space="preserve"> is a louse phylogeny based on three gene sequences. Find the genera represented in the table above on this phylogeny. If you are able to print out this page, circle or highlight the head lice in one color, wing lice in different color, and body lice in a third color. Or you could use your program’s drawing tools to do the same.</w:t>
      </w:r>
    </w:p>
    <w:p w14:paraId="6F71ECA1" w14:textId="77777777" w:rsidR="00B71DD6" w:rsidRPr="00590D46" w:rsidRDefault="00B71DD6" w:rsidP="00B71DD6">
      <w:pPr>
        <w:rPr>
          <w:sz w:val="16"/>
          <w:szCs w:val="16"/>
        </w:rPr>
      </w:pPr>
    </w:p>
    <w:p w14:paraId="008FD833" w14:textId="77777777" w:rsidR="00B71DD6" w:rsidRDefault="00B71DD6" w:rsidP="00B71DD6">
      <w:pPr>
        <w:autoSpaceDE w:val="0"/>
        <w:autoSpaceDN w:val="0"/>
        <w:adjustRightInd w:val="0"/>
        <w:spacing w:line="280" w:lineRule="atLeast"/>
        <w:jc w:val="center"/>
        <w:rPr>
          <w:noProof/>
          <w:sz w:val="22"/>
          <w:szCs w:val="22"/>
        </w:rPr>
      </w:pPr>
      <w:r>
        <w:rPr>
          <w:sz w:val="22"/>
          <w:szCs w:val="22"/>
        </w:rPr>
        <w:t>Figure 7. Lice genera by ecomorph and bird group.</w:t>
      </w:r>
      <w:r w:rsidRPr="00EC1CE1">
        <w:rPr>
          <w:noProof/>
          <w:sz w:val="22"/>
          <w:szCs w:val="22"/>
        </w:rPr>
        <w:t xml:space="preserve"> </w:t>
      </w:r>
      <w:r w:rsidRPr="00831C28">
        <w:rPr>
          <w:noProof/>
          <w:sz w:val="22"/>
          <w:szCs w:val="22"/>
        </w:rPr>
        <w:drawing>
          <wp:inline distT="0" distB="0" distL="0" distR="0" wp14:anchorId="140B7018" wp14:editId="45D6EEF9">
            <wp:extent cx="3870434" cy="555814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18596" cy="5627303"/>
                    </a:xfrm>
                    <a:prstGeom prst="rect">
                      <a:avLst/>
                    </a:prstGeom>
                  </pic:spPr>
                </pic:pic>
              </a:graphicData>
            </a:graphic>
          </wp:inline>
        </w:drawing>
      </w:r>
    </w:p>
    <w:p w14:paraId="2965CBCF" w14:textId="77777777" w:rsidR="00B71DD6" w:rsidRDefault="00B71DD6" w:rsidP="00B71DD6">
      <w:pPr>
        <w:autoSpaceDE w:val="0"/>
        <w:autoSpaceDN w:val="0"/>
        <w:adjustRightInd w:val="0"/>
        <w:spacing w:line="280" w:lineRule="atLeast"/>
        <w:jc w:val="center"/>
        <w:rPr>
          <w:sz w:val="22"/>
          <w:szCs w:val="22"/>
        </w:rPr>
      </w:pPr>
    </w:p>
    <w:p w14:paraId="41488F47" w14:textId="77777777" w:rsidR="00B71DD6" w:rsidRPr="00EC1CE1" w:rsidRDefault="00B71DD6" w:rsidP="00B71DD6">
      <w:pPr>
        <w:autoSpaceDE w:val="0"/>
        <w:autoSpaceDN w:val="0"/>
        <w:adjustRightInd w:val="0"/>
        <w:spacing w:line="280" w:lineRule="atLeast"/>
        <w:jc w:val="center"/>
        <w:rPr>
          <w:sz w:val="18"/>
          <w:szCs w:val="18"/>
        </w:rPr>
      </w:pPr>
      <w:r w:rsidRPr="00EC1CE1">
        <w:rPr>
          <w:b/>
          <w:bCs/>
          <w:sz w:val="18"/>
          <w:szCs w:val="18"/>
        </w:rPr>
        <w:t>Citation:</w:t>
      </w:r>
      <w:r w:rsidRPr="00EC1CE1">
        <w:rPr>
          <w:sz w:val="18"/>
          <w:szCs w:val="18"/>
        </w:rPr>
        <w:t xml:space="preserve"> Johnson KP, Shreve SM, Smith VS. 2012</w:t>
      </w:r>
      <w:r>
        <w:rPr>
          <w:sz w:val="18"/>
          <w:szCs w:val="18"/>
        </w:rPr>
        <w:t>.</w:t>
      </w:r>
      <w:r w:rsidRPr="00EC1CE1">
        <w:rPr>
          <w:sz w:val="18"/>
          <w:szCs w:val="18"/>
        </w:rPr>
        <w:t xml:space="preserve"> … microhabitat specialization in avian feather lice. BMC Biology 10:52</w:t>
      </w:r>
    </w:p>
    <w:p w14:paraId="7585C473" w14:textId="45BF2267" w:rsidR="00B71DD6" w:rsidRDefault="00B71DD6" w:rsidP="00B71DD6">
      <w:pPr>
        <w:autoSpaceDE w:val="0"/>
        <w:autoSpaceDN w:val="0"/>
        <w:adjustRightInd w:val="0"/>
        <w:spacing w:line="280" w:lineRule="atLeast"/>
        <w:rPr>
          <w:sz w:val="22"/>
          <w:szCs w:val="22"/>
        </w:rPr>
      </w:pPr>
      <w:r>
        <w:rPr>
          <w:sz w:val="22"/>
          <w:szCs w:val="22"/>
        </w:rPr>
        <w:lastRenderedPageBreak/>
        <w:t xml:space="preserve">The figure below shows the lice genera identified by ecomorph and by the group of birds that each parasitizes. </w:t>
      </w:r>
    </w:p>
    <w:p w14:paraId="27CE5801" w14:textId="77777777" w:rsidR="00B71DD6" w:rsidRPr="00831C28" w:rsidRDefault="00B71DD6" w:rsidP="00B71DD6">
      <w:pPr>
        <w:autoSpaceDE w:val="0"/>
        <w:autoSpaceDN w:val="0"/>
        <w:adjustRightInd w:val="0"/>
        <w:spacing w:line="280" w:lineRule="atLeast"/>
        <w:jc w:val="center"/>
        <w:rPr>
          <w:sz w:val="22"/>
          <w:szCs w:val="22"/>
        </w:rPr>
      </w:pPr>
      <w:r>
        <w:rPr>
          <w:sz w:val="22"/>
          <w:szCs w:val="22"/>
        </w:rPr>
        <w:t>Figure 8. Lice genera by ecomorph and bird group.</w:t>
      </w:r>
    </w:p>
    <w:p w14:paraId="3212EB51" w14:textId="77777777" w:rsidR="00B71DD6" w:rsidRDefault="00B71DD6" w:rsidP="00B71DD6">
      <w:pPr>
        <w:autoSpaceDE w:val="0"/>
        <w:autoSpaceDN w:val="0"/>
        <w:adjustRightInd w:val="0"/>
        <w:spacing w:line="280" w:lineRule="atLeast"/>
        <w:jc w:val="center"/>
        <w:rPr>
          <w:sz w:val="22"/>
          <w:szCs w:val="22"/>
        </w:rPr>
      </w:pPr>
      <w:r w:rsidRPr="00AF67E1">
        <w:rPr>
          <w:noProof/>
        </w:rPr>
        <w:drawing>
          <wp:inline distT="0" distB="0" distL="0" distR="0" wp14:anchorId="18AE0A74" wp14:editId="67D3BC7C">
            <wp:extent cx="3346187" cy="4263529"/>
            <wp:effectExtent l="114300" t="101600" r="121285" b="130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4673" cy="4287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DA4ACF" w14:textId="77777777" w:rsidR="00B71DD6" w:rsidRPr="00EC1CE1" w:rsidRDefault="00B71DD6" w:rsidP="00B71DD6">
      <w:pPr>
        <w:autoSpaceDE w:val="0"/>
        <w:autoSpaceDN w:val="0"/>
        <w:adjustRightInd w:val="0"/>
        <w:spacing w:line="280" w:lineRule="atLeast"/>
        <w:ind w:left="1890" w:right="1710"/>
        <w:jc w:val="center"/>
        <w:rPr>
          <w:sz w:val="18"/>
          <w:szCs w:val="18"/>
        </w:rPr>
      </w:pPr>
      <w:r w:rsidRPr="00EC1CE1">
        <w:rPr>
          <w:b/>
          <w:bCs/>
          <w:sz w:val="18"/>
          <w:szCs w:val="18"/>
        </w:rPr>
        <w:t>Citation:</w:t>
      </w:r>
      <w:r w:rsidRPr="00EC1CE1">
        <w:rPr>
          <w:sz w:val="18"/>
          <w:szCs w:val="18"/>
        </w:rPr>
        <w:t xml:space="preserve"> Johnson KP, Shreve SM, Smith VS. 2012</w:t>
      </w:r>
      <w:r>
        <w:rPr>
          <w:sz w:val="18"/>
          <w:szCs w:val="18"/>
        </w:rPr>
        <w:t>.</w:t>
      </w:r>
      <w:r w:rsidRPr="00EC1CE1">
        <w:rPr>
          <w:sz w:val="18"/>
          <w:szCs w:val="18"/>
        </w:rPr>
        <w:t xml:space="preserve"> … microhabitat specialization in avian feather lice. BMC Biology 10:52</w:t>
      </w:r>
    </w:p>
    <w:p w14:paraId="4374AC82" w14:textId="77777777" w:rsidR="00B71DD6" w:rsidRDefault="00B71DD6" w:rsidP="00B71DD6">
      <w:pPr>
        <w:pStyle w:val="ListParagraph"/>
        <w:autoSpaceDE w:val="0"/>
        <w:autoSpaceDN w:val="0"/>
        <w:adjustRightInd w:val="0"/>
        <w:spacing w:line="280" w:lineRule="atLeast"/>
        <w:ind w:left="360"/>
        <w:rPr>
          <w:sz w:val="22"/>
          <w:szCs w:val="22"/>
        </w:rPr>
      </w:pPr>
    </w:p>
    <w:p w14:paraId="6E0AD1BD" w14:textId="79D31A7B" w:rsidR="00B71DD6" w:rsidRPr="00BB5310" w:rsidRDefault="00B71DD6" w:rsidP="00B71DD6">
      <w:pPr>
        <w:pStyle w:val="ListParagraph"/>
        <w:widowControl/>
        <w:numPr>
          <w:ilvl w:val="0"/>
          <w:numId w:val="21"/>
        </w:numPr>
        <w:autoSpaceDE w:val="0"/>
        <w:autoSpaceDN w:val="0"/>
        <w:adjustRightInd w:val="0"/>
        <w:spacing w:line="280" w:lineRule="atLeast"/>
        <w:ind w:left="360"/>
        <w:rPr>
          <w:sz w:val="22"/>
          <w:szCs w:val="22"/>
        </w:rPr>
      </w:pPr>
      <w:r w:rsidRPr="00BB5310">
        <w:rPr>
          <w:sz w:val="22"/>
          <w:szCs w:val="22"/>
        </w:rPr>
        <w:t>Based on comparison of the phylogeny in Figure 7 and the information in Figure 8, are the lice ecomorphs the result of homology or convergent evolution</w:t>
      </w:r>
      <w:r>
        <w:rPr>
          <w:sz w:val="22"/>
          <w:szCs w:val="22"/>
        </w:rPr>
        <w:t>?</w:t>
      </w:r>
      <w:r w:rsidRPr="00BB5310">
        <w:rPr>
          <w:sz w:val="22"/>
          <w:szCs w:val="22"/>
        </w:rPr>
        <w:t xml:space="preserve"> Summarize your evidence.</w:t>
      </w:r>
    </w:p>
    <w:p w14:paraId="0889325F" w14:textId="78FE7991" w:rsidR="00B71DD6" w:rsidRPr="00834F96" w:rsidRDefault="00B71DD6" w:rsidP="00834F96">
      <w:pPr>
        <w:autoSpaceDE w:val="0"/>
        <w:autoSpaceDN w:val="0"/>
        <w:adjustRightInd w:val="0"/>
        <w:spacing w:line="280" w:lineRule="atLeast"/>
        <w:ind w:left="360"/>
        <w:rPr>
          <w:color w:val="FF0000"/>
          <w:sz w:val="22"/>
          <w:szCs w:val="22"/>
        </w:rPr>
      </w:pPr>
    </w:p>
    <w:sectPr w:rsidR="00B71DD6" w:rsidRPr="00834F96">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D2144" w14:textId="77777777" w:rsidR="001C0D57" w:rsidRDefault="001C0D57">
      <w:r>
        <w:separator/>
      </w:r>
    </w:p>
  </w:endnote>
  <w:endnote w:type="continuationSeparator" w:id="0">
    <w:p w14:paraId="60260396" w14:textId="77777777" w:rsidR="001C0D57" w:rsidRDefault="001C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0045843"/>
      <w:docPartObj>
        <w:docPartGallery w:val="Page Numbers (Bottom of Page)"/>
        <w:docPartUnique/>
      </w:docPartObj>
    </w:sdtPr>
    <w:sdtEndPr>
      <w:rPr>
        <w:rStyle w:val="PageNumber"/>
      </w:rPr>
    </w:sdtEndPr>
    <w:sdtContent>
      <w:p w14:paraId="40F2D1AA" w14:textId="77777777" w:rsidR="00B71DD6" w:rsidRDefault="00B71DD6" w:rsidP="00E329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6240D2" w14:textId="77777777" w:rsidR="00B71DD6" w:rsidRDefault="00B71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AB4B" w14:textId="77777777" w:rsidR="0004524A" w:rsidRPr="00CB6FFA" w:rsidRDefault="0004524A" w:rsidP="0004524A">
    <w:pPr>
      <w:framePr w:wrap="none" w:vAnchor="text" w:hAnchor="margin" w:xAlign="center" w:y="1"/>
      <w:tabs>
        <w:tab w:val="center" w:pos="4680"/>
        <w:tab w:val="right" w:pos="9360"/>
      </w:tabs>
      <w:jc w:val="center"/>
      <w:rPr>
        <w:color w:val="002060"/>
      </w:rPr>
    </w:pPr>
    <w:r>
      <w:rPr>
        <w:color w:val="002060"/>
      </w:rPr>
      <w:t>WWW.BIODIVERSITYLITERACY.COM</w:t>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p>
  <w:p w14:paraId="448FF732" w14:textId="77777777" w:rsidR="00B71DD6" w:rsidRDefault="00B71D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A22E6" w14:textId="424D217E" w:rsidR="004B490A" w:rsidRPr="0004524A" w:rsidRDefault="0004524A" w:rsidP="0004524A">
    <w:pPr>
      <w:rPr>
        <w:rFonts w:ascii="Times" w:hAnsi="Times"/>
      </w:rPr>
    </w:pPr>
    <w:r w:rsidRPr="00C967B1">
      <w:rPr>
        <w:rFonts w:ascii="Times" w:hAnsi="Times"/>
        <w:noProof/>
      </w:rPr>
      <w:drawing>
        <wp:anchor distT="0" distB="0" distL="114300" distR="114300" simplePos="0" relativeHeight="251664384" behindDoc="0" locked="0" layoutInCell="1" allowOverlap="1" wp14:anchorId="401D9390" wp14:editId="49B2D6A6">
          <wp:simplePos x="0" y="0"/>
          <wp:positionH relativeFrom="column">
            <wp:posOffset>49161</wp:posOffset>
          </wp:positionH>
          <wp:positionV relativeFrom="paragraph">
            <wp:posOffset>1721</wp:posOffset>
          </wp:positionV>
          <wp:extent cx="491490" cy="493395"/>
          <wp:effectExtent l="0" t="0" r="3810" b="1905"/>
          <wp:wrapSquare wrapText="bothSides"/>
          <wp:docPr id="24" name="Picture 2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r w:rsidRPr="00C967B1">
      <w:rPr>
        <w:rFonts w:ascii="Times" w:hAnsi="Times"/>
        <w:sz w:val="21"/>
        <w:szCs w:val="21"/>
      </w:rPr>
      <w:t>This material is based upon work supported by the National Science Foundation under DBI 1730526</w:t>
    </w:r>
    <w:r>
      <w:rPr>
        <w:rFonts w:ascii="Times" w:hAnsi="Times"/>
        <w:sz w:val="21"/>
        <w:szCs w:val="21"/>
      </w:rPr>
      <w:t xml:space="preserve">; </w:t>
    </w:r>
    <w:r w:rsidRPr="00067FA8">
      <w:rPr>
        <w:rFonts w:ascii="Times" w:hAnsi="Times"/>
        <w:sz w:val="21"/>
        <w:szCs w:val="21"/>
      </w:rPr>
      <w:t>1925312;</w:t>
    </w:r>
    <w:r>
      <w:rPr>
        <w:rFonts w:ascii="Times" w:hAnsi="Times"/>
        <w:sz w:val="21"/>
        <w:szCs w:val="21"/>
      </w:rPr>
      <w:t xml:space="preserve"> </w:t>
    </w:r>
    <w:r w:rsidRPr="00067FA8">
      <w:rPr>
        <w:rFonts w:ascii="Times" w:hAnsi="Times"/>
        <w:sz w:val="21"/>
        <w:szCs w:val="21"/>
      </w:rPr>
      <w:t>1902031</w:t>
    </w:r>
    <w:r w:rsidRPr="00C967B1">
      <w:rPr>
        <w:rFonts w:ascii="Times" w:hAnsi="Times"/>
        <w:sz w:val="21"/>
        <w:szCs w:val="21"/>
      </w:rPr>
      <w:t>. Any opinions, conclusions or recommendations expressed in this material are those of the author(s) and do not necessarily reflect the views of the National Science Foundation</w:t>
    </w:r>
    <w:r>
      <w:rPr>
        <w:rFonts w:ascii="Times" w:hAnsi="Times"/>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109F" w14:textId="77777777" w:rsidR="00FD77C5" w:rsidRDefault="00FD77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A797" w14:textId="77777777" w:rsidR="00FD77C5" w:rsidRDefault="00FD7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C1ECE" w14:textId="77777777" w:rsidR="001C0D57" w:rsidRDefault="001C0D57">
      <w:r>
        <w:separator/>
      </w:r>
    </w:p>
  </w:footnote>
  <w:footnote w:type="continuationSeparator" w:id="0">
    <w:p w14:paraId="561DFF59" w14:textId="77777777" w:rsidR="001C0D57" w:rsidRDefault="001C0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8049" w14:textId="77777777" w:rsidR="004B490A" w:rsidRDefault="004B49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8D628" w14:textId="5276DD49" w:rsidR="00382252" w:rsidRDefault="00382252">
    <w:pPr>
      <w:pStyle w:val="Header"/>
    </w:pPr>
    <w:r>
      <w:rPr>
        <w:noProof/>
      </w:rPr>
      <w:drawing>
        <wp:anchor distT="0" distB="0" distL="114300" distR="114300" simplePos="0" relativeHeight="251660288" behindDoc="0" locked="0" layoutInCell="0" hidden="0" allowOverlap="1" wp14:anchorId="35140E0A" wp14:editId="141769E1">
          <wp:simplePos x="0" y="0"/>
          <wp:positionH relativeFrom="margin">
            <wp:posOffset>-606557</wp:posOffset>
          </wp:positionH>
          <wp:positionV relativeFrom="paragraph">
            <wp:posOffset>-188989</wp:posOffset>
          </wp:positionV>
          <wp:extent cx="1600835" cy="533400"/>
          <wp:effectExtent l="0" t="0" r="0" b="0"/>
          <wp:wrapSquare wrapText="bothSides" distT="0" distB="0" distL="114300" distR="114300"/>
          <wp:docPr id="2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39C40" w14:textId="7D9BBCE2" w:rsidR="004B490A" w:rsidRDefault="0004524A">
    <w:pPr>
      <w:pStyle w:val="Header"/>
    </w:pPr>
    <w:r>
      <w:rPr>
        <w:noProof/>
      </w:rPr>
      <w:drawing>
        <wp:anchor distT="0" distB="0" distL="114300" distR="114300" simplePos="0" relativeHeight="251662336" behindDoc="0" locked="0" layoutInCell="0" hidden="0" allowOverlap="1" wp14:anchorId="5AAA1732" wp14:editId="5EF8FAE2">
          <wp:simplePos x="0" y="0"/>
          <wp:positionH relativeFrom="margin">
            <wp:posOffset>-620785</wp:posOffset>
          </wp:positionH>
          <wp:positionV relativeFrom="paragraph">
            <wp:posOffset>-226275</wp:posOffset>
          </wp:positionV>
          <wp:extent cx="1600835" cy="533400"/>
          <wp:effectExtent l="0" t="0" r="0" b="0"/>
          <wp:wrapSquare wrapText="bothSides" distT="0" distB="0" distL="114300" distR="114300"/>
          <wp:docPr id="6"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CF47F6" w:rsidRDefault="00CF47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69BABE04">
          <wp:simplePos x="0" y="0"/>
          <wp:positionH relativeFrom="margin">
            <wp:posOffset>-656716</wp:posOffset>
          </wp:positionH>
          <wp:positionV relativeFrom="paragraph">
            <wp:posOffset>218786</wp:posOffset>
          </wp:positionV>
          <wp:extent cx="1600835" cy="533400"/>
          <wp:effectExtent l="0" t="0" r="0" b="0"/>
          <wp:wrapSquare wrapText="bothSides" distT="0" distB="0" distL="114300" distR="114300"/>
          <wp:docPr id="12"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77777777" w:rsidR="00CF47F6" w:rsidRDefault="00CF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17F8"/>
    <w:multiLevelType w:val="hybridMultilevel"/>
    <w:tmpl w:val="66F43058"/>
    <w:lvl w:ilvl="0" w:tplc="857C7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9571C"/>
    <w:multiLevelType w:val="hybridMultilevel"/>
    <w:tmpl w:val="2E14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7658D"/>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363D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0773C"/>
    <w:multiLevelType w:val="hybridMultilevel"/>
    <w:tmpl w:val="0BA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F3C1E"/>
    <w:multiLevelType w:val="hybridMultilevel"/>
    <w:tmpl w:val="F18C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9C2133"/>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8D2BF8"/>
    <w:multiLevelType w:val="hybridMultilevel"/>
    <w:tmpl w:val="D648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5D1036"/>
    <w:multiLevelType w:val="hybridMultilevel"/>
    <w:tmpl w:val="22B2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664A97"/>
    <w:multiLevelType w:val="multilevel"/>
    <w:tmpl w:val="95AED7D2"/>
    <w:lvl w:ilvl="0">
      <w:start w:val="1"/>
      <w:numFmt w:val="lowerLetter"/>
      <w:lvlText w:val="%1."/>
      <w:lvlJc w:val="left"/>
      <w:pPr>
        <w:ind w:left="720" w:hanging="360"/>
      </w:pPr>
      <w:rPr>
        <w:rFonts w:hint="default"/>
        <w:color w:val="000000" w:themeColor="text1"/>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511850E2"/>
    <w:multiLevelType w:val="hybridMultilevel"/>
    <w:tmpl w:val="4E0A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26DF5"/>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237AB2"/>
    <w:multiLevelType w:val="hybridMultilevel"/>
    <w:tmpl w:val="B1046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84854"/>
    <w:multiLevelType w:val="hybridMultilevel"/>
    <w:tmpl w:val="9F0C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71359A"/>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058B1"/>
    <w:multiLevelType w:val="hybridMultilevel"/>
    <w:tmpl w:val="DB90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720D5F"/>
    <w:multiLevelType w:val="hybridMultilevel"/>
    <w:tmpl w:val="D496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D5989"/>
    <w:multiLevelType w:val="hybridMultilevel"/>
    <w:tmpl w:val="3A1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43013"/>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DB5661"/>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19"/>
  </w:num>
  <w:num w:numId="4">
    <w:abstractNumId w:val="9"/>
  </w:num>
  <w:num w:numId="5">
    <w:abstractNumId w:val="18"/>
  </w:num>
  <w:num w:numId="6">
    <w:abstractNumId w:val="11"/>
  </w:num>
  <w:num w:numId="7">
    <w:abstractNumId w:val="5"/>
  </w:num>
  <w:num w:numId="8">
    <w:abstractNumId w:val="20"/>
  </w:num>
  <w:num w:numId="9">
    <w:abstractNumId w:val="2"/>
  </w:num>
  <w:num w:numId="10">
    <w:abstractNumId w:val="21"/>
  </w:num>
  <w:num w:numId="11">
    <w:abstractNumId w:val="15"/>
  </w:num>
  <w:num w:numId="12">
    <w:abstractNumId w:val="7"/>
  </w:num>
  <w:num w:numId="13">
    <w:abstractNumId w:val="4"/>
  </w:num>
  <w:num w:numId="14">
    <w:abstractNumId w:val="10"/>
  </w:num>
  <w:num w:numId="15">
    <w:abstractNumId w:val="14"/>
  </w:num>
  <w:num w:numId="16">
    <w:abstractNumId w:val="8"/>
  </w:num>
  <w:num w:numId="17">
    <w:abstractNumId w:val="12"/>
  </w:num>
  <w:num w:numId="18">
    <w:abstractNumId w:val="13"/>
  </w:num>
  <w:num w:numId="19">
    <w:abstractNumId w:val="6"/>
  </w:num>
  <w:num w:numId="20">
    <w:abstractNumId w:val="17"/>
  </w:num>
  <w:num w:numId="21">
    <w:abstractNumId w:val="1"/>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4524A"/>
    <w:rsid w:val="000508DD"/>
    <w:rsid w:val="00051514"/>
    <w:rsid w:val="00077591"/>
    <w:rsid w:val="00080FA0"/>
    <w:rsid w:val="00082DAB"/>
    <w:rsid w:val="00092736"/>
    <w:rsid w:val="000A0CFC"/>
    <w:rsid w:val="000B1BFC"/>
    <w:rsid w:val="000C7B0B"/>
    <w:rsid w:val="000D2B25"/>
    <w:rsid w:val="000F0355"/>
    <w:rsid w:val="000F0E04"/>
    <w:rsid w:val="000F2CC7"/>
    <w:rsid w:val="001053A1"/>
    <w:rsid w:val="00111561"/>
    <w:rsid w:val="00114DE6"/>
    <w:rsid w:val="00116709"/>
    <w:rsid w:val="00123AED"/>
    <w:rsid w:val="001431B4"/>
    <w:rsid w:val="00143E59"/>
    <w:rsid w:val="00177173"/>
    <w:rsid w:val="00183C77"/>
    <w:rsid w:val="00186A6B"/>
    <w:rsid w:val="00190ED7"/>
    <w:rsid w:val="00192176"/>
    <w:rsid w:val="001A7C39"/>
    <w:rsid w:val="001C0D57"/>
    <w:rsid w:val="001D0CF1"/>
    <w:rsid w:val="001D125F"/>
    <w:rsid w:val="001D14AE"/>
    <w:rsid w:val="001F32BB"/>
    <w:rsid w:val="001F6DD2"/>
    <w:rsid w:val="002037D2"/>
    <w:rsid w:val="00205707"/>
    <w:rsid w:val="002314E6"/>
    <w:rsid w:val="00231A88"/>
    <w:rsid w:val="00232B79"/>
    <w:rsid w:val="00232DD8"/>
    <w:rsid w:val="00234AFF"/>
    <w:rsid w:val="00255DA1"/>
    <w:rsid w:val="002805A8"/>
    <w:rsid w:val="002879B3"/>
    <w:rsid w:val="002A3370"/>
    <w:rsid w:val="002C1317"/>
    <w:rsid w:val="002C75C8"/>
    <w:rsid w:val="002E7337"/>
    <w:rsid w:val="002F41A9"/>
    <w:rsid w:val="002F6CD3"/>
    <w:rsid w:val="0032288D"/>
    <w:rsid w:val="0033591D"/>
    <w:rsid w:val="00337080"/>
    <w:rsid w:val="003625EA"/>
    <w:rsid w:val="00373831"/>
    <w:rsid w:val="00382252"/>
    <w:rsid w:val="003D5062"/>
    <w:rsid w:val="003F3671"/>
    <w:rsid w:val="00426993"/>
    <w:rsid w:val="00430106"/>
    <w:rsid w:val="00434850"/>
    <w:rsid w:val="00440B71"/>
    <w:rsid w:val="00443A7C"/>
    <w:rsid w:val="004508D7"/>
    <w:rsid w:val="0045247D"/>
    <w:rsid w:val="004641B3"/>
    <w:rsid w:val="00464349"/>
    <w:rsid w:val="00465524"/>
    <w:rsid w:val="00466A2C"/>
    <w:rsid w:val="00476FD7"/>
    <w:rsid w:val="00477CC3"/>
    <w:rsid w:val="00487595"/>
    <w:rsid w:val="004908BF"/>
    <w:rsid w:val="00492466"/>
    <w:rsid w:val="004A3DA4"/>
    <w:rsid w:val="004A6F21"/>
    <w:rsid w:val="004A77A2"/>
    <w:rsid w:val="004B490A"/>
    <w:rsid w:val="004E06CF"/>
    <w:rsid w:val="004F2EEA"/>
    <w:rsid w:val="00506D66"/>
    <w:rsid w:val="0052595B"/>
    <w:rsid w:val="00532B2E"/>
    <w:rsid w:val="00536FAC"/>
    <w:rsid w:val="0054648D"/>
    <w:rsid w:val="00550B21"/>
    <w:rsid w:val="0056211E"/>
    <w:rsid w:val="0057034C"/>
    <w:rsid w:val="00574674"/>
    <w:rsid w:val="00590D46"/>
    <w:rsid w:val="005A2561"/>
    <w:rsid w:val="005A4C89"/>
    <w:rsid w:val="005C3117"/>
    <w:rsid w:val="005E11D3"/>
    <w:rsid w:val="006510DE"/>
    <w:rsid w:val="0065383B"/>
    <w:rsid w:val="00674C17"/>
    <w:rsid w:val="00681C29"/>
    <w:rsid w:val="006A78D4"/>
    <w:rsid w:val="006B0EA0"/>
    <w:rsid w:val="006E2606"/>
    <w:rsid w:val="006E64F8"/>
    <w:rsid w:val="006F3481"/>
    <w:rsid w:val="006F6642"/>
    <w:rsid w:val="00740A13"/>
    <w:rsid w:val="007433C0"/>
    <w:rsid w:val="00752F15"/>
    <w:rsid w:val="00754CB1"/>
    <w:rsid w:val="00760B2C"/>
    <w:rsid w:val="00764375"/>
    <w:rsid w:val="00767373"/>
    <w:rsid w:val="007733A8"/>
    <w:rsid w:val="0077798F"/>
    <w:rsid w:val="007841D9"/>
    <w:rsid w:val="00797655"/>
    <w:rsid w:val="007B1207"/>
    <w:rsid w:val="007B5767"/>
    <w:rsid w:val="007D1744"/>
    <w:rsid w:val="007D3CFB"/>
    <w:rsid w:val="007D6897"/>
    <w:rsid w:val="007E00E3"/>
    <w:rsid w:val="007F3DAD"/>
    <w:rsid w:val="007F4233"/>
    <w:rsid w:val="0080236E"/>
    <w:rsid w:val="008254B9"/>
    <w:rsid w:val="008267AF"/>
    <w:rsid w:val="00834F96"/>
    <w:rsid w:val="00835D68"/>
    <w:rsid w:val="008408CC"/>
    <w:rsid w:val="00847719"/>
    <w:rsid w:val="0085016A"/>
    <w:rsid w:val="0085628B"/>
    <w:rsid w:val="0087464D"/>
    <w:rsid w:val="008A43E5"/>
    <w:rsid w:val="008D3CCE"/>
    <w:rsid w:val="008E1153"/>
    <w:rsid w:val="008E280E"/>
    <w:rsid w:val="008E37B5"/>
    <w:rsid w:val="00903DCA"/>
    <w:rsid w:val="00906305"/>
    <w:rsid w:val="00917D25"/>
    <w:rsid w:val="009447F6"/>
    <w:rsid w:val="00945463"/>
    <w:rsid w:val="009511E2"/>
    <w:rsid w:val="009606B3"/>
    <w:rsid w:val="0097790E"/>
    <w:rsid w:val="00997127"/>
    <w:rsid w:val="009B0356"/>
    <w:rsid w:val="009D2CC5"/>
    <w:rsid w:val="00A06AC1"/>
    <w:rsid w:val="00A16123"/>
    <w:rsid w:val="00A40275"/>
    <w:rsid w:val="00A47F46"/>
    <w:rsid w:val="00A500B7"/>
    <w:rsid w:val="00A54B93"/>
    <w:rsid w:val="00A93853"/>
    <w:rsid w:val="00A93E1B"/>
    <w:rsid w:val="00AC34ED"/>
    <w:rsid w:val="00AC4078"/>
    <w:rsid w:val="00AD29C0"/>
    <w:rsid w:val="00AD38C0"/>
    <w:rsid w:val="00AD7BEA"/>
    <w:rsid w:val="00AE2B8B"/>
    <w:rsid w:val="00AF35C0"/>
    <w:rsid w:val="00AF54D9"/>
    <w:rsid w:val="00B022C4"/>
    <w:rsid w:val="00B134C5"/>
    <w:rsid w:val="00B4125B"/>
    <w:rsid w:val="00B42A64"/>
    <w:rsid w:val="00B50B2A"/>
    <w:rsid w:val="00B52946"/>
    <w:rsid w:val="00B71DD6"/>
    <w:rsid w:val="00B938FC"/>
    <w:rsid w:val="00BA13BE"/>
    <w:rsid w:val="00BC1C5F"/>
    <w:rsid w:val="00BE3FE5"/>
    <w:rsid w:val="00BE564B"/>
    <w:rsid w:val="00C0667C"/>
    <w:rsid w:val="00C25FEF"/>
    <w:rsid w:val="00C94126"/>
    <w:rsid w:val="00C95739"/>
    <w:rsid w:val="00CB3E24"/>
    <w:rsid w:val="00CF47F6"/>
    <w:rsid w:val="00D20355"/>
    <w:rsid w:val="00D32A2A"/>
    <w:rsid w:val="00D407B6"/>
    <w:rsid w:val="00D415AD"/>
    <w:rsid w:val="00D446DF"/>
    <w:rsid w:val="00D61CD9"/>
    <w:rsid w:val="00D62208"/>
    <w:rsid w:val="00D636D4"/>
    <w:rsid w:val="00D639AB"/>
    <w:rsid w:val="00D82B01"/>
    <w:rsid w:val="00DD5985"/>
    <w:rsid w:val="00DE1B98"/>
    <w:rsid w:val="00DF234E"/>
    <w:rsid w:val="00DF6F64"/>
    <w:rsid w:val="00E0542E"/>
    <w:rsid w:val="00E10F69"/>
    <w:rsid w:val="00E15200"/>
    <w:rsid w:val="00E3546A"/>
    <w:rsid w:val="00E36D80"/>
    <w:rsid w:val="00E43E81"/>
    <w:rsid w:val="00E52A64"/>
    <w:rsid w:val="00E632F1"/>
    <w:rsid w:val="00E73A9F"/>
    <w:rsid w:val="00E9599B"/>
    <w:rsid w:val="00EA3213"/>
    <w:rsid w:val="00EB03F8"/>
    <w:rsid w:val="00EF35BB"/>
    <w:rsid w:val="00EF62EE"/>
    <w:rsid w:val="00F13726"/>
    <w:rsid w:val="00F22D8E"/>
    <w:rsid w:val="00F234D4"/>
    <w:rsid w:val="00F27EAA"/>
    <w:rsid w:val="00F36A2D"/>
    <w:rsid w:val="00F37A0E"/>
    <w:rsid w:val="00F5214E"/>
    <w:rsid w:val="00F5575E"/>
    <w:rsid w:val="00F57334"/>
    <w:rsid w:val="00F76BB2"/>
    <w:rsid w:val="00FB184B"/>
    <w:rsid w:val="00FB21FD"/>
    <w:rsid w:val="00FD7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oter" Target="footer2.xml"/><Relationship Id="rId21" Type="http://schemas.openxmlformats.org/officeDocument/2006/relationships/image" Target="media/image14.tif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eader" Target="header3.xml"/><Relationship Id="rId30" Type="http://schemas.openxmlformats.org/officeDocument/2006/relationships/image" Target="media/image19.tiff"/><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65C39-3DE7-C34C-AAA7-179FB7FE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Catlin, Aubree Leigh</cp:lastModifiedBy>
  <cp:revision>3</cp:revision>
  <cp:lastPrinted>2019-08-24T22:41:00Z</cp:lastPrinted>
  <dcterms:created xsi:type="dcterms:W3CDTF">2020-04-21T15:24:00Z</dcterms:created>
  <dcterms:modified xsi:type="dcterms:W3CDTF">2020-04-21T15:24:00Z</dcterms:modified>
</cp:coreProperties>
</file>