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BAE01" w14:textId="463F341B" w:rsidR="00446D68" w:rsidRPr="00222DEA" w:rsidRDefault="009D6A90" w:rsidP="00446D68">
      <w:pPr>
        <w:pStyle w:val="Title"/>
      </w:pPr>
      <w:r w:rsidRPr="00222DEA">
        <w:t>Portal Worksheet</w:t>
      </w:r>
    </w:p>
    <w:p w14:paraId="0C08F7B6" w14:textId="42E6FEB6" w:rsidR="00446D68" w:rsidRPr="00222DEA" w:rsidRDefault="00446D68" w:rsidP="00446D68">
      <w:r w:rsidRPr="00222DEA">
        <w:t>Search for six of the animals that you recorded from the video you watched in class using the iDigBio Portal (</w:t>
      </w:r>
      <w:hyperlink r:id="rId7" w:history="1">
        <w:r w:rsidRPr="00222DEA">
          <w:rPr>
            <w:rStyle w:val="Hyperlink"/>
          </w:rPr>
          <w:t>https://www.idigbio.org/portal/search</w:t>
        </w:r>
      </w:hyperlink>
      <w:r w:rsidR="00BE76BA" w:rsidRPr="00222DEA">
        <w:t xml:space="preserve">). </w:t>
      </w:r>
      <w:r w:rsidRPr="00222DEA">
        <w:t xml:space="preserve">Try using “search all fields” by entering the common name for three of the animals and then try searching using the scientific name field by entering the genus and species for the three </w:t>
      </w:r>
      <w:r w:rsidR="00BE76BA" w:rsidRPr="00222DEA">
        <w:t>different</w:t>
      </w:r>
      <w:r w:rsidRPr="00222DEA">
        <w:t xml:space="preserve"> animals. You can use </w:t>
      </w:r>
      <w:hyperlink r:id="rId8" w:history="1">
        <w:r w:rsidRPr="00222DEA">
          <w:rPr>
            <w:rStyle w:val="Hyperlink"/>
          </w:rPr>
          <w:t>www.eol.org</w:t>
        </w:r>
      </w:hyperlink>
      <w:r w:rsidRPr="00222DEA">
        <w:t xml:space="preserve"> to find scientific names.</w:t>
      </w:r>
    </w:p>
    <w:p w14:paraId="4F13C992" w14:textId="2D0D1B35" w:rsidR="00446D68" w:rsidRPr="00446D68" w:rsidRDefault="00446D68" w:rsidP="00446D68">
      <w:r w:rsidRPr="00222DEA">
        <w:t xml:space="preserve">For each search be sure to look at a few of the specimen records by clicking on the </w:t>
      </w:r>
      <w:r w:rsidR="00BE76BA" w:rsidRPr="00222DEA">
        <w:t>“</w:t>
      </w:r>
      <w:r w:rsidRPr="00222DEA">
        <w:t>view</w:t>
      </w:r>
      <w:r w:rsidR="00BE76BA" w:rsidRPr="00222DEA">
        <w:t>”</w:t>
      </w:r>
      <w:r w:rsidRPr="00222DEA">
        <w:t xml:space="preserve"> button on the right side of the “List” tab. Look at images by clicking over to the “Media” tab. Fill out the table and answer the questions below.</w:t>
      </w:r>
    </w:p>
    <w:tbl>
      <w:tblPr>
        <w:tblStyle w:val="TableGrid"/>
        <w:tblW w:w="0" w:type="auto"/>
        <w:tblLook w:val="04A0" w:firstRow="1" w:lastRow="0" w:firstColumn="1" w:lastColumn="0" w:noHBand="0" w:noVBand="1"/>
      </w:tblPr>
      <w:tblGrid>
        <w:gridCol w:w="3116"/>
        <w:gridCol w:w="3117"/>
        <w:gridCol w:w="3117"/>
      </w:tblGrid>
      <w:tr w:rsidR="00446D68" w:rsidRPr="00446D68" w14:paraId="7BFF761B" w14:textId="77777777" w:rsidTr="00033BC3">
        <w:tc>
          <w:tcPr>
            <w:tcW w:w="3116" w:type="dxa"/>
          </w:tcPr>
          <w:p w14:paraId="4528D8AE" w14:textId="77777777" w:rsidR="00446D68" w:rsidRPr="00446D68" w:rsidRDefault="00446D68" w:rsidP="00446D68">
            <w:pPr>
              <w:spacing w:after="200" w:line="276" w:lineRule="auto"/>
              <w:rPr>
                <w:b/>
              </w:rPr>
            </w:pPr>
            <w:r w:rsidRPr="00446D68">
              <w:rPr>
                <w:b/>
              </w:rPr>
              <w:t>Name of animal</w:t>
            </w:r>
          </w:p>
        </w:tc>
        <w:tc>
          <w:tcPr>
            <w:tcW w:w="3117" w:type="dxa"/>
          </w:tcPr>
          <w:p w14:paraId="4B0D619A" w14:textId="77777777" w:rsidR="00446D68" w:rsidRPr="00446D68" w:rsidRDefault="00446D68" w:rsidP="00446D68">
            <w:pPr>
              <w:spacing w:after="200" w:line="276" w:lineRule="auto"/>
              <w:rPr>
                <w:b/>
              </w:rPr>
            </w:pPr>
            <w:r w:rsidRPr="00446D68">
              <w:rPr>
                <w:b/>
              </w:rPr>
              <w:t xml:space="preserve">Search field </w:t>
            </w:r>
          </w:p>
        </w:tc>
        <w:tc>
          <w:tcPr>
            <w:tcW w:w="3117" w:type="dxa"/>
          </w:tcPr>
          <w:p w14:paraId="5B663B58" w14:textId="77777777" w:rsidR="00446D68" w:rsidRPr="00446D68" w:rsidRDefault="00446D68" w:rsidP="00446D68">
            <w:pPr>
              <w:spacing w:after="200" w:line="276" w:lineRule="auto"/>
              <w:rPr>
                <w:b/>
              </w:rPr>
            </w:pPr>
            <w:r w:rsidRPr="00446D68">
              <w:rPr>
                <w:b/>
              </w:rPr>
              <w:t>Number of records</w:t>
            </w:r>
          </w:p>
        </w:tc>
      </w:tr>
      <w:tr w:rsidR="00446D68" w:rsidRPr="00446D68" w14:paraId="7CCFC356" w14:textId="77777777" w:rsidTr="00033BC3">
        <w:tc>
          <w:tcPr>
            <w:tcW w:w="3116" w:type="dxa"/>
          </w:tcPr>
          <w:p w14:paraId="1262F388" w14:textId="77777777" w:rsidR="00446D68" w:rsidRPr="00446D68" w:rsidRDefault="00446D68" w:rsidP="00446D68">
            <w:pPr>
              <w:spacing w:after="200" w:line="276" w:lineRule="auto"/>
            </w:pPr>
          </w:p>
        </w:tc>
        <w:tc>
          <w:tcPr>
            <w:tcW w:w="3117" w:type="dxa"/>
          </w:tcPr>
          <w:p w14:paraId="7925567C" w14:textId="77777777" w:rsidR="00446D68" w:rsidRPr="00446D68" w:rsidRDefault="00446D68" w:rsidP="00446D68">
            <w:pPr>
              <w:spacing w:after="200" w:line="276" w:lineRule="auto"/>
            </w:pPr>
          </w:p>
        </w:tc>
        <w:tc>
          <w:tcPr>
            <w:tcW w:w="3117" w:type="dxa"/>
          </w:tcPr>
          <w:p w14:paraId="2873C816" w14:textId="77777777" w:rsidR="00446D68" w:rsidRPr="00446D68" w:rsidRDefault="00446D68" w:rsidP="00446D68">
            <w:pPr>
              <w:spacing w:after="200" w:line="276" w:lineRule="auto"/>
            </w:pPr>
          </w:p>
        </w:tc>
      </w:tr>
      <w:tr w:rsidR="00446D68" w:rsidRPr="00446D68" w14:paraId="7B8318B6" w14:textId="77777777" w:rsidTr="00033BC3">
        <w:tc>
          <w:tcPr>
            <w:tcW w:w="3116" w:type="dxa"/>
          </w:tcPr>
          <w:p w14:paraId="4985C828" w14:textId="77777777" w:rsidR="00446D68" w:rsidRPr="00446D68" w:rsidRDefault="00446D68" w:rsidP="00446D68">
            <w:pPr>
              <w:spacing w:after="200" w:line="276" w:lineRule="auto"/>
            </w:pPr>
          </w:p>
        </w:tc>
        <w:tc>
          <w:tcPr>
            <w:tcW w:w="3117" w:type="dxa"/>
          </w:tcPr>
          <w:p w14:paraId="2C5C8192" w14:textId="77777777" w:rsidR="00446D68" w:rsidRPr="00446D68" w:rsidRDefault="00446D68" w:rsidP="00446D68">
            <w:pPr>
              <w:spacing w:after="200" w:line="276" w:lineRule="auto"/>
            </w:pPr>
          </w:p>
        </w:tc>
        <w:tc>
          <w:tcPr>
            <w:tcW w:w="3117" w:type="dxa"/>
          </w:tcPr>
          <w:p w14:paraId="73E38C1D" w14:textId="77777777" w:rsidR="00446D68" w:rsidRPr="00446D68" w:rsidRDefault="00446D68" w:rsidP="00446D68">
            <w:pPr>
              <w:spacing w:after="200" w:line="276" w:lineRule="auto"/>
            </w:pPr>
          </w:p>
        </w:tc>
      </w:tr>
      <w:tr w:rsidR="00446D68" w:rsidRPr="00446D68" w14:paraId="31655DF6" w14:textId="77777777" w:rsidTr="00033BC3">
        <w:trPr>
          <w:trHeight w:val="350"/>
        </w:trPr>
        <w:tc>
          <w:tcPr>
            <w:tcW w:w="3116" w:type="dxa"/>
          </w:tcPr>
          <w:p w14:paraId="6F57F8C6" w14:textId="77777777" w:rsidR="00446D68" w:rsidRPr="00446D68" w:rsidRDefault="00446D68" w:rsidP="00446D68">
            <w:pPr>
              <w:spacing w:after="200" w:line="276" w:lineRule="auto"/>
            </w:pPr>
          </w:p>
        </w:tc>
        <w:tc>
          <w:tcPr>
            <w:tcW w:w="3117" w:type="dxa"/>
          </w:tcPr>
          <w:p w14:paraId="1CEFAB1C" w14:textId="77777777" w:rsidR="00446D68" w:rsidRPr="00446D68" w:rsidRDefault="00446D68" w:rsidP="00446D68">
            <w:pPr>
              <w:spacing w:after="200" w:line="276" w:lineRule="auto"/>
            </w:pPr>
          </w:p>
        </w:tc>
        <w:tc>
          <w:tcPr>
            <w:tcW w:w="3117" w:type="dxa"/>
          </w:tcPr>
          <w:p w14:paraId="3184094B" w14:textId="77777777" w:rsidR="00446D68" w:rsidRPr="00446D68" w:rsidRDefault="00446D68" w:rsidP="00446D68">
            <w:pPr>
              <w:spacing w:after="200" w:line="276" w:lineRule="auto"/>
            </w:pPr>
          </w:p>
        </w:tc>
      </w:tr>
      <w:tr w:rsidR="00446D68" w:rsidRPr="00446D68" w14:paraId="7F965EE1" w14:textId="77777777" w:rsidTr="00033BC3">
        <w:tc>
          <w:tcPr>
            <w:tcW w:w="3116" w:type="dxa"/>
          </w:tcPr>
          <w:p w14:paraId="18D2666F" w14:textId="77777777" w:rsidR="00446D68" w:rsidRPr="00446D68" w:rsidRDefault="00446D68" w:rsidP="00446D68">
            <w:pPr>
              <w:spacing w:after="200" w:line="276" w:lineRule="auto"/>
            </w:pPr>
          </w:p>
        </w:tc>
        <w:tc>
          <w:tcPr>
            <w:tcW w:w="3117" w:type="dxa"/>
          </w:tcPr>
          <w:p w14:paraId="5AB06F6A" w14:textId="77777777" w:rsidR="00446D68" w:rsidRPr="00446D68" w:rsidRDefault="00446D68" w:rsidP="00446D68">
            <w:pPr>
              <w:spacing w:after="200" w:line="276" w:lineRule="auto"/>
            </w:pPr>
          </w:p>
        </w:tc>
        <w:tc>
          <w:tcPr>
            <w:tcW w:w="3117" w:type="dxa"/>
          </w:tcPr>
          <w:p w14:paraId="3DAF0D19" w14:textId="77777777" w:rsidR="00446D68" w:rsidRPr="00446D68" w:rsidRDefault="00446D68" w:rsidP="00446D68">
            <w:pPr>
              <w:spacing w:after="200" w:line="276" w:lineRule="auto"/>
            </w:pPr>
          </w:p>
        </w:tc>
      </w:tr>
      <w:tr w:rsidR="00446D68" w:rsidRPr="00446D68" w14:paraId="017B191A" w14:textId="77777777" w:rsidTr="00033BC3">
        <w:tc>
          <w:tcPr>
            <w:tcW w:w="3116" w:type="dxa"/>
          </w:tcPr>
          <w:p w14:paraId="46C2E608" w14:textId="77777777" w:rsidR="00446D68" w:rsidRPr="00446D68" w:rsidRDefault="00446D68" w:rsidP="00446D68">
            <w:pPr>
              <w:spacing w:after="200" w:line="276" w:lineRule="auto"/>
            </w:pPr>
          </w:p>
        </w:tc>
        <w:tc>
          <w:tcPr>
            <w:tcW w:w="3117" w:type="dxa"/>
          </w:tcPr>
          <w:p w14:paraId="3DFFAA55" w14:textId="77777777" w:rsidR="00446D68" w:rsidRPr="00446D68" w:rsidRDefault="00446D68" w:rsidP="00446D68">
            <w:pPr>
              <w:spacing w:after="200" w:line="276" w:lineRule="auto"/>
            </w:pPr>
          </w:p>
        </w:tc>
        <w:tc>
          <w:tcPr>
            <w:tcW w:w="3117" w:type="dxa"/>
          </w:tcPr>
          <w:p w14:paraId="14364829" w14:textId="77777777" w:rsidR="00446D68" w:rsidRPr="00446D68" w:rsidRDefault="00446D68" w:rsidP="00446D68">
            <w:pPr>
              <w:spacing w:after="200" w:line="276" w:lineRule="auto"/>
            </w:pPr>
          </w:p>
        </w:tc>
      </w:tr>
      <w:tr w:rsidR="00446D68" w:rsidRPr="00446D68" w14:paraId="0353413E" w14:textId="77777777" w:rsidTr="00033BC3">
        <w:trPr>
          <w:trHeight w:val="593"/>
        </w:trPr>
        <w:tc>
          <w:tcPr>
            <w:tcW w:w="3116" w:type="dxa"/>
          </w:tcPr>
          <w:p w14:paraId="6A7EA381" w14:textId="77777777" w:rsidR="00446D68" w:rsidRPr="00446D68" w:rsidRDefault="00446D68" w:rsidP="00446D68">
            <w:pPr>
              <w:spacing w:after="200" w:line="276" w:lineRule="auto"/>
            </w:pPr>
          </w:p>
        </w:tc>
        <w:tc>
          <w:tcPr>
            <w:tcW w:w="3117" w:type="dxa"/>
          </w:tcPr>
          <w:p w14:paraId="17537A63" w14:textId="77777777" w:rsidR="00446D68" w:rsidRPr="00446D68" w:rsidRDefault="00446D68" w:rsidP="00446D68">
            <w:pPr>
              <w:spacing w:after="200" w:line="276" w:lineRule="auto"/>
            </w:pPr>
          </w:p>
        </w:tc>
        <w:tc>
          <w:tcPr>
            <w:tcW w:w="3117" w:type="dxa"/>
          </w:tcPr>
          <w:p w14:paraId="788AE3D4" w14:textId="77777777" w:rsidR="00446D68" w:rsidRPr="00446D68" w:rsidRDefault="00446D68" w:rsidP="00446D68">
            <w:pPr>
              <w:spacing w:after="200" w:line="276" w:lineRule="auto"/>
            </w:pPr>
          </w:p>
        </w:tc>
      </w:tr>
    </w:tbl>
    <w:p w14:paraId="2BFA9981" w14:textId="77777777" w:rsidR="00446D68" w:rsidRPr="00446D68" w:rsidRDefault="00446D68" w:rsidP="00446D68"/>
    <w:p w14:paraId="47DFA343" w14:textId="77777777" w:rsidR="00446D68" w:rsidRPr="00446D68" w:rsidRDefault="00446D68" w:rsidP="00446D68">
      <w:r w:rsidRPr="00446D68">
        <w:t>Which search field gave you the most records</w:t>
      </w:r>
      <w:proofErr w:type="gramStart"/>
      <w:r w:rsidRPr="00446D68">
        <w:t>?_</w:t>
      </w:r>
      <w:proofErr w:type="gramEnd"/>
      <w:r w:rsidRPr="00446D68">
        <w:t>_____________________________________________.</w:t>
      </w:r>
    </w:p>
    <w:p w14:paraId="69871110" w14:textId="77777777" w:rsidR="00446D68" w:rsidRPr="00446D68" w:rsidRDefault="00446D68" w:rsidP="00446D68">
      <w:r w:rsidRPr="00446D68">
        <w:t>Which search field was the most accurate and why?</w:t>
      </w:r>
    </w:p>
    <w:p w14:paraId="7DA676D7" w14:textId="77777777" w:rsidR="00446D68" w:rsidRPr="00446D68" w:rsidRDefault="00446D68" w:rsidP="00446D68">
      <w:r w:rsidRPr="00446D68">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62A02C0" w14:textId="56A89E20" w:rsidR="00446D68" w:rsidRPr="00446D68" w:rsidRDefault="00446D68" w:rsidP="00446D68">
      <w:r w:rsidRPr="00446D68">
        <w:t xml:space="preserve">What </w:t>
      </w:r>
      <w:r w:rsidR="00BE76BA">
        <w:t>types</w:t>
      </w:r>
      <w:r w:rsidRPr="00446D68">
        <w:t xml:space="preserve"> of data do scientists </w:t>
      </w:r>
      <w:r w:rsidR="00BE76BA">
        <w:t>collect</w:t>
      </w:r>
      <w:r w:rsidRPr="00446D68">
        <w:t xml:space="preserve"> about specimen</w:t>
      </w:r>
      <w:r w:rsidR="00BE76BA">
        <w:t>s</w:t>
      </w:r>
      <w:r w:rsidRPr="00446D68">
        <w:t xml:space="preserve"> (hint there are five subheadings under “Data” in each specimen record.</w:t>
      </w:r>
    </w:p>
    <w:p w14:paraId="44B86846" w14:textId="77777777" w:rsidR="00446D68" w:rsidRPr="00446D68" w:rsidRDefault="00446D68" w:rsidP="00446D68">
      <w:r w:rsidRPr="00446D68">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1852E40" w14:textId="77777777" w:rsidR="00446D68" w:rsidRPr="00446D68" w:rsidRDefault="00446D68" w:rsidP="00446D68">
      <w:r w:rsidRPr="00446D68">
        <w:lastRenderedPageBreak/>
        <w:t>What data would you need if you were a scientist studying the geographic distribution of a species through time?</w:t>
      </w:r>
    </w:p>
    <w:p w14:paraId="1D4C51E0" w14:textId="77777777" w:rsidR="00446D68" w:rsidRPr="00446D68" w:rsidRDefault="00446D68" w:rsidP="00446D68">
      <w:r w:rsidRPr="00446D6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EDC556" w14:textId="77777777" w:rsidR="00446D68" w:rsidRPr="00446D68" w:rsidRDefault="00446D68" w:rsidP="00446D68">
      <w:pPr>
        <w:rPr>
          <w:b/>
        </w:rPr>
      </w:pPr>
    </w:p>
    <w:p w14:paraId="23B8283F" w14:textId="319B31EE" w:rsidR="00446D68" w:rsidRPr="00446D68" w:rsidRDefault="00446D68" w:rsidP="00446D68">
      <w:r w:rsidRPr="00446D68">
        <w:t>Design a research question that could</w:t>
      </w:r>
      <w:r w:rsidR="00222DEA">
        <w:t xml:space="preserve"> be</w:t>
      </w:r>
      <w:r w:rsidRPr="00446D68">
        <w:t xml:space="preserve"> answered in part with data from iDigBio.</w:t>
      </w:r>
      <w:bookmarkStart w:id="0" w:name="_GoBack"/>
      <w:bookmarkEnd w:id="0"/>
    </w:p>
    <w:p w14:paraId="66E371AB" w14:textId="1DC724A4" w:rsidR="00E76C4A" w:rsidRPr="00E76C4A" w:rsidRDefault="00446D68" w:rsidP="00BE76BA">
      <w:r w:rsidRPr="00446D6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p>
    <w:sectPr w:rsidR="00E76C4A" w:rsidRPr="00E76C4A" w:rsidSect="00A67E21">
      <w:headerReference w:type="default" r:id="rId9"/>
      <w:footerReference w:type="default" r:id="rId10"/>
      <w:headerReference w:type="first" r:id="rId11"/>
      <w:footerReference w:type="first" r:id="rId12"/>
      <w:pgSz w:w="12240" w:h="15840" w:code="1"/>
      <w:pgMar w:top="2434" w:right="1440" w:bottom="1714" w:left="144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CCB8" w14:textId="77777777" w:rsidR="004D561D" w:rsidRDefault="004D561D" w:rsidP="00F06056">
      <w:pPr>
        <w:spacing w:after="0" w:line="240" w:lineRule="auto"/>
      </w:pPr>
      <w:r>
        <w:separator/>
      </w:r>
    </w:p>
  </w:endnote>
  <w:endnote w:type="continuationSeparator" w:id="0">
    <w:p w14:paraId="4F2331F4" w14:textId="77777777" w:rsidR="004D561D" w:rsidRDefault="004D561D"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08761"/>
      <w:docPartObj>
        <w:docPartGallery w:val="Page Numbers (Bottom of Page)"/>
        <w:docPartUnique/>
      </w:docPartObj>
    </w:sdtPr>
    <w:sdtEndPr/>
    <w:sdtContent>
      <w:sdt>
        <w:sdtPr>
          <w:id w:val="-1669238322"/>
          <w:docPartObj>
            <w:docPartGallery w:val="Page Numbers (Top of Page)"/>
            <w:docPartUnique/>
          </w:docPartObj>
        </w:sdtPr>
        <w:sdtEndPr/>
        <w:sdtContent>
          <w:p w14:paraId="19C8D2B8" w14:textId="77777777" w:rsidR="00A67E21" w:rsidRPr="005D2349" w:rsidRDefault="004D561D" w:rsidP="00A67E21">
            <w:pPr>
              <w:pStyle w:val="Footer"/>
              <w:rPr>
                <w:sz w:val="16"/>
                <w:szCs w:val="16"/>
              </w:rPr>
            </w:pPr>
            <w:r>
              <w:rPr>
                <w:sz w:val="16"/>
                <w:szCs w:val="16"/>
              </w:rPr>
              <w:pict w14:anchorId="275F9AF8">
                <v:rect id="_x0000_i1026" style="width:468pt;height:.5pt;mso-position-vertical:absolute" o:hralign="center" o:hrstd="t" o:hrnoshade="t" o:hr="t" fillcolor="#a0a0a0" stroked="f"/>
              </w:pict>
            </w:r>
          </w:p>
          <w:p w14:paraId="38FB6102" w14:textId="07B496F5" w:rsidR="00A67E21" w:rsidRDefault="00A67E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22D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2DEA">
              <w:rPr>
                <w:b/>
                <w:bCs/>
                <w:noProof/>
              </w:rPr>
              <w:t>2</w:t>
            </w:r>
            <w:r>
              <w:rPr>
                <w:b/>
                <w:bCs/>
                <w:sz w:val="24"/>
                <w:szCs w:val="24"/>
              </w:rPr>
              <w:fldChar w:fldCharType="end"/>
            </w:r>
          </w:p>
        </w:sdtContent>
      </w:sdt>
    </w:sdtContent>
  </w:sdt>
  <w:p w14:paraId="758A2BB5" w14:textId="15D76F25" w:rsidR="00F06056" w:rsidRPr="00A67E21" w:rsidRDefault="00F06056" w:rsidP="00A67E21">
    <w:pPr>
      <w:pStyle w:val="Footer"/>
      <w:spacing w:after="120"/>
      <w:jc w:val="center"/>
      <w:rPr>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2"/>
      <w:gridCol w:w="3618"/>
    </w:tblGrid>
    <w:tr w:rsidR="00A723A6" w14:paraId="0326C4FC" w14:textId="77777777" w:rsidTr="00A723A6">
      <w:tc>
        <w:tcPr>
          <w:tcW w:w="5940" w:type="dxa"/>
        </w:tcPr>
        <w:p w14:paraId="666D1E94" w14:textId="77777777" w:rsidR="00A723A6" w:rsidRDefault="00A723A6" w:rsidP="00A723A6">
          <w:pPr>
            <w:rPr>
              <w:i/>
              <w:sz w:val="16"/>
              <w:szCs w:val="16"/>
            </w:rPr>
          </w:pPr>
          <w:r w:rsidRPr="005D2349">
            <w:rPr>
              <w:sz w:val="16"/>
              <w:szCs w:val="16"/>
            </w:rPr>
            <w:t>University of Florida • Florida Museum of Natural History • Dickinson Hall</w:t>
          </w:r>
          <w:r>
            <w:rPr>
              <w:sz w:val="16"/>
              <w:szCs w:val="16"/>
            </w:rPr>
            <w:t xml:space="preserve"> </w:t>
          </w:r>
          <w:r w:rsidRPr="005D2349">
            <w:rPr>
              <w:sz w:val="16"/>
              <w:szCs w:val="16"/>
            </w:rPr>
            <w:t xml:space="preserve">• Gainesville, FL 32611 • </w:t>
          </w:r>
          <w:r>
            <w:rPr>
              <w:sz w:val="16"/>
              <w:szCs w:val="16"/>
            </w:rPr>
            <w:t xml:space="preserve">Phone </w:t>
          </w:r>
          <w:r w:rsidRPr="005D2349">
            <w:rPr>
              <w:sz w:val="16"/>
              <w:szCs w:val="16"/>
            </w:rPr>
            <w:t>352-273-</w:t>
          </w:r>
          <w:r>
            <w:rPr>
              <w:sz w:val="16"/>
              <w:szCs w:val="16"/>
            </w:rPr>
            <w:t>3698</w:t>
          </w:r>
          <w:r w:rsidRPr="005D2349">
            <w:rPr>
              <w:sz w:val="16"/>
              <w:szCs w:val="16"/>
            </w:rPr>
            <w:t xml:space="preserve"> • </w:t>
          </w:r>
          <w:r>
            <w:rPr>
              <w:sz w:val="16"/>
              <w:szCs w:val="16"/>
            </w:rPr>
            <w:t>Fax 352-294-1921</w:t>
          </w:r>
        </w:p>
        <w:p w14:paraId="033B079C" w14:textId="77777777" w:rsidR="00A723A6" w:rsidRDefault="00A723A6" w:rsidP="00A723A6">
          <w:pPr>
            <w:rPr>
              <w:i/>
              <w:sz w:val="16"/>
              <w:szCs w:val="16"/>
            </w:rPr>
          </w:pPr>
        </w:p>
        <w:p w14:paraId="0A9F981C" w14:textId="77777777" w:rsidR="00A723A6" w:rsidRDefault="00A723A6" w:rsidP="00A723A6">
          <w:pPr>
            <w:rPr>
              <w:i/>
              <w:sz w:val="16"/>
              <w:szCs w:val="16"/>
            </w:rPr>
          </w:pPr>
          <w:proofErr w:type="gramStart"/>
          <w:r w:rsidRPr="00817773">
            <w:rPr>
              <w:i/>
              <w:sz w:val="16"/>
              <w:szCs w:val="16"/>
            </w:rPr>
            <w:t>iDigBio</w:t>
          </w:r>
          <w:proofErr w:type="gramEnd"/>
          <w:r w:rsidRPr="00817773">
            <w:rPr>
              <w:i/>
              <w:sz w:val="16"/>
              <w:szCs w:val="16"/>
            </w:rPr>
            <w:t xml:space="preserve"> is funded by grant</w:t>
          </w:r>
          <w:r>
            <w:rPr>
              <w:i/>
              <w:sz w:val="16"/>
              <w:szCs w:val="16"/>
            </w:rPr>
            <w:t>s</w:t>
          </w:r>
          <w:r w:rsidRPr="00817773">
            <w:rPr>
              <w:i/>
              <w:sz w:val="16"/>
              <w:szCs w:val="16"/>
            </w:rPr>
            <w:t xml:space="preserve"> from the National Science Foundation's Advancing Digitization of Biodiversity Collections Program.</w:t>
          </w:r>
        </w:p>
      </w:tc>
      <w:tc>
        <w:tcPr>
          <w:tcW w:w="3636" w:type="dxa"/>
        </w:tcPr>
        <w:p w14:paraId="279B12A3" w14:textId="041A650C" w:rsidR="00A723A6" w:rsidRDefault="00C83C55" w:rsidP="00A723A6">
          <w:pPr>
            <w:jc w:val="right"/>
            <w:rPr>
              <w:i/>
              <w:sz w:val="16"/>
              <w:szCs w:val="16"/>
            </w:rPr>
          </w:pPr>
          <w:r>
            <w:rPr>
              <w:i/>
              <w:noProof/>
              <w:sz w:val="16"/>
              <w:szCs w:val="16"/>
            </w:rPr>
            <w:drawing>
              <wp:inline distT="0" distB="0" distL="0" distR="0" wp14:anchorId="03A3285F" wp14:editId="39322C32">
                <wp:extent cx="1880225" cy="457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rlogos.jpg"/>
                        <pic:cNvPicPr/>
                      </pic:nvPicPr>
                      <pic:blipFill>
                        <a:blip r:embed="rId1">
                          <a:extLst>
                            <a:ext uri="{28A0092B-C50C-407E-A947-70E740481C1C}">
                              <a14:useLocalDpi xmlns:a14="http://schemas.microsoft.com/office/drawing/2010/main" val="0"/>
                            </a:ext>
                          </a:extLst>
                        </a:blip>
                        <a:stretch>
                          <a:fillRect/>
                        </a:stretch>
                      </pic:blipFill>
                      <pic:spPr>
                        <a:xfrm>
                          <a:off x="0" y="0"/>
                          <a:ext cx="1880225" cy="457200"/>
                        </a:xfrm>
                        <a:prstGeom prst="rect">
                          <a:avLst/>
                        </a:prstGeom>
                      </pic:spPr>
                    </pic:pic>
                  </a:graphicData>
                </a:graphic>
              </wp:inline>
            </w:drawing>
          </w:r>
        </w:p>
      </w:tc>
    </w:tr>
  </w:tbl>
  <w:p w14:paraId="0E7D1B95" w14:textId="09EE33EF" w:rsidR="00A67E21" w:rsidRPr="00A723A6" w:rsidRDefault="00A67E21" w:rsidP="00A67E21">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17761" w14:textId="77777777" w:rsidR="004D561D" w:rsidRDefault="004D561D" w:rsidP="00F06056">
      <w:pPr>
        <w:spacing w:after="0" w:line="240" w:lineRule="auto"/>
      </w:pPr>
      <w:r>
        <w:separator/>
      </w:r>
    </w:p>
  </w:footnote>
  <w:footnote w:type="continuationSeparator" w:id="0">
    <w:p w14:paraId="190B7A4D" w14:textId="77777777" w:rsidR="004D561D" w:rsidRDefault="004D561D"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8C52" w14:textId="77777777" w:rsidR="00F06056" w:rsidRDefault="00F06056">
    <w:pPr>
      <w:pStyle w:val="Header"/>
      <w:rPr>
        <w:sz w:val="16"/>
        <w:szCs w:val="16"/>
      </w:rPr>
    </w:pPr>
    <w:r w:rsidRPr="005D2349">
      <w:rPr>
        <w:noProof/>
        <w:sz w:val="16"/>
        <w:szCs w:val="16"/>
      </w:rPr>
      <w:drawing>
        <wp:inline distT="0" distB="0" distL="0" distR="0" wp14:anchorId="430DE170" wp14:editId="068E5BA2">
          <wp:extent cx="1859280" cy="579120"/>
          <wp:effectExtent l="0" t="0" r="7620" b="0"/>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inline>
      </w:drawing>
    </w:r>
  </w:p>
  <w:p w14:paraId="68F703F9" w14:textId="77777777" w:rsidR="004640EC" w:rsidRPr="005D2349" w:rsidRDefault="004640EC">
    <w:pPr>
      <w:pStyle w:val="Header"/>
      <w:rPr>
        <w:sz w:val="16"/>
        <w:szCs w:val="16"/>
      </w:rPr>
    </w:pPr>
  </w:p>
  <w:p w14:paraId="67604DA8" w14:textId="2145DBE6" w:rsidR="00F06056" w:rsidRPr="005D2349" w:rsidRDefault="004D561D" w:rsidP="00F06056">
    <w:pPr>
      <w:pStyle w:val="Header"/>
      <w:rPr>
        <w:sz w:val="16"/>
        <w:szCs w:val="16"/>
      </w:rPr>
    </w:pPr>
    <w:r>
      <w:rPr>
        <w:sz w:val="16"/>
        <w:szCs w:val="16"/>
      </w:rPr>
      <w:pict w14:anchorId="1E5E1671">
        <v:rect id="_x0000_i1025"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0FF84" w14:textId="77777777" w:rsidR="00A67E21" w:rsidRDefault="00A67E21" w:rsidP="00A67E21">
    <w:pPr>
      <w:pStyle w:val="Header"/>
      <w:rPr>
        <w:sz w:val="16"/>
        <w:szCs w:val="16"/>
      </w:rPr>
    </w:pPr>
    <w:r w:rsidRPr="005D2349">
      <w:rPr>
        <w:noProof/>
        <w:sz w:val="16"/>
        <w:szCs w:val="16"/>
      </w:rPr>
      <w:drawing>
        <wp:inline distT="0" distB="0" distL="0" distR="0" wp14:anchorId="210C4201" wp14:editId="6E4CD51C">
          <wp:extent cx="1859280" cy="579120"/>
          <wp:effectExtent l="0" t="0" r="7620" b="0"/>
          <wp:docPr id="2" name="Picture 2"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inline>
      </w:drawing>
    </w:r>
  </w:p>
  <w:p w14:paraId="6D4736A1" w14:textId="77777777" w:rsidR="00A67E21" w:rsidRPr="005D2349" w:rsidRDefault="00A67E21" w:rsidP="00A67E21">
    <w:pPr>
      <w:pStyle w:val="Header"/>
      <w:rPr>
        <w:sz w:val="16"/>
        <w:szCs w:val="16"/>
      </w:rPr>
    </w:pPr>
  </w:p>
  <w:p w14:paraId="0FD38F6B" w14:textId="14988E95" w:rsidR="00A67E21" w:rsidRPr="00A67E21" w:rsidRDefault="004D561D">
    <w:pPr>
      <w:pStyle w:val="Header"/>
      <w:rPr>
        <w:sz w:val="16"/>
        <w:szCs w:val="16"/>
      </w:rPr>
    </w:pPr>
    <w:r>
      <w:rPr>
        <w:sz w:val="16"/>
        <w:szCs w:val="16"/>
      </w:rPr>
      <w:pict w14:anchorId="1D901CE3">
        <v:rect id="_x0000_i1027" style="width:468pt;height:.5pt;mso-position-vertical:absolute" o:hralign="center" o:hrstd="t" o:hrnoshade="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56"/>
    <w:rsid w:val="000835CD"/>
    <w:rsid w:val="00166C98"/>
    <w:rsid w:val="00222DEA"/>
    <w:rsid w:val="0023479F"/>
    <w:rsid w:val="003D08DD"/>
    <w:rsid w:val="003E4D80"/>
    <w:rsid w:val="00446D68"/>
    <w:rsid w:val="004640EC"/>
    <w:rsid w:val="004D561D"/>
    <w:rsid w:val="005D2349"/>
    <w:rsid w:val="0062794D"/>
    <w:rsid w:val="006C2C8D"/>
    <w:rsid w:val="007301FD"/>
    <w:rsid w:val="00865BCD"/>
    <w:rsid w:val="009812A8"/>
    <w:rsid w:val="009D6A90"/>
    <w:rsid w:val="00A67E21"/>
    <w:rsid w:val="00A723A6"/>
    <w:rsid w:val="00BE76BA"/>
    <w:rsid w:val="00C83C55"/>
    <w:rsid w:val="00D3394C"/>
    <w:rsid w:val="00D73A27"/>
    <w:rsid w:val="00DE78E7"/>
    <w:rsid w:val="00E76C4A"/>
    <w:rsid w:val="00EA1CCB"/>
    <w:rsid w:val="00F0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2C1FF"/>
  <w15:docId w15:val="{130867E4-1D90-46A7-9448-4BDED566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table" w:styleId="TableGrid">
    <w:name w:val="Table Grid"/>
    <w:basedOn w:val="TableNormal"/>
    <w:uiPriority w:val="59"/>
    <w:rsid w:val="00A7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D68"/>
    <w:rPr>
      <w:color w:val="0000FF" w:themeColor="hyperlink"/>
      <w:u w:val="single"/>
    </w:rPr>
  </w:style>
  <w:style w:type="paragraph" w:styleId="Title">
    <w:name w:val="Title"/>
    <w:basedOn w:val="Normal"/>
    <w:next w:val="Normal"/>
    <w:link w:val="TitleChar"/>
    <w:uiPriority w:val="10"/>
    <w:qFormat/>
    <w:rsid w:val="00446D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D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digbio.org/portal/sear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C5E6-9DBB-43ED-8909-E3040407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Phillips,Molly</cp:lastModifiedBy>
  <cp:revision>3</cp:revision>
  <cp:lastPrinted>2012-08-31T13:27:00Z</cp:lastPrinted>
  <dcterms:created xsi:type="dcterms:W3CDTF">2018-05-03T13:57:00Z</dcterms:created>
  <dcterms:modified xsi:type="dcterms:W3CDTF">2018-05-03T15:00:00Z</dcterms:modified>
</cp:coreProperties>
</file>