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C720C2" w14:textId="5B65669D" w:rsidR="00A4028E" w:rsidRPr="00563DEA" w:rsidRDefault="00761190" w:rsidP="003B1494">
      <w:pPr>
        <w:rPr>
          <w:b/>
          <w:bCs/>
          <w:sz w:val="28"/>
          <w:szCs w:val="28"/>
        </w:rPr>
      </w:pPr>
      <w:r w:rsidRPr="00563DEA">
        <w:rPr>
          <w:b/>
          <w:bCs/>
          <w:sz w:val="28"/>
          <w:szCs w:val="28"/>
        </w:rPr>
        <w:t xml:space="preserve">Value of Mistakes </w:t>
      </w:r>
    </w:p>
    <w:p w14:paraId="7B893413" w14:textId="39AD12A9" w:rsidR="00761190" w:rsidRDefault="00761190" w:rsidP="003B1494"/>
    <w:p w14:paraId="3FB1A39A" w14:textId="64447B8B" w:rsidR="001F26A0" w:rsidRDefault="001F26A0" w:rsidP="003B1494">
      <w:pPr>
        <w:rPr>
          <w:rFonts w:eastAsia="Times New Roman" w:cs="Arial"/>
          <w:color w:val="000000"/>
        </w:rPr>
      </w:pPr>
      <w:r w:rsidRPr="001F26A0">
        <w:rPr>
          <w:b/>
          <w:bCs/>
        </w:rPr>
        <w:t>Overview:</w:t>
      </w:r>
      <w:r>
        <w:t xml:space="preserve"> </w:t>
      </w:r>
      <w:r w:rsidRPr="00563DEA">
        <w:rPr>
          <w:rFonts w:eastAsia="Times New Roman" w:cs="Arial"/>
          <w:color w:val="000000"/>
        </w:rPr>
        <w:t xml:space="preserve">This </w:t>
      </w:r>
      <w:r>
        <w:rPr>
          <w:rFonts w:eastAsia="Times New Roman" w:cs="Arial"/>
          <w:color w:val="000000"/>
        </w:rPr>
        <w:t>adaptation of Value of Mistakes</w:t>
      </w:r>
      <w:r w:rsidRPr="00563DEA">
        <w:rPr>
          <w:rFonts w:eastAsia="Times New Roman" w:cs="Arial"/>
          <w:color w:val="000000"/>
        </w:rPr>
        <w:t xml:space="preserve"> consists of a</w:t>
      </w:r>
      <w:r w:rsidRPr="00761190">
        <w:rPr>
          <w:rFonts w:eastAsia="Times New Roman" w:cs="Arial"/>
          <w:color w:val="000000"/>
        </w:rPr>
        <w:t xml:space="preserve"> PowerPoint presentation </w:t>
      </w:r>
      <w:r>
        <w:rPr>
          <w:rFonts w:eastAsia="Times New Roman" w:cs="Arial"/>
          <w:color w:val="000000"/>
        </w:rPr>
        <w:t>of Value of Mistakes.V2 handout with interactive question slides</w:t>
      </w:r>
      <w:r w:rsidRPr="00761190">
        <w:rPr>
          <w:rFonts w:eastAsia="Times New Roman" w:cs="Arial"/>
          <w:color w:val="000000"/>
        </w:rPr>
        <w:t xml:space="preserve"> (</w:t>
      </w:r>
      <w:r w:rsidRPr="00563DEA">
        <w:rPr>
          <w:rFonts w:eastAsia="Times New Roman" w:cs="Arial"/>
          <w:color w:val="000000"/>
        </w:rPr>
        <w:t xml:space="preserve">UDL Checkpoint </w:t>
      </w:r>
      <w:hyperlink r:id="rId8" w:history="1">
        <w:r w:rsidRPr="00E955E7">
          <w:rPr>
            <w:rStyle w:val="Hyperlink"/>
            <w:rFonts w:eastAsia="Times New Roman" w:cs="Arial"/>
          </w:rPr>
          <w:t>5</w:t>
        </w:r>
        <w:r w:rsidRPr="00E955E7">
          <w:rPr>
            <w:rStyle w:val="Hyperlink"/>
            <w:rFonts w:eastAsia="Times New Roman" w:cs="Arial"/>
          </w:rPr>
          <w:t>.</w:t>
        </w:r>
        <w:r w:rsidRPr="00E955E7">
          <w:rPr>
            <w:rStyle w:val="Hyperlink"/>
            <w:rFonts w:eastAsia="Times New Roman" w:cs="Arial"/>
          </w:rPr>
          <w:t>1</w:t>
        </w:r>
      </w:hyperlink>
      <w:r w:rsidRPr="00563DEA">
        <w:rPr>
          <w:rFonts w:eastAsia="Times New Roman" w:cs="Arial"/>
          <w:color w:val="000000"/>
        </w:rPr>
        <w:t xml:space="preserve"> &amp; </w:t>
      </w:r>
      <w:hyperlink r:id="rId9" w:history="1">
        <w:r w:rsidRPr="001F26A0">
          <w:rPr>
            <w:rStyle w:val="Hyperlink"/>
            <w:rFonts w:eastAsia="Times New Roman" w:cs="Arial"/>
          </w:rPr>
          <w:t>7.</w:t>
        </w:r>
        <w:r w:rsidRPr="001F26A0">
          <w:rPr>
            <w:rStyle w:val="Hyperlink"/>
            <w:rFonts w:eastAsia="Times New Roman" w:cs="Arial"/>
          </w:rPr>
          <w:t>2</w:t>
        </w:r>
      </w:hyperlink>
      <w:r w:rsidRPr="00563DEA">
        <w:rPr>
          <w:rFonts w:eastAsia="Times New Roman" w:cs="Arial"/>
          <w:color w:val="000000"/>
        </w:rPr>
        <w:t>)</w:t>
      </w:r>
      <w:r>
        <w:rPr>
          <w:rFonts w:eastAsia="Times New Roman" w:cs="Arial"/>
          <w:color w:val="000000"/>
        </w:rPr>
        <w:t xml:space="preserve"> and a revised reflection assignment.  In-class q</w:t>
      </w:r>
      <w:r w:rsidRPr="00563DEA">
        <w:rPr>
          <w:rFonts w:eastAsia="Times New Roman" w:cs="Arial"/>
          <w:color w:val="000000"/>
        </w:rPr>
        <w:t>uestion</w:t>
      </w:r>
      <w:r>
        <w:rPr>
          <w:rFonts w:eastAsia="Times New Roman" w:cs="Arial"/>
          <w:color w:val="000000"/>
        </w:rPr>
        <w:t>s</w:t>
      </w:r>
      <w:r w:rsidRPr="00563DEA">
        <w:rPr>
          <w:rFonts w:eastAsia="Times New Roman" w:cs="Arial"/>
          <w:color w:val="000000"/>
        </w:rPr>
        <w:t xml:space="preserve"> range from a review of growth and fixed mindset (UDL Checkpoint </w:t>
      </w:r>
      <w:hyperlink r:id="rId10" w:history="1">
        <w:r w:rsidRPr="001F26A0">
          <w:rPr>
            <w:rStyle w:val="Hyperlink"/>
            <w:rFonts w:eastAsia="Times New Roman" w:cs="Arial"/>
          </w:rPr>
          <w:t>3.4</w:t>
        </w:r>
      </w:hyperlink>
      <w:r w:rsidRPr="00563DEA">
        <w:rPr>
          <w:rFonts w:eastAsia="Times New Roman" w:cs="Arial"/>
          <w:color w:val="000000"/>
        </w:rPr>
        <w:t xml:space="preserve">) to open ended questions about their experience with RStudio (UDL Checkpoint </w:t>
      </w:r>
      <w:hyperlink r:id="rId11" w:history="1">
        <w:r w:rsidRPr="001F26A0">
          <w:rPr>
            <w:rStyle w:val="Hyperlink"/>
            <w:rFonts w:eastAsia="Times New Roman" w:cs="Arial"/>
          </w:rPr>
          <w:t>7.2</w:t>
        </w:r>
      </w:hyperlink>
      <w:r w:rsidRPr="00563DEA">
        <w:rPr>
          <w:rFonts w:eastAsia="Times New Roman" w:cs="Arial"/>
          <w:color w:val="000000"/>
        </w:rPr>
        <w:t xml:space="preserve"> &amp; </w:t>
      </w:r>
      <w:hyperlink r:id="rId12" w:history="1">
        <w:r w:rsidRPr="001F26A0">
          <w:rPr>
            <w:rStyle w:val="Hyperlink"/>
            <w:rFonts w:eastAsia="Times New Roman" w:cs="Arial"/>
          </w:rPr>
          <w:t>9.3</w:t>
        </w:r>
      </w:hyperlink>
      <w:r w:rsidRPr="00563DEA">
        <w:rPr>
          <w:rFonts w:eastAsia="Times New Roman" w:cs="Arial"/>
          <w:color w:val="000000"/>
        </w:rPr>
        <w:t xml:space="preserve">).  </w:t>
      </w:r>
      <w:r w:rsidRPr="00761190">
        <w:rPr>
          <w:rFonts w:eastAsia="Times New Roman" w:cs="Arial"/>
          <w:color w:val="000000"/>
        </w:rPr>
        <w:t xml:space="preserve">These </w:t>
      </w:r>
      <w:r w:rsidRPr="00563DEA">
        <w:rPr>
          <w:rFonts w:eastAsia="Times New Roman" w:cs="Arial"/>
          <w:color w:val="000000"/>
        </w:rPr>
        <w:t xml:space="preserve">interactive </w:t>
      </w:r>
      <w:r w:rsidRPr="00761190">
        <w:rPr>
          <w:rFonts w:eastAsia="Times New Roman" w:cs="Arial"/>
          <w:color w:val="000000"/>
        </w:rPr>
        <w:t xml:space="preserve">slides are woven into the full class period discussing </w:t>
      </w:r>
      <w:r w:rsidRPr="00563DEA">
        <w:rPr>
          <w:rFonts w:eastAsia="Times New Roman" w:cs="Arial"/>
          <w:color w:val="000000"/>
        </w:rPr>
        <w:t xml:space="preserve">their experiences so far with </w:t>
      </w:r>
      <w:r w:rsidRPr="00761190">
        <w:rPr>
          <w:rFonts w:eastAsia="Times New Roman" w:cs="Arial"/>
          <w:color w:val="000000"/>
        </w:rPr>
        <w:t>R coding.</w:t>
      </w:r>
    </w:p>
    <w:p w14:paraId="7AFA0DA2" w14:textId="77777777" w:rsidR="001F26A0" w:rsidRDefault="001F26A0" w:rsidP="003B1494"/>
    <w:p w14:paraId="02B2CAD1" w14:textId="5DEC4CB8" w:rsidR="00761190" w:rsidRPr="00563DEA" w:rsidRDefault="00761190" w:rsidP="00761190">
      <w:pPr>
        <w:rPr>
          <w:rFonts w:cs="Arial"/>
        </w:rPr>
      </w:pPr>
      <w:r w:rsidRPr="00563DEA">
        <w:rPr>
          <w:rFonts w:cs="Arial"/>
          <w:b/>
          <w:bCs/>
        </w:rPr>
        <w:t>Context:</w:t>
      </w:r>
      <w:r w:rsidRPr="00563DEA">
        <w:rPr>
          <w:rFonts w:cs="Arial"/>
        </w:rPr>
        <w:t xml:space="preserve">  This </w:t>
      </w:r>
      <w:r w:rsidR="00E955E7">
        <w:rPr>
          <w:rFonts w:cs="Arial"/>
        </w:rPr>
        <w:t xml:space="preserve">version </w:t>
      </w:r>
      <w:r w:rsidRPr="00563DEA">
        <w:rPr>
          <w:rFonts w:cs="Arial"/>
        </w:rPr>
        <w:t>of Value of Mistakes was created for a 1 credit hour introductory course in reading and writing scientific papers (</w:t>
      </w:r>
      <w:r w:rsidR="006A5FF5">
        <w:rPr>
          <w:rFonts w:cs="Arial"/>
        </w:rPr>
        <w:t xml:space="preserve">SEMR 2051: </w:t>
      </w:r>
      <w:r w:rsidRPr="00563DEA">
        <w:rPr>
          <w:rFonts w:cs="Arial"/>
        </w:rPr>
        <w:t>Scientific Literacy).  Students are mainly 2</w:t>
      </w:r>
      <w:r w:rsidRPr="00563DEA">
        <w:rPr>
          <w:rFonts w:cs="Arial"/>
          <w:vertAlign w:val="superscript"/>
        </w:rPr>
        <w:t>nd</w:t>
      </w:r>
      <w:r w:rsidRPr="00563DEA">
        <w:rPr>
          <w:rFonts w:cs="Arial"/>
        </w:rPr>
        <w:t xml:space="preserve"> semester freshmen.</w:t>
      </w:r>
      <w:r w:rsidR="00E955E7">
        <w:rPr>
          <w:rFonts w:cs="Arial"/>
        </w:rPr>
        <w:t xml:space="preserve">  My course generally has 50 students and is taught by a single instructor.</w:t>
      </w:r>
    </w:p>
    <w:p w14:paraId="72A49EF4" w14:textId="3072FC2A" w:rsidR="00F744DA" w:rsidRPr="00563DEA" w:rsidRDefault="00F744DA" w:rsidP="00761190">
      <w:pPr>
        <w:rPr>
          <w:rFonts w:cs="Arial"/>
        </w:rPr>
      </w:pPr>
    </w:p>
    <w:p w14:paraId="4640A51C" w14:textId="4D48295A" w:rsidR="00F744DA" w:rsidRDefault="00F744DA" w:rsidP="00761190">
      <w:pPr>
        <w:rPr>
          <w:rFonts w:cs="Arial"/>
        </w:rPr>
      </w:pPr>
      <w:r w:rsidRPr="00563DEA">
        <w:rPr>
          <w:rFonts w:cs="Arial"/>
        </w:rPr>
        <w:t xml:space="preserve">In class period 2, the module Introduction to Growth Mindset was utilized.  </w:t>
      </w:r>
      <w:r w:rsidR="00E955E7">
        <w:rPr>
          <w:rFonts w:cs="Arial"/>
        </w:rPr>
        <w:t xml:space="preserve">This class activity reviews the concepts of growth and fixed mindset before connecting that information to the topic of making mistakes.  </w:t>
      </w:r>
      <w:r w:rsidRPr="00563DEA">
        <w:rPr>
          <w:rFonts w:cs="Arial"/>
        </w:rPr>
        <w:t>The Value of Mistakes revision was used in class period 6.</w:t>
      </w:r>
      <w:r w:rsidR="00E955E7">
        <w:rPr>
          <w:rFonts w:cs="Arial"/>
        </w:rPr>
        <w:t xml:space="preserve">  This activity was designed to be used for the entire 50-minute class period.</w:t>
      </w:r>
    </w:p>
    <w:p w14:paraId="64673ADC" w14:textId="6749E99A" w:rsidR="00E955E7" w:rsidRDefault="00E955E7" w:rsidP="00761190">
      <w:pPr>
        <w:rPr>
          <w:rFonts w:cs="Arial"/>
        </w:rPr>
      </w:pPr>
    </w:p>
    <w:p w14:paraId="1993B76D" w14:textId="27F971D2" w:rsidR="00E955E7" w:rsidRPr="00563DEA" w:rsidRDefault="00E955E7" w:rsidP="00761190">
      <w:pPr>
        <w:rPr>
          <w:rFonts w:cs="Arial"/>
          <w:color w:val="000000"/>
        </w:rPr>
      </w:pPr>
      <w:r>
        <w:rPr>
          <w:rFonts w:cs="Arial"/>
        </w:rPr>
        <w:t>Students in our program are introduced to R/ RStudio during their freshman year and use of this tool continues in upper-level courses.  In addition, the concepts of growth and fixed mindset are discussed in freshman seminar and again in Scientific Literacy.  The adaptation focuses on the practical application of a growth mindset in the face of a challenging task (learning to use and code in RStudio) in hopes of both encouraging students to persist in the task and, ultimately, within major.</w:t>
      </w:r>
    </w:p>
    <w:p w14:paraId="0F96EEB7" w14:textId="201B733E" w:rsidR="00761190" w:rsidRPr="00563DEA" w:rsidRDefault="00761190" w:rsidP="003B1494">
      <w:pPr>
        <w:rPr>
          <w:rFonts w:cs="Arial"/>
        </w:rPr>
      </w:pPr>
    </w:p>
    <w:p w14:paraId="0CA871A4" w14:textId="2F407684" w:rsidR="00761190" w:rsidRPr="00761190" w:rsidRDefault="00761190" w:rsidP="00761190">
      <w:pPr>
        <w:rPr>
          <w:rFonts w:eastAsia="Times New Roman" w:cs="Arial"/>
        </w:rPr>
      </w:pPr>
      <w:r w:rsidRPr="00563DEA">
        <w:rPr>
          <w:rFonts w:cs="Arial"/>
          <w:b/>
          <w:bCs/>
        </w:rPr>
        <w:t>Activity Overview</w:t>
      </w:r>
      <w:r w:rsidRPr="00563DEA">
        <w:rPr>
          <w:rFonts w:cs="Arial"/>
        </w:rPr>
        <w:t xml:space="preserve">: </w:t>
      </w:r>
      <w:r w:rsidRPr="00563DEA">
        <w:rPr>
          <w:rFonts w:eastAsia="Times New Roman" w:cs="Arial"/>
          <w:color w:val="000000"/>
        </w:rPr>
        <w:t>This activity</w:t>
      </w:r>
      <w:r w:rsidRPr="00761190">
        <w:rPr>
          <w:rFonts w:eastAsia="Times New Roman" w:cs="Arial"/>
          <w:color w:val="000000"/>
        </w:rPr>
        <w:t xml:space="preserve"> address</w:t>
      </w:r>
      <w:r w:rsidRPr="00563DEA">
        <w:rPr>
          <w:rFonts w:eastAsia="Times New Roman" w:cs="Arial"/>
          <w:color w:val="000000"/>
        </w:rPr>
        <w:t>es</w:t>
      </w:r>
      <w:r w:rsidRPr="00761190">
        <w:rPr>
          <w:rFonts w:eastAsia="Times New Roman" w:cs="Arial"/>
          <w:color w:val="000000"/>
        </w:rPr>
        <w:t xml:space="preserve"> the following learning objectives:</w:t>
      </w:r>
    </w:p>
    <w:p w14:paraId="351C4AB0" w14:textId="77777777" w:rsidR="00761190" w:rsidRPr="00761190" w:rsidRDefault="00761190" w:rsidP="00761190">
      <w:pPr>
        <w:jc w:val="left"/>
        <w:rPr>
          <w:rFonts w:eastAsia="Times New Roman" w:cs="Arial"/>
        </w:rPr>
      </w:pPr>
    </w:p>
    <w:p w14:paraId="196A1EED" w14:textId="7C2B96AD" w:rsidR="00761190" w:rsidRPr="00761190" w:rsidRDefault="00761190" w:rsidP="00761190">
      <w:pPr>
        <w:numPr>
          <w:ilvl w:val="0"/>
          <w:numId w:val="3"/>
        </w:numPr>
        <w:jc w:val="left"/>
        <w:textAlignment w:val="baseline"/>
        <w:rPr>
          <w:rFonts w:eastAsia="Times New Roman" w:cs="Arial"/>
          <w:color w:val="000000"/>
        </w:rPr>
      </w:pPr>
      <w:r w:rsidRPr="00761190">
        <w:rPr>
          <w:rFonts w:eastAsia="Times New Roman" w:cs="Arial"/>
          <w:color w:val="000000"/>
        </w:rPr>
        <w:t>Address common errors in R coding from Swirl modules 1 &amp; 2</w:t>
      </w:r>
      <w:r w:rsidRPr="00563DEA">
        <w:rPr>
          <w:rFonts w:eastAsia="Times New Roman" w:cs="Arial"/>
          <w:color w:val="000000"/>
        </w:rPr>
        <w:t xml:space="preserve"> (www.swirlstats.com)</w:t>
      </w:r>
      <w:r w:rsidRPr="00761190">
        <w:rPr>
          <w:rFonts w:eastAsia="Times New Roman" w:cs="Arial"/>
          <w:color w:val="000000"/>
        </w:rPr>
        <w:t>.</w:t>
      </w:r>
    </w:p>
    <w:p w14:paraId="17312D89" w14:textId="46B4DA54" w:rsidR="00761190" w:rsidRPr="00761190" w:rsidRDefault="00761190" w:rsidP="00761190">
      <w:pPr>
        <w:numPr>
          <w:ilvl w:val="0"/>
          <w:numId w:val="3"/>
        </w:numPr>
        <w:jc w:val="left"/>
        <w:textAlignment w:val="baseline"/>
        <w:rPr>
          <w:rFonts w:eastAsia="Times New Roman" w:cs="Arial"/>
          <w:color w:val="000000"/>
        </w:rPr>
      </w:pPr>
      <w:r w:rsidRPr="00761190">
        <w:rPr>
          <w:rFonts w:eastAsia="Times New Roman" w:cs="Arial"/>
          <w:color w:val="000000"/>
        </w:rPr>
        <w:t>Add data set and successfully create a scatter plot in R.</w:t>
      </w:r>
      <w:r w:rsidR="00A62D0A">
        <w:rPr>
          <w:rFonts w:eastAsia="Times New Roman" w:cs="Arial"/>
          <w:color w:val="000000"/>
        </w:rPr>
        <w:t xml:space="preserve"> </w:t>
      </w:r>
    </w:p>
    <w:p w14:paraId="54ACA687" w14:textId="326040D8" w:rsidR="00761190" w:rsidRPr="00563DEA" w:rsidRDefault="00761190" w:rsidP="00761190">
      <w:pPr>
        <w:numPr>
          <w:ilvl w:val="0"/>
          <w:numId w:val="3"/>
        </w:numPr>
        <w:jc w:val="left"/>
        <w:textAlignment w:val="baseline"/>
        <w:rPr>
          <w:rFonts w:eastAsia="Times New Roman" w:cs="Arial"/>
          <w:color w:val="000000"/>
        </w:rPr>
      </w:pPr>
      <w:r w:rsidRPr="00761190">
        <w:rPr>
          <w:rFonts w:eastAsia="Times New Roman" w:cs="Arial"/>
          <w:color w:val="000000"/>
        </w:rPr>
        <w:t>Apply a framework that sees the benefit that making mistakes provides in the learning process.</w:t>
      </w:r>
    </w:p>
    <w:p w14:paraId="31A460B5" w14:textId="77777777" w:rsidR="00761190" w:rsidRPr="00761190" w:rsidRDefault="00761190" w:rsidP="00761190">
      <w:pPr>
        <w:ind w:left="720"/>
        <w:jc w:val="left"/>
        <w:textAlignment w:val="baseline"/>
        <w:rPr>
          <w:rFonts w:eastAsia="Times New Roman" w:cs="Arial"/>
          <w:color w:val="000000"/>
        </w:rPr>
      </w:pPr>
    </w:p>
    <w:p w14:paraId="4EB6E752" w14:textId="77777777" w:rsidR="00080BA3" w:rsidRPr="00080BA3" w:rsidRDefault="00080BA3" w:rsidP="00080BA3">
      <w:pPr>
        <w:rPr>
          <w:rFonts w:cs="Arial"/>
          <w:b/>
          <w:bCs/>
        </w:rPr>
      </w:pPr>
      <w:r w:rsidRPr="00080BA3">
        <w:rPr>
          <w:rFonts w:cs="Arial"/>
          <w:b/>
          <w:bCs/>
        </w:rPr>
        <w:t>Resources Needed</w:t>
      </w:r>
    </w:p>
    <w:p w14:paraId="59D50184" w14:textId="1ED8B90F" w:rsidR="00080BA3" w:rsidRDefault="00080BA3" w:rsidP="00080BA3">
      <w:pPr>
        <w:pStyle w:val="ListParagraph"/>
        <w:numPr>
          <w:ilvl w:val="0"/>
          <w:numId w:val="4"/>
        </w:numPr>
        <w:rPr>
          <w:rFonts w:cs="Arial"/>
        </w:rPr>
      </w:pPr>
      <w:r>
        <w:rPr>
          <w:rFonts w:cs="Arial"/>
        </w:rPr>
        <w:t>Value of Mistakes.V2 handout</w:t>
      </w:r>
    </w:p>
    <w:p w14:paraId="5BA7FECA" w14:textId="77777777" w:rsidR="00080BA3" w:rsidRDefault="00080BA3" w:rsidP="00080BA3">
      <w:pPr>
        <w:pStyle w:val="ListParagraph"/>
        <w:numPr>
          <w:ilvl w:val="0"/>
          <w:numId w:val="4"/>
        </w:numPr>
        <w:rPr>
          <w:rFonts w:cs="Arial"/>
        </w:rPr>
      </w:pPr>
      <w:r>
        <w:rPr>
          <w:rFonts w:cs="Arial"/>
        </w:rPr>
        <w:t>Value of Mistakes slides (interactive slides updated with your chosen tool and linked to your personal account)</w:t>
      </w:r>
    </w:p>
    <w:p w14:paraId="56E6836B" w14:textId="0A0A3DA0" w:rsidR="00080BA3" w:rsidRDefault="00080BA3" w:rsidP="00080BA3">
      <w:pPr>
        <w:pStyle w:val="ListParagraph"/>
        <w:numPr>
          <w:ilvl w:val="0"/>
          <w:numId w:val="4"/>
        </w:numPr>
        <w:rPr>
          <w:rFonts w:cs="Arial"/>
        </w:rPr>
      </w:pPr>
      <w:r>
        <w:rPr>
          <w:rFonts w:cs="Arial"/>
        </w:rPr>
        <w:t>Access to R Studio and links to Swirl Stats</w:t>
      </w:r>
    </w:p>
    <w:p w14:paraId="1A12C87B" w14:textId="77777777" w:rsidR="00A62D0A" w:rsidRDefault="00A62D0A" w:rsidP="001F26A0">
      <w:pPr>
        <w:pStyle w:val="ListParagraph"/>
        <w:numPr>
          <w:ilvl w:val="1"/>
          <w:numId w:val="4"/>
        </w:numPr>
        <w:rPr>
          <w:rFonts w:cs="Arial"/>
        </w:rPr>
      </w:pPr>
      <w:r>
        <w:rPr>
          <w:rFonts w:cs="Arial"/>
        </w:rPr>
        <w:t xml:space="preserve">Directions for installing R, RStudio, and Swirl are included in the link above.  </w:t>
      </w:r>
    </w:p>
    <w:p w14:paraId="45EADDA5" w14:textId="09FC0B5C" w:rsidR="001F26A0" w:rsidRPr="00A62D0A" w:rsidRDefault="00A62D0A" w:rsidP="001F26A0">
      <w:pPr>
        <w:pStyle w:val="ListParagraph"/>
        <w:numPr>
          <w:ilvl w:val="1"/>
          <w:numId w:val="4"/>
        </w:numPr>
        <w:rPr>
          <w:rFonts w:cs="Arial"/>
        </w:rPr>
      </w:pPr>
      <w:r>
        <w:rPr>
          <w:rFonts w:cs="Arial"/>
        </w:rPr>
        <w:t xml:space="preserve">Students with a Chromebook or similar device should register for a QUBES account </w:t>
      </w:r>
      <w:r w:rsidRPr="00A62D0A">
        <w:rPr>
          <w:rFonts w:cs="Arial"/>
        </w:rPr>
        <w:t>(</w:t>
      </w:r>
      <w:hyperlink r:id="rId13" w:tgtFrame="_blank" w:history="1">
        <w:r w:rsidRPr="00A62D0A">
          <w:rPr>
            <w:rStyle w:val="Hyperlink"/>
            <w:rFonts w:cs="Arial"/>
            <w:bdr w:val="none" w:sz="0" w:space="0" w:color="auto" w:frame="1"/>
            <w:shd w:val="clear" w:color="auto" w:fill="FFFFFF"/>
          </w:rPr>
          <w:t>https://qubeshub.org/register</w:t>
        </w:r>
      </w:hyperlink>
      <w:r w:rsidRPr="00A62D0A">
        <w:rPr>
          <w:rFonts w:cs="Arial"/>
          <w:color w:val="666666"/>
          <w:shd w:val="clear" w:color="auto" w:fill="FFFFFF"/>
        </w:rPr>
        <w:t>)</w:t>
      </w:r>
      <w:r w:rsidRPr="00A62D0A">
        <w:rPr>
          <w:rFonts w:cs="Arial"/>
          <w:color w:val="666666"/>
          <w:shd w:val="clear" w:color="auto" w:fill="FFFFFF"/>
        </w:rPr>
        <w:t xml:space="preserve"> and should use the s</w:t>
      </w:r>
      <w:r w:rsidRPr="00A62D0A">
        <w:rPr>
          <w:rFonts w:cs="Arial"/>
          <w:color w:val="666666"/>
          <w:shd w:val="clear" w:color="auto" w:fill="FFFFFF"/>
        </w:rPr>
        <w:t>ite-</w:t>
      </w:r>
      <w:r w:rsidRPr="00A62D0A">
        <w:rPr>
          <w:rFonts w:cs="Arial"/>
          <w:color w:val="666666"/>
          <w:shd w:val="clear" w:color="auto" w:fill="FFFFFF"/>
        </w:rPr>
        <w:lastRenderedPageBreak/>
        <w:t>hosted software (</w:t>
      </w:r>
      <w:hyperlink r:id="rId14" w:tgtFrame="_blank" w:history="1">
        <w:r w:rsidRPr="00A62D0A">
          <w:rPr>
            <w:rStyle w:val="Hyperlink"/>
            <w:rFonts w:cs="Arial"/>
            <w:bdr w:val="none" w:sz="0" w:space="0" w:color="auto" w:frame="1"/>
            <w:shd w:val="clear" w:color="auto" w:fill="FFFFFF"/>
          </w:rPr>
          <w:t>https://qubeshub.org/tools/rstudio</w:t>
        </w:r>
      </w:hyperlink>
      <w:r w:rsidRPr="00A62D0A">
        <w:rPr>
          <w:rFonts w:cs="Arial"/>
          <w:color w:val="666666"/>
          <w:shd w:val="clear" w:color="auto" w:fill="FFFFFF"/>
        </w:rPr>
        <w:t xml:space="preserve">) </w:t>
      </w:r>
      <w:r w:rsidRPr="00A62D0A">
        <w:rPr>
          <w:rFonts w:cs="Arial"/>
          <w:color w:val="666666"/>
          <w:shd w:val="clear" w:color="auto" w:fill="FFFFFF"/>
        </w:rPr>
        <w:t>which is available for free.</w:t>
      </w:r>
    </w:p>
    <w:p w14:paraId="644C7942" w14:textId="77777777" w:rsidR="00080BA3" w:rsidRDefault="00080BA3" w:rsidP="00080BA3">
      <w:pPr>
        <w:pStyle w:val="ListParagraph"/>
        <w:numPr>
          <w:ilvl w:val="0"/>
          <w:numId w:val="4"/>
        </w:numPr>
        <w:rPr>
          <w:rFonts w:cs="Arial"/>
        </w:rPr>
      </w:pPr>
      <w:r>
        <w:rPr>
          <w:rFonts w:cs="Arial"/>
        </w:rPr>
        <w:t xml:space="preserve">“R Data” file (or another of your choosing – just update the reference in the slides) </w:t>
      </w:r>
    </w:p>
    <w:p w14:paraId="52DEFF6D" w14:textId="77777777" w:rsidR="00080BA3" w:rsidRDefault="00080BA3" w:rsidP="00761190">
      <w:pPr>
        <w:jc w:val="left"/>
        <w:rPr>
          <w:rFonts w:eastAsia="Times New Roman" w:cs="Arial"/>
          <w:b/>
          <w:bCs/>
          <w:color w:val="000000"/>
        </w:rPr>
      </w:pPr>
    </w:p>
    <w:p w14:paraId="080C5729" w14:textId="687C3D2D" w:rsidR="00A62D0A" w:rsidRDefault="00563DEA" w:rsidP="00761190">
      <w:pPr>
        <w:jc w:val="left"/>
        <w:rPr>
          <w:rFonts w:eastAsia="Times New Roman" w:cs="Arial"/>
          <w:color w:val="000000"/>
        </w:rPr>
      </w:pPr>
      <w:r w:rsidRPr="00563DEA">
        <w:rPr>
          <w:rFonts w:eastAsia="Times New Roman" w:cs="Arial"/>
          <w:b/>
          <w:bCs/>
          <w:color w:val="000000"/>
        </w:rPr>
        <w:t>Activity Description</w:t>
      </w:r>
      <w:r>
        <w:rPr>
          <w:rFonts w:eastAsia="Times New Roman" w:cs="Arial"/>
          <w:color w:val="000000"/>
        </w:rPr>
        <w:t xml:space="preserve">: </w:t>
      </w:r>
      <w:r w:rsidR="001F26A0">
        <w:rPr>
          <w:rFonts w:eastAsia="Times New Roman" w:cs="Arial"/>
          <w:color w:val="000000"/>
        </w:rPr>
        <w:t>To prepare for this class session, s</w:t>
      </w:r>
      <w:r w:rsidR="00F744DA" w:rsidRPr="00563DEA">
        <w:rPr>
          <w:rFonts w:eastAsia="Times New Roman" w:cs="Arial"/>
          <w:color w:val="000000"/>
        </w:rPr>
        <w:t xml:space="preserve">tudents should </w:t>
      </w:r>
      <w:r w:rsidR="001F26A0">
        <w:rPr>
          <w:rFonts w:eastAsia="Times New Roman" w:cs="Arial"/>
          <w:color w:val="000000"/>
        </w:rPr>
        <w:t>review the</w:t>
      </w:r>
      <w:r w:rsidR="00F744DA" w:rsidRPr="00563DEA">
        <w:rPr>
          <w:rFonts w:eastAsia="Times New Roman" w:cs="Arial"/>
          <w:color w:val="000000"/>
        </w:rPr>
        <w:t xml:space="preserve"> Value of Mistakes</w:t>
      </w:r>
      <w:r w:rsidR="001F26A0">
        <w:rPr>
          <w:rFonts w:eastAsia="Times New Roman" w:cs="Arial"/>
          <w:color w:val="000000"/>
        </w:rPr>
        <w:t>.V2</w:t>
      </w:r>
      <w:r w:rsidR="00F744DA" w:rsidRPr="00563DEA">
        <w:rPr>
          <w:rFonts w:eastAsia="Times New Roman" w:cs="Arial"/>
          <w:color w:val="000000"/>
        </w:rPr>
        <w:t xml:space="preserve"> handout and </w:t>
      </w:r>
      <w:r w:rsidR="001F26A0">
        <w:rPr>
          <w:rFonts w:eastAsia="Times New Roman" w:cs="Arial"/>
          <w:color w:val="000000"/>
        </w:rPr>
        <w:t>complete modules 1 &amp; 2 in Swirl</w:t>
      </w:r>
      <w:r w:rsidR="00F744DA" w:rsidRPr="00563DEA">
        <w:rPr>
          <w:rFonts w:eastAsia="Times New Roman" w:cs="Arial"/>
          <w:color w:val="000000"/>
        </w:rPr>
        <w:t xml:space="preserve">.  </w:t>
      </w:r>
      <w:r w:rsidR="00A62D0A">
        <w:rPr>
          <w:rFonts w:eastAsia="Times New Roman" w:cs="Arial"/>
          <w:color w:val="000000"/>
        </w:rPr>
        <w:t>Instructors should create their own interactive slides using the tool of their choice</w:t>
      </w:r>
      <w:r w:rsidR="00A62D0A">
        <w:rPr>
          <w:rFonts w:eastAsia="Times New Roman" w:cs="Arial"/>
          <w:color w:val="000000"/>
        </w:rPr>
        <w:t xml:space="preserve"> and remind students to bring their devices to class.</w:t>
      </w:r>
    </w:p>
    <w:p w14:paraId="131A1EC2" w14:textId="77777777" w:rsidR="00A62D0A" w:rsidRDefault="00A62D0A" w:rsidP="00761190">
      <w:pPr>
        <w:jc w:val="left"/>
        <w:rPr>
          <w:rFonts w:eastAsia="Times New Roman" w:cs="Arial"/>
          <w:color w:val="000000"/>
        </w:rPr>
      </w:pPr>
    </w:p>
    <w:p w14:paraId="7E7D6700" w14:textId="77EACD54" w:rsidR="00761190" w:rsidRPr="00563DEA" w:rsidRDefault="00A62D0A" w:rsidP="00761190">
      <w:pPr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 xml:space="preserve">During the class period, the instructor leads a discussion of the information presented in Value of Mistakes and the interactive questions.  </w:t>
      </w:r>
      <w:r w:rsidR="00DA45ED" w:rsidRPr="00563DEA">
        <w:rPr>
          <w:rFonts w:eastAsia="Times New Roman" w:cs="Arial"/>
          <w:color w:val="000000"/>
        </w:rPr>
        <w:t xml:space="preserve">In addition, students are asked to work during the class period to create a scatter plot from a given data set using instructions from their course textbook </w:t>
      </w:r>
      <w:r w:rsidR="00DA45ED" w:rsidRPr="00563DEA">
        <w:rPr>
          <w:rFonts w:eastAsia="Times New Roman" w:cs="Arial"/>
          <w:color w:val="000000"/>
        </w:rPr>
        <w:fldChar w:fldCharType="begin" w:fldLock="1"/>
      </w:r>
      <w:r w:rsidR="00563DEA" w:rsidRPr="00563DEA">
        <w:rPr>
          <w:rFonts w:eastAsia="Times New Roman" w:cs="Arial"/>
          <w:color w:val="000000"/>
        </w:rPr>
        <w:instrText>ADDIN CSL_CITATION {"citationItems":[{"id":"ITEM-1","itemData":{"ISBN":"978-0198787839","author":[{"dropping-particle":"","family":"Beckerman","given":"Andrew P.","non-dropping-particle":"","parse-names":false,"suffix":""},{"dropping-particle":"","family":"Childs","given":"Dylan Z.","non-dropping-particle":"","parse-names":false,"suffix":""},{"dropping-particle":"","family":"Petchey","given":"Owen L.","non-dropping-particle":"","parse-names":false,"suffix":""}],"id":"ITEM-1","issued":{"date-parts":[["2017"]]},"number-of-pages":"258","publisher":"OUP Oxford","title":"Getting Started with R: An Introduction for Biologists","type":"book"},"uris":["http://www.mendeley.com/documents/?uuid=628396d4-8ac8-4151-80cb-573ec8ec5970"]}],"mendeley":{"formattedCitation":"(Beckerman, Childs, and Petchey 2017)","plainTextFormattedCitation":"(Beckerman, Childs, and Petchey 2017)","previouslyFormattedCitation":"(Beckerman, Childs, and Petchey 2017)"},"properties":{"noteIndex":0},"schema":"https://github.com/citation-style-language/schema/raw/master/csl-citation.json"}</w:instrText>
      </w:r>
      <w:r w:rsidR="00DA45ED" w:rsidRPr="00563DEA">
        <w:rPr>
          <w:rFonts w:eastAsia="Times New Roman" w:cs="Arial"/>
          <w:color w:val="000000"/>
        </w:rPr>
        <w:fldChar w:fldCharType="separate"/>
      </w:r>
      <w:r w:rsidR="00DA45ED" w:rsidRPr="00563DEA">
        <w:rPr>
          <w:rFonts w:eastAsia="Times New Roman" w:cs="Arial"/>
          <w:noProof/>
          <w:color w:val="000000"/>
        </w:rPr>
        <w:t>(Beckerman, Childs, and Petchey 2017)</w:t>
      </w:r>
      <w:r w:rsidR="00DA45ED" w:rsidRPr="00563DEA">
        <w:rPr>
          <w:rFonts w:eastAsia="Times New Roman" w:cs="Arial"/>
          <w:color w:val="000000"/>
        </w:rPr>
        <w:fldChar w:fldCharType="end"/>
      </w:r>
      <w:r w:rsidR="00DA45ED" w:rsidRPr="00563DEA">
        <w:rPr>
          <w:rFonts w:eastAsia="Times New Roman" w:cs="Arial"/>
          <w:color w:val="000000"/>
        </w:rPr>
        <w:t>.</w:t>
      </w:r>
    </w:p>
    <w:p w14:paraId="6EC4D732" w14:textId="10809B65" w:rsidR="00F744DA" w:rsidRPr="00563DEA" w:rsidRDefault="00F744DA" w:rsidP="00761190">
      <w:pPr>
        <w:jc w:val="left"/>
        <w:rPr>
          <w:rFonts w:eastAsia="Times New Roman" w:cs="Arial"/>
          <w:color w:val="000000"/>
        </w:rPr>
      </w:pPr>
    </w:p>
    <w:p w14:paraId="30D6197B" w14:textId="6CE47443" w:rsidR="00F744DA" w:rsidRPr="00761190" w:rsidRDefault="00F744DA" w:rsidP="00761190">
      <w:pPr>
        <w:jc w:val="left"/>
        <w:rPr>
          <w:rFonts w:eastAsia="Times New Roman" w:cs="Arial"/>
        </w:rPr>
      </w:pPr>
      <w:r w:rsidRPr="00563DEA">
        <w:rPr>
          <w:rFonts w:eastAsia="Times New Roman" w:cs="Arial"/>
          <w:color w:val="000000"/>
        </w:rPr>
        <w:t xml:space="preserve">The follow-up assignment provides an opportunity for both self-assessment and deeper reflection (UDL Checkpoint </w:t>
      </w:r>
      <w:hyperlink r:id="rId15" w:history="1">
        <w:r w:rsidRPr="00A62D0A">
          <w:rPr>
            <w:rStyle w:val="Hyperlink"/>
            <w:rFonts w:eastAsia="Times New Roman" w:cs="Arial"/>
          </w:rPr>
          <w:t>9.3</w:t>
        </w:r>
      </w:hyperlink>
      <w:r w:rsidRPr="00563DEA">
        <w:rPr>
          <w:rFonts w:eastAsia="Times New Roman" w:cs="Arial"/>
          <w:color w:val="000000"/>
        </w:rPr>
        <w:t>)</w:t>
      </w:r>
      <w:r w:rsidR="00AC2614" w:rsidRPr="00563DEA">
        <w:rPr>
          <w:rFonts w:eastAsia="Times New Roman" w:cs="Arial"/>
          <w:color w:val="000000"/>
        </w:rPr>
        <w:t xml:space="preserve">.  Students are asked to reflect on the mistakes they have made while learning R and talk about their actual reaction and future goals in relation to these mistakes.  This may be submitted as a written or visual reflection (UDL Checkpoint </w:t>
      </w:r>
      <w:hyperlink r:id="rId16" w:history="1">
        <w:r w:rsidR="00AC2614" w:rsidRPr="00A62D0A">
          <w:rPr>
            <w:rStyle w:val="Hyperlink"/>
            <w:rFonts w:eastAsia="Times New Roman" w:cs="Arial"/>
          </w:rPr>
          <w:t>4.1</w:t>
        </w:r>
      </w:hyperlink>
      <w:r w:rsidR="00AC2614" w:rsidRPr="00563DEA">
        <w:rPr>
          <w:rFonts w:eastAsia="Times New Roman" w:cs="Arial"/>
          <w:color w:val="000000"/>
        </w:rPr>
        <w:t>).</w:t>
      </w:r>
    </w:p>
    <w:p w14:paraId="717F0835" w14:textId="00633B3F" w:rsidR="00761190" w:rsidRPr="00563DEA" w:rsidRDefault="00761190" w:rsidP="003B1494">
      <w:pPr>
        <w:rPr>
          <w:rFonts w:cs="Arial"/>
        </w:rPr>
      </w:pPr>
    </w:p>
    <w:p w14:paraId="6B141550" w14:textId="77777777" w:rsidR="00080BA3" w:rsidRPr="00080BA3" w:rsidRDefault="00080BA3" w:rsidP="00080BA3">
      <w:pPr>
        <w:pStyle w:val="ListParagraph"/>
        <w:rPr>
          <w:rFonts w:cs="Arial"/>
        </w:rPr>
      </w:pPr>
    </w:p>
    <w:p w14:paraId="27EF3BC1" w14:textId="328523F2" w:rsidR="00563DEA" w:rsidRPr="00563DEA" w:rsidRDefault="00563DEA" w:rsidP="003B1494">
      <w:pPr>
        <w:rPr>
          <w:rFonts w:cs="Arial"/>
          <w:b/>
          <w:bCs/>
        </w:rPr>
      </w:pPr>
      <w:r w:rsidRPr="00563DEA">
        <w:rPr>
          <w:rFonts w:cs="Arial"/>
          <w:b/>
          <w:bCs/>
        </w:rPr>
        <w:t>Works Cited</w:t>
      </w:r>
    </w:p>
    <w:p w14:paraId="01BE4392" w14:textId="499D2E92" w:rsidR="00563DEA" w:rsidRPr="00563DEA" w:rsidRDefault="00563DEA" w:rsidP="00563DEA">
      <w:pPr>
        <w:widowControl w:val="0"/>
        <w:autoSpaceDE w:val="0"/>
        <w:autoSpaceDN w:val="0"/>
        <w:adjustRightInd w:val="0"/>
        <w:ind w:left="480" w:hanging="480"/>
        <w:rPr>
          <w:rFonts w:cs="Arial"/>
          <w:noProof/>
        </w:rPr>
      </w:pPr>
      <w:r w:rsidRPr="00563DEA">
        <w:rPr>
          <w:rFonts w:cs="Arial"/>
        </w:rPr>
        <w:fldChar w:fldCharType="begin" w:fldLock="1"/>
      </w:r>
      <w:r w:rsidRPr="00563DEA">
        <w:rPr>
          <w:rFonts w:cs="Arial"/>
        </w:rPr>
        <w:instrText xml:space="preserve">ADDIN Mendeley Bibliography CSL_BIBLIOGRAPHY </w:instrText>
      </w:r>
      <w:r w:rsidRPr="00563DEA">
        <w:rPr>
          <w:rFonts w:cs="Arial"/>
        </w:rPr>
        <w:fldChar w:fldCharType="separate"/>
      </w:r>
      <w:r w:rsidRPr="00563DEA">
        <w:rPr>
          <w:rFonts w:cs="Arial"/>
          <w:noProof/>
        </w:rPr>
        <w:t xml:space="preserve">Beckerman, Andrew P., Dylan Z. Childs, and Owen L. Petchey. 2017. </w:t>
      </w:r>
      <w:r w:rsidRPr="00563DEA">
        <w:rPr>
          <w:rFonts w:cs="Arial"/>
          <w:i/>
          <w:iCs/>
          <w:noProof/>
        </w:rPr>
        <w:t>Getting Started with R: An Introduction for Biologists</w:t>
      </w:r>
      <w:r w:rsidRPr="00563DEA">
        <w:rPr>
          <w:rFonts w:cs="Arial"/>
          <w:noProof/>
        </w:rPr>
        <w:t xml:space="preserve">. OUP Oxford.  ISBN: </w:t>
      </w:r>
      <w:r w:rsidRPr="00563DEA">
        <w:rPr>
          <w:rFonts w:cs="Arial"/>
          <w:color w:val="111111"/>
          <w:shd w:val="clear" w:color="auto" w:fill="FFFFFF"/>
        </w:rPr>
        <w:t>978-0198787839</w:t>
      </w:r>
    </w:p>
    <w:p w14:paraId="38C0B702" w14:textId="68A38D06" w:rsidR="00563DEA" w:rsidRPr="003B1494" w:rsidRDefault="00563DEA" w:rsidP="003B1494">
      <w:r w:rsidRPr="00563DEA">
        <w:rPr>
          <w:rFonts w:cs="Arial"/>
        </w:rPr>
        <w:fldChar w:fldCharType="end"/>
      </w:r>
    </w:p>
    <w:sectPr w:rsidR="00563DEA" w:rsidRPr="003B1494" w:rsidSect="00CD5708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800" w:right="1440" w:bottom="1440" w:left="1440" w:header="547" w:footer="533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2F16F5" w14:textId="77777777" w:rsidR="00F9277C" w:rsidRDefault="00F9277C" w:rsidP="0004382B">
      <w:r>
        <w:separator/>
      </w:r>
    </w:p>
  </w:endnote>
  <w:endnote w:type="continuationSeparator" w:id="0">
    <w:p w14:paraId="56D582D5" w14:textId="77777777" w:rsidR="00F9277C" w:rsidRDefault="00F9277C" w:rsidP="00043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tlanta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1A0B4" w14:textId="77777777" w:rsidR="00B7587C" w:rsidRDefault="00B7587C" w:rsidP="00F40BC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123047" w14:textId="14A9904D" w:rsidR="00B7587C" w:rsidRDefault="00B7587C" w:rsidP="00F40BC5">
    <w:pPr>
      <w:pStyle w:val="Footer"/>
      <w:ind w:right="360"/>
      <w:rPr>
        <w:rStyle w:val="PageNumber"/>
      </w:rPr>
    </w:pPr>
  </w:p>
  <w:p w14:paraId="3DD30BD4" w14:textId="77777777" w:rsidR="00B7587C" w:rsidRDefault="00B7587C" w:rsidP="000438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F0536" w14:textId="77777777" w:rsidR="00B7587C" w:rsidRDefault="00B7587C" w:rsidP="00F40BC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1AA9">
      <w:rPr>
        <w:rStyle w:val="PageNumber"/>
        <w:noProof/>
      </w:rPr>
      <w:t>2</w:t>
    </w:r>
    <w:r>
      <w:rPr>
        <w:rStyle w:val="PageNumber"/>
      </w:rPr>
      <w:fldChar w:fldCharType="end"/>
    </w:r>
  </w:p>
  <w:p w14:paraId="3F604F27" w14:textId="77777777" w:rsidR="00B7587C" w:rsidRDefault="00B7587C" w:rsidP="00F40BC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176B2" w14:textId="77777777" w:rsidR="00B7587C" w:rsidRDefault="00B7587C" w:rsidP="00F40BC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16B5">
      <w:rPr>
        <w:rStyle w:val="PageNumber"/>
        <w:noProof/>
      </w:rPr>
      <w:t>1</w:t>
    </w:r>
    <w:r>
      <w:rPr>
        <w:rStyle w:val="PageNumber"/>
      </w:rPr>
      <w:fldChar w:fldCharType="end"/>
    </w:r>
  </w:p>
  <w:p w14:paraId="4D3D623B" w14:textId="2E7EE722" w:rsidR="00B7587C" w:rsidRPr="00563DEA" w:rsidRDefault="00B7587C" w:rsidP="00F40BC5">
    <w:pPr>
      <w:pStyle w:val="Footer"/>
      <w:ind w:right="360"/>
      <w:rPr>
        <w:sz w:val="20"/>
        <w:szCs w:val="20"/>
      </w:rPr>
    </w:pPr>
    <w:r w:rsidRPr="004D1AA9">
      <w:rPr>
        <w:noProof/>
        <w:sz w:val="20"/>
        <w:szCs w:val="20"/>
      </w:rPr>
      <w:drawing>
        <wp:anchor distT="0" distB="0" distL="114300" distR="114300" simplePos="0" relativeHeight="251696128" behindDoc="0" locked="0" layoutInCell="1" allowOverlap="1" wp14:anchorId="46EE51CB" wp14:editId="6988022B">
          <wp:simplePos x="0" y="0"/>
          <wp:positionH relativeFrom="column">
            <wp:posOffset>2810510</wp:posOffset>
          </wp:positionH>
          <wp:positionV relativeFrom="paragraph">
            <wp:posOffset>-100753</wp:posOffset>
          </wp:positionV>
          <wp:extent cx="1244177" cy="432600"/>
          <wp:effectExtent l="0" t="0" r="635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177" cy="43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DEA">
      <w:rPr>
        <w:sz w:val="20"/>
        <w:szCs w:val="20"/>
      </w:rPr>
      <w:t>S.N. Johnson</w:t>
    </w:r>
    <w:r w:rsidR="004D1AA9">
      <w:rPr>
        <w:sz w:val="20"/>
        <w:szCs w:val="20"/>
      </w:rPr>
      <w:t xml:space="preserve"> (</w:t>
    </w:r>
    <w:r w:rsidR="00563DEA">
      <w:rPr>
        <w:sz w:val="20"/>
        <w:szCs w:val="20"/>
      </w:rPr>
      <w:t>Southern Wesleyan University</w:t>
    </w:r>
    <w:r w:rsidR="004D1AA9">
      <w:rPr>
        <w:sz w:val="20"/>
        <w:szCs w:val="20"/>
      </w:rPr>
      <w:t>)</w:t>
    </w:r>
    <w:r>
      <w:rPr>
        <w:rStyle w:val="PageNumber"/>
      </w:rPr>
      <w:tab/>
    </w:r>
    <w:r>
      <w:t xml:space="preserve"> </w:t>
    </w:r>
  </w:p>
  <w:p w14:paraId="154F8A0D" w14:textId="263152AC" w:rsidR="00B7587C" w:rsidRDefault="00B758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EB2E44" w14:textId="77777777" w:rsidR="00F9277C" w:rsidRDefault="00F9277C" w:rsidP="0004382B">
      <w:r>
        <w:separator/>
      </w:r>
    </w:p>
  </w:footnote>
  <w:footnote w:type="continuationSeparator" w:id="0">
    <w:p w14:paraId="25A9219A" w14:textId="77777777" w:rsidR="00F9277C" w:rsidRDefault="00F9277C" w:rsidP="00043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5A588" w14:textId="5998E766" w:rsidR="00B7587C" w:rsidRDefault="00B7587C" w:rsidP="0004382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BAA899" wp14:editId="48F0441E">
              <wp:simplePos x="0" y="0"/>
              <wp:positionH relativeFrom="column">
                <wp:posOffset>2831677</wp:posOffset>
              </wp:positionH>
              <wp:positionV relativeFrom="paragraph">
                <wp:posOffset>73448</wp:posOffset>
              </wp:positionV>
              <wp:extent cx="28702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2EACC8" w14:textId="51F4EBBE" w:rsidR="00B7587C" w:rsidRPr="0004382B" w:rsidRDefault="00B7587C" w:rsidP="0004382B">
                          <w:pPr>
                            <w:jc w:val="right"/>
                            <w:rPr>
                              <w:rFonts w:ascii="Atlanta" w:hAnsi="Atlanta"/>
                            </w:rPr>
                          </w:pPr>
                          <w:r w:rsidRPr="0004382B">
                            <w:rPr>
                              <w:rFonts w:ascii="Atlanta" w:hAnsi="Atlanta"/>
                            </w:rPr>
                            <w:t xml:space="preserve">Mistakes </w:t>
                          </w:r>
                          <w:r>
                            <w:rPr>
                              <w:rFonts w:ascii="Atlanta" w:hAnsi="Atlanta"/>
                            </w:rPr>
                            <w:t>are signals of</w:t>
                          </w:r>
                          <w:r w:rsidRPr="0004382B">
                            <w:rPr>
                              <w:rFonts w:ascii="Atlanta" w:hAnsi="Atlanta"/>
                            </w:rPr>
                            <w:t xml:space="preserve"> growth.</w:t>
                          </w:r>
                        </w:p>
                        <w:p w14:paraId="1EA76367" w14:textId="45720D0F" w:rsidR="00B7587C" w:rsidRPr="0004382B" w:rsidRDefault="00B7587C" w:rsidP="0004382B">
                          <w:pPr>
                            <w:jc w:val="right"/>
                            <w:rPr>
                              <w:rFonts w:ascii="Atlanta" w:hAnsi="Atlanta"/>
                            </w:rPr>
                          </w:pPr>
                          <w:r w:rsidRPr="0004382B">
                            <w:rPr>
                              <w:rFonts w:ascii="Atlanta" w:hAnsi="Atlanta"/>
                            </w:rPr>
                            <w:t>Student Handout.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BAA8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222.95pt;margin-top:5.8pt;width:226pt;height:4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dldgIAAFkFAAAOAAAAZHJzL2Uyb0RvYy54bWysVMFu2zAMvQ/YPwi6r07SZO2COkXWosOA&#10;oi3WDD0rspQYk0RNYmJnX19KdtKs26XDLjZFPlLkI6mLy9YatlUh1uBKPjwZcKachKp2q5J/X9x8&#10;OOcsonCVMOBUyXcq8svZ+3cXjZ+qEazBVCowCuLitPElXyP6aVFEuVZWxBPwypFRQ7AC6RhWRRVE&#10;Q9GtKUaDwceigVD5AFLFSNrrzshnOb7WSuK91lEhMyWn3DB/Q/4u07eYXYjpKgi/rmWfhviHLKyo&#10;HV16CHUtULBNqP8IZWsZIILGEwm2AK1rqXINVM1w8Kqax7XwKtdC5ER/oCn+v7DybvsQWF2VfMKZ&#10;E5ZatFAtss/Qsklip/FxSqBHTzBsSU1d3usjKVPRrQ42/akcRnbieXfgNgWTpBydnw2oYZxJsk1O&#10;T8ckU/jixduHiF8UWJaEkgfqXaZUbG8jdtA9JF3m4KY2JvfPuN8UFLPTqDwAvXcqpEs4S7gzKnkZ&#10;901pIiDnnRR59NSVCWwraGiElMphLjnHJXRCabr7LY49Prl2Wb3F+eCRbwaHB2dbOwiZpVdpVz/2&#10;KesOT1Qf1Z1EbJdt3+AlVDvqb4BuP6KXNzU14VZEfBCBFoL6RkuO9/TRBpqSQy9xtobw62/6hKc5&#10;JStnDS1YyePPjQiKM/PV0QR/Go7HaSPzYTw5G9EhHFuWxxa3sVdA7RjSc+JlFhMezV7UAewTvQXz&#10;dCuZhJN0d8lxL15ht/b0lkg1n2cQ7aAXeOsevUyhE71pxBbtkwi+n0OkCb6D/SqK6atx7LDJ08F8&#10;g6DrPKuJ4I7Vnnja3zzt/VuTHojjc0a9vIizZwAAAP//AwBQSwMEFAAGAAgAAAAhAPd/WufdAAAA&#10;CQEAAA8AAABkcnMvZG93bnJldi54bWxMj01PwzAMhu9I+w+RkbixZKgta2k6TSCuTIwPiVvWeG1F&#10;41RNtpZ/j3eCo/0+ev243MyuF2ccQ+dJw2qpQCDV3nbUaHh/e75dgwjRkDW9J9TwgwE21eKqNIX1&#10;E73ieR8bwSUUCqOhjXEopAx1i86EpR+QODv60ZnI49hIO5qJy10v75TKpDMd8YXWDPjYYv29PzkN&#10;Hy/Hr89E7Zonlw6Tn5Ukl0utb67n7QOIiHP8g+Giz+pQsdPBn8gG0WtIkjRnlINVBoKBdX7Pi4OG&#10;PM1AVqX8/0H1CwAA//8DAFBLAQItABQABgAIAAAAIQC2gziS/gAAAOEBAAATAAAAAAAAAAAAAAAA&#10;AAAAAABbQ29udGVudF9UeXBlc10ueG1sUEsBAi0AFAAGAAgAAAAhADj9If/WAAAAlAEAAAsAAAAA&#10;AAAAAAAAAAAALwEAAF9yZWxzLy5yZWxzUEsBAi0AFAAGAAgAAAAhAIS4N2V2AgAAWQUAAA4AAAAA&#10;AAAAAAAAAAAALgIAAGRycy9lMm9Eb2MueG1sUEsBAi0AFAAGAAgAAAAhAPd/WufdAAAACQEAAA8A&#10;AAAAAAAAAAAAAAAA0AQAAGRycy9kb3ducmV2LnhtbFBLBQYAAAAABAAEAPMAAADaBQAAAAA=&#10;" filled="f" stroked="f">
              <v:textbox>
                <w:txbxContent>
                  <w:p w14:paraId="492EACC8" w14:textId="51F4EBBE" w:rsidR="00B7587C" w:rsidRPr="0004382B" w:rsidRDefault="00B7587C" w:rsidP="0004382B">
                    <w:pPr>
                      <w:jc w:val="right"/>
                      <w:rPr>
                        <w:rFonts w:ascii="Atlanta" w:hAnsi="Atlanta"/>
                      </w:rPr>
                    </w:pPr>
                    <w:r w:rsidRPr="0004382B">
                      <w:rPr>
                        <w:rFonts w:ascii="Atlanta" w:hAnsi="Atlanta"/>
                      </w:rPr>
                      <w:t xml:space="preserve">Mistakes </w:t>
                    </w:r>
                    <w:r>
                      <w:rPr>
                        <w:rFonts w:ascii="Atlanta" w:hAnsi="Atlanta"/>
                      </w:rPr>
                      <w:t>are signals of</w:t>
                    </w:r>
                    <w:r w:rsidRPr="0004382B">
                      <w:rPr>
                        <w:rFonts w:ascii="Atlanta" w:hAnsi="Atlanta"/>
                      </w:rPr>
                      <w:t xml:space="preserve"> growth.</w:t>
                    </w:r>
                  </w:p>
                  <w:p w14:paraId="1EA76367" w14:textId="45720D0F" w:rsidR="00B7587C" w:rsidRPr="0004382B" w:rsidRDefault="00B7587C" w:rsidP="0004382B">
                    <w:pPr>
                      <w:jc w:val="right"/>
                      <w:rPr>
                        <w:rFonts w:ascii="Atlanta" w:hAnsi="Atlanta"/>
                      </w:rPr>
                    </w:pPr>
                    <w:r w:rsidRPr="0004382B">
                      <w:rPr>
                        <w:rFonts w:ascii="Atlanta" w:hAnsi="Atlanta"/>
                      </w:rPr>
                      <w:t>Student Handout.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9F2171C" wp14:editId="3839F05C">
          <wp:extent cx="5918200" cy="6858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MAAP logo-w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398" cy="685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5E9F4" w14:textId="4FB70791" w:rsidR="00B7587C" w:rsidRDefault="00B758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AA188C" wp14:editId="48471F98">
              <wp:simplePos x="0" y="0"/>
              <wp:positionH relativeFrom="column">
                <wp:posOffset>2983865</wp:posOffset>
              </wp:positionH>
              <wp:positionV relativeFrom="paragraph">
                <wp:posOffset>73025</wp:posOffset>
              </wp:positionV>
              <wp:extent cx="2870200" cy="5334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96A4CF" w14:textId="2A101AD5" w:rsidR="00B7587C" w:rsidRPr="0004382B" w:rsidRDefault="00B7587C" w:rsidP="00F40BC5">
                          <w:pPr>
                            <w:jc w:val="right"/>
                            <w:rPr>
                              <w:rFonts w:ascii="Atlanta" w:hAnsi="Atlanta"/>
                            </w:rPr>
                          </w:pPr>
                          <w:r w:rsidRPr="0004382B">
                            <w:rPr>
                              <w:rFonts w:ascii="Atlanta" w:hAnsi="Atlanta"/>
                            </w:rPr>
                            <w:t xml:space="preserve">Mistakes </w:t>
                          </w:r>
                          <w:r>
                            <w:rPr>
                              <w:rFonts w:ascii="Atlanta" w:hAnsi="Atlanta"/>
                            </w:rPr>
                            <w:t>are signals of</w:t>
                          </w:r>
                          <w:r w:rsidRPr="0004382B">
                            <w:rPr>
                              <w:rFonts w:ascii="Atlanta" w:hAnsi="Atlanta"/>
                            </w:rPr>
                            <w:t xml:space="preserve"> growth.</w:t>
                          </w:r>
                        </w:p>
                        <w:p w14:paraId="5A3D6C4B" w14:textId="51E5A25A" w:rsidR="00B7587C" w:rsidRPr="0004382B" w:rsidRDefault="00F744DA" w:rsidP="00F40BC5">
                          <w:pPr>
                            <w:jc w:val="right"/>
                            <w:rPr>
                              <w:rFonts w:ascii="Atlanta" w:hAnsi="Atlanta"/>
                            </w:rPr>
                          </w:pPr>
                          <w:r>
                            <w:rPr>
                              <w:rFonts w:ascii="Atlanta" w:hAnsi="Atlanta"/>
                            </w:rPr>
                            <w:t>Implementation Plan</w:t>
                          </w:r>
                          <w:r w:rsidR="00B7587C" w:rsidRPr="0004382B">
                            <w:rPr>
                              <w:rFonts w:ascii="Atlanta" w:hAnsi="Atlanta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AA188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234.95pt;margin-top:5.75pt;width:226pt;height:4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88eAIAAGAFAAAOAAAAZHJzL2Uyb0RvYy54bWysVMFu2zAMvQ/YPwi6r07SdOmCOkXWosOA&#10;oi3WDD0rspQYk0RNYmJnX19KdtKs26XDLjZFPlLkI6mLy9YatlUh1uBKPjwZcKachKp2q5J/X9x8&#10;OOcsonCVMOBUyXcq8svZ+3cXjZ+qEazBVCowCuLitPElXyP6aVFEuVZWxBPwypFRQ7AC6RhWRRVE&#10;Q9GtKUaDwceigVD5AFLFSNrrzshnOb7WSuK91lEhMyWn3DB/Q/4u07eYXYjpKgi/rmWfhviHLKyo&#10;HV16CHUtULBNqP8IZWsZIILGEwm2AK1rqXINVM1w8Kqax7XwKtdC5ER/oCn+v7DybvsQWF2VfMKZ&#10;E5ZatFAtss/Qsklip/FxSqBHTzBsSU1d3usjKVPRrQ42/akcRnbieXfgNgWTpBydTwbUMM4k2c5O&#10;T8ckU/jixduHiF8UWJaEkgfqXaZUbG8jdtA9JF3m4KY2JvfPuN8UFLPTqDwAvXcqpEs4S7gzKnkZ&#10;901pIiDnnRR59NSVCWwraGiElMphLjnHJXRCabr7LY49Prl2Wb3F+eCRbwaHB2dbOwiZpVdpVz/2&#10;KesOT1Qf1Z1EbJdt7vyhn0uodtTmAN2aRC9vaurFrYj4IALtBbWPdh3v6aMNNCWHXuJsDeHX3/QJ&#10;T+NKVs4a2rOSx58bERRn5qujQf40HI/TYubD+GwyokM4tiyPLW5jr4C6MqRXxcssJjyavagD2Cd6&#10;EubpVjIJJ+nukuNevMJu++lJkWo+zyBaRS/w1j16mUInltOkLdonEXw/jkiDfAf7jRTTV1PZYZOn&#10;g/kGQdd5ZBPPHas9/7TGeej7Jye9E8fnjHp5GGfPAAAA//8DAFBLAwQUAAYACAAAACEAWgxaEt0A&#10;AAAJAQAADwAAAGRycy9kb3ducmV2LnhtbEyPQU/DMAyF70j7D5GRuLGk0zqtXdNpAnEFsQ2k3bLG&#10;aysap2qytfx7zAlutt/T8/eK7eQ6ccMhtJ40JHMFAqnytqVaw/Hw8rgGEaIhazpPqOEbA2zL2V1h&#10;cutHesfbPtaCQyjkRkMTY59LGaoGnQlz3yOxdvGDM5HXoZZ2MCOHu04ulFpJZ1riD43p8anB6mt/&#10;dRo+Xi+nz6V6q59d2o9+UpJcJrV+uJ92GxARp/hnhl98RoeSmc7+SjaITsNylWVsZSFJQbAhWyR8&#10;OPOQpiDLQv5vUP4AAAD//wMAUEsBAi0AFAAGAAgAAAAhALaDOJL+AAAA4QEAABMAAAAAAAAAAAAA&#10;AAAAAAAAAFtDb250ZW50X1R5cGVzXS54bWxQSwECLQAUAAYACAAAACEAOP0h/9YAAACUAQAACwAA&#10;AAAAAAAAAAAAAAAvAQAAX3JlbHMvLnJlbHNQSwECLQAUAAYACAAAACEAzgx/PHgCAABgBQAADgAA&#10;AAAAAAAAAAAAAAAuAgAAZHJzL2Uyb0RvYy54bWxQSwECLQAUAAYACAAAACEAWgxaEt0AAAAJAQAA&#10;DwAAAAAAAAAAAAAAAADSBAAAZHJzL2Rvd25yZXYueG1sUEsFBgAAAAAEAAQA8wAAANwFAAAAAA==&#10;" filled="f" stroked="f">
              <v:textbox>
                <w:txbxContent>
                  <w:p w14:paraId="1C96A4CF" w14:textId="2A101AD5" w:rsidR="00B7587C" w:rsidRPr="0004382B" w:rsidRDefault="00B7587C" w:rsidP="00F40BC5">
                    <w:pPr>
                      <w:jc w:val="right"/>
                      <w:rPr>
                        <w:rFonts w:ascii="Atlanta" w:hAnsi="Atlanta"/>
                      </w:rPr>
                    </w:pPr>
                    <w:r w:rsidRPr="0004382B">
                      <w:rPr>
                        <w:rFonts w:ascii="Atlanta" w:hAnsi="Atlanta"/>
                      </w:rPr>
                      <w:t xml:space="preserve">Mistakes </w:t>
                    </w:r>
                    <w:r>
                      <w:rPr>
                        <w:rFonts w:ascii="Atlanta" w:hAnsi="Atlanta"/>
                      </w:rPr>
                      <w:t>are signals of</w:t>
                    </w:r>
                    <w:r w:rsidRPr="0004382B">
                      <w:rPr>
                        <w:rFonts w:ascii="Atlanta" w:hAnsi="Atlanta"/>
                      </w:rPr>
                      <w:t xml:space="preserve"> growth.</w:t>
                    </w:r>
                  </w:p>
                  <w:p w14:paraId="5A3D6C4B" w14:textId="51E5A25A" w:rsidR="00B7587C" w:rsidRPr="0004382B" w:rsidRDefault="00F744DA" w:rsidP="00F40BC5">
                    <w:pPr>
                      <w:jc w:val="right"/>
                      <w:rPr>
                        <w:rFonts w:ascii="Atlanta" w:hAnsi="Atlanta"/>
                      </w:rPr>
                    </w:pPr>
                    <w:r>
                      <w:rPr>
                        <w:rFonts w:ascii="Atlanta" w:hAnsi="Atlanta"/>
                      </w:rPr>
                      <w:t>Implementation Plan</w:t>
                    </w:r>
                    <w:r w:rsidR="00B7587C" w:rsidRPr="0004382B">
                      <w:rPr>
                        <w:rFonts w:ascii="Atlanta" w:hAnsi="Atlanta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BF2F969" wp14:editId="135708AA">
          <wp:extent cx="5918200" cy="6858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MAAP logo-w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398" cy="685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A2027"/>
    <w:multiLevelType w:val="multilevel"/>
    <w:tmpl w:val="859C4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FC5BF2"/>
    <w:multiLevelType w:val="hybridMultilevel"/>
    <w:tmpl w:val="4EB26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52839"/>
    <w:multiLevelType w:val="multilevel"/>
    <w:tmpl w:val="A3906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6D517E"/>
    <w:multiLevelType w:val="hybridMultilevel"/>
    <w:tmpl w:val="FFF05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0296"/>
    <w:rsid w:val="000216B5"/>
    <w:rsid w:val="0004382B"/>
    <w:rsid w:val="00080BA3"/>
    <w:rsid w:val="00146104"/>
    <w:rsid w:val="001F26A0"/>
    <w:rsid w:val="00245884"/>
    <w:rsid w:val="002F5715"/>
    <w:rsid w:val="003B1494"/>
    <w:rsid w:val="00427DFB"/>
    <w:rsid w:val="00490296"/>
    <w:rsid w:val="004D1AA9"/>
    <w:rsid w:val="00563DEA"/>
    <w:rsid w:val="005D0DF4"/>
    <w:rsid w:val="00637188"/>
    <w:rsid w:val="00696FFE"/>
    <w:rsid w:val="006A5FF5"/>
    <w:rsid w:val="006B44ED"/>
    <w:rsid w:val="00761190"/>
    <w:rsid w:val="007756A9"/>
    <w:rsid w:val="00A4028E"/>
    <w:rsid w:val="00A62D0A"/>
    <w:rsid w:val="00AA24C1"/>
    <w:rsid w:val="00AC2614"/>
    <w:rsid w:val="00B7587C"/>
    <w:rsid w:val="00C407EE"/>
    <w:rsid w:val="00CC5307"/>
    <w:rsid w:val="00CD5708"/>
    <w:rsid w:val="00D53890"/>
    <w:rsid w:val="00DA45ED"/>
    <w:rsid w:val="00E955E7"/>
    <w:rsid w:val="00E958A4"/>
    <w:rsid w:val="00F22845"/>
    <w:rsid w:val="00F3502E"/>
    <w:rsid w:val="00F40BC5"/>
    <w:rsid w:val="00F744DA"/>
    <w:rsid w:val="00F9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B3555"/>
  <w14:defaultImageDpi w14:val="300"/>
  <w15:docId w15:val="{3158C72C-3888-48B1-BC7B-AB21B554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382B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296"/>
  </w:style>
  <w:style w:type="paragraph" w:styleId="Footer">
    <w:name w:val="footer"/>
    <w:basedOn w:val="Normal"/>
    <w:link w:val="Foot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296"/>
  </w:style>
  <w:style w:type="character" w:styleId="PageNumber">
    <w:name w:val="page number"/>
    <w:basedOn w:val="DefaultParagraphFont"/>
    <w:uiPriority w:val="99"/>
    <w:semiHidden/>
    <w:unhideWhenUsed/>
    <w:rsid w:val="00490296"/>
  </w:style>
  <w:style w:type="paragraph" w:styleId="ListParagraph">
    <w:name w:val="List Paragraph"/>
    <w:basedOn w:val="Normal"/>
    <w:uiPriority w:val="34"/>
    <w:qFormat/>
    <w:rsid w:val="00AA24C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756A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56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56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6A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6A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756A9"/>
  </w:style>
  <w:style w:type="paragraph" w:styleId="BalloonText">
    <w:name w:val="Balloon Text"/>
    <w:basedOn w:val="Normal"/>
    <w:link w:val="BalloonTextChar"/>
    <w:uiPriority w:val="99"/>
    <w:semiHidden/>
    <w:unhideWhenUsed/>
    <w:rsid w:val="007756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6A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6119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C261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55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26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4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dlguidelines.cast.org/action-expression/expression-communication/use-multimedia" TargetMode="External"/><Relationship Id="rId13" Type="http://schemas.openxmlformats.org/officeDocument/2006/relationships/hyperlink" Target="https://qubeshub.org/registe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udlguidelines.cast.org/engagement/self-regulation/self-assessment-reflection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udlguidelines.cast.org/action-expression/physical-action/response-navigation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dlguidelines.cast.org/engagement/recruiting-interest/relevance-value-authenticit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dlguidelines.cast.org/engagement/self-regulation/self-assessment-reflectio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udlguidelines.cast.org/representation/comprehension/transfer-generalization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udlguidelines.cast.org/engagement/recruiting-interest/relevance-value-authenticity" TargetMode="External"/><Relationship Id="rId14" Type="http://schemas.openxmlformats.org/officeDocument/2006/relationships/hyperlink" Target="https://qubeshub.org/tools/rstudio" TargetMode="Externa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409B1-8CE0-47A7-8A49-BD6A190EE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2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Radford University</Company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Wojdak</dc:creator>
  <cp:keywords/>
  <dc:description/>
  <cp:lastModifiedBy>Staci Johnson</cp:lastModifiedBy>
  <cp:revision>6</cp:revision>
  <cp:lastPrinted>2020-05-27T19:19:00Z</cp:lastPrinted>
  <dcterms:created xsi:type="dcterms:W3CDTF">2020-05-07T21:18:00Z</dcterms:created>
  <dcterms:modified xsi:type="dcterms:W3CDTF">2020-05-27T19:19:00Z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362deff4-5cdc-3969-8418-2362e83a376b</vt:lpwstr>
  </property>
  <property fmtid="{D5CDD505-2E9C-101B-9397-08002B2CF9AE}" pid="24" name="Mendeley Citation Style_1">
    <vt:lpwstr>http://www.zotero.org/styles/chicago-author-date</vt:lpwstr>
  </property>
</Properties>
</file>