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84E5" w14:textId="77777777" w:rsidR="00A816DC" w:rsidRDefault="00A816DC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Teaching Notes</w:t>
      </w:r>
    </w:p>
    <w:p w14:paraId="55FD0807" w14:textId="18FCD54B" w:rsidR="00A816DC" w:rsidRDefault="00A816DC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34343"/>
          <w:sz w:val="28"/>
          <w:szCs w:val="28"/>
        </w:rPr>
      </w:pPr>
      <w:r>
        <w:rPr>
          <w:rFonts w:ascii="Times New Roman" w:hAnsi="Times New Roman" w:cs="Times New Roman"/>
          <w:color w:val="434343"/>
          <w:sz w:val="28"/>
          <w:szCs w:val="28"/>
        </w:rPr>
        <w:t>By Risa A. Cohen</w:t>
      </w:r>
    </w:p>
    <w:p w14:paraId="6729CF47" w14:textId="4FDD8756" w:rsidR="00A816DC" w:rsidRDefault="00A816DC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Department of Biology</w:t>
      </w:r>
    </w:p>
    <w:p w14:paraId="009DC23E" w14:textId="6FF49548" w:rsidR="00A816DC" w:rsidRDefault="00A816DC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Georgia Southern University</w:t>
      </w:r>
    </w:p>
    <w:p w14:paraId="150FDA94" w14:textId="0F549A20" w:rsidR="00A816DC" w:rsidRDefault="004C2281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hyperlink r:id="rId5" w:history="1">
        <w:r w:rsidR="00A816DC" w:rsidRPr="00B45597">
          <w:rPr>
            <w:rStyle w:val="Hyperlink"/>
            <w:rFonts w:ascii="Times New Roman" w:hAnsi="Times New Roman" w:cs="Times New Roman"/>
            <w:sz w:val="22"/>
            <w:szCs w:val="22"/>
          </w:rPr>
          <w:t>rcohen@georgiasouthern.edu</w:t>
        </w:r>
      </w:hyperlink>
    </w:p>
    <w:p w14:paraId="5963620E" w14:textId="77777777" w:rsidR="00A816DC" w:rsidRDefault="00A816DC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3CCD2BC" w14:textId="77777777" w:rsidR="00A816DC" w:rsidRDefault="00A816DC" w:rsidP="00A81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A01D5B9" w14:textId="0ACA7C73" w:rsidR="00A816DC" w:rsidRP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16DC">
        <w:rPr>
          <w:rFonts w:ascii="Times New Roman" w:hAnsi="Times New Roman" w:cs="Times New Roman"/>
          <w:color w:val="000000"/>
          <w:sz w:val="22"/>
          <w:szCs w:val="22"/>
          <w:u w:val="single"/>
        </w:rPr>
        <w:t>Course Information</w:t>
      </w:r>
      <w:r w:rsidR="00CF7D3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– Evolution &amp; Ecology</w:t>
      </w:r>
    </w:p>
    <w:p w14:paraId="4370E882" w14:textId="1D4E8BC1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Department: Biology</w:t>
      </w:r>
    </w:p>
    <w:p w14:paraId="5D9495F2" w14:textId="5EC6CEC1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Level: Lower Undergraduate </w:t>
      </w:r>
    </w:p>
    <w:p w14:paraId="28495323" w14:textId="225DC8B7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Course type: Lecture – Fully Online</w:t>
      </w:r>
    </w:p>
    <w:p w14:paraId="2007209C" w14:textId="02E9D85F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Students: Majors</w:t>
      </w:r>
    </w:p>
    <w:p w14:paraId="4C7AD1AB" w14:textId="262D3ECC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Number of Students: 25</w:t>
      </w:r>
    </w:p>
    <w:p w14:paraId="405C2487" w14:textId="77777777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ECA7486" w14:textId="73BD4DBC" w:rsidR="00A816DC" w:rsidRP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16DC">
        <w:rPr>
          <w:rFonts w:ascii="Times New Roman" w:hAnsi="Times New Roman" w:cs="Times New Roman"/>
          <w:color w:val="000000"/>
          <w:sz w:val="22"/>
          <w:szCs w:val="22"/>
          <w:u w:val="single"/>
        </w:rPr>
        <w:t>Module Information</w:t>
      </w:r>
    </w:p>
    <w:p w14:paraId="57E505A1" w14:textId="565FCBC3" w:rsidR="00A816DC" w:rsidRDefault="00A816DC" w:rsidP="005C47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Original Module Name: </w:t>
      </w:r>
      <w:r w:rsidR="005C477B" w:rsidRPr="005C477B">
        <w:rPr>
          <w:rFonts w:ascii="Times New Roman" w:hAnsi="Times New Roman" w:cs="Times New Roman"/>
          <w:color w:val="000000"/>
          <w:sz w:val="22"/>
          <w:szCs w:val="22"/>
        </w:rPr>
        <w:t>The Effect of Climate Change on Butterfly Phenology</w:t>
      </w:r>
    </w:p>
    <w:p w14:paraId="0815E03C" w14:textId="6DFC7D47" w:rsidR="00A816DC" w:rsidRPr="005C477B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Link to Original</w:t>
      </w:r>
      <w:r w:rsidRPr="005C477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CF7D36" w:rsidRPr="005C477B">
        <w:rPr>
          <w:sz w:val="22"/>
          <w:szCs w:val="22"/>
        </w:rPr>
        <w:t xml:space="preserve"> </w:t>
      </w:r>
      <w:hyperlink r:id="rId6" w:history="1">
        <w:r w:rsidR="002A31FE" w:rsidRPr="005C477B">
          <w:rPr>
            <w:rStyle w:val="Hyperlink"/>
            <w:rFonts w:ascii="Times New Roman" w:hAnsi="Times New Roman" w:cs="Times New Roman"/>
            <w:sz w:val="22"/>
            <w:szCs w:val="22"/>
          </w:rPr>
          <w:t>https://tiee.esa.org/vol/v13/issues/data_sets/ellwood/abstract.html</w:t>
        </w:r>
      </w:hyperlink>
    </w:p>
    <w:p w14:paraId="4C779D52" w14:textId="0A5F0295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Adapted Module Name: (if applicable): </w:t>
      </w:r>
    </w:p>
    <w:p w14:paraId="23DB3CD1" w14:textId="5A0971AE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Modified Module Name: </w:t>
      </w:r>
      <w:r w:rsidR="004C2281">
        <w:rPr>
          <w:rFonts w:ascii="Times New Roman" w:hAnsi="Times New Roman" w:cs="Times New Roman"/>
          <w:color w:val="000000"/>
          <w:sz w:val="22"/>
          <w:szCs w:val="22"/>
        </w:rPr>
        <w:t xml:space="preserve">Introduction to Collections and </w:t>
      </w:r>
      <w:r w:rsidR="005C477B" w:rsidRPr="005C477B">
        <w:rPr>
          <w:rFonts w:ascii="Times New Roman" w:hAnsi="Times New Roman" w:cs="Times New Roman"/>
          <w:color w:val="000000"/>
          <w:sz w:val="22"/>
          <w:szCs w:val="22"/>
        </w:rPr>
        <w:t>Effect</w:t>
      </w:r>
      <w:r w:rsidR="004C2281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5C477B" w:rsidRPr="005C477B">
        <w:rPr>
          <w:rFonts w:ascii="Times New Roman" w:hAnsi="Times New Roman" w:cs="Times New Roman"/>
          <w:color w:val="000000"/>
          <w:sz w:val="22"/>
          <w:szCs w:val="22"/>
        </w:rPr>
        <w:t xml:space="preserve"> of Climate Change on Butterfly Phenology</w:t>
      </w:r>
    </w:p>
    <w:p w14:paraId="2CB8D23A" w14:textId="73878221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Files associated: (</w:t>
      </w:r>
      <w:r w:rsidR="00CF7D36">
        <w:rPr>
          <w:rFonts w:ascii="Times New Roman" w:hAnsi="Times New Roman" w:cs="Times New Roman"/>
          <w:color w:val="000000"/>
          <w:sz w:val="22"/>
          <w:szCs w:val="22"/>
        </w:rPr>
        <w:t>Introductory content</w:t>
      </w:r>
      <w:r w:rsidR="005C477B">
        <w:rPr>
          <w:rFonts w:ascii="Times New Roman" w:hAnsi="Times New Roman" w:cs="Times New Roman"/>
          <w:color w:val="000000"/>
          <w:sz w:val="22"/>
          <w:szCs w:val="22"/>
        </w:rPr>
        <w:t xml:space="preserve"> with</w:t>
      </w:r>
      <w:r w:rsidR="00CF7D36">
        <w:rPr>
          <w:rFonts w:ascii="Times New Roman" w:hAnsi="Times New Roman" w:cs="Times New Roman"/>
          <w:color w:val="000000"/>
          <w:sz w:val="22"/>
          <w:szCs w:val="22"/>
        </w:rPr>
        <w:t xml:space="preserve"> Discussion Activity and Assignment for online module, </w:t>
      </w:r>
      <w:r>
        <w:rPr>
          <w:rFonts w:ascii="Times New Roman" w:hAnsi="Times New Roman" w:cs="Times New Roman"/>
          <w:color w:val="000000"/>
          <w:sz w:val="22"/>
          <w:szCs w:val="22"/>
        </w:rPr>
        <w:t>Teaching Notes, Word and Excel Worksheets)</w:t>
      </w:r>
    </w:p>
    <w:p w14:paraId="46CFDD89" w14:textId="77777777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B1DC7DE" w14:textId="0B5F4FB4" w:rsidR="00A816DC" w:rsidRP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16DC">
        <w:rPr>
          <w:rFonts w:ascii="Times New Roman" w:hAnsi="Times New Roman" w:cs="Times New Roman"/>
          <w:color w:val="000000"/>
          <w:sz w:val="22"/>
          <w:szCs w:val="22"/>
          <w:u w:val="single"/>
        </w:rPr>
        <w:t>Modification Learning Goals</w:t>
      </w:r>
    </w:p>
    <w:p w14:paraId="372D9748" w14:textId="38046184" w:rsidR="00A816DC" w:rsidRPr="00AF74BD" w:rsidRDefault="00A816DC" w:rsidP="00A816DC">
      <w:pPr>
        <w:rPr>
          <w:rFonts w:ascii="Times New Roman" w:eastAsia="Times New Roman" w:hAnsi="Times New Roman" w:cs="Times New Roman"/>
          <w:sz w:val="22"/>
          <w:szCs w:val="22"/>
        </w:rPr>
      </w:pPr>
      <w:r w:rsidRPr="00AF74BD">
        <w:rPr>
          <w:rFonts w:ascii="Times New Roman" w:eastAsia="Times New Roman" w:hAnsi="Times New Roman" w:cs="Times New Roman"/>
          <w:sz w:val="22"/>
          <w:szCs w:val="22"/>
        </w:rPr>
        <w:t>At completion of this learning module, you will be able to:</w:t>
      </w:r>
    </w:p>
    <w:p w14:paraId="24269183" w14:textId="25093BAB" w:rsidR="00A816DC" w:rsidRPr="00A14CFE" w:rsidRDefault="00A816DC" w:rsidP="00A14CF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74BD">
        <w:rPr>
          <w:rFonts w:ascii="Times New Roman" w:eastAsia="Times New Roman" w:hAnsi="Times New Roman" w:cs="Times New Roman"/>
          <w:sz w:val="22"/>
          <w:szCs w:val="22"/>
        </w:rPr>
        <w:t xml:space="preserve">explain the importance of </w:t>
      </w:r>
      <w:r w:rsidR="00A14CFE">
        <w:rPr>
          <w:rFonts w:ascii="Times New Roman" w:eastAsia="Times New Roman" w:hAnsi="Times New Roman" w:cs="Times New Roman"/>
          <w:sz w:val="22"/>
          <w:szCs w:val="22"/>
        </w:rPr>
        <w:t>collections</w:t>
      </w:r>
      <w:r w:rsidRPr="00AF74BD">
        <w:rPr>
          <w:rFonts w:ascii="Times New Roman" w:eastAsia="Times New Roman" w:hAnsi="Times New Roman" w:cs="Times New Roman"/>
          <w:sz w:val="22"/>
          <w:szCs w:val="22"/>
        </w:rPr>
        <w:t xml:space="preserve"> in scientific </w:t>
      </w:r>
      <w:r w:rsidR="00A14CFE">
        <w:rPr>
          <w:rFonts w:ascii="Times New Roman" w:eastAsia="Times New Roman" w:hAnsi="Times New Roman" w:cs="Times New Roman"/>
          <w:sz w:val="22"/>
          <w:szCs w:val="22"/>
        </w:rPr>
        <w:t>research</w:t>
      </w:r>
    </w:p>
    <w:p w14:paraId="1E33CDB7" w14:textId="77777777" w:rsidR="00A14CFE" w:rsidRPr="00AF74BD" w:rsidRDefault="00A14CFE" w:rsidP="00A14CF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74BD">
        <w:rPr>
          <w:rFonts w:ascii="Times New Roman" w:eastAsia="Times New Roman" w:hAnsi="Times New Roman" w:cs="Times New Roman"/>
          <w:sz w:val="22"/>
          <w:szCs w:val="22"/>
        </w:rPr>
        <w:t>manipulate data in a spreadsheet program</w:t>
      </w:r>
    </w:p>
    <w:p w14:paraId="76A92428" w14:textId="405ED11B" w:rsidR="00A816DC" w:rsidRPr="00AF74BD" w:rsidRDefault="00A14CFE" w:rsidP="00A816D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create properly plotted and labeled graphs</w:t>
      </w:r>
    </w:p>
    <w:p w14:paraId="61698E8A" w14:textId="77FF158D" w:rsidR="00A816DC" w:rsidRPr="00AF74BD" w:rsidRDefault="00A816DC" w:rsidP="00CF7D3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74BD">
        <w:rPr>
          <w:rFonts w:ascii="Times New Roman" w:eastAsia="Times New Roman" w:hAnsi="Times New Roman" w:cs="Times New Roman"/>
          <w:sz w:val="22"/>
          <w:szCs w:val="22"/>
        </w:rPr>
        <w:t xml:space="preserve">analyze data to test hypotheses about </w:t>
      </w:r>
      <w:r w:rsidR="00A14CFE">
        <w:rPr>
          <w:rFonts w:ascii="Times New Roman" w:eastAsia="Times New Roman" w:hAnsi="Times New Roman" w:cs="Times New Roman"/>
          <w:sz w:val="22"/>
          <w:szCs w:val="22"/>
        </w:rPr>
        <w:t>climate effects of butterfly phenology</w:t>
      </w:r>
    </w:p>
    <w:p w14:paraId="7B44F575" w14:textId="77777777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98E3CD8" w14:textId="21D5AC3D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16DC">
        <w:rPr>
          <w:rFonts w:ascii="Times New Roman" w:hAnsi="Times New Roman" w:cs="Times New Roman"/>
          <w:color w:val="000000"/>
          <w:sz w:val="22"/>
          <w:szCs w:val="22"/>
          <w:u w:val="single"/>
        </w:rPr>
        <w:t>Teaching Notes</w:t>
      </w:r>
    </w:p>
    <w:p w14:paraId="4758A0C5" w14:textId="2E1C7EA8" w:rsidR="00A85989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z w:val="22"/>
          <w:szCs w:val="22"/>
        </w:rPr>
        <w:t>What did you change and why?</w:t>
      </w:r>
    </w:p>
    <w:p w14:paraId="6DC2D2E7" w14:textId="30980F1F" w:rsidR="00A85989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This module was developed as part of the Inclusive Pedagogy FMN, so the focus for me was about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increasing inclusivity by 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>improving accessibility for a fully online class.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One challenge with this course is that the students can be from one of 3 campuses (&gt;50 mi apart). When I teach it in the summer, the students can be from any institution (transient students). Many of the existing TIEE modules are great for face-to-face classes where the instructor can hold field trips, have hands-on activities, field questions as they arise and manage students working in groups together. My class is asynchronous, and having students work together in groups is very challenging. 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>I also had to think about the different levels of student</w:t>
      </w: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, to make sure this </w:t>
      </w:r>
      <w:r>
        <w:rPr>
          <w:rFonts w:ascii="Times New Roman" w:hAnsi="Times New Roman" w:cs="Times New Roman"/>
          <w:color w:val="000000"/>
          <w:sz w:val="22"/>
          <w:szCs w:val="22"/>
        </w:rPr>
        <w:t>could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 be completed by everyone without needing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lot of additional 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 explanation from me </w:t>
      </w:r>
      <w:r>
        <w:rPr>
          <w:rFonts w:ascii="Times New Roman" w:hAnsi="Times New Roman" w:cs="Times New Roman"/>
          <w:color w:val="000000"/>
          <w:sz w:val="22"/>
          <w:szCs w:val="22"/>
        </w:rPr>
        <w:t>beyond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 what I provided in the materials.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 decided to have this module be delivered as a combination of:</w:t>
      </w:r>
    </w:p>
    <w:p w14:paraId="45220481" w14:textId="7780655B" w:rsidR="00A85989" w:rsidRPr="00A85989" w:rsidRDefault="00A85989" w:rsidP="00A859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Lecture content </w:t>
      </w:r>
      <w:r w:rsidR="00A14CFE">
        <w:rPr>
          <w:rFonts w:ascii="Times New Roman" w:hAnsi="Times New Roman" w:cs="Times New Roman"/>
          <w:color w:val="000000"/>
          <w:sz w:val="22"/>
          <w:szCs w:val="22"/>
        </w:rPr>
        <w:t>introducing climate change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14CFE">
        <w:rPr>
          <w:rFonts w:ascii="Times New Roman" w:hAnsi="Times New Roman" w:cs="Times New Roman"/>
          <w:color w:val="000000"/>
          <w:sz w:val="22"/>
          <w:szCs w:val="22"/>
        </w:rPr>
        <w:t>and use of collections</w:t>
      </w:r>
    </w:p>
    <w:p w14:paraId="1D72D49D" w14:textId="7B878FC1" w:rsidR="00A85989" w:rsidRDefault="00A85989" w:rsidP="00A859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iscussion (so the students could have some interaction) </w:t>
      </w:r>
      <w:r>
        <w:rPr>
          <w:rFonts w:ascii="Times New Roman" w:hAnsi="Times New Roman" w:cs="Times New Roman"/>
          <w:color w:val="000000"/>
          <w:sz w:val="22"/>
          <w:szCs w:val="22"/>
        </w:rPr>
        <w:t>to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brainstorm ideas about </w:t>
      </w:r>
      <w:r w:rsidR="00A14CFE">
        <w:rPr>
          <w:rFonts w:ascii="Times New Roman" w:hAnsi="Times New Roman" w:cs="Times New Roman"/>
          <w:color w:val="000000"/>
          <w:sz w:val="22"/>
          <w:szCs w:val="22"/>
        </w:rPr>
        <w:t>the importance of collections in scientific research</w:t>
      </w:r>
    </w:p>
    <w:p w14:paraId="1D3D743B" w14:textId="05EF9E99" w:rsidR="00A85989" w:rsidRPr="00A85989" w:rsidRDefault="00A85989" w:rsidP="00A859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5989">
        <w:rPr>
          <w:rFonts w:ascii="Times New Roman" w:hAnsi="Times New Roman" w:cs="Times New Roman"/>
          <w:color w:val="000000"/>
          <w:sz w:val="22"/>
          <w:szCs w:val="22"/>
        </w:rPr>
        <w:t>n individual assignment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where they </w:t>
      </w:r>
      <w:r w:rsidR="00A14CFE">
        <w:rPr>
          <w:rFonts w:ascii="Times New Roman" w:hAnsi="Times New Roman" w:cs="Times New Roman"/>
          <w:color w:val="000000"/>
          <w:sz w:val="22"/>
          <w:szCs w:val="22"/>
        </w:rPr>
        <w:t xml:space="preserve">analyze the existing dataset in the original module from </w:t>
      </w:r>
      <w:proofErr w:type="spellStart"/>
      <w:r w:rsidR="00A14CFE">
        <w:rPr>
          <w:rFonts w:ascii="Times New Roman" w:hAnsi="Times New Roman" w:cs="Times New Roman"/>
          <w:color w:val="000000"/>
          <w:sz w:val="22"/>
          <w:szCs w:val="22"/>
        </w:rPr>
        <w:t>iDigBio</w:t>
      </w:r>
      <w:proofErr w:type="spellEnd"/>
      <w:r w:rsidR="00A14CFE">
        <w:rPr>
          <w:rFonts w:ascii="Times New Roman" w:hAnsi="Times New Roman" w:cs="Times New Roman"/>
          <w:color w:val="000000"/>
          <w:sz w:val="22"/>
          <w:szCs w:val="22"/>
        </w:rPr>
        <w:t xml:space="preserve"> to look at the possible effects of climate change on butterfly phenology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61EC3BFC" w14:textId="375AF57B" w:rsidR="00A85989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7883E49" w14:textId="00CA3EC1" w:rsidR="004C2281" w:rsidRDefault="004C2281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D6297C" w14:textId="77777777" w:rsidR="004C2281" w:rsidRPr="00A85989" w:rsidRDefault="004C2281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737A63" w14:textId="78E1DF65" w:rsidR="00A85989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</w:t>
      </w:r>
      <w:r>
        <w:rPr>
          <w:rFonts w:ascii="Times New Roman" w:hAnsi="Times New Roman" w:cs="Times New Roman"/>
          <w:color w:val="000000"/>
          <w:sz w:val="22"/>
          <w:szCs w:val="22"/>
        </w:rPr>
        <w:t>How did the activity go?</w:t>
      </w:r>
    </w:p>
    <w:p w14:paraId="50C0F5D9" w14:textId="173D7939" w:rsidR="00A816DC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Overall, I think things </w:t>
      </w:r>
      <w:r w:rsidR="004C2281">
        <w:rPr>
          <w:rFonts w:ascii="Times New Roman" w:hAnsi="Times New Roman" w:cs="Times New Roman"/>
          <w:color w:val="000000"/>
          <w:sz w:val="22"/>
          <w:szCs w:val="22"/>
        </w:rPr>
        <w:t xml:space="preserve">generally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went </w:t>
      </w:r>
      <w:r w:rsidR="00623627">
        <w:rPr>
          <w:rFonts w:ascii="Times New Roman" w:hAnsi="Times New Roman" w:cs="Times New Roman"/>
          <w:color w:val="000000"/>
          <w:sz w:val="22"/>
          <w:szCs w:val="22"/>
        </w:rPr>
        <w:t>well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623627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few students reached out with needs for clarification about </w:t>
      </w:r>
      <w:r w:rsidR="00623627">
        <w:rPr>
          <w:rFonts w:ascii="Times New Roman" w:hAnsi="Times New Roman" w:cs="Times New Roman"/>
          <w:color w:val="000000"/>
          <w:sz w:val="22"/>
          <w:szCs w:val="22"/>
        </w:rPr>
        <w:t xml:space="preserve">what goes in each graph. A few asked about what exactly flight date meant, but not much beyond that.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842D43A" w14:textId="190057E0" w:rsidR="00A85989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114271C" w14:textId="77777777" w:rsidR="00A85989" w:rsidRDefault="00A85989" w:rsidP="00A859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z w:val="22"/>
          <w:szCs w:val="22"/>
        </w:rPr>
        <w:t>What went wrong and why?</w:t>
      </w:r>
    </w:p>
    <w:p w14:paraId="3D37D97B" w14:textId="184F4DAE" w:rsidR="00A85989" w:rsidRDefault="00A85989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most common problems were</w:t>
      </w:r>
      <w:r w:rsidR="002C0935">
        <w:rPr>
          <w:rFonts w:ascii="Times New Roman" w:hAnsi="Times New Roman" w:cs="Times New Roman"/>
          <w:color w:val="000000"/>
          <w:sz w:val="22"/>
          <w:szCs w:val="22"/>
        </w:rPr>
        <w:t>: 1) students did not understand that a statement asking for flight date vs. spring temperature is in the format of y vs x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C0935">
        <w:rPr>
          <w:rFonts w:ascii="Times New Roman" w:hAnsi="Times New Roman" w:cs="Times New Roman"/>
          <w:color w:val="000000"/>
          <w:sz w:val="22"/>
          <w:szCs w:val="22"/>
        </w:rPr>
        <w:t xml:space="preserve"> I would say more than 25% of the class gave me temperature on the y and flight date on the x. 2) the other most common problem was interpreting what a low or high number for flight date meant.  I had students telling me that more butterflies were flying when it was cooler</w:t>
      </w:r>
      <w:r w:rsidR="00822483">
        <w:rPr>
          <w:rFonts w:ascii="Times New Roman" w:hAnsi="Times New Roman" w:cs="Times New Roman"/>
          <w:color w:val="000000"/>
          <w:sz w:val="22"/>
          <w:szCs w:val="22"/>
        </w:rPr>
        <w:t xml:space="preserve"> instead of flying earlier in the year when it was warmer</w:t>
      </w:r>
      <w:r w:rsidR="002C0935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14:paraId="5C6A6D00" w14:textId="4269A335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89885E4" w14:textId="20BAB1C3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z w:val="22"/>
          <w:szCs w:val="22"/>
        </w:rPr>
        <w:t>What was the prep like?</w:t>
      </w:r>
    </w:p>
    <w:p w14:paraId="3D1DDE3C" w14:textId="6F37CCE9" w:rsidR="00A816DC" w:rsidRDefault="00A85989" w:rsidP="00A859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Trying to figure out how to make this all work </w:t>
      </w:r>
      <w:r w:rsidR="00490F2C">
        <w:rPr>
          <w:rFonts w:ascii="Times New Roman" w:hAnsi="Times New Roman" w:cs="Times New Roman"/>
          <w:color w:val="000000"/>
          <w:sz w:val="22"/>
          <w:szCs w:val="22"/>
        </w:rPr>
        <w:t>in an asynchronous online platform</w:t>
      </w:r>
      <w:r w:rsidR="00623627">
        <w:rPr>
          <w:rFonts w:ascii="Times New Roman" w:hAnsi="Times New Roman" w:cs="Times New Roman"/>
          <w:color w:val="000000"/>
          <w:sz w:val="22"/>
          <w:szCs w:val="22"/>
        </w:rPr>
        <w:t xml:space="preserve"> and putting everything in html format</w:t>
      </w:r>
      <w:r w:rsidR="00490F2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took a </w:t>
      </w:r>
      <w:r w:rsidR="00623627">
        <w:rPr>
          <w:rFonts w:ascii="Times New Roman" w:hAnsi="Times New Roman" w:cs="Times New Roman"/>
          <w:color w:val="000000"/>
          <w:sz w:val="22"/>
          <w:szCs w:val="22"/>
        </w:rPr>
        <w:t>while, but I should have taken the time to find data from a different subset of years to make this different from what the students can find online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0458EE4C" w14:textId="77777777" w:rsidR="00A85989" w:rsidRDefault="00A85989" w:rsidP="00A859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E377DE" w14:textId="62BA94CD" w:rsidR="00A816DC" w:rsidRDefault="00A816D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z w:val="22"/>
          <w:szCs w:val="22"/>
        </w:rPr>
        <w:t>Would you do this activity again?</w:t>
      </w:r>
    </w:p>
    <w:p w14:paraId="30A2CFEC" w14:textId="4EB46820" w:rsidR="00584704" w:rsidRDefault="00A85989" w:rsidP="005066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 would </w:t>
      </w:r>
      <w:r w:rsidR="00120BD5">
        <w:rPr>
          <w:rFonts w:ascii="Times New Roman" w:hAnsi="Times New Roman" w:cs="Times New Roman"/>
          <w:color w:val="000000"/>
          <w:sz w:val="22"/>
          <w:szCs w:val="22"/>
        </w:rPr>
        <w:t xml:space="preserve">definitely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do this activity again.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 xml:space="preserve">However, in the future, I will try to use a different set of data from </w:t>
      </w:r>
      <w:proofErr w:type="spellStart"/>
      <w:r w:rsidR="00506639">
        <w:rPr>
          <w:rFonts w:ascii="Times New Roman" w:hAnsi="Times New Roman" w:cs="Times New Roman"/>
          <w:color w:val="000000"/>
          <w:sz w:val="22"/>
          <w:szCs w:val="22"/>
        </w:rPr>
        <w:t>iDigBio</w:t>
      </w:r>
      <w:proofErr w:type="spellEnd"/>
      <w:r w:rsidR="00506639">
        <w:rPr>
          <w:rFonts w:ascii="Times New Roman" w:hAnsi="Times New Roman" w:cs="Times New Roman"/>
          <w:color w:val="000000"/>
          <w:sz w:val="22"/>
          <w:szCs w:val="22"/>
        </w:rPr>
        <w:t xml:space="preserve">, and rewrite the interpretation questions more carefully.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 xml:space="preserve">I realized when grading the student assignments that I did not modify this module enough to avoid problems with plagiarism from the internet. Several students located the original module, copied the graphs and plagiarized verbiage from the written answers.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This is an ongoing battle with online courses.</w:t>
      </w:r>
    </w:p>
    <w:p w14:paraId="06B550E3" w14:textId="77777777" w:rsidR="00196D9C" w:rsidRDefault="00196D9C" w:rsidP="00A816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627B4EC" w14:textId="0FCF5CA2" w:rsidR="007F780A" w:rsidRDefault="00A816DC" w:rsidP="00196D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z w:val="22"/>
          <w:szCs w:val="22"/>
        </w:rPr>
        <w:t>How does this activity fit in your overall course curriculum?</w:t>
      </w:r>
    </w:p>
    <w:p w14:paraId="21216774" w14:textId="4B0D06D1" w:rsidR="00584704" w:rsidRPr="00196D9C" w:rsidRDefault="008D236D" w:rsidP="00196D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D236D">
        <w:rPr>
          <w:rFonts w:ascii="Times New Roman" w:hAnsi="Times New Roman" w:cs="Times New Roman"/>
          <w:color w:val="000000"/>
          <w:sz w:val="22"/>
          <w:szCs w:val="22"/>
        </w:rPr>
        <w:t xml:space="preserve">In my department, the curriculum in 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8D236D">
        <w:rPr>
          <w:rFonts w:ascii="Times New Roman" w:hAnsi="Times New Roman" w:cs="Times New Roman"/>
          <w:color w:val="000000"/>
          <w:sz w:val="22"/>
          <w:szCs w:val="22"/>
        </w:rPr>
        <w:t xml:space="preserve">E&amp;E 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course </w:t>
      </w:r>
      <w:r w:rsidRPr="008D236D">
        <w:rPr>
          <w:rFonts w:ascii="Times New Roman" w:hAnsi="Times New Roman" w:cs="Times New Roman"/>
          <w:color w:val="000000"/>
          <w:sz w:val="22"/>
          <w:szCs w:val="22"/>
        </w:rPr>
        <w:t xml:space="preserve">(a required course) provides every Biology major with training for upper division ecology courses. 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>This activity specifically fits with the goal of preparing students to manipulate data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, generate graphs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 and draw conclusions, skills needed in the higher-level courses.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This activity was really helpful in identifying difficulties generating a scatterplot (i.e. which axis is which)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and interpreting patterns for variables that may not be intuitive (i.e. flight date)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It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 complement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 some of my other activities which are geared toward statistical analysis, and could work well in </w:t>
      </w:r>
      <w:r w:rsidRPr="008D236D">
        <w:rPr>
          <w:rFonts w:ascii="Times New Roman" w:hAnsi="Times New Roman" w:cs="Times New Roman"/>
          <w:color w:val="000000"/>
          <w:sz w:val="22"/>
          <w:szCs w:val="22"/>
        </w:rPr>
        <w:t xml:space="preserve">both 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8D236D">
        <w:rPr>
          <w:rFonts w:ascii="Times New Roman" w:hAnsi="Times New Roman" w:cs="Times New Roman"/>
          <w:color w:val="000000"/>
          <w:sz w:val="22"/>
          <w:szCs w:val="22"/>
        </w:rPr>
        <w:t>face-to-face and online sections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 of this course that 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my institution</w:t>
      </w:r>
      <w:r w:rsidR="00FB699A">
        <w:rPr>
          <w:rFonts w:ascii="Times New Roman" w:hAnsi="Times New Roman" w:cs="Times New Roman"/>
          <w:color w:val="000000"/>
          <w:sz w:val="22"/>
          <w:szCs w:val="22"/>
        </w:rPr>
        <w:t xml:space="preserve"> offer</w:t>
      </w:r>
      <w:r w:rsidR="0050663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8D23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sectPr w:rsidR="00584704" w:rsidRPr="00196D9C" w:rsidSect="004D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24DA"/>
    <w:multiLevelType w:val="hybridMultilevel"/>
    <w:tmpl w:val="6A106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3CA4"/>
    <w:multiLevelType w:val="multilevel"/>
    <w:tmpl w:val="39B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C"/>
    <w:rsid w:val="00021A95"/>
    <w:rsid w:val="000862BB"/>
    <w:rsid w:val="000B6CA7"/>
    <w:rsid w:val="000C7353"/>
    <w:rsid w:val="000C7FBB"/>
    <w:rsid w:val="000E53DB"/>
    <w:rsid w:val="0010724F"/>
    <w:rsid w:val="001108F5"/>
    <w:rsid w:val="00111B83"/>
    <w:rsid w:val="001178C8"/>
    <w:rsid w:val="00120BD5"/>
    <w:rsid w:val="001308A9"/>
    <w:rsid w:val="001924F0"/>
    <w:rsid w:val="00196D9C"/>
    <w:rsid w:val="002138DD"/>
    <w:rsid w:val="00220960"/>
    <w:rsid w:val="00225B14"/>
    <w:rsid w:val="00226FBB"/>
    <w:rsid w:val="002920BA"/>
    <w:rsid w:val="002956C9"/>
    <w:rsid w:val="002A05AD"/>
    <w:rsid w:val="002A31FE"/>
    <w:rsid w:val="002B6FFE"/>
    <w:rsid w:val="002C0935"/>
    <w:rsid w:val="002D7248"/>
    <w:rsid w:val="002E1D33"/>
    <w:rsid w:val="0036119C"/>
    <w:rsid w:val="0038351A"/>
    <w:rsid w:val="003A0BEC"/>
    <w:rsid w:val="003B168B"/>
    <w:rsid w:val="003E409A"/>
    <w:rsid w:val="003E4D9A"/>
    <w:rsid w:val="003E4E27"/>
    <w:rsid w:val="003E6638"/>
    <w:rsid w:val="0042005F"/>
    <w:rsid w:val="004472B1"/>
    <w:rsid w:val="00465378"/>
    <w:rsid w:val="00476A79"/>
    <w:rsid w:val="00482371"/>
    <w:rsid w:val="00490F2C"/>
    <w:rsid w:val="004966C1"/>
    <w:rsid w:val="004C2281"/>
    <w:rsid w:val="004D2722"/>
    <w:rsid w:val="004D351B"/>
    <w:rsid w:val="004F09C7"/>
    <w:rsid w:val="005009F8"/>
    <w:rsid w:val="00503E23"/>
    <w:rsid w:val="00506639"/>
    <w:rsid w:val="00516692"/>
    <w:rsid w:val="00566A37"/>
    <w:rsid w:val="00584704"/>
    <w:rsid w:val="005908FF"/>
    <w:rsid w:val="005C477B"/>
    <w:rsid w:val="005D5560"/>
    <w:rsid w:val="005F3F30"/>
    <w:rsid w:val="006155DC"/>
    <w:rsid w:val="00623627"/>
    <w:rsid w:val="00641AF1"/>
    <w:rsid w:val="00663D40"/>
    <w:rsid w:val="006A126C"/>
    <w:rsid w:val="006A3D35"/>
    <w:rsid w:val="006B0A71"/>
    <w:rsid w:val="006C33BA"/>
    <w:rsid w:val="006D4278"/>
    <w:rsid w:val="006D5005"/>
    <w:rsid w:val="006E5127"/>
    <w:rsid w:val="0070497C"/>
    <w:rsid w:val="00727D86"/>
    <w:rsid w:val="00737812"/>
    <w:rsid w:val="00762D48"/>
    <w:rsid w:val="00766A4E"/>
    <w:rsid w:val="0077741C"/>
    <w:rsid w:val="007A54B0"/>
    <w:rsid w:val="007C4116"/>
    <w:rsid w:val="007F1090"/>
    <w:rsid w:val="007F2F94"/>
    <w:rsid w:val="007F6338"/>
    <w:rsid w:val="007F780A"/>
    <w:rsid w:val="00804A3D"/>
    <w:rsid w:val="00822483"/>
    <w:rsid w:val="00843D2C"/>
    <w:rsid w:val="00872B13"/>
    <w:rsid w:val="00874F6F"/>
    <w:rsid w:val="008A2246"/>
    <w:rsid w:val="008C16A1"/>
    <w:rsid w:val="008D236D"/>
    <w:rsid w:val="008D532E"/>
    <w:rsid w:val="0090397B"/>
    <w:rsid w:val="009A23E9"/>
    <w:rsid w:val="009A7943"/>
    <w:rsid w:val="009D44CA"/>
    <w:rsid w:val="00A0331D"/>
    <w:rsid w:val="00A14CFE"/>
    <w:rsid w:val="00A445F7"/>
    <w:rsid w:val="00A816DC"/>
    <w:rsid w:val="00A85989"/>
    <w:rsid w:val="00A96B11"/>
    <w:rsid w:val="00AA1304"/>
    <w:rsid w:val="00AF21A6"/>
    <w:rsid w:val="00AF74BD"/>
    <w:rsid w:val="00B037B0"/>
    <w:rsid w:val="00B8058D"/>
    <w:rsid w:val="00B81564"/>
    <w:rsid w:val="00BA01A9"/>
    <w:rsid w:val="00BA6D7C"/>
    <w:rsid w:val="00BF0C6C"/>
    <w:rsid w:val="00BF2471"/>
    <w:rsid w:val="00C653A7"/>
    <w:rsid w:val="00CA4CDC"/>
    <w:rsid w:val="00CA57B1"/>
    <w:rsid w:val="00CC4503"/>
    <w:rsid w:val="00CC7169"/>
    <w:rsid w:val="00CD6E79"/>
    <w:rsid w:val="00CF7D36"/>
    <w:rsid w:val="00D26DBC"/>
    <w:rsid w:val="00D5188B"/>
    <w:rsid w:val="00D80A75"/>
    <w:rsid w:val="00D9711C"/>
    <w:rsid w:val="00D97366"/>
    <w:rsid w:val="00DB3784"/>
    <w:rsid w:val="00DB685E"/>
    <w:rsid w:val="00DE2AED"/>
    <w:rsid w:val="00DF2E51"/>
    <w:rsid w:val="00DF4465"/>
    <w:rsid w:val="00E206F8"/>
    <w:rsid w:val="00E36250"/>
    <w:rsid w:val="00E41D32"/>
    <w:rsid w:val="00E52E23"/>
    <w:rsid w:val="00EE6580"/>
    <w:rsid w:val="00EE73E7"/>
    <w:rsid w:val="00EF6630"/>
    <w:rsid w:val="00F31729"/>
    <w:rsid w:val="00F361A1"/>
    <w:rsid w:val="00F54FFD"/>
    <w:rsid w:val="00FA5929"/>
    <w:rsid w:val="00FB3003"/>
    <w:rsid w:val="00FB699A"/>
    <w:rsid w:val="00FD200B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02C6"/>
  <w15:chartTrackingRefBased/>
  <w15:docId w15:val="{954AA419-0ABF-5949-AD19-6288491A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9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3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ee.esa.org/vol/v13/issues/data_sets/ellwood/abstract.html" TargetMode="External"/><Relationship Id="rId5" Type="http://schemas.openxmlformats.org/officeDocument/2006/relationships/hyperlink" Target="mailto:rcohen@georgiasouth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2020-05-26T18:56:00Z</dcterms:created>
  <dcterms:modified xsi:type="dcterms:W3CDTF">2020-05-26T21:32:00Z</dcterms:modified>
</cp:coreProperties>
</file>