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184" w:rsidRPr="008406C4" w:rsidRDefault="00327184" w:rsidP="008406C4">
      <w:pPr>
        <w:shd w:val="clear" w:color="auto" w:fill="FFFFFF"/>
        <w:spacing w:before="100" w:beforeAutospacing="1" w:after="75" w:line="240" w:lineRule="auto"/>
        <w:jc w:val="both"/>
        <w:outlineLvl w:val="0"/>
        <w:rPr>
          <w:rFonts w:eastAsia="Times New Roman" w:cstheme="minorHAnsi"/>
          <w:b/>
          <w:color w:val="000000" w:themeColor="text1"/>
          <w:kern w:val="36"/>
          <w:sz w:val="28"/>
          <w:szCs w:val="28"/>
        </w:rPr>
      </w:pPr>
      <w:r w:rsidRPr="008406C4">
        <w:rPr>
          <w:rFonts w:eastAsia="Times New Roman" w:cstheme="minorHAnsi"/>
          <w:b/>
          <w:color w:val="000000" w:themeColor="text1"/>
          <w:kern w:val="36"/>
          <w:sz w:val="28"/>
          <w:szCs w:val="28"/>
        </w:rPr>
        <w:t>How does increasing atmospheric carbon dioxide disrupt ecological systems?</w:t>
      </w:r>
    </w:p>
    <w:p w:rsidR="00327184" w:rsidRPr="008406C4" w:rsidRDefault="00327184" w:rsidP="008406C4">
      <w:pPr>
        <w:numPr>
          <w:ilvl w:val="0"/>
          <w:numId w:val="1"/>
        </w:numPr>
        <w:shd w:val="clear" w:color="auto" w:fill="FFFFFF"/>
        <w:spacing w:before="100" w:beforeAutospacing="1" w:after="120" w:line="240" w:lineRule="auto"/>
        <w:jc w:val="both"/>
        <w:rPr>
          <w:rFonts w:eastAsia="Times New Roman" w:cstheme="minorHAnsi"/>
          <w:color w:val="000000" w:themeColor="text1"/>
        </w:rPr>
      </w:pPr>
      <w:r w:rsidRPr="008406C4">
        <w:rPr>
          <w:rFonts w:eastAsia="Times New Roman" w:cstheme="minorHAnsi"/>
          <w:color w:val="000000" w:themeColor="text1"/>
          <w:u w:val="single"/>
        </w:rPr>
        <w:t>Context</w:t>
      </w:r>
      <w:r w:rsidRPr="008406C4">
        <w:rPr>
          <w:rFonts w:eastAsia="Times New Roman" w:cstheme="minorHAnsi"/>
          <w:color w:val="000000" w:themeColor="text1"/>
        </w:rPr>
        <w:t>: Communities of organisms in ecological systems may change as the abiotic environment changes.</w:t>
      </w:r>
    </w:p>
    <w:p w:rsidR="00327184" w:rsidRPr="008406C4" w:rsidRDefault="00327184" w:rsidP="008406C4">
      <w:pPr>
        <w:numPr>
          <w:ilvl w:val="0"/>
          <w:numId w:val="1"/>
        </w:numPr>
        <w:shd w:val="clear" w:color="auto" w:fill="FFFFFF"/>
        <w:spacing w:before="100" w:beforeAutospacing="1" w:after="120" w:line="240" w:lineRule="auto"/>
        <w:jc w:val="both"/>
        <w:rPr>
          <w:rFonts w:eastAsia="Times New Roman" w:cstheme="minorHAnsi"/>
          <w:color w:val="000000" w:themeColor="text1"/>
        </w:rPr>
      </w:pPr>
      <w:r w:rsidRPr="008406C4">
        <w:rPr>
          <w:rFonts w:eastAsia="Times New Roman" w:cstheme="minorHAnsi"/>
          <w:color w:val="000000" w:themeColor="text1"/>
          <w:u w:val="single"/>
        </w:rPr>
        <w:t xml:space="preserve">Major themes: </w:t>
      </w:r>
      <w:r w:rsidR="00277424" w:rsidRPr="00277424">
        <w:rPr>
          <w:rFonts w:eastAsia="Times New Roman" w:cstheme="minorHAnsi"/>
          <w:color w:val="000000" w:themeColor="text1"/>
        </w:rPr>
        <w:t xml:space="preserve">(1) </w:t>
      </w:r>
      <w:r w:rsidRPr="008406C4">
        <w:rPr>
          <w:rFonts w:eastAsia="Times New Roman" w:cstheme="minorHAnsi"/>
          <w:color w:val="000000" w:themeColor="text1"/>
        </w:rPr>
        <w:t xml:space="preserve">Biological systems utilize feedback mechanisms to regulate and maintain optimal conditions, </w:t>
      </w:r>
      <w:r w:rsidR="00277424">
        <w:rPr>
          <w:rFonts w:eastAsia="Times New Roman" w:cstheme="minorHAnsi"/>
          <w:color w:val="000000" w:themeColor="text1"/>
        </w:rPr>
        <w:t xml:space="preserve">(2) </w:t>
      </w:r>
      <w:r w:rsidRPr="008406C4">
        <w:rPr>
          <w:rFonts w:eastAsia="Times New Roman" w:cstheme="minorHAnsi"/>
          <w:color w:val="000000" w:themeColor="text1"/>
        </w:rPr>
        <w:t xml:space="preserve">time-dependent processes regulate biological systems, and </w:t>
      </w:r>
      <w:r w:rsidR="00277424">
        <w:rPr>
          <w:rFonts w:eastAsia="Times New Roman" w:cstheme="minorHAnsi"/>
          <w:color w:val="000000" w:themeColor="text1"/>
        </w:rPr>
        <w:t xml:space="preserve">(3) </w:t>
      </w:r>
      <w:r w:rsidRPr="008406C4">
        <w:rPr>
          <w:rFonts w:eastAsia="Times New Roman" w:cstheme="minorHAnsi"/>
          <w:color w:val="000000" w:themeColor="text1"/>
        </w:rPr>
        <w:t>a biological system’s size and environment influences how it addresses physical and chemical challenges.</w:t>
      </w:r>
    </w:p>
    <w:p w:rsidR="008406C4" w:rsidRPr="008406C4" w:rsidRDefault="00861BCF" w:rsidP="008406C4">
      <w:pPr>
        <w:numPr>
          <w:ilvl w:val="0"/>
          <w:numId w:val="1"/>
        </w:numPr>
        <w:shd w:val="clear" w:color="auto" w:fill="FFFFFF"/>
        <w:spacing w:before="100" w:beforeAutospacing="1" w:after="240" w:line="240" w:lineRule="auto"/>
        <w:jc w:val="both"/>
        <w:rPr>
          <w:rFonts w:eastAsia="Times New Roman" w:cstheme="minorHAnsi"/>
          <w:color w:val="000000" w:themeColor="text1"/>
        </w:rPr>
      </w:pPr>
      <w:r>
        <w:rPr>
          <w:rFonts w:eastAsia="Times New Roman" w:cstheme="minorHAnsi"/>
          <w:color w:val="000000" w:themeColor="text1"/>
          <w:u w:val="single"/>
        </w:rPr>
        <w:t>Take Home Message</w:t>
      </w:r>
      <w:r w:rsidR="00327184" w:rsidRPr="008406C4">
        <w:rPr>
          <w:rFonts w:eastAsia="Times New Roman" w:cstheme="minorHAnsi"/>
          <w:color w:val="000000" w:themeColor="text1"/>
          <w:u w:val="single"/>
        </w:rPr>
        <w:t>:</w:t>
      </w:r>
      <w:r w:rsidR="00327184" w:rsidRPr="00277424">
        <w:rPr>
          <w:rFonts w:eastAsia="Times New Roman" w:cstheme="minorHAnsi"/>
          <w:color w:val="000000" w:themeColor="text1"/>
        </w:rPr>
        <w:t xml:space="preserve"> </w:t>
      </w:r>
      <w:r w:rsidR="00327184" w:rsidRPr="008406C4">
        <w:rPr>
          <w:rFonts w:eastAsia="Times New Roman" w:cstheme="minorHAnsi"/>
          <w:color w:val="000000" w:themeColor="text1"/>
        </w:rPr>
        <w:t>Increasing atmospheric carbon dioxide is leading to changes in ecological systems.</w:t>
      </w:r>
    </w:p>
    <w:tbl>
      <w:tblPr>
        <w:tblW w:w="5000" w:type="pct"/>
        <w:shd w:val="clear" w:color="auto" w:fill="E3CFFF"/>
        <w:tblCellMar>
          <w:left w:w="0" w:type="dxa"/>
          <w:right w:w="0" w:type="dxa"/>
        </w:tblCellMar>
        <w:tblLook w:val="04A0" w:firstRow="1" w:lastRow="0" w:firstColumn="1" w:lastColumn="0" w:noHBand="0" w:noVBand="1"/>
      </w:tblPr>
      <w:tblGrid>
        <w:gridCol w:w="10502"/>
        <w:gridCol w:w="298"/>
      </w:tblGrid>
      <w:tr w:rsidR="008406C4" w:rsidRPr="008406C4" w:rsidTr="00327184">
        <w:tc>
          <w:tcPr>
            <w:tcW w:w="10680" w:type="dxa"/>
            <w:shd w:val="clear" w:color="auto" w:fill="E3CFFF"/>
            <w:tcMar>
              <w:top w:w="75" w:type="dxa"/>
              <w:left w:w="75" w:type="dxa"/>
              <w:bottom w:w="75" w:type="dxa"/>
              <w:right w:w="75" w:type="dxa"/>
            </w:tcMar>
            <w:hideMark/>
          </w:tcPr>
          <w:p w:rsidR="00327184" w:rsidRPr="008406C4" w:rsidRDefault="00327184" w:rsidP="008406C4">
            <w:pPr>
              <w:spacing w:after="0" w:line="240" w:lineRule="auto"/>
              <w:jc w:val="both"/>
              <w:rPr>
                <w:rFonts w:eastAsia="Times New Roman" w:cstheme="minorHAnsi"/>
                <w:color w:val="000000" w:themeColor="text1"/>
              </w:rPr>
            </w:pPr>
            <w:r w:rsidRPr="008406C4">
              <w:rPr>
                <w:rFonts w:eastAsia="Times New Roman" w:cstheme="minorHAnsi"/>
                <w:b/>
                <w:bCs/>
                <w:color w:val="000000" w:themeColor="text1"/>
              </w:rPr>
              <w:t>Biology Learning Objectives</w:t>
            </w:r>
          </w:p>
          <w:p w:rsidR="00327184" w:rsidRPr="008406C4" w:rsidRDefault="00327184" w:rsidP="008406C4">
            <w:pPr>
              <w:numPr>
                <w:ilvl w:val="0"/>
                <w:numId w:val="2"/>
              </w:numPr>
              <w:spacing w:before="100" w:beforeAutospacing="1" w:after="100" w:afterAutospacing="1" w:line="240" w:lineRule="auto"/>
              <w:jc w:val="both"/>
              <w:rPr>
                <w:rFonts w:eastAsia="Times New Roman" w:cstheme="minorHAnsi"/>
                <w:color w:val="000000" w:themeColor="text1"/>
              </w:rPr>
            </w:pPr>
            <w:r w:rsidRPr="008406C4">
              <w:rPr>
                <w:rFonts w:eastAsia="Times New Roman" w:cstheme="minorHAnsi"/>
                <w:color w:val="000000" w:themeColor="text1"/>
              </w:rPr>
              <w:t>Explain how ecological system homeostasis is maintained during global climate change.</w:t>
            </w:r>
          </w:p>
          <w:p w:rsidR="00327184" w:rsidRPr="008406C4" w:rsidRDefault="00327184" w:rsidP="008406C4">
            <w:pPr>
              <w:numPr>
                <w:ilvl w:val="0"/>
                <w:numId w:val="2"/>
              </w:numPr>
              <w:spacing w:before="100" w:beforeAutospacing="1" w:after="100" w:afterAutospacing="1" w:line="240" w:lineRule="auto"/>
              <w:jc w:val="both"/>
              <w:rPr>
                <w:rFonts w:eastAsia="Times New Roman" w:cstheme="minorHAnsi"/>
                <w:color w:val="000000" w:themeColor="text1"/>
              </w:rPr>
            </w:pPr>
            <w:r w:rsidRPr="008406C4">
              <w:rPr>
                <w:rFonts w:eastAsia="Times New Roman" w:cstheme="minorHAnsi"/>
                <w:color w:val="000000" w:themeColor="text1"/>
              </w:rPr>
              <w:t>Understand and explain how increasing atmospheric carbon dioxide and global climate change are disrupting ecological system homeostasis.</w:t>
            </w:r>
          </w:p>
        </w:tc>
        <w:tc>
          <w:tcPr>
            <w:tcW w:w="300" w:type="dxa"/>
            <w:shd w:val="clear" w:color="auto" w:fill="E3CFFF"/>
            <w:tcMar>
              <w:top w:w="75" w:type="dxa"/>
              <w:left w:w="75" w:type="dxa"/>
              <w:bottom w:w="75" w:type="dxa"/>
              <w:right w:w="75" w:type="dxa"/>
            </w:tcMar>
            <w:hideMark/>
          </w:tcPr>
          <w:p w:rsidR="00327184" w:rsidRPr="008406C4" w:rsidRDefault="00327184" w:rsidP="008406C4">
            <w:pPr>
              <w:spacing w:after="0" w:line="240" w:lineRule="auto"/>
              <w:jc w:val="both"/>
              <w:rPr>
                <w:rFonts w:eastAsia="Times New Roman" w:cstheme="minorHAnsi"/>
                <w:color w:val="000000" w:themeColor="text1"/>
              </w:rPr>
            </w:pPr>
            <w:r w:rsidRPr="008406C4">
              <w:rPr>
                <w:rFonts w:eastAsia="Times New Roman" w:cstheme="minorHAnsi"/>
                <w:color w:val="000000" w:themeColor="text1"/>
              </w:rPr>
              <w:t> </w:t>
            </w:r>
          </w:p>
        </w:tc>
      </w:tr>
    </w:tbl>
    <w:p w:rsidR="00327184" w:rsidRPr="008406C4" w:rsidRDefault="00327184" w:rsidP="008406C4">
      <w:pPr>
        <w:shd w:val="clear" w:color="auto" w:fill="FFFFFF"/>
        <w:spacing w:after="240" w:line="240" w:lineRule="auto"/>
        <w:jc w:val="both"/>
        <w:rPr>
          <w:rFonts w:eastAsia="Times New Roman" w:cstheme="minorHAnsi"/>
          <w:color w:val="000000" w:themeColor="text1"/>
        </w:rPr>
      </w:pPr>
      <w:r w:rsidRPr="008406C4">
        <w:rPr>
          <w:rFonts w:eastAsia="Times New Roman" w:cstheme="minorHAnsi"/>
          <w:color w:val="000000" w:themeColor="text1"/>
        </w:rPr>
        <w:br/>
        <w:t>You learned in </w:t>
      </w:r>
      <w:hyperlink r:id="rId6" w:tgtFrame="_blank" w:history="1">
        <w:r w:rsidR="008406C4" w:rsidRPr="008406C4">
          <w:rPr>
            <w:rFonts w:eastAsia="Times New Roman" w:cstheme="minorHAnsi"/>
            <w:color w:val="000000" w:themeColor="text1"/>
          </w:rPr>
          <w:t>lecture</w:t>
        </w:r>
      </w:hyperlink>
      <w:r w:rsidRPr="008406C4">
        <w:rPr>
          <w:rFonts w:eastAsia="Times New Roman" w:cstheme="minorHAnsi"/>
          <w:color w:val="000000" w:themeColor="text1"/>
        </w:rPr>
        <w:t> that mean global temperatures are rising, due in part to human activities that have led to increases in levels of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and other greenhouse gases.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xml:space="preserve"> concentrations can be altered by photosynthesis. </w:t>
      </w:r>
      <w:r w:rsidR="00277424">
        <w:rPr>
          <w:rFonts w:eastAsia="Times New Roman" w:cstheme="minorHAnsi"/>
          <w:color w:val="000000" w:themeColor="text1"/>
        </w:rPr>
        <w:t xml:space="preserve">Plants have, to some extent, an ability to remove and store atmospheric carbon via photosynthesis. Thus, there is a link </w:t>
      </w:r>
      <w:r w:rsidR="00E757B1">
        <w:rPr>
          <w:rFonts w:eastAsia="Times New Roman" w:cstheme="minorHAnsi"/>
          <w:color w:val="000000" w:themeColor="text1"/>
        </w:rPr>
        <w:t>between</w:t>
      </w:r>
      <w:r w:rsidR="00277424">
        <w:rPr>
          <w:rFonts w:eastAsia="Times New Roman" w:cstheme="minorHAnsi"/>
          <w:color w:val="000000" w:themeColor="text1"/>
        </w:rPr>
        <w:t xml:space="preserve"> plant metabolism, how carbon moves around the Earth </w:t>
      </w:r>
      <w:r w:rsidR="00E757B1">
        <w:rPr>
          <w:rFonts w:eastAsia="Times New Roman" w:cstheme="minorHAnsi"/>
          <w:color w:val="000000" w:themeColor="text1"/>
        </w:rPr>
        <w:t xml:space="preserve">(global carbon cycle) </w:t>
      </w:r>
      <w:r w:rsidR="00277424">
        <w:rPr>
          <w:rFonts w:eastAsia="Times New Roman" w:cstheme="minorHAnsi"/>
          <w:color w:val="000000" w:themeColor="text1"/>
        </w:rPr>
        <w:t xml:space="preserve">and </w:t>
      </w:r>
      <w:r w:rsidR="00E757B1">
        <w:rPr>
          <w:rFonts w:eastAsia="Times New Roman" w:cstheme="minorHAnsi"/>
          <w:color w:val="000000" w:themeColor="text1"/>
        </w:rPr>
        <w:t>global climate change.</w:t>
      </w:r>
    </w:p>
    <w:p w:rsidR="00327184" w:rsidRPr="008406C4" w:rsidRDefault="008406C4" w:rsidP="008406C4">
      <w:pPr>
        <w:shd w:val="clear" w:color="auto" w:fill="FFFFFF"/>
        <w:spacing w:after="240" w:line="240" w:lineRule="auto"/>
        <w:jc w:val="both"/>
        <w:rPr>
          <w:rFonts w:eastAsia="Times New Roman" w:cstheme="minorHAnsi"/>
          <w:color w:val="000000" w:themeColor="text1"/>
        </w:rPr>
      </w:pPr>
      <w:r>
        <w:rPr>
          <w:rFonts w:cstheme="minorHAnsi"/>
          <w:color w:val="000000" w:themeColor="text1"/>
        </w:rPr>
        <w:t>T</w:t>
      </w:r>
      <w:r w:rsidR="00327184" w:rsidRPr="008406C4">
        <w:rPr>
          <w:rFonts w:eastAsia="Times New Roman" w:cstheme="minorHAnsi"/>
          <w:color w:val="000000" w:themeColor="text1"/>
        </w:rPr>
        <w:t xml:space="preserve">rees photosynthesizing in Brazil’s tropical rainforests </w:t>
      </w:r>
      <w:r>
        <w:rPr>
          <w:rFonts w:eastAsia="Times New Roman" w:cstheme="minorHAnsi"/>
          <w:color w:val="000000" w:themeColor="text1"/>
        </w:rPr>
        <w:t xml:space="preserve">may </w:t>
      </w:r>
      <w:r w:rsidR="00327184" w:rsidRPr="008406C4">
        <w:rPr>
          <w:rFonts w:eastAsia="Times New Roman" w:cstheme="minorHAnsi"/>
          <w:color w:val="000000" w:themeColor="text1"/>
        </w:rPr>
        <w:t>affect glaciers of Greenland through their effects on atmospheric CO</w:t>
      </w:r>
      <w:r w:rsidR="00327184" w:rsidRPr="008406C4">
        <w:rPr>
          <w:rFonts w:eastAsia="Times New Roman" w:cstheme="minorHAnsi"/>
          <w:color w:val="000000" w:themeColor="text1"/>
          <w:vertAlign w:val="subscript"/>
        </w:rPr>
        <w:t>2</w:t>
      </w:r>
      <w:r w:rsidR="00327184" w:rsidRPr="008406C4">
        <w:rPr>
          <w:rFonts w:eastAsia="Times New Roman" w:cstheme="minorHAnsi"/>
          <w:color w:val="000000" w:themeColor="text1"/>
        </w:rPr>
        <w:t> concentrations. A rainforest actively photosynthesizing acts as a </w:t>
      </w:r>
      <w:r w:rsidR="00327184" w:rsidRPr="008406C4">
        <w:rPr>
          <w:rFonts w:eastAsia="Times New Roman" w:cstheme="minorHAnsi"/>
          <w:b/>
          <w:bCs/>
          <w:color w:val="000000" w:themeColor="text1"/>
        </w:rPr>
        <w:t>carbon sink</w:t>
      </w:r>
      <w:r w:rsidR="00E757B1">
        <w:rPr>
          <w:rFonts w:eastAsia="Times New Roman" w:cstheme="minorHAnsi"/>
          <w:b/>
          <w:bCs/>
          <w:color w:val="000000" w:themeColor="text1"/>
        </w:rPr>
        <w:t xml:space="preserve"> </w:t>
      </w:r>
      <w:r w:rsidR="00E757B1" w:rsidRPr="00E757B1">
        <w:rPr>
          <w:rFonts w:eastAsia="Times New Roman" w:cstheme="minorHAnsi"/>
          <w:color w:val="000000" w:themeColor="text1"/>
        </w:rPr>
        <w:t>(absorbs carbon)</w:t>
      </w:r>
      <w:r w:rsidR="00327184" w:rsidRPr="008406C4">
        <w:rPr>
          <w:rFonts w:eastAsia="Times New Roman" w:cstheme="minorHAnsi"/>
          <w:b/>
          <w:bCs/>
          <w:color w:val="000000" w:themeColor="text1"/>
        </w:rPr>
        <w:t>,</w:t>
      </w:r>
      <w:r w:rsidR="00327184" w:rsidRPr="008406C4">
        <w:rPr>
          <w:rFonts w:eastAsia="Times New Roman" w:cstheme="minorHAnsi"/>
          <w:color w:val="000000" w:themeColor="text1"/>
        </w:rPr>
        <w:t> whereas one that is cut down by humans could be a </w:t>
      </w:r>
      <w:r w:rsidR="00327184" w:rsidRPr="008406C4">
        <w:rPr>
          <w:rFonts w:eastAsia="Times New Roman" w:cstheme="minorHAnsi"/>
          <w:b/>
          <w:bCs/>
          <w:color w:val="000000" w:themeColor="text1"/>
        </w:rPr>
        <w:t>carbon source</w:t>
      </w:r>
      <w:r w:rsidR="00E757B1">
        <w:rPr>
          <w:rFonts w:eastAsia="Times New Roman" w:cstheme="minorHAnsi"/>
          <w:b/>
          <w:bCs/>
          <w:color w:val="000000" w:themeColor="text1"/>
        </w:rPr>
        <w:t xml:space="preserve"> </w:t>
      </w:r>
      <w:r w:rsidR="00E757B1" w:rsidRPr="00E757B1">
        <w:rPr>
          <w:rFonts w:eastAsia="Times New Roman" w:cstheme="minorHAnsi"/>
          <w:color w:val="000000" w:themeColor="text1"/>
        </w:rPr>
        <w:t>(emits carbon)</w:t>
      </w:r>
      <w:r w:rsidR="00327184" w:rsidRPr="008406C4">
        <w:rPr>
          <w:rFonts w:eastAsia="Times New Roman" w:cstheme="minorHAnsi"/>
          <w:b/>
          <w:bCs/>
          <w:color w:val="000000" w:themeColor="text1"/>
        </w:rPr>
        <w:t>.</w:t>
      </w:r>
      <w:r w:rsidR="00327184" w:rsidRPr="008406C4">
        <w:rPr>
          <w:rFonts w:eastAsia="Times New Roman" w:cstheme="minorHAnsi"/>
          <w:color w:val="000000" w:themeColor="text1"/>
        </w:rPr>
        <w:t> Other carbon sources are also related to human activities. Besides deforestation, forest ecological systems may be affected by changing environmental factors, including rising CO</w:t>
      </w:r>
      <w:r w:rsidR="00327184" w:rsidRPr="008406C4">
        <w:rPr>
          <w:rFonts w:eastAsia="Times New Roman" w:cstheme="minorHAnsi"/>
          <w:color w:val="000000" w:themeColor="text1"/>
          <w:vertAlign w:val="subscript"/>
        </w:rPr>
        <w:t>2</w:t>
      </w:r>
      <w:r w:rsidR="00327184" w:rsidRPr="008406C4">
        <w:rPr>
          <w:rFonts w:eastAsia="Times New Roman" w:cstheme="minorHAnsi"/>
          <w:color w:val="000000" w:themeColor="text1"/>
        </w:rPr>
        <w:t> and temperatures, and changes in precipitation patterns associated with global climate change. Richard Norby and colleagues from several research institutions compiled data from experiments on the effects of elevated CO</w:t>
      </w:r>
      <w:r w:rsidR="00327184" w:rsidRPr="008406C4">
        <w:rPr>
          <w:rFonts w:eastAsia="Times New Roman" w:cstheme="minorHAnsi"/>
          <w:color w:val="000000" w:themeColor="text1"/>
          <w:vertAlign w:val="subscript"/>
        </w:rPr>
        <w:t>2</w:t>
      </w:r>
      <w:r w:rsidR="00327184" w:rsidRPr="008406C4">
        <w:rPr>
          <w:rFonts w:eastAsia="Times New Roman" w:cstheme="minorHAnsi"/>
          <w:color w:val="000000" w:themeColor="text1"/>
        </w:rPr>
        <w:t> on grow</w:t>
      </w:r>
      <w:r>
        <w:rPr>
          <w:rFonts w:eastAsia="Times New Roman" w:cstheme="minorHAnsi"/>
          <w:color w:val="000000" w:themeColor="text1"/>
        </w:rPr>
        <w:t>th and productivity of forests (</w:t>
      </w:r>
      <w:r w:rsidRPr="00E757B1">
        <w:rPr>
          <w:rFonts w:eastAsia="Times New Roman" w:cstheme="minorHAnsi"/>
          <w:i/>
          <w:iCs/>
          <w:color w:val="000000" w:themeColor="text1"/>
        </w:rPr>
        <w:t>Your fearless teacher worked on several of these experiments</w:t>
      </w:r>
      <w:r>
        <w:rPr>
          <w:rFonts w:eastAsia="Times New Roman" w:cstheme="minorHAnsi"/>
          <w:color w:val="000000" w:themeColor="text1"/>
        </w:rPr>
        <w:t>!).</w:t>
      </w:r>
    </w:p>
    <w:p w:rsidR="004240B0" w:rsidRDefault="00327184" w:rsidP="008406C4">
      <w:pPr>
        <w:shd w:val="clear" w:color="auto" w:fill="FFFFFF"/>
        <w:spacing w:line="240" w:lineRule="auto"/>
        <w:jc w:val="both"/>
        <w:rPr>
          <w:rFonts w:eastAsia="Times New Roman" w:cstheme="minorHAnsi"/>
          <w:color w:val="000000" w:themeColor="text1"/>
        </w:rPr>
      </w:pPr>
      <w:r w:rsidRPr="008406C4">
        <w:rPr>
          <w:rFonts w:eastAsia="Times New Roman" w:cstheme="minorHAnsi"/>
          <w:color w:val="000000" w:themeColor="text1"/>
        </w:rPr>
        <w:t xml:space="preserve">The scientists involved in </w:t>
      </w:r>
      <w:r w:rsidR="001A7622">
        <w:rPr>
          <w:rFonts w:eastAsia="Times New Roman" w:cstheme="minorHAnsi"/>
          <w:color w:val="000000" w:themeColor="text1"/>
        </w:rPr>
        <w:t>the</w:t>
      </w:r>
      <w:r w:rsidRPr="008406C4">
        <w:rPr>
          <w:rFonts w:eastAsia="Times New Roman" w:cstheme="minorHAnsi"/>
          <w:color w:val="000000" w:themeColor="text1"/>
        </w:rPr>
        <w:t xml:space="preserve"> study </w:t>
      </w:r>
      <w:r w:rsidR="001A7622">
        <w:rPr>
          <w:rFonts w:eastAsia="Times New Roman" w:cstheme="minorHAnsi"/>
          <w:color w:val="000000" w:themeColor="text1"/>
        </w:rPr>
        <w:t xml:space="preserve">below </w:t>
      </w:r>
      <w:r w:rsidRPr="008406C4">
        <w:rPr>
          <w:rFonts w:eastAsia="Times New Roman" w:cstheme="minorHAnsi"/>
          <w:color w:val="000000" w:themeColor="text1"/>
        </w:rPr>
        <w:t>work</w:t>
      </w:r>
      <w:r w:rsidR="001A7622">
        <w:rPr>
          <w:rFonts w:eastAsia="Times New Roman" w:cstheme="minorHAnsi"/>
          <w:color w:val="000000" w:themeColor="text1"/>
        </w:rPr>
        <w:t>ed</w:t>
      </w:r>
      <w:r w:rsidRPr="008406C4">
        <w:rPr>
          <w:rFonts w:eastAsia="Times New Roman" w:cstheme="minorHAnsi"/>
          <w:color w:val="000000" w:themeColor="text1"/>
        </w:rPr>
        <w:t xml:space="preserve"> at several sites in forests in the US and Europe where Free-Air Carbon </w:t>
      </w:r>
      <w:r w:rsidR="001A7622" w:rsidRPr="008406C4">
        <w:rPr>
          <w:rFonts w:eastAsia="Times New Roman" w:cstheme="minorHAnsi"/>
          <w:color w:val="000000" w:themeColor="text1"/>
        </w:rPr>
        <w:t>Dioxide</w:t>
      </w:r>
      <w:r w:rsidRPr="008406C4">
        <w:rPr>
          <w:rFonts w:eastAsia="Times New Roman" w:cstheme="minorHAnsi"/>
          <w:color w:val="000000" w:themeColor="text1"/>
        </w:rPr>
        <w:t xml:space="preserve"> Enrichment (FACE) </w:t>
      </w:r>
      <w:r w:rsidR="00E757B1">
        <w:rPr>
          <w:rFonts w:eastAsia="Times New Roman" w:cstheme="minorHAnsi"/>
          <w:color w:val="000000" w:themeColor="text1"/>
        </w:rPr>
        <w:t>experiments</w:t>
      </w:r>
      <w:r w:rsidRPr="008406C4">
        <w:rPr>
          <w:rFonts w:eastAsia="Times New Roman" w:cstheme="minorHAnsi"/>
          <w:color w:val="000000" w:themeColor="text1"/>
        </w:rPr>
        <w:t xml:space="preserve"> have been set up. FACE </w:t>
      </w:r>
      <w:r w:rsidR="00E757B1">
        <w:rPr>
          <w:rFonts w:eastAsia="Times New Roman" w:cstheme="minorHAnsi"/>
          <w:color w:val="000000" w:themeColor="text1"/>
        </w:rPr>
        <w:t>experiments</w:t>
      </w:r>
      <w:r w:rsidR="00E757B1" w:rsidRPr="008406C4">
        <w:rPr>
          <w:rFonts w:eastAsia="Times New Roman" w:cstheme="minorHAnsi"/>
          <w:color w:val="000000" w:themeColor="text1"/>
        </w:rPr>
        <w:t xml:space="preserve"> </w:t>
      </w:r>
      <w:r w:rsidRPr="008406C4">
        <w:rPr>
          <w:rFonts w:eastAsia="Times New Roman" w:cstheme="minorHAnsi"/>
          <w:color w:val="000000" w:themeColor="text1"/>
        </w:rPr>
        <w:t xml:space="preserve">are made up of tall vertical pipes placed in a circle around an experimental plot, which are up to 30 meters in diameter (Figure </w:t>
      </w:r>
      <w:r w:rsidR="00E757B1">
        <w:rPr>
          <w:rFonts w:eastAsia="Times New Roman" w:cstheme="minorHAnsi"/>
          <w:color w:val="000000" w:themeColor="text1"/>
        </w:rPr>
        <w:t>1</w:t>
      </w:r>
      <w:r w:rsidRPr="008406C4">
        <w:rPr>
          <w:rFonts w:eastAsia="Times New Roman" w:cstheme="minorHAnsi"/>
          <w:color w:val="000000" w:themeColor="text1"/>
        </w:rPr>
        <w:t>). The pipes emit CO</w:t>
      </w:r>
      <w:r w:rsidRPr="008406C4">
        <w:rPr>
          <w:rFonts w:eastAsia="Times New Roman" w:cstheme="minorHAnsi"/>
          <w:color w:val="000000" w:themeColor="text1"/>
          <w:vertAlign w:val="subscript"/>
        </w:rPr>
        <w:t>2</w:t>
      </w:r>
      <w:r w:rsidRPr="008406C4">
        <w:rPr>
          <w:rFonts w:eastAsia="Times New Roman" w:cstheme="minorHAnsi"/>
          <w:color w:val="000000" w:themeColor="text1"/>
        </w:rPr>
        <w:t>-enriched air toward the interior of the plot to maintain a higher concentration of CO</w:t>
      </w:r>
      <w:r w:rsidRPr="008406C4">
        <w:rPr>
          <w:rFonts w:eastAsia="Times New Roman" w:cstheme="minorHAnsi"/>
          <w:color w:val="000000" w:themeColor="text1"/>
          <w:vertAlign w:val="subscript"/>
        </w:rPr>
        <w:t>2</w:t>
      </w:r>
      <w:r w:rsidR="00E757B1">
        <w:rPr>
          <w:rFonts w:eastAsia="Times New Roman" w:cstheme="minorHAnsi"/>
          <w:color w:val="000000" w:themeColor="text1"/>
        </w:rPr>
        <w:t xml:space="preserve"> than normal</w:t>
      </w:r>
      <w:r w:rsidRPr="008406C4">
        <w:rPr>
          <w:rFonts w:eastAsia="Times New Roman" w:cstheme="minorHAnsi"/>
          <w:color w:val="000000" w:themeColor="text1"/>
        </w:rPr>
        <w:t xml:space="preserve">. Sensors in the plots provide feedback to computers, which monitor and adjust the output from the pipes. </w:t>
      </w:r>
      <w:r w:rsidR="00E757B1">
        <w:rPr>
          <w:rFonts w:eastAsia="Times New Roman" w:cstheme="minorHAnsi"/>
          <w:color w:val="000000" w:themeColor="text1"/>
        </w:rPr>
        <w:t>Comparable c</w:t>
      </w:r>
      <w:r w:rsidRPr="008406C4">
        <w:rPr>
          <w:rFonts w:eastAsia="Times New Roman" w:cstheme="minorHAnsi"/>
          <w:color w:val="000000" w:themeColor="text1"/>
        </w:rPr>
        <w:t>ontrol plots pump ambient air into the plot. Various responses of the plants, including growth rates and productivity, inside the plots are measured over long periods of time.</w:t>
      </w:r>
    </w:p>
    <w:p w:rsidR="004240B0" w:rsidRPr="008406C4" w:rsidRDefault="004240B0" w:rsidP="004240B0">
      <w:pPr>
        <w:shd w:val="clear" w:color="auto" w:fill="FFFFFF"/>
        <w:spacing w:after="240" w:line="240" w:lineRule="auto"/>
        <w:jc w:val="both"/>
        <w:rPr>
          <w:rFonts w:eastAsia="Times New Roman" w:cstheme="minorHAnsi"/>
          <w:color w:val="000000" w:themeColor="text1"/>
        </w:rPr>
      </w:pPr>
      <w:r w:rsidRPr="008406C4">
        <w:rPr>
          <w:rFonts w:eastAsia="Times New Roman" w:cstheme="minorHAnsi"/>
          <w:color w:val="000000" w:themeColor="text1"/>
        </w:rPr>
        <w:t>FACE experiments are critical because measuring the effects of elevated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in ecological systems can better estimate how plant growth and forest communities will change as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concentrations rise. FACE experiments also allow the effect of elevated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on tall, long-lived plants (such as, trees) to be measured. Norby and his colleagues analyzed net primary production (NPP</w:t>
      </w:r>
      <w:r>
        <w:rPr>
          <w:rFonts w:eastAsia="Times New Roman" w:cstheme="minorHAnsi"/>
          <w:color w:val="000000" w:themeColor="text1"/>
        </w:rPr>
        <w:t>, ‘total annual biomass growth’</w:t>
      </w:r>
      <w:r w:rsidRPr="008406C4">
        <w:rPr>
          <w:rFonts w:eastAsia="Times New Roman" w:cstheme="minorHAnsi"/>
          <w:color w:val="000000" w:themeColor="text1"/>
        </w:rPr>
        <w:t>) data from four long-term FACE experiments, in Wisconsin, North Carolina, Tennessee, and Italy. The goal was to assess how increased levels of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over long periods of time affect forest ecological systems and through that determine how the global carbon cycle might be affected, as forests dominate global NPP.</w:t>
      </w:r>
      <w:r w:rsidR="00B70C95">
        <w:rPr>
          <w:rFonts w:eastAsia="Times New Roman" w:cstheme="minorHAnsi"/>
          <w:color w:val="000000" w:themeColor="text1"/>
        </w:rPr>
        <w:t xml:space="preserve"> </w:t>
      </w:r>
      <w:r w:rsidR="00B70C95" w:rsidRPr="008406C4">
        <w:rPr>
          <w:rFonts w:eastAsia="Times New Roman" w:cstheme="minorHAnsi"/>
          <w:color w:val="000000" w:themeColor="text1"/>
        </w:rPr>
        <w:t>The FACE approach permits the study of processes under elevated CO</w:t>
      </w:r>
      <w:r w:rsidR="00B70C95" w:rsidRPr="008406C4">
        <w:rPr>
          <w:rFonts w:eastAsia="Times New Roman" w:cstheme="minorHAnsi"/>
          <w:color w:val="000000" w:themeColor="text1"/>
          <w:vertAlign w:val="subscript"/>
        </w:rPr>
        <w:t>2</w:t>
      </w:r>
      <w:r w:rsidR="00B70C95" w:rsidRPr="008406C4">
        <w:rPr>
          <w:rFonts w:eastAsia="Times New Roman" w:cstheme="minorHAnsi"/>
          <w:color w:val="000000" w:themeColor="text1"/>
        </w:rPr>
        <w:t xml:space="preserve"> that was previously impossible or intractable in forest ecological systems. </w:t>
      </w:r>
    </w:p>
    <w:p w:rsidR="004240B0" w:rsidRPr="008406C4" w:rsidRDefault="004240B0" w:rsidP="008406C4">
      <w:pPr>
        <w:shd w:val="clear" w:color="auto" w:fill="FFFFFF"/>
        <w:spacing w:line="240" w:lineRule="auto"/>
        <w:jc w:val="both"/>
        <w:rPr>
          <w:rFonts w:eastAsia="Times New Roman" w:cstheme="minorHAnsi"/>
          <w:color w:val="000000" w:themeColor="text1"/>
        </w:rPr>
      </w:pPr>
      <w:r>
        <w:rPr>
          <w:rFonts w:eastAsia="Times New Roman" w:cstheme="minorHAnsi"/>
          <w:color w:val="000000" w:themeColor="text1"/>
        </w:rPr>
        <w:t xml:space="preserve">These </w:t>
      </w:r>
      <w:r w:rsidRPr="008406C4">
        <w:rPr>
          <w:rFonts w:eastAsia="Times New Roman" w:cstheme="minorHAnsi"/>
          <w:color w:val="000000" w:themeColor="text1"/>
        </w:rPr>
        <w:t xml:space="preserve">FACE experiments are all conducted in temperate zone forests, yet the forests represent a broad range of productivity, climatic conditions, and diversity of tree species (Table </w:t>
      </w:r>
      <w:r w:rsidR="00E757B1">
        <w:rPr>
          <w:rFonts w:eastAsia="Times New Roman" w:cstheme="minorHAnsi"/>
          <w:color w:val="000000" w:themeColor="text1"/>
        </w:rPr>
        <w:t>1</w:t>
      </w:r>
      <w:r w:rsidRPr="008406C4">
        <w:rPr>
          <w:rFonts w:eastAsia="Times New Roman" w:cstheme="minorHAnsi"/>
          <w:color w:val="000000" w:themeColor="text1"/>
        </w:rPr>
        <w:t xml:space="preserve">; Figure </w:t>
      </w:r>
      <w:r w:rsidR="00E757B1">
        <w:rPr>
          <w:rFonts w:eastAsia="Times New Roman" w:cstheme="minorHAnsi"/>
          <w:color w:val="000000" w:themeColor="text1"/>
        </w:rPr>
        <w:t>2</w:t>
      </w:r>
      <w:r w:rsidRPr="008406C4">
        <w:rPr>
          <w:rFonts w:eastAsia="Times New Roman" w:cstheme="minorHAnsi"/>
          <w:color w:val="000000" w:themeColor="text1"/>
        </w:rPr>
        <w:t>). For the experiments, the average atmospheric carbon dioxide concentration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in the ambient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plots across all of the years assessed was 376 ppm, whereas the elevated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FACE plots had an average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across all experiments and sites, of 550 ppm, which is a level chosen based on projections of atmospheric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anticipated for 2050.</w:t>
      </w:r>
      <w:r>
        <w:rPr>
          <w:rFonts w:eastAsia="Times New Roman" w:cstheme="minorHAnsi"/>
          <w:color w:val="000000" w:themeColor="text1"/>
        </w:rPr>
        <w:t xml:space="preserve"> </w:t>
      </w:r>
      <w:r w:rsidRPr="00E757B1">
        <w:rPr>
          <w:rFonts w:eastAsia="Times New Roman" w:cstheme="minorHAnsi"/>
          <w:i/>
          <w:iCs/>
          <w:color w:val="000000" w:themeColor="text1"/>
        </w:rPr>
        <w:t>In 2020, the atmospheric [CO</w:t>
      </w:r>
      <w:r w:rsidRPr="00E757B1">
        <w:rPr>
          <w:rFonts w:eastAsia="Times New Roman" w:cstheme="minorHAnsi"/>
          <w:i/>
          <w:iCs/>
          <w:color w:val="000000" w:themeColor="text1"/>
          <w:vertAlign w:val="subscript"/>
        </w:rPr>
        <w:t>2</w:t>
      </w:r>
      <w:r w:rsidRPr="00E757B1">
        <w:rPr>
          <w:rFonts w:eastAsia="Times New Roman" w:cstheme="minorHAnsi"/>
          <w:i/>
          <w:iCs/>
          <w:color w:val="000000" w:themeColor="text1"/>
        </w:rPr>
        <w:t>] is ~407ppm.</w:t>
      </w:r>
    </w:p>
    <w:tbl>
      <w:tblPr>
        <w:tblW w:w="0" w:type="auto"/>
        <w:tblBorders>
          <w:top w:val="outset" w:sz="6" w:space="0" w:color="B5B5B5"/>
          <w:left w:val="outset" w:sz="6" w:space="0" w:color="B5B5B5"/>
          <w:bottom w:val="outset" w:sz="6" w:space="0" w:color="B5B5B5"/>
          <w:right w:val="outset" w:sz="6" w:space="0" w:color="B5B5B5"/>
        </w:tblBorders>
        <w:tblCellMar>
          <w:top w:w="15" w:type="dxa"/>
          <w:left w:w="15" w:type="dxa"/>
          <w:bottom w:w="15" w:type="dxa"/>
          <w:right w:w="15" w:type="dxa"/>
        </w:tblCellMar>
        <w:tblLook w:val="04A0" w:firstRow="1" w:lastRow="0" w:firstColumn="1" w:lastColumn="0" w:noHBand="0" w:noVBand="1"/>
      </w:tblPr>
      <w:tblGrid>
        <w:gridCol w:w="10784"/>
      </w:tblGrid>
      <w:tr w:rsidR="008406C4" w:rsidRPr="008406C4" w:rsidTr="00327184">
        <w:tc>
          <w:tcPr>
            <w:tcW w:w="0" w:type="auto"/>
            <w:tcBorders>
              <w:top w:val="outset" w:sz="6" w:space="0" w:color="B5B5B5"/>
              <w:left w:val="outset" w:sz="6" w:space="0" w:color="B5B5B5"/>
              <w:bottom w:val="nil"/>
              <w:right w:val="outset" w:sz="6" w:space="0" w:color="B5B5B5"/>
            </w:tcBorders>
            <w:shd w:val="clear" w:color="auto" w:fill="auto"/>
            <w:tcMar>
              <w:top w:w="75" w:type="dxa"/>
              <w:left w:w="75" w:type="dxa"/>
              <w:bottom w:w="75" w:type="dxa"/>
              <w:right w:w="75" w:type="dxa"/>
            </w:tcMar>
            <w:hideMark/>
          </w:tcPr>
          <w:p w:rsidR="00327184" w:rsidRPr="008406C4" w:rsidRDefault="00327184" w:rsidP="008406C4">
            <w:pPr>
              <w:spacing w:after="165" w:line="240" w:lineRule="auto"/>
              <w:jc w:val="both"/>
              <w:rPr>
                <w:rFonts w:eastAsia="Times New Roman" w:cstheme="minorHAnsi"/>
                <w:color w:val="000000" w:themeColor="text1"/>
              </w:rPr>
            </w:pPr>
            <w:r w:rsidRPr="008406C4">
              <w:rPr>
                <w:rFonts w:eastAsia="Times New Roman" w:cstheme="minorHAnsi"/>
                <w:noProof/>
                <w:color w:val="000000" w:themeColor="text1"/>
              </w:rPr>
              <w:lastRenderedPageBreak/>
              <w:drawing>
                <wp:inline distT="0" distB="0" distL="0" distR="0" wp14:anchorId="55111FF9" wp14:editId="0D046595">
                  <wp:extent cx="7143750" cy="5019675"/>
                  <wp:effectExtent l="0" t="0" r="0" b="9525"/>
                  <wp:docPr id="11" name="Picture 11" descr="http://www.trunity.net/files/315301_315400/315314/icb-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unity.net/files/315301_315400/315314/icb-30.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0" cy="5019675"/>
                          </a:xfrm>
                          <a:prstGeom prst="rect">
                            <a:avLst/>
                          </a:prstGeom>
                          <a:noFill/>
                          <a:ln>
                            <a:noFill/>
                          </a:ln>
                        </pic:spPr>
                      </pic:pic>
                    </a:graphicData>
                  </a:graphic>
                </wp:inline>
              </w:drawing>
            </w:r>
          </w:p>
        </w:tc>
      </w:tr>
      <w:tr w:rsidR="008406C4" w:rsidRPr="008406C4" w:rsidTr="00327184">
        <w:tc>
          <w:tcPr>
            <w:tcW w:w="0" w:type="auto"/>
            <w:tcBorders>
              <w:top w:val="nil"/>
              <w:left w:val="outset" w:sz="6" w:space="0" w:color="B5B5B5"/>
              <w:bottom w:val="outset" w:sz="6" w:space="0" w:color="B5B5B5"/>
              <w:right w:val="outset" w:sz="6" w:space="0" w:color="B5B5B5"/>
            </w:tcBorders>
            <w:shd w:val="clear" w:color="auto" w:fill="auto"/>
            <w:tcMar>
              <w:top w:w="75" w:type="dxa"/>
              <w:left w:w="75" w:type="dxa"/>
              <w:bottom w:w="75" w:type="dxa"/>
              <w:right w:w="75" w:type="dxa"/>
            </w:tcMar>
            <w:hideMark/>
          </w:tcPr>
          <w:p w:rsidR="00327184" w:rsidRPr="008406C4" w:rsidRDefault="00327184" w:rsidP="008406C4">
            <w:pPr>
              <w:spacing w:after="240" w:line="240" w:lineRule="auto"/>
              <w:jc w:val="both"/>
              <w:rPr>
                <w:rFonts w:eastAsia="Times New Roman" w:cstheme="minorHAnsi"/>
                <w:color w:val="000000" w:themeColor="text1"/>
              </w:rPr>
            </w:pPr>
            <w:r w:rsidRPr="008406C4">
              <w:rPr>
                <w:rFonts w:eastAsia="Times New Roman" w:cstheme="minorHAnsi"/>
                <w:b/>
                <w:bCs/>
                <w:color w:val="000000" w:themeColor="text1"/>
              </w:rPr>
              <w:t xml:space="preserve">Figure </w:t>
            </w:r>
            <w:r w:rsidR="00E757B1">
              <w:rPr>
                <w:rFonts w:eastAsia="Times New Roman" w:cstheme="minorHAnsi"/>
                <w:b/>
                <w:bCs/>
                <w:color w:val="000000" w:themeColor="text1"/>
              </w:rPr>
              <w:t>1</w:t>
            </w:r>
            <w:r w:rsidRPr="008406C4">
              <w:rPr>
                <w:rFonts w:eastAsia="Times New Roman" w:cstheme="minorHAnsi"/>
                <w:b/>
                <w:bCs/>
                <w:color w:val="000000" w:themeColor="text1"/>
              </w:rPr>
              <w:t> </w:t>
            </w:r>
            <w:r w:rsidRPr="008406C4">
              <w:rPr>
                <w:rFonts w:eastAsia="Times New Roman" w:cstheme="minorHAnsi"/>
                <w:color w:val="000000" w:themeColor="text1"/>
              </w:rPr>
              <w:t>The FACE experimental site at the Duke University Forest. FACE plots are located in a primarily loblolly pine forest, including many deciduous trees. FACE plot consists of an array of vertical pipes surrounding the plot and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sensors inside of the plot. From </w:t>
            </w:r>
            <w:hyperlink r:id="rId8" w:tgtFrame="_blank" w:history="1">
              <w:r w:rsidRPr="008406C4">
                <w:rPr>
                  <w:rFonts w:eastAsia="Times New Roman" w:cstheme="minorHAnsi"/>
                  <w:color w:val="000000" w:themeColor="text1"/>
                  <w:u w:val="single"/>
                </w:rPr>
                <w:t>https://www.bnl.gov/bnlweb/pubaf/p</w:t>
              </w:r>
              <w:r w:rsidRPr="008406C4">
                <w:rPr>
                  <w:rFonts w:eastAsia="Times New Roman" w:cstheme="minorHAnsi"/>
                  <w:color w:val="000000" w:themeColor="text1"/>
                  <w:u w:val="single"/>
                </w:rPr>
                <w:t>r</w:t>
              </w:r>
              <w:r w:rsidRPr="008406C4">
                <w:rPr>
                  <w:rFonts w:eastAsia="Times New Roman" w:cstheme="minorHAnsi"/>
                  <w:color w:val="000000" w:themeColor="text1"/>
                  <w:u w:val="single"/>
                </w:rPr>
                <w:t>/1999/bnlpr051399.html</w:t>
              </w:r>
            </w:hyperlink>
          </w:p>
        </w:tc>
      </w:tr>
    </w:tbl>
    <w:p w:rsidR="00327184" w:rsidRDefault="00327184" w:rsidP="008406C4">
      <w:pPr>
        <w:shd w:val="clear" w:color="auto" w:fill="FFFFFF"/>
        <w:spacing w:line="240" w:lineRule="auto"/>
        <w:jc w:val="both"/>
        <w:rPr>
          <w:rFonts w:eastAsia="Times New Roman" w:cstheme="minorHAnsi"/>
          <w:color w:val="000000" w:themeColor="text1"/>
        </w:rPr>
      </w:pPr>
    </w:p>
    <w:p w:rsidR="004240B0" w:rsidRPr="008406C4" w:rsidRDefault="004240B0" w:rsidP="008406C4">
      <w:pPr>
        <w:shd w:val="clear" w:color="auto" w:fill="FFFFFF"/>
        <w:spacing w:line="240" w:lineRule="auto"/>
        <w:jc w:val="both"/>
        <w:rPr>
          <w:rFonts w:eastAsia="Times New Roman" w:cstheme="minorHAnsi"/>
          <w:color w:val="000000" w:themeColor="text1"/>
        </w:rPr>
      </w:pPr>
    </w:p>
    <w:tbl>
      <w:tblPr>
        <w:tblW w:w="10365" w:type="dxa"/>
        <w:tblBorders>
          <w:top w:val="outset" w:sz="6" w:space="0" w:color="B5B5B5"/>
          <w:left w:val="outset" w:sz="6" w:space="0" w:color="B5B5B5"/>
          <w:bottom w:val="outset" w:sz="6" w:space="0" w:color="B5B5B5"/>
          <w:right w:val="outset" w:sz="6" w:space="0" w:color="B5B5B5"/>
        </w:tblBorders>
        <w:tblCellMar>
          <w:top w:w="15" w:type="dxa"/>
          <w:left w:w="15" w:type="dxa"/>
          <w:bottom w:w="15" w:type="dxa"/>
          <w:right w:w="15" w:type="dxa"/>
        </w:tblCellMar>
        <w:tblLook w:val="04A0" w:firstRow="1" w:lastRow="0" w:firstColumn="1" w:lastColumn="0" w:noHBand="0" w:noVBand="1"/>
      </w:tblPr>
      <w:tblGrid>
        <w:gridCol w:w="10410"/>
      </w:tblGrid>
      <w:tr w:rsidR="008406C4" w:rsidRPr="008406C4" w:rsidTr="00327184">
        <w:tc>
          <w:tcPr>
            <w:tcW w:w="0" w:type="auto"/>
            <w:tcBorders>
              <w:top w:val="outset" w:sz="6" w:space="0" w:color="B5B5B5"/>
              <w:left w:val="outset" w:sz="6" w:space="0" w:color="B5B5B5"/>
              <w:bottom w:val="nil"/>
              <w:right w:val="outset" w:sz="6" w:space="0" w:color="B5B5B5"/>
            </w:tcBorders>
            <w:shd w:val="clear" w:color="auto" w:fill="auto"/>
            <w:tcMar>
              <w:top w:w="75" w:type="dxa"/>
              <w:left w:w="75" w:type="dxa"/>
              <w:bottom w:w="75" w:type="dxa"/>
              <w:right w:w="75" w:type="dxa"/>
            </w:tcMar>
            <w:hideMark/>
          </w:tcPr>
          <w:p w:rsidR="00327184" w:rsidRPr="008406C4" w:rsidRDefault="00327184" w:rsidP="008406C4">
            <w:pPr>
              <w:spacing w:after="165" w:line="240" w:lineRule="auto"/>
              <w:jc w:val="both"/>
              <w:rPr>
                <w:rFonts w:eastAsia="Times New Roman" w:cstheme="minorHAnsi"/>
                <w:color w:val="000000" w:themeColor="text1"/>
              </w:rPr>
            </w:pPr>
            <w:r w:rsidRPr="008406C4">
              <w:rPr>
                <w:rFonts w:eastAsia="Times New Roman" w:cstheme="minorHAnsi"/>
                <w:noProof/>
                <w:color w:val="000000" w:themeColor="text1"/>
              </w:rPr>
              <w:drawing>
                <wp:inline distT="0" distB="0" distL="0" distR="0" wp14:anchorId="7CB9BB99" wp14:editId="7C5EDECE">
                  <wp:extent cx="6505575" cy="1352550"/>
                  <wp:effectExtent l="0" t="0" r="9525" b="0"/>
                  <wp:docPr id="10" name="Picture 10" descr="http://www.trunity.net/files/315301_315400/315315/icb-t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runity.net/files/315301_315400/315315/icb-t3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5575" cy="1352550"/>
                          </a:xfrm>
                          <a:prstGeom prst="rect">
                            <a:avLst/>
                          </a:prstGeom>
                          <a:noFill/>
                          <a:ln>
                            <a:noFill/>
                          </a:ln>
                        </pic:spPr>
                      </pic:pic>
                    </a:graphicData>
                  </a:graphic>
                </wp:inline>
              </w:drawing>
            </w:r>
          </w:p>
        </w:tc>
      </w:tr>
      <w:tr w:rsidR="004240B0" w:rsidRPr="008406C4" w:rsidTr="00327184">
        <w:tc>
          <w:tcPr>
            <w:tcW w:w="0" w:type="auto"/>
            <w:tcBorders>
              <w:top w:val="nil"/>
              <w:left w:val="outset" w:sz="6" w:space="0" w:color="B5B5B5"/>
              <w:bottom w:val="outset" w:sz="6" w:space="0" w:color="B5B5B5"/>
              <w:right w:val="outset" w:sz="6" w:space="0" w:color="B5B5B5"/>
            </w:tcBorders>
            <w:shd w:val="clear" w:color="auto" w:fill="auto"/>
            <w:tcMar>
              <w:top w:w="75" w:type="dxa"/>
              <w:left w:w="75" w:type="dxa"/>
              <w:bottom w:w="75" w:type="dxa"/>
              <w:right w:w="75" w:type="dxa"/>
            </w:tcMar>
            <w:hideMark/>
          </w:tcPr>
          <w:p w:rsidR="00327184" w:rsidRPr="008406C4" w:rsidRDefault="00327184" w:rsidP="008406C4">
            <w:pPr>
              <w:spacing w:after="240" w:line="240" w:lineRule="auto"/>
              <w:jc w:val="both"/>
              <w:rPr>
                <w:rFonts w:eastAsia="Times New Roman" w:cstheme="minorHAnsi"/>
                <w:color w:val="000000" w:themeColor="text1"/>
              </w:rPr>
            </w:pPr>
            <w:r w:rsidRPr="008406C4">
              <w:rPr>
                <w:rFonts w:eastAsia="Times New Roman" w:cstheme="minorHAnsi"/>
                <w:b/>
                <w:bCs/>
                <w:color w:val="000000" w:themeColor="text1"/>
              </w:rPr>
              <w:t xml:space="preserve">Table </w:t>
            </w:r>
            <w:r w:rsidR="00E757B1">
              <w:rPr>
                <w:rFonts w:eastAsia="Times New Roman" w:cstheme="minorHAnsi"/>
                <w:b/>
                <w:bCs/>
                <w:color w:val="000000" w:themeColor="text1"/>
              </w:rPr>
              <w:t>1</w:t>
            </w:r>
            <w:r w:rsidRPr="008406C4">
              <w:rPr>
                <w:rFonts w:eastAsia="Times New Roman" w:cstheme="minorHAnsi"/>
                <w:color w:val="000000" w:themeColor="text1"/>
              </w:rPr>
              <w:t> Characteristics of the four FACE experiments. Growing season is the length of time that leaves or stems are actively growing. NC, North Carolina; WI, Wisconsin; TN, Tennessee; IT, Italy; FACE, Free-Air Carbon dioxide Enrichment. From Norby et al., 2005, Table 1, copyright 2005, National Academy of Sciences, U.S.A.</w:t>
            </w:r>
          </w:p>
        </w:tc>
      </w:tr>
    </w:tbl>
    <w:p w:rsidR="004240B0" w:rsidRDefault="004240B0" w:rsidP="008406C4">
      <w:pPr>
        <w:shd w:val="clear" w:color="auto" w:fill="FFFFFF"/>
        <w:spacing w:line="240" w:lineRule="auto"/>
        <w:jc w:val="both"/>
        <w:rPr>
          <w:rFonts w:eastAsia="Times New Roman" w:cstheme="minorHAnsi"/>
          <w:color w:val="000000" w:themeColor="text1"/>
        </w:rPr>
      </w:pPr>
    </w:p>
    <w:p w:rsidR="00DA723D" w:rsidRPr="00884B8D" w:rsidRDefault="00924188" w:rsidP="00DA723D">
      <w:pPr>
        <w:shd w:val="clear" w:color="auto" w:fill="FFFFFF"/>
        <w:spacing w:after="240" w:line="240" w:lineRule="auto"/>
        <w:jc w:val="both"/>
        <w:rPr>
          <w:rFonts w:eastAsia="Times New Roman" w:cstheme="minorHAnsi"/>
          <w:b/>
          <w:bCs/>
          <w:i/>
          <w:iCs/>
          <w:color w:val="000000" w:themeColor="text1"/>
          <w:u w:val="single"/>
        </w:rPr>
      </w:pPr>
      <w:r w:rsidRPr="00884B8D">
        <w:rPr>
          <w:rFonts w:eastAsia="Times New Roman" w:cstheme="minorHAnsi"/>
          <w:b/>
          <w:bCs/>
          <w:i/>
          <w:iCs/>
          <w:color w:val="000000" w:themeColor="text1"/>
          <w:u w:val="single"/>
        </w:rPr>
        <w:lastRenderedPageBreak/>
        <w:t>Comparing annual biomass production (NPP) in FACE plots</w:t>
      </w:r>
    </w:p>
    <w:p w:rsidR="00DA723D" w:rsidRPr="008406C4" w:rsidRDefault="00DA723D" w:rsidP="00DA723D">
      <w:pPr>
        <w:shd w:val="clear" w:color="auto" w:fill="FFFFFF"/>
        <w:spacing w:after="240" w:line="240" w:lineRule="auto"/>
        <w:jc w:val="both"/>
        <w:rPr>
          <w:rFonts w:eastAsia="Times New Roman" w:cstheme="minorHAnsi"/>
          <w:color w:val="000000" w:themeColor="text1"/>
        </w:rPr>
      </w:pPr>
      <w:r w:rsidRPr="008406C4">
        <w:rPr>
          <w:rFonts w:eastAsia="Times New Roman" w:cstheme="minorHAnsi"/>
          <w:color w:val="000000" w:themeColor="text1"/>
        </w:rPr>
        <w:t xml:space="preserve">The scientists made </w:t>
      </w:r>
      <w:r>
        <w:rPr>
          <w:rFonts w:eastAsia="Times New Roman" w:cstheme="minorHAnsi"/>
          <w:color w:val="000000" w:themeColor="text1"/>
        </w:rPr>
        <w:t xml:space="preserve">annual </w:t>
      </w:r>
      <w:r w:rsidRPr="008406C4">
        <w:rPr>
          <w:rFonts w:eastAsia="Times New Roman" w:cstheme="minorHAnsi"/>
          <w:color w:val="000000" w:themeColor="text1"/>
        </w:rPr>
        <w:t xml:space="preserve">estimates of biomass increases of stem wood and large woody roots using periodic measurements of the diameter of trees. The scientists estimated growth increases of small root biomass from experiments where growth of small roots was monitored over time. Leaf tissues were </w:t>
      </w:r>
      <w:r w:rsidR="00924188" w:rsidRPr="008406C4">
        <w:rPr>
          <w:rFonts w:eastAsia="Times New Roman" w:cstheme="minorHAnsi"/>
          <w:color w:val="000000" w:themeColor="text1"/>
        </w:rPr>
        <w:t>harvested,</w:t>
      </w:r>
      <w:r w:rsidRPr="008406C4">
        <w:rPr>
          <w:rFonts w:eastAsia="Times New Roman" w:cstheme="minorHAnsi"/>
          <w:color w:val="000000" w:themeColor="text1"/>
        </w:rPr>
        <w:t xml:space="preserve"> </w:t>
      </w:r>
      <w:r>
        <w:rPr>
          <w:rFonts w:eastAsia="Times New Roman" w:cstheme="minorHAnsi"/>
          <w:color w:val="000000" w:themeColor="text1"/>
        </w:rPr>
        <w:t xml:space="preserve">and leaf litter fall was captured in baskets </w:t>
      </w:r>
      <w:r w:rsidRPr="008406C4">
        <w:rPr>
          <w:rFonts w:eastAsia="Times New Roman" w:cstheme="minorHAnsi"/>
          <w:color w:val="000000" w:themeColor="text1"/>
        </w:rPr>
        <w:t xml:space="preserve">to estimate biomass </w:t>
      </w:r>
      <w:r w:rsidR="00924188">
        <w:rPr>
          <w:rFonts w:eastAsia="Times New Roman" w:cstheme="minorHAnsi"/>
          <w:color w:val="000000" w:themeColor="text1"/>
        </w:rPr>
        <w:t xml:space="preserve">production </w:t>
      </w:r>
      <w:r w:rsidRPr="008406C4">
        <w:rPr>
          <w:rFonts w:eastAsia="Times New Roman" w:cstheme="minorHAnsi"/>
          <w:color w:val="000000" w:themeColor="text1"/>
        </w:rPr>
        <w:t>of leaves. The scientists used these estimates of stems, leaves, and roots to estimate biomass increases for entire plots.</w:t>
      </w:r>
      <w:r>
        <w:rPr>
          <w:rFonts w:eastAsia="Times New Roman" w:cstheme="minorHAnsi"/>
          <w:color w:val="000000" w:themeColor="text1"/>
        </w:rPr>
        <w:t xml:space="preserve"> </w:t>
      </w:r>
      <w:r w:rsidRPr="00DA723D">
        <w:rPr>
          <w:rFonts w:eastAsia="Times New Roman" w:cstheme="minorHAnsi"/>
          <w:i/>
          <w:iCs/>
          <w:color w:val="000000" w:themeColor="text1"/>
        </w:rPr>
        <w:t>Combined,</w:t>
      </w:r>
      <w:r>
        <w:rPr>
          <w:rFonts w:eastAsia="Times New Roman" w:cstheme="minorHAnsi"/>
          <w:color w:val="000000" w:themeColor="text1"/>
        </w:rPr>
        <w:t xml:space="preserve"> </w:t>
      </w:r>
      <w:r>
        <w:rPr>
          <w:rFonts w:eastAsia="Times New Roman" w:cstheme="minorHAnsi"/>
          <w:i/>
          <w:iCs/>
          <w:color w:val="000000" w:themeColor="text1"/>
        </w:rPr>
        <w:t>t</w:t>
      </w:r>
      <w:r w:rsidRPr="00DA723D">
        <w:rPr>
          <w:rFonts w:eastAsia="Times New Roman" w:cstheme="minorHAnsi"/>
          <w:i/>
          <w:iCs/>
          <w:color w:val="000000" w:themeColor="text1"/>
        </w:rPr>
        <w:t xml:space="preserve">hese </w:t>
      </w:r>
      <w:r>
        <w:rPr>
          <w:rFonts w:eastAsia="Times New Roman" w:cstheme="minorHAnsi"/>
          <w:i/>
          <w:iCs/>
          <w:color w:val="000000" w:themeColor="text1"/>
        </w:rPr>
        <w:t>e</w:t>
      </w:r>
      <w:r w:rsidRPr="00E757B1">
        <w:rPr>
          <w:rFonts w:eastAsia="Times New Roman" w:cstheme="minorHAnsi"/>
          <w:i/>
          <w:iCs/>
          <w:color w:val="000000" w:themeColor="text1"/>
        </w:rPr>
        <w:t>stimates of annual increases in biomass of plant tissues are an estimate of NPP. </w:t>
      </w:r>
    </w:p>
    <w:p w:rsidR="00DA723D" w:rsidRDefault="00DA723D" w:rsidP="00DA723D">
      <w:pPr>
        <w:shd w:val="clear" w:color="auto" w:fill="FFFFFF"/>
        <w:spacing w:after="240" w:line="240" w:lineRule="auto"/>
        <w:jc w:val="both"/>
        <w:rPr>
          <w:rFonts w:eastAsia="Times New Roman" w:cstheme="minorHAnsi"/>
          <w:color w:val="000000" w:themeColor="text1"/>
        </w:rPr>
      </w:pPr>
      <w:r w:rsidRPr="008406C4">
        <w:rPr>
          <w:rFonts w:eastAsia="Times New Roman" w:cstheme="minorHAnsi"/>
          <w:color w:val="000000" w:themeColor="text1"/>
        </w:rPr>
        <w:t>NPP was expressed as grams of carbon fixed per square meter of land per year (g C × m</w:t>
      </w:r>
      <w:r w:rsidRPr="008406C4">
        <w:rPr>
          <w:rFonts w:eastAsia="Times New Roman" w:cstheme="minorHAnsi"/>
          <w:color w:val="000000" w:themeColor="text1"/>
          <w:vertAlign w:val="superscript"/>
        </w:rPr>
        <w:t>-2</w:t>
      </w:r>
      <w:r w:rsidRPr="008406C4">
        <w:rPr>
          <w:rFonts w:eastAsia="Times New Roman" w:cstheme="minorHAnsi"/>
          <w:color w:val="000000" w:themeColor="text1"/>
        </w:rPr>
        <w:t> × yr</w:t>
      </w:r>
      <w:r w:rsidRPr="008406C4">
        <w:rPr>
          <w:rFonts w:eastAsia="Times New Roman" w:cstheme="minorHAnsi"/>
          <w:color w:val="000000" w:themeColor="text1"/>
          <w:vertAlign w:val="superscript"/>
        </w:rPr>
        <w:t>-1</w:t>
      </w:r>
      <w:r w:rsidRPr="008406C4">
        <w:rPr>
          <w:rFonts w:eastAsia="Times New Roman" w:cstheme="minorHAnsi"/>
          <w:color w:val="000000" w:themeColor="text1"/>
        </w:rPr>
        <w:t xml:space="preserve">). </w:t>
      </w:r>
    </w:p>
    <w:p w:rsidR="00DA723D" w:rsidRDefault="00DA723D" w:rsidP="00DA723D">
      <w:pPr>
        <w:pStyle w:val="ListParagraph"/>
        <w:numPr>
          <w:ilvl w:val="0"/>
          <w:numId w:val="8"/>
        </w:numPr>
        <w:shd w:val="clear" w:color="auto" w:fill="FFFFFF"/>
        <w:spacing w:after="240" w:line="240" w:lineRule="auto"/>
        <w:jc w:val="both"/>
        <w:rPr>
          <w:rFonts w:eastAsia="Times New Roman" w:cstheme="minorHAnsi"/>
          <w:color w:val="000000" w:themeColor="text1"/>
        </w:rPr>
      </w:pPr>
      <w:r>
        <w:rPr>
          <w:rFonts w:eastAsia="Times New Roman" w:cstheme="minorHAnsi"/>
          <w:color w:val="000000" w:themeColor="text1"/>
        </w:rPr>
        <w:t xml:space="preserve">NPP = </w:t>
      </w:r>
      <w:r w:rsidRPr="00E757B1">
        <w:rPr>
          <w:rFonts w:eastAsia="Times New Roman" w:cstheme="minorHAnsi"/>
          <w:color w:val="000000" w:themeColor="text1"/>
        </w:rPr>
        <w:t>annual carbon increases</w:t>
      </w:r>
      <w:r w:rsidR="001A7622">
        <w:rPr>
          <w:rFonts w:eastAsia="Times New Roman" w:cstheme="minorHAnsi"/>
          <w:color w:val="000000" w:themeColor="text1"/>
        </w:rPr>
        <w:t xml:space="preserve"> in wood, leaf, and root tissue (combined).</w:t>
      </w:r>
      <w:r w:rsidRPr="00E757B1">
        <w:rPr>
          <w:rFonts w:eastAsia="Times New Roman" w:cstheme="minorHAnsi"/>
          <w:color w:val="000000" w:themeColor="text1"/>
        </w:rPr>
        <w:t xml:space="preserve"> </w:t>
      </w:r>
    </w:p>
    <w:p w:rsidR="00DA723D" w:rsidRDefault="00DA723D" w:rsidP="00DA723D">
      <w:pPr>
        <w:pStyle w:val="ListParagraph"/>
        <w:numPr>
          <w:ilvl w:val="0"/>
          <w:numId w:val="8"/>
        </w:numPr>
        <w:shd w:val="clear" w:color="auto" w:fill="FFFFFF"/>
        <w:spacing w:after="240" w:line="240" w:lineRule="auto"/>
        <w:jc w:val="both"/>
        <w:rPr>
          <w:rFonts w:eastAsia="Times New Roman" w:cstheme="minorHAnsi"/>
          <w:color w:val="000000" w:themeColor="text1"/>
        </w:rPr>
      </w:pPr>
      <w:r>
        <w:rPr>
          <w:rFonts w:eastAsia="Times New Roman" w:cstheme="minorHAnsi"/>
          <w:color w:val="000000" w:themeColor="text1"/>
        </w:rPr>
        <w:t>B</w:t>
      </w:r>
      <w:r w:rsidRPr="00E757B1">
        <w:rPr>
          <w:rFonts w:eastAsia="Times New Roman" w:cstheme="minorHAnsi"/>
          <w:color w:val="000000" w:themeColor="text1"/>
        </w:rPr>
        <w:t xml:space="preserve">iomass estimates were converted to carbon units </w:t>
      </w:r>
      <w:r>
        <w:rPr>
          <w:rFonts w:eastAsia="Times New Roman" w:cstheme="minorHAnsi"/>
          <w:color w:val="000000" w:themeColor="text1"/>
        </w:rPr>
        <w:t>via</w:t>
      </w:r>
      <w:r w:rsidRPr="00E757B1">
        <w:rPr>
          <w:rFonts w:eastAsia="Times New Roman" w:cstheme="minorHAnsi"/>
          <w:color w:val="000000" w:themeColor="text1"/>
        </w:rPr>
        <w:t xml:space="preserve"> known carbon content of </w:t>
      </w:r>
      <w:r>
        <w:rPr>
          <w:rFonts w:eastAsia="Times New Roman" w:cstheme="minorHAnsi"/>
          <w:color w:val="000000" w:themeColor="text1"/>
        </w:rPr>
        <w:t xml:space="preserve">different </w:t>
      </w:r>
      <w:r w:rsidRPr="00E757B1">
        <w:rPr>
          <w:rFonts w:eastAsia="Times New Roman" w:cstheme="minorHAnsi"/>
          <w:color w:val="000000" w:themeColor="text1"/>
        </w:rPr>
        <w:t>tissues (</w:t>
      </w:r>
      <w:r>
        <w:rPr>
          <w:rFonts w:eastAsia="Times New Roman" w:cstheme="minorHAnsi"/>
          <w:color w:val="000000" w:themeColor="text1"/>
        </w:rPr>
        <w:t>~</w:t>
      </w:r>
      <w:r w:rsidRPr="00E757B1">
        <w:rPr>
          <w:rFonts w:eastAsia="Times New Roman" w:cstheme="minorHAnsi"/>
          <w:color w:val="000000" w:themeColor="text1"/>
        </w:rPr>
        <w:t xml:space="preserve">40-50%). </w:t>
      </w:r>
    </w:p>
    <w:p w:rsidR="00DA723D" w:rsidRDefault="00DA723D" w:rsidP="00DA723D">
      <w:pPr>
        <w:pStyle w:val="ListParagraph"/>
        <w:numPr>
          <w:ilvl w:val="0"/>
          <w:numId w:val="8"/>
        </w:numPr>
        <w:shd w:val="clear" w:color="auto" w:fill="FFFFFF"/>
        <w:spacing w:after="240" w:line="240" w:lineRule="auto"/>
        <w:jc w:val="both"/>
        <w:rPr>
          <w:rFonts w:eastAsia="Times New Roman" w:cstheme="minorHAnsi"/>
          <w:color w:val="000000" w:themeColor="text1"/>
        </w:rPr>
      </w:pPr>
      <w:r>
        <w:rPr>
          <w:rFonts w:eastAsia="Times New Roman" w:cstheme="minorHAnsi"/>
          <w:color w:val="000000" w:themeColor="text1"/>
        </w:rPr>
        <w:t>Thus, the scientists were able to measure how much carbon dioxide was fixed in organic carbon biomass</w:t>
      </w:r>
    </w:p>
    <w:p w:rsidR="00DA723D" w:rsidRPr="00A506A5" w:rsidRDefault="00DA723D" w:rsidP="00DA723D">
      <w:pPr>
        <w:pStyle w:val="ListParagraph"/>
        <w:numPr>
          <w:ilvl w:val="1"/>
          <w:numId w:val="8"/>
        </w:numPr>
        <w:shd w:val="clear" w:color="auto" w:fill="FFFFFF"/>
        <w:spacing w:after="240" w:line="240" w:lineRule="auto"/>
        <w:jc w:val="both"/>
        <w:rPr>
          <w:rFonts w:eastAsia="Times New Roman" w:cstheme="minorHAnsi"/>
          <w:color w:val="000000" w:themeColor="text1"/>
        </w:rPr>
      </w:pPr>
      <w:r>
        <w:rPr>
          <w:rFonts w:eastAsia="Times New Roman" w:cstheme="minorHAnsi"/>
          <w:color w:val="000000" w:themeColor="text1"/>
        </w:rPr>
        <w:t>Remember, some plots had air [CO</w:t>
      </w:r>
      <w:r w:rsidRPr="00A506A5">
        <w:rPr>
          <w:rFonts w:eastAsia="Times New Roman" w:cstheme="minorHAnsi"/>
          <w:color w:val="000000" w:themeColor="text1"/>
          <w:vertAlign w:val="subscript"/>
        </w:rPr>
        <w:t>2</w:t>
      </w:r>
      <w:r>
        <w:rPr>
          <w:rFonts w:eastAsia="Times New Roman" w:cstheme="minorHAnsi"/>
          <w:color w:val="000000" w:themeColor="text1"/>
        </w:rPr>
        <w:t>] around 550ppm (</w:t>
      </w:r>
      <w:r w:rsidR="00FA4706" w:rsidRPr="00FA4706">
        <w:rPr>
          <w:rFonts w:eastAsia="Times New Roman" w:cstheme="minorHAnsi"/>
          <w:i/>
          <w:color w:val="000000" w:themeColor="text1"/>
        </w:rPr>
        <w:t>predicted</w:t>
      </w:r>
      <w:r w:rsidR="00FA4706">
        <w:rPr>
          <w:rFonts w:eastAsia="Times New Roman" w:cstheme="minorHAnsi"/>
          <w:color w:val="000000" w:themeColor="text1"/>
        </w:rPr>
        <w:t xml:space="preserve"> </w:t>
      </w:r>
      <w:r w:rsidRPr="00FA4706">
        <w:rPr>
          <w:rFonts w:eastAsia="Times New Roman" w:cstheme="minorHAnsi"/>
          <w:i/>
          <w:color w:val="000000" w:themeColor="text1"/>
        </w:rPr>
        <w:t>future elevated CO</w:t>
      </w:r>
      <w:r w:rsidRPr="00FA4706">
        <w:rPr>
          <w:rFonts w:eastAsia="Times New Roman" w:cstheme="minorHAnsi"/>
          <w:i/>
          <w:color w:val="000000" w:themeColor="text1"/>
          <w:vertAlign w:val="subscript"/>
        </w:rPr>
        <w:t>2</w:t>
      </w:r>
      <w:r>
        <w:rPr>
          <w:rFonts w:eastAsia="Times New Roman" w:cstheme="minorHAnsi"/>
          <w:color w:val="000000" w:themeColor="text1"/>
        </w:rPr>
        <w:t>)</w:t>
      </w:r>
    </w:p>
    <w:p w:rsidR="00DA723D" w:rsidRDefault="00DA723D" w:rsidP="00DA723D">
      <w:pPr>
        <w:shd w:val="clear" w:color="auto" w:fill="FFFFFF"/>
        <w:spacing w:after="240" w:line="240" w:lineRule="auto"/>
        <w:jc w:val="both"/>
        <w:rPr>
          <w:rFonts w:eastAsia="Times New Roman" w:cstheme="minorHAnsi"/>
          <w:color w:val="000000" w:themeColor="text1"/>
        </w:rPr>
      </w:pPr>
      <w:r w:rsidRPr="00A506A5">
        <w:rPr>
          <w:rFonts w:eastAsia="Times New Roman" w:cstheme="minorHAnsi"/>
          <w:color w:val="000000" w:themeColor="text1"/>
        </w:rPr>
        <w:t xml:space="preserve">Norby and his colleagues analyzed NPP based on all years and plots for which they had data and for which the tree canopy was fully developed (see Figure </w:t>
      </w:r>
      <w:r>
        <w:rPr>
          <w:rFonts w:eastAsia="Times New Roman" w:cstheme="minorHAnsi"/>
          <w:color w:val="000000" w:themeColor="text1"/>
        </w:rPr>
        <w:t>2A</w:t>
      </w:r>
      <w:r w:rsidRPr="00A506A5">
        <w:rPr>
          <w:rFonts w:eastAsia="Times New Roman" w:cstheme="minorHAnsi"/>
          <w:color w:val="000000" w:themeColor="text1"/>
        </w:rPr>
        <w:t xml:space="preserve">); in other words, they excluded years and plots with younger, rapidly growing trees. </w:t>
      </w:r>
      <w:r w:rsidRPr="00A506A5">
        <w:rPr>
          <w:rFonts w:eastAsia="Times New Roman" w:cstheme="minorHAnsi"/>
          <w:i/>
          <w:iCs/>
          <w:color w:val="000000" w:themeColor="text1"/>
          <w:u w:val="single"/>
        </w:rPr>
        <w:t>They compared NPP in plots with elevated CO</w:t>
      </w:r>
      <w:r w:rsidRPr="00A506A5">
        <w:rPr>
          <w:rFonts w:eastAsia="Times New Roman" w:cstheme="minorHAnsi"/>
          <w:i/>
          <w:iCs/>
          <w:color w:val="000000" w:themeColor="text1"/>
          <w:u w:val="single"/>
          <w:vertAlign w:val="subscript"/>
        </w:rPr>
        <w:t>2</w:t>
      </w:r>
      <w:r w:rsidRPr="00A506A5">
        <w:rPr>
          <w:rFonts w:eastAsia="Times New Roman" w:cstheme="minorHAnsi"/>
          <w:i/>
          <w:iCs/>
          <w:color w:val="000000" w:themeColor="text1"/>
          <w:u w:val="single"/>
        </w:rPr>
        <w:t> to that in plots with current CO</w:t>
      </w:r>
      <w:r w:rsidRPr="00A506A5">
        <w:rPr>
          <w:rFonts w:eastAsia="Times New Roman" w:cstheme="minorHAnsi"/>
          <w:i/>
          <w:iCs/>
          <w:color w:val="000000" w:themeColor="text1"/>
          <w:u w:val="single"/>
          <w:vertAlign w:val="subscript"/>
        </w:rPr>
        <w:t>2</w:t>
      </w:r>
      <w:r w:rsidRPr="00A506A5">
        <w:rPr>
          <w:rFonts w:eastAsia="Times New Roman" w:cstheme="minorHAnsi"/>
          <w:i/>
          <w:iCs/>
          <w:color w:val="000000" w:themeColor="text1"/>
          <w:u w:val="single"/>
        </w:rPr>
        <w:t> for each tree species or tree species combination</w:t>
      </w:r>
      <w:r w:rsidRPr="00A506A5">
        <w:rPr>
          <w:rFonts w:eastAsia="Times New Roman" w:cstheme="minorHAnsi"/>
          <w:i/>
          <w:iCs/>
          <w:color w:val="000000" w:themeColor="text1"/>
        </w:rPr>
        <w:t>.</w:t>
      </w:r>
      <w:r w:rsidRPr="00A506A5">
        <w:rPr>
          <w:rFonts w:eastAsia="Times New Roman" w:cstheme="minorHAnsi"/>
          <w:color w:val="000000" w:themeColor="text1"/>
        </w:rPr>
        <w:t xml:space="preserve"> The scientists wanted to understand the response of forests with fully developed canopies, which they reasoned would be informative of global forest responses.</w:t>
      </w:r>
    </w:p>
    <w:p w:rsidR="00884B8D" w:rsidRPr="00884B8D" w:rsidRDefault="00924188" w:rsidP="00884B8D">
      <w:pPr>
        <w:pStyle w:val="ListParagraph"/>
        <w:numPr>
          <w:ilvl w:val="0"/>
          <w:numId w:val="10"/>
        </w:numPr>
        <w:shd w:val="clear" w:color="auto" w:fill="FFFFFF"/>
        <w:spacing w:after="240" w:line="240" w:lineRule="auto"/>
        <w:jc w:val="both"/>
        <w:rPr>
          <w:rFonts w:eastAsia="Times New Roman" w:cstheme="minorHAnsi"/>
          <w:color w:val="000000" w:themeColor="text1"/>
        </w:rPr>
      </w:pPr>
      <w:r w:rsidRPr="00924188">
        <w:rPr>
          <w:rFonts w:eastAsia="Times New Roman" w:cstheme="minorHAnsi"/>
          <w:color w:val="000000" w:themeColor="text1"/>
        </w:rPr>
        <w:t>If elevated CO</w:t>
      </w:r>
      <w:r w:rsidRPr="00924188">
        <w:rPr>
          <w:rFonts w:eastAsia="Times New Roman" w:cstheme="minorHAnsi"/>
          <w:color w:val="000000" w:themeColor="text1"/>
          <w:vertAlign w:val="subscript"/>
        </w:rPr>
        <w:t>2</w:t>
      </w:r>
      <w:r w:rsidRPr="00924188">
        <w:rPr>
          <w:rFonts w:eastAsia="Times New Roman" w:cstheme="minorHAnsi"/>
          <w:color w:val="000000" w:themeColor="text1"/>
        </w:rPr>
        <w:t xml:space="preserve"> plots </w:t>
      </w:r>
      <w:r>
        <w:rPr>
          <w:rFonts w:eastAsia="Times New Roman" w:cstheme="minorHAnsi"/>
          <w:color w:val="000000" w:themeColor="text1"/>
        </w:rPr>
        <w:t>created more NPP</w:t>
      </w:r>
      <w:r w:rsidRPr="00924188">
        <w:rPr>
          <w:rFonts w:eastAsia="Times New Roman" w:cstheme="minorHAnsi"/>
          <w:color w:val="000000" w:themeColor="text1"/>
        </w:rPr>
        <w:t xml:space="preserve"> in the current CO</w:t>
      </w:r>
      <w:r w:rsidRPr="00924188">
        <w:rPr>
          <w:rFonts w:eastAsia="Times New Roman" w:cstheme="minorHAnsi"/>
          <w:color w:val="000000" w:themeColor="text1"/>
          <w:vertAlign w:val="subscript"/>
        </w:rPr>
        <w:t>2 </w:t>
      </w:r>
      <w:r w:rsidRPr="00924188">
        <w:rPr>
          <w:rFonts w:eastAsia="Times New Roman" w:cstheme="minorHAnsi"/>
          <w:color w:val="000000" w:themeColor="text1"/>
        </w:rPr>
        <w:t>plots, then a best-fit line for all plots would be greater than a 1:1 relationship line.</w:t>
      </w:r>
    </w:p>
    <w:p w:rsidR="00924188" w:rsidRPr="00884B8D" w:rsidRDefault="00924188" w:rsidP="00DA723D">
      <w:pPr>
        <w:shd w:val="clear" w:color="auto" w:fill="FFFFFF"/>
        <w:spacing w:after="240" w:line="240" w:lineRule="auto"/>
        <w:jc w:val="both"/>
        <w:rPr>
          <w:rFonts w:eastAsia="Times New Roman" w:cstheme="minorHAnsi"/>
          <w:b/>
          <w:bCs/>
          <w:i/>
          <w:iCs/>
          <w:color w:val="000000" w:themeColor="text1"/>
          <w:u w:val="single"/>
        </w:rPr>
      </w:pPr>
      <w:r w:rsidRPr="00884B8D">
        <w:rPr>
          <w:rFonts w:eastAsia="Times New Roman" w:cstheme="minorHAnsi"/>
          <w:b/>
          <w:bCs/>
          <w:i/>
          <w:iCs/>
          <w:color w:val="000000" w:themeColor="text1"/>
          <w:u w:val="single"/>
        </w:rPr>
        <w:t>The importance of light</w:t>
      </w:r>
    </w:p>
    <w:p w:rsidR="00924188" w:rsidRPr="00924188" w:rsidRDefault="00DA723D" w:rsidP="00924188">
      <w:pPr>
        <w:shd w:val="clear" w:color="auto" w:fill="FFFFFF"/>
        <w:spacing w:after="240" w:line="240" w:lineRule="auto"/>
        <w:jc w:val="both"/>
        <w:rPr>
          <w:rFonts w:eastAsia="Times New Roman" w:cstheme="minorHAnsi"/>
          <w:color w:val="000000" w:themeColor="text1"/>
        </w:rPr>
      </w:pPr>
      <w:r w:rsidRPr="008406C4">
        <w:rPr>
          <w:rFonts w:eastAsia="Times New Roman" w:cstheme="minorHAnsi"/>
          <w:color w:val="000000" w:themeColor="text1"/>
        </w:rPr>
        <w:t xml:space="preserve">Norby and his colleagues also measured </w:t>
      </w:r>
      <w:r w:rsidR="00884B8D" w:rsidRPr="008406C4">
        <w:rPr>
          <w:rFonts w:eastAsia="Times New Roman" w:cstheme="minorHAnsi"/>
          <w:color w:val="000000" w:themeColor="text1"/>
        </w:rPr>
        <w:t xml:space="preserve">the light energy absorbed by the canopy </w:t>
      </w:r>
      <w:r w:rsidRPr="008406C4">
        <w:rPr>
          <w:rFonts w:eastAsia="Times New Roman" w:cstheme="minorHAnsi"/>
          <w:color w:val="000000" w:themeColor="text1"/>
        </w:rPr>
        <w:t xml:space="preserve">(APAR) by taking the difference of the amount of light energy at the top of the canopy and that striking the forest floor. These values were then integrated over the entire growing season to yield the total light energy absorbed per unit area per year </w:t>
      </w:r>
      <w:r w:rsidR="00884B8D">
        <w:rPr>
          <w:rFonts w:eastAsia="Times New Roman" w:cstheme="minorHAnsi"/>
          <w:color w:val="000000" w:themeColor="text1"/>
        </w:rPr>
        <w:t xml:space="preserve">in each plot </w:t>
      </w:r>
      <w:r w:rsidRPr="008406C4">
        <w:rPr>
          <w:rFonts w:eastAsia="Times New Roman" w:cstheme="minorHAnsi"/>
          <w:color w:val="000000" w:themeColor="text1"/>
        </w:rPr>
        <w:t xml:space="preserve">for each tree species combination. </w:t>
      </w:r>
      <w:r w:rsidR="00924188" w:rsidRPr="00924188">
        <w:rPr>
          <w:rFonts w:eastAsia="Times New Roman" w:cstheme="minorHAnsi"/>
          <w:color w:val="000000" w:themeColor="text1"/>
          <w:u w:val="single"/>
        </w:rPr>
        <w:t xml:space="preserve">The scientist then compared </w:t>
      </w:r>
      <w:r w:rsidRPr="00924188">
        <w:rPr>
          <w:rFonts w:eastAsia="Times New Roman" w:cstheme="minorHAnsi"/>
          <w:color w:val="000000" w:themeColor="text1"/>
          <w:u w:val="single"/>
        </w:rPr>
        <w:t xml:space="preserve">APAR in plots with elevated </w:t>
      </w:r>
      <w:r w:rsidR="00884B8D" w:rsidRPr="00924188">
        <w:rPr>
          <w:rFonts w:eastAsia="Times New Roman" w:cstheme="minorHAnsi"/>
          <w:color w:val="000000" w:themeColor="text1"/>
          <w:u w:val="single"/>
        </w:rPr>
        <w:t>CO</w:t>
      </w:r>
      <w:r w:rsidR="00884B8D" w:rsidRPr="00924188">
        <w:rPr>
          <w:rFonts w:eastAsia="Times New Roman" w:cstheme="minorHAnsi"/>
          <w:color w:val="000000" w:themeColor="text1"/>
          <w:u w:val="single"/>
          <w:vertAlign w:val="subscript"/>
        </w:rPr>
        <w:t>2</w:t>
      </w:r>
      <w:r w:rsidR="00884B8D" w:rsidRPr="00924188">
        <w:rPr>
          <w:rFonts w:eastAsia="Times New Roman" w:cstheme="minorHAnsi"/>
          <w:color w:val="000000" w:themeColor="text1"/>
          <w:u w:val="single"/>
        </w:rPr>
        <w:t> to</w:t>
      </w:r>
      <w:r w:rsidRPr="00924188">
        <w:rPr>
          <w:rFonts w:eastAsia="Times New Roman" w:cstheme="minorHAnsi"/>
          <w:color w:val="000000" w:themeColor="text1"/>
          <w:u w:val="single"/>
        </w:rPr>
        <w:t xml:space="preserve"> </w:t>
      </w:r>
      <w:r w:rsidR="00924188" w:rsidRPr="00924188">
        <w:rPr>
          <w:rFonts w:eastAsia="Times New Roman" w:cstheme="minorHAnsi"/>
          <w:color w:val="000000" w:themeColor="text1"/>
          <w:u w:val="single"/>
        </w:rPr>
        <w:t>APAR</w:t>
      </w:r>
      <w:r w:rsidRPr="00924188">
        <w:rPr>
          <w:rFonts w:eastAsia="Times New Roman" w:cstheme="minorHAnsi"/>
          <w:color w:val="000000" w:themeColor="text1"/>
          <w:u w:val="single"/>
        </w:rPr>
        <w:t xml:space="preserve"> in plots with current CO</w:t>
      </w:r>
      <w:r w:rsidRPr="00924188">
        <w:rPr>
          <w:rFonts w:eastAsia="Times New Roman" w:cstheme="minorHAnsi"/>
          <w:color w:val="000000" w:themeColor="text1"/>
          <w:u w:val="single"/>
          <w:vertAlign w:val="subscript"/>
        </w:rPr>
        <w:t>2</w:t>
      </w:r>
      <w:r w:rsidR="00924188">
        <w:rPr>
          <w:rFonts w:eastAsia="Times New Roman" w:cstheme="minorHAnsi"/>
          <w:color w:val="000000" w:themeColor="text1"/>
        </w:rPr>
        <w:t xml:space="preserve"> </w:t>
      </w:r>
      <w:r w:rsidR="00924188" w:rsidRPr="00A506A5">
        <w:rPr>
          <w:rFonts w:eastAsia="Times New Roman" w:cstheme="minorHAnsi"/>
          <w:i/>
          <w:iCs/>
          <w:color w:val="000000" w:themeColor="text1"/>
          <w:u w:val="single"/>
        </w:rPr>
        <w:t>for each tree species or tree species combination</w:t>
      </w:r>
      <w:r w:rsidRPr="00924188">
        <w:rPr>
          <w:rFonts w:eastAsia="Times New Roman" w:cstheme="minorHAnsi"/>
          <w:color w:val="000000" w:themeColor="text1"/>
        </w:rPr>
        <w:t xml:space="preserve"> (see Figure 2B). </w:t>
      </w:r>
    </w:p>
    <w:p w:rsidR="00DA723D" w:rsidRDefault="00DA723D" w:rsidP="00924188">
      <w:pPr>
        <w:pStyle w:val="ListParagraph"/>
        <w:numPr>
          <w:ilvl w:val="0"/>
          <w:numId w:val="9"/>
        </w:numPr>
        <w:shd w:val="clear" w:color="auto" w:fill="FFFFFF"/>
        <w:spacing w:after="240" w:line="240" w:lineRule="auto"/>
        <w:jc w:val="both"/>
        <w:rPr>
          <w:rFonts w:eastAsia="Times New Roman" w:cstheme="minorHAnsi"/>
          <w:color w:val="000000" w:themeColor="text1"/>
        </w:rPr>
      </w:pPr>
      <w:r w:rsidRPr="00924188">
        <w:rPr>
          <w:rFonts w:eastAsia="Times New Roman" w:cstheme="minorHAnsi"/>
          <w:color w:val="000000" w:themeColor="text1"/>
        </w:rPr>
        <w:t>If elevated CO</w:t>
      </w:r>
      <w:r w:rsidRPr="00924188">
        <w:rPr>
          <w:rFonts w:eastAsia="Times New Roman" w:cstheme="minorHAnsi"/>
          <w:color w:val="000000" w:themeColor="text1"/>
          <w:vertAlign w:val="subscript"/>
        </w:rPr>
        <w:t>2</w:t>
      </w:r>
      <w:r w:rsidRPr="00924188">
        <w:rPr>
          <w:rFonts w:eastAsia="Times New Roman" w:cstheme="minorHAnsi"/>
          <w:color w:val="000000" w:themeColor="text1"/>
        </w:rPr>
        <w:t> plots were absorbing more light than in the current CO</w:t>
      </w:r>
      <w:r w:rsidRPr="00924188">
        <w:rPr>
          <w:rFonts w:eastAsia="Times New Roman" w:cstheme="minorHAnsi"/>
          <w:color w:val="000000" w:themeColor="text1"/>
          <w:vertAlign w:val="subscript"/>
        </w:rPr>
        <w:t>2 </w:t>
      </w:r>
      <w:r w:rsidRPr="00924188">
        <w:rPr>
          <w:rFonts w:eastAsia="Times New Roman" w:cstheme="minorHAnsi"/>
          <w:color w:val="000000" w:themeColor="text1"/>
        </w:rPr>
        <w:t>plots, then a best-fit line for all plots would be greater than a 1:1 relationship line.</w:t>
      </w:r>
    </w:p>
    <w:p w:rsidR="00884B8D" w:rsidRPr="00884B8D" w:rsidRDefault="00884B8D" w:rsidP="00884B8D">
      <w:pPr>
        <w:shd w:val="clear" w:color="auto" w:fill="FFFFFF"/>
        <w:spacing w:after="240" w:line="240" w:lineRule="auto"/>
        <w:jc w:val="both"/>
        <w:rPr>
          <w:rFonts w:eastAsia="Times New Roman" w:cstheme="minorHAnsi"/>
          <w:b/>
          <w:bCs/>
          <w:i/>
          <w:iCs/>
          <w:color w:val="000000" w:themeColor="text1"/>
          <w:u w:val="single"/>
        </w:rPr>
      </w:pPr>
      <w:r w:rsidRPr="00884B8D">
        <w:rPr>
          <w:rFonts w:eastAsia="Times New Roman" w:cstheme="minorHAnsi"/>
          <w:b/>
          <w:bCs/>
          <w:i/>
          <w:iCs/>
          <w:color w:val="000000" w:themeColor="text1"/>
          <w:u w:val="single"/>
        </w:rPr>
        <w:t>Biomass production (NPP) vs light absorption</w:t>
      </w:r>
    </w:p>
    <w:p w:rsidR="00DA723D" w:rsidRDefault="00DA723D" w:rsidP="00DA723D">
      <w:pPr>
        <w:shd w:val="clear" w:color="auto" w:fill="FFFFFF"/>
        <w:spacing w:line="240" w:lineRule="auto"/>
        <w:jc w:val="both"/>
        <w:rPr>
          <w:rFonts w:eastAsia="Times New Roman" w:cstheme="minorHAnsi"/>
          <w:color w:val="000000" w:themeColor="text1"/>
        </w:rPr>
      </w:pPr>
      <w:r w:rsidRPr="008406C4">
        <w:rPr>
          <w:rFonts w:eastAsia="Times New Roman" w:cstheme="minorHAnsi"/>
          <w:color w:val="000000" w:themeColor="text1"/>
        </w:rPr>
        <w:t>Norby and his colleagues compared the NPP response to any potential change in the light energy absorbed by the plants</w:t>
      </w:r>
      <w:r w:rsidR="00884B8D">
        <w:rPr>
          <w:rFonts w:eastAsia="Times New Roman" w:cstheme="minorHAnsi"/>
          <w:color w:val="000000" w:themeColor="text1"/>
        </w:rPr>
        <w:t xml:space="preserve"> </w:t>
      </w:r>
      <w:r w:rsidRPr="008406C4">
        <w:rPr>
          <w:rFonts w:eastAsia="Times New Roman" w:cstheme="minorHAnsi"/>
          <w:color w:val="000000" w:themeColor="text1"/>
        </w:rPr>
        <w:t>to determine whether changes in NPP were related to changes in APAR. They standardiz</w:t>
      </w:r>
      <w:r w:rsidR="00654E4B">
        <w:rPr>
          <w:rFonts w:eastAsia="Times New Roman" w:cstheme="minorHAnsi"/>
          <w:color w:val="000000" w:themeColor="text1"/>
        </w:rPr>
        <w:t>ed</w:t>
      </w:r>
      <w:r w:rsidRPr="008406C4">
        <w:rPr>
          <w:rFonts w:eastAsia="Times New Roman" w:cstheme="minorHAnsi"/>
          <w:color w:val="000000" w:themeColor="text1"/>
        </w:rPr>
        <w:t xml:space="preserve"> the NPP and APAR values to the maximum values observed for each plot. The scientists then calculated the ratio of the change in APAR between elevated and current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plots to the change in NPP between elevated and current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xml:space="preserve"> (ΔAPAR/ΔNPP). They plotted this against the maximum leaf area index (LAI) for each year (Figure </w:t>
      </w:r>
      <w:r>
        <w:rPr>
          <w:rFonts w:eastAsia="Times New Roman" w:cstheme="minorHAnsi"/>
          <w:color w:val="000000" w:themeColor="text1"/>
        </w:rPr>
        <w:t>3</w:t>
      </w:r>
      <w:r w:rsidRPr="008406C4">
        <w:rPr>
          <w:rFonts w:eastAsia="Times New Roman" w:cstheme="minorHAnsi"/>
          <w:color w:val="000000" w:themeColor="text1"/>
        </w:rPr>
        <w:t>). LAI is the ratio of total leaf surface area divided by land surface area.</w:t>
      </w:r>
      <w:r w:rsidR="00884B8D">
        <w:rPr>
          <w:rFonts w:eastAsia="Times New Roman" w:cstheme="minorHAnsi"/>
          <w:color w:val="000000" w:themeColor="text1"/>
        </w:rPr>
        <w:t xml:space="preserve"> LAI accounts for all the </w:t>
      </w:r>
      <w:r w:rsidR="00654E4B">
        <w:rPr>
          <w:rFonts w:eastAsia="Times New Roman" w:cstheme="minorHAnsi"/>
          <w:color w:val="000000" w:themeColor="text1"/>
        </w:rPr>
        <w:t>entire leaf</w:t>
      </w:r>
      <w:r w:rsidR="00884B8D">
        <w:rPr>
          <w:rFonts w:eastAsia="Times New Roman" w:cstheme="minorHAnsi"/>
          <w:color w:val="000000" w:themeColor="text1"/>
        </w:rPr>
        <w:t xml:space="preserve"> produced across the</w:t>
      </w:r>
      <w:r w:rsidR="00746B3F">
        <w:rPr>
          <w:rFonts w:eastAsia="Times New Roman" w:cstheme="minorHAnsi"/>
          <w:color w:val="000000" w:themeColor="text1"/>
        </w:rPr>
        <w:t xml:space="preserve"> many vertical layers of a tree (see diagram below).</w:t>
      </w:r>
    </w:p>
    <w:p w:rsidR="00884B8D" w:rsidRDefault="00654E4B" w:rsidP="00DA723D">
      <w:pPr>
        <w:shd w:val="clear" w:color="auto" w:fill="FFFFFF"/>
        <w:spacing w:line="240" w:lineRule="auto"/>
        <w:jc w:val="both"/>
        <w:rPr>
          <w:rFonts w:eastAsia="Times New Roman" w:cstheme="minorHAnsi"/>
          <w:color w:val="000000" w:themeColor="text1"/>
        </w:rPr>
      </w:pPr>
      <w:r>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6985</wp:posOffset>
            </wp:positionV>
            <wp:extent cx="4091740" cy="2044700"/>
            <wp:effectExtent l="0" t="0" r="4445" b="0"/>
            <wp:wrapNone/>
            <wp:docPr id="9" name="Picture 9" descr="Image result for leaf area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af area index"/>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65" t="9509" r="5506" b="14955"/>
                    <a:stretch/>
                  </pic:blipFill>
                  <pic:spPr bwMode="auto">
                    <a:xfrm>
                      <a:off x="0" y="0"/>
                      <a:ext cx="4091740" cy="204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4B8D" w:rsidRDefault="00884B8D" w:rsidP="00DA723D">
      <w:pPr>
        <w:shd w:val="clear" w:color="auto" w:fill="FFFFFF"/>
        <w:spacing w:line="240" w:lineRule="auto"/>
        <w:jc w:val="both"/>
        <w:rPr>
          <w:rFonts w:eastAsia="Times New Roman" w:cstheme="minorHAnsi"/>
          <w:color w:val="000000" w:themeColor="text1"/>
        </w:rPr>
        <w:sectPr w:rsidR="00884B8D" w:rsidSect="004240B0">
          <w:pgSz w:w="12240" w:h="15840"/>
          <w:pgMar w:top="720" w:right="720" w:bottom="720" w:left="720" w:header="720" w:footer="720" w:gutter="0"/>
          <w:cols w:space="720"/>
          <w:docGrid w:linePitch="360"/>
        </w:sectPr>
      </w:pPr>
    </w:p>
    <w:p w:rsidR="004240B0" w:rsidRDefault="004240B0" w:rsidP="008406C4">
      <w:pPr>
        <w:shd w:val="clear" w:color="auto" w:fill="FFFFFF"/>
        <w:spacing w:line="240" w:lineRule="auto"/>
        <w:jc w:val="both"/>
        <w:rPr>
          <w:rFonts w:eastAsia="Times New Roman" w:cstheme="minorHAnsi"/>
          <w:color w:val="000000" w:themeColor="text1"/>
        </w:rPr>
      </w:pPr>
      <w:r w:rsidRPr="004240B0">
        <w:rPr>
          <w:rFonts w:eastAsia="Times New Roman" w:cstheme="minorHAnsi"/>
          <w:noProof/>
          <w:color w:val="000000" w:themeColor="text1"/>
        </w:rPr>
        <w:lastRenderedPageBreak/>
        <mc:AlternateContent>
          <mc:Choice Requires="wpg">
            <w:drawing>
              <wp:anchor distT="0" distB="0" distL="114300" distR="114300" simplePos="0" relativeHeight="251659264" behindDoc="0" locked="0" layoutInCell="1" allowOverlap="1" wp14:anchorId="4EFA028B" wp14:editId="68407EF6">
                <wp:simplePos x="0" y="0"/>
                <wp:positionH relativeFrom="margin">
                  <wp:posOffset>285750</wp:posOffset>
                </wp:positionH>
                <wp:positionV relativeFrom="paragraph">
                  <wp:posOffset>-171450</wp:posOffset>
                </wp:positionV>
                <wp:extent cx="8420100" cy="4152900"/>
                <wp:effectExtent l="0" t="0" r="0" b="0"/>
                <wp:wrapNone/>
                <wp:docPr id="12" name="Group 5"/>
                <wp:cNvGraphicFramePr/>
                <a:graphic xmlns:a="http://schemas.openxmlformats.org/drawingml/2006/main">
                  <a:graphicData uri="http://schemas.microsoft.com/office/word/2010/wordprocessingGroup">
                    <wpg:wgp>
                      <wpg:cNvGrpSpPr/>
                      <wpg:grpSpPr>
                        <a:xfrm>
                          <a:off x="0" y="0"/>
                          <a:ext cx="8420100" cy="4152900"/>
                          <a:chOff x="0" y="0"/>
                          <a:chExt cx="10058945" cy="4467497"/>
                        </a:xfrm>
                      </wpg:grpSpPr>
                      <pic:pic xmlns:pic="http://schemas.openxmlformats.org/drawingml/2006/picture">
                        <pic:nvPicPr>
                          <pic:cNvPr id="13" name="Picture 13" descr="http://www.trunity.net/files/329701_329800/329751/icb-30.08.jpg"/>
                          <pic:cNvPicPr/>
                        </pic:nvPicPr>
                        <pic:blipFill rotWithShape="1">
                          <a:blip r:embed="rId11">
                            <a:extLst>
                              <a:ext uri="{28A0092B-C50C-407E-A947-70E740481C1C}">
                                <a14:useLocalDpi xmlns:a14="http://schemas.microsoft.com/office/drawing/2010/main" val="0"/>
                              </a:ext>
                            </a:extLst>
                          </a:blip>
                          <a:srcRect b="52563"/>
                          <a:stretch/>
                        </pic:blipFill>
                        <pic:spPr bwMode="auto">
                          <a:xfrm>
                            <a:off x="0" y="97972"/>
                            <a:ext cx="5121186" cy="4271555"/>
                          </a:xfrm>
                          <a:prstGeom prst="rect">
                            <a:avLst/>
                          </a:prstGeom>
                          <a:noFill/>
                          <a:ln>
                            <a:noFill/>
                          </a:ln>
                        </pic:spPr>
                      </pic:pic>
                      <pic:pic xmlns:pic="http://schemas.openxmlformats.org/drawingml/2006/picture">
                        <pic:nvPicPr>
                          <pic:cNvPr id="14" name="Picture 14" descr="http://www.trunity.net/files/329701_329800/329751/icb-30.08.jpg"/>
                          <pic:cNvPicPr/>
                        </pic:nvPicPr>
                        <pic:blipFill rotWithShape="1">
                          <a:blip r:embed="rId11">
                            <a:extLst>
                              <a:ext uri="{28A0092B-C50C-407E-A947-70E740481C1C}">
                                <a14:useLocalDpi xmlns:a14="http://schemas.microsoft.com/office/drawing/2010/main" val="0"/>
                              </a:ext>
                            </a:extLst>
                          </a:blip>
                          <a:srcRect t="48001"/>
                          <a:stretch/>
                        </pic:blipFill>
                        <pic:spPr bwMode="auto">
                          <a:xfrm>
                            <a:off x="5372645" y="0"/>
                            <a:ext cx="4686300" cy="446749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E3BB6C" id="Group 5" o:spid="_x0000_s1026" style="position:absolute;margin-left:22.5pt;margin-top:-13.5pt;width:663pt;height:327pt;z-index:251659264;mso-position-horizontal-relative:margin;mso-width-relative:margin;mso-height-relative:margin" coordsize="100589,446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bt8kAwAAiAkAAA4AAABkcnMvZTJvRG9jLnhtbOxWW2/TMBR+R+I/&#10;WHlvc2nSXLR2Gt1FSAMqBuIRuY6TGJLYsp2mE+K/c+ykZVsnQBNCmsRDU/s4PpfvfJ+dk9NdU6Mt&#10;lYrxduH4U89BtCU8Z225cD5+uJwkDlIatzmueUsXzi1Vzuny5YuTXmQ04BWvcyoROGlV1ouFU2kt&#10;MtdVpKINVlMuaAuLBZcN1jCVpZtL3IP3pnYDz5u7PZe5kJxQpcB6Piw6S+u/KCjR74pCUY3qhQO5&#10;afuU9rkxT3d5grNSYlExMqaBn5BFg1kLQQ+uzrHGqJPsyFXDiOSKF3pKeOPyomCE2hqgGt97UM2V&#10;5J2wtZRZX4oDTADtA5ye7Ja83a4lYjn0LnBQixvokQ2LIoNNL8oMXrmS4kas5Wgoh5kpd1fIxvxD&#10;IWhnUb09oEp3GhEwJqEpDcAnsBb6UZDCxOJOKmjO0T5SXYw7YVeUpGE0bg3ncZjGZqu7j+yaBA/5&#10;CEYy+I04wegIp9/zCXbpTlJndNL8kY8Gy6+dmEBLBdZsw2qmby09oXkmqXa7ZmQth8kdyGd7yGHZ&#10;REU+WHKqCDB07HDf91MtuxY8Tluq3YLVVLmzII09/zP8JZ5nZ5HvMrKZzLypl0y/iNLAZEKbaCa2&#10;Qc3M76WyqZm4ZHWNJNefmK5uKiyAAL6lslkcUfiZzi+EOZD5nJOuoa0e1ClpDYDwVlVMKAfJjDYb&#10;CmSTr/MhCJDkWmlDIUMXq5hvQXLmeWnwarKKvNUk9OKLyVkaxpPYu4hDL0z8lb/6blL0w6xT9JoT&#10;XJ8LNuYK1gN4+2wflcd4kAzCswJGW2yPiYFhkJBl2j5FIJ2BxOSqJHkPRwuCIyQKovlsoLPSkmpS&#10;7ZHegzv0QYF+0KZ/w3MAGHeaW4wf1U8ap3EwuDSgGA1FfuD7yXwUQhD7UWT1eRACzoRU+oryBpkB&#10;IAz52RB4CwAPFe1fMSW03DQe7Dir23sG8Gksli0m63EI5BkqgcHzUVh4pDCw/FfYs1EYMDmEI87/&#10;WwqLZnEwNzfK8T0VzpP57HBPPXLZ/CON2TsNrnt7+IyfJuZ74u4cxnc/oJY/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CLaevhAAAACwEAAA8AAABkcnMvZG93bnJldi54bWxMj81q&#10;wzAQhO+FvoPYQm+J7KT5wbUcQmh7CoUmhZLbxtrYJtbKWIrtvH3lU3ub3R1mv0k3g6lFR62rLCuI&#10;pxEI4tzqigsF38f3yRqE88gaa8uk4E4ONtnjQ4qJtj1/UXfwhQgh7BJUUHrfJFK6vCSDbmob4nC7&#10;2NagD2NbSN1iH8JNLWdRtJQGKw4fSmxoV1J+PdyMgo8e++08fuv218vufjouPn/2MSn1/DRsX0F4&#10;GvyfGUb8gA5ZYDrbG2snagUvi1DFK5jMVkGMhvkqDuqsYDmuZJbK/x2yXwAAAP//AwBQSwMECgAA&#10;AAAAAAAhAKyzGbv0rgMA9K4DABUAAABkcnMvbWVkaWEvaW1hZ2UxLmpwZWf/2P/hESBFeGlmAABN&#10;TQAqAAAACAAHARIAAwAAAAEAAQAAARoABQAAAAEAAABiARsABQAAAAEAAABqASgAAwAAAAEAAgAA&#10;ATEAAgAAAB8AAAByATIAAgAAABQAAACRh2kABAAAAAEAAACoAAAA1AAK/IAAACcQAAr8gAAAJxBB&#10;ZG9iZSBQaG90b3Nob3AgQ0MgKE1hY2ludG9zaCkAMjAxNTowNzoyMCAwOTo0MToxMgAAAAAAA6AB&#10;AAMAAAABAAEAAKACAAQAAAABAAAChKADAAQAAAABAAAEnQAAAAAAAAAGAQMAAwAAAAEABgAAARoA&#10;BQAAAAEAAAEiARsABQAAAAEAAAEqASgAAwAAAAEAAgAAAgEABAAAAAEAAAEyAgIABAAAAAEAAA/m&#10;AAAAAAAAAEgAAAABAAAASAAAAAH/2P/tAAxBZG9iZV9DTQAB/+4ADkFkb2JlAGSAAAAAAf/bAIQA&#10;DAgICAkIDAkJDBELCgsRFQ8MDA8VGBMTFRMTGBEMDAwMDAwRDAwMDAwMDAwMDAwMDAwMDAwMDAwM&#10;DAwMDAwMDAENCwsNDg0QDg4QFA4ODhQUDg4ODhQRDAwMDAwREQwMDAwMDBEMDAwMDAwMDAwMDAwM&#10;DAwMDAwMDAwMDAwMDAwM/8AAEQgAoABXAwEiAAIRAQMRAf/dAAQAB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c4NaXOMNaJJ8gqOR1fBFVrashoubU5&#10;7R3EM9VrvcP3XMcp478l2fl12maGCv0foR7gfUbsH6bc1zf5yx2x/qfo2fo0TMa1uFftAEVPiP6r&#10;klK+zWf9yLf+h/6TT/Zn/wDci3/of+k0YcJ0lIPsz/8AuRb/AND/ANJpfZn/APci3/of+k0dJJSD&#10;7M//ALkW/wDQ/wDSab7M8f8Aam3/AKH/AKTVhZnVOn43Ww3Eu3fZ8ewWPe0gTYA5npMkO+j6n6V/&#10;5n839P1PRRujSjdGtfPRufZn/wDci3/of+k1H0Hl+0ZFpj6R9kDy/m0Zzi47GaH853h/5mpNaGja&#10;3QBJTW2WsyGV+s9zbK3zu26EGva5sMHu9ySnZ/Taf6ln5akklP8A/9D0Wk2Hq2axljIFVRLZsc5r&#10;3eoGOLXu+zsZtZ/N0t3/AOlUcnH6i3HvdZlh1fovBrFQGuyN2/d+970sUMb1rqD2vLproFjdkbXN&#10;FpaA+f0u9j9383/1xPl9UwX05FDbZt9J52hruNm/9391ySnQTpk6SlJJLMxutNzb8nExqLK78a01&#10;F1zQGGC9jshu1+99LfT/AOD9X/z2QLSIkgkdN2rRkbev5nTK8i5+RcwXuL9a6q59wol7/wBN+lYx&#10;n6Jlf5/6T0/TWuxja2iigbWsEE87fv8ApWO/8zf/AC6PRcq/KxX78W3DsbY5rvWne7RrvW9zKvdZ&#10;u/c9Jn9T9GtNrQ0QNAEBVDh2318UmYlRHYfh1U1oaNrdAE6SSS1BZ/Taf6ln5akkrP6bT/Us/LUk&#10;kp//0fQ8N7j1vqNcANazHcHQQSXC5rvzi1zf0bfzVbzf6Fkf8U//AKkqritP7a6i71J3VY4DIILI&#10;9f8AOc3037p/MSy8bNFN735hdX6T/wBGK2D8yPpQ7873JKdAcJ0yBn52L07Etzcx/p0UiXugnk7W&#10;tDW+5znvdsY1JW7R6/139itxnuo9WrJsNRsNja2sdtc+r1HP/Mft/SW/zVFFd1v+ipuF9Xa+sOot&#10;yepk15OU7c6kkkUtl5Yxu6y5rHPY9v6Bv8z/AIX9Iifs27L6lXn3ZLn1+ltdhw19DTvbfRYzcHN9&#10;avZXZ6n856rK7fVro/V7NZrQ0bW6AJ0hGo6eoa8VyQOISlrodOHT7Wpn5D8PGdbUxzxUx9hrrbvs&#10;ftG706mz7rXqtX1PIsw6cv0chouaHej6MvbuBd727/zdqJ1yttvT76nSWvoua4Nd6Zgs122n+b/r&#10;Kji4pb0nCx6arHNaxjWH7Y5phrXN3h9Z22bf3Gs9P+b/ANGm2Nuu/wBPNd02Hnev+J/3Tp41uVkN&#10;LjvpgxFtYaT5iLHKd32mup9nqg7Gl0bPAT+8sw49gYyz7FYXgGT9tedvu2lvqOfuc39G2xyv1tc3&#10;pT2uq9DbW8Cov9QgDdt/S67kkIrM8fZ6eo7DH2SzI9Odfo1W7NySqWf8g0/+myz/AM9VJJKf/9L0&#10;fDpzK+pdQst/o1zqnY5LieKxXcBXucytu5v7rPUUc7qOL6eTiy/1W1vBAreRozd9IN2/nLQQM7+h&#10;ZH/FP/6kpKaHXvrL03oNLH5hc+yyNlFe02Fsw+z9I6tja2fvPeqOHQ76yWvy+q4NtFFDnVY+HlNY&#10;6p9bgx/2myi2v1Pte9v/ABdP+C9X9P6uvldPwcvJoutoZZkYp3VXOaCayR+b/K/O2/mfz3+jVxrQ&#10;0ADgI6UqJIJOmvy94rMYytjWMAaxoAaB2AUkkkFOf1phswrqwGFz6bgBaS2udn+Ge0tc2v8Af9yz&#10;K24rOk4zLh07cKmaPO+sks9m17vUfs2P/Rf8GtPrQJwrBJaH1vr3+kbw0vbsa5+M0P8AWZ/I2LMx&#10;85tOBj4wyLGPpYxrnMwLQ07Rtdtr9JrWbv5KVddP+6VY2rX97/uV/wBSeHPP7MeyshreQA5wddV+&#10;9/O3nfZ/pPf9NW8cZIwnir7IMD07Nv2bcR+d9D/B+5+71FU/aBkuOZbPZ37Pt3AidWH0v5Tv8+xX&#10;L+t4Dseytrb5cxwAGNeNSP8AiUlILP8AkGn/ANNln/nqpJSsqs/Y1NO0+r+zrGbO+706m7f85JJT&#10;/9P1VQtrbbU+p07XtLTHMEQoVYtFN199bdtmS5r7jJO5zWtpa7aTtb+jrY32IpIAk6AclJTXbiWt&#10;AAyrYHlV/wCkVXrOY7LdSXZLaxIFpbRslv5wOzf+k3fufmK19tw/9PX/AJ7f70LKd0vMx342TZVZ&#10;TYIe3eBOu7lrg5JTHKZl1Vk13ZFriDGxtJM6bRtdU3xT4zMm6oWPtyKCSR6bxTOh59tTlWq6b9XK&#10;Q1tAqpDSSPTsLNXMGO5ztj27v0LdvuUXdK+rr43ODonnIs1nSHfpvc3939xJSWt+a7IbU45TWPib&#10;CKNrfbvcDDN30/0anl/a6dK7Mm0xuljaTw5o2e+pv0mlyE/p/QXutdva03gi0tuc3cHO9VwO2z99&#10;Rb0zoFbS2qwV7nVuJbkPmajuq+la7+p/xfsSU2qm5L8f1nW5FboJ9Jwp3aTp7anN9yDQ/NsyPTcc&#10;pjHaixzaA1vtadv83v8Ap/yEz8LoD2MrcaiyudjTZI926Zbv2vb73+x6uty8JrQ0X1w0QJeDx5ly&#10;Slm4rhZ6jr7HuDXMaSGe3dt9w2Vt93s/PSU25OM+dlrHbRudDgYA/OOqSSn/1PVCQASdAOSqWbm4&#10;TsbIqGRUX+k+Wb2zqzf9Gf3HtciVW5Jz8it4H2djazU4QNTu9Rrtd/8Ab2+n/wBtvUcvHxW417mV&#10;sbZ6b/cGgO1aUlNra3wH3J9rfAJJ0lLbW+AS2t8AnSSUttb4BLa3wCdJJS21vgFF5YwSR5ARqT4B&#10;U+q9awek1NsyiTveGBlcOfJDng7Nzf8ARqt0HE6hVdnX5/qD17i+iux24MYS521n6W9rfp7PZ6Sb&#10;xDiEd+/9XzVeulafNrrrt6W65rhl1Oc0bjXbDR2E1e38EkSz+m0/1LPy1JJyn//V9GxfQPVOoVse&#10;XPik20yCxu5rw1+0D+cta39Ju/MrqUcvpfTmUZFzaGeoany4ifzNnf8AktamxC13WupVhjGxXjlz&#10;mgh7i4Wj9K6fdtazbXtall9NpbRfd6lxcKniDa/bozZ9Hd+63/X1LElOinTJ0lKSSSSUpZ2b1vGw&#10;uoY3T7KrX3ZYcajW0FstDjsPua7d7f3fZ/hfTrQ/rD9YcToeILbffkWgjGo43uEcu/wdbd7N9jv/&#10;AD4rHTG3W49WbltczLvra59Tv8FuAcaGN/N2u/nP8JZ/hPoV+m7hIAkR6Tt/WVGUOIg6kD5R/W+V&#10;Hj9Jo/aJ6xewfb3s9IQSWsZ+4396z9+1aKSSaTaTInc3Wg8uyCz+m0/1LPy1JJWf02n+pZ+WpJJD&#10;/9b0XG3P6tn7i32NqYzbs3AFrn+/aXXfS+h6v/W1HLwrxRfacu0t9J/6OG7fobe7HeG5RxAD17qe&#10;18u9HFB0+j/SIH471LLp6kKb3PyKzV6T/wBGK9foRO7f+970lOinTJ0lKWN1zrt/TbmVYuP9tf6N&#10;l99THD1GVt211W+l9N1Trn/pNn5jLNjFZ6nl5zanV9LrZfkhzQ/e7axoJ3PbuP0sh1f81V/xdl36&#10;P+cfpvR8Lp7B6TN9gLiLrYfb73GyzdeR6jt9jnP+klsRfmmtL+z/AL5D03DzXZlnUMq42UXsrsx8&#10;a6trbaH7C14c5u7Y/bY9ns/0ln/XdVJJEmzaApJJJBSCz+m0/wBSz8tSSVn9Np/qWflqSSU//9f0&#10;TDfW7rPUWiPUY3Ha8em1pjbY9h9ZrnPuZ73bfUYz0velmu6n6eUCyj7N6dmw7nb42e3cNu36e5Gx&#10;8J1Gfl5fqBzcv0yK9pBaa2+m47y527f7fbsr2IWbkZhryaziEUiuwNu9RmoDNDs+k3c5JTfXKfV7&#10;6wZXWs/qnpZD7OnBzDiWioN2MO7fVW5u79NbNez1nvfs/TenTv8ASXVOe1jZPyHcnyQsfGqpB2Vt&#10;qBJd6bAGtBcdz3Q3/CPcf0j0QavRVag9Bf2r0Y7amgBu3b9FvMTq7X857/8ACWIySSClJJJJKUkk&#10;kkpBZ/Taf6ln5akkrP6bT/Us/LUkkp//0PVULLY6zFuYwS59bmtHiSCByo0uzDfkC9jG0BzfszmE&#10;lzm7W+p6zSNrHet6m3Z/g0dJTVbe8u3uot3fmiG+3/p/STtzC5ocMe6HAES0AwddWuduai5GPTk0&#10;uovbvqfo5skT35bDlQysTMpqOL0zGodj2tf6wvtsaS535jdjLXbbG799m/8AR/6NJTbbllwkY90S&#10;Rq0Dg7fznJDLJmMe7QwZaB90u9yoYmHnY2O+luFj7bWu9Rjb7CCZ9Oqv9JS//tN/Ov8A9L+Ymoxc&#10;+rLbktwMdj7P5237VY9wDnD1f0bsfY92z3fTSU6AyySR9nulsT7RGvgd3uS+1ndt+z3TE/RERx9L&#10;dtWXVh59TxeOn0HKZsFLhe9rGjZ6b9/tt/m/zNlf/pSxWYfUHvryf2fj+vXaHR9psI2T6+5n6Jjf&#10;X9W2z2+n6f8AwiSnU+1ncG/Z7pMke0Rp/K3bW8pHLIIBx7vcYHtB7F2vu9v0VSyOnW5WQ11+LSWR&#10;udZ6tk7nFrXtbS1tbPo11Wer6n+D9H0v8MiMwvt7N/VMVtVkgtrZa5w+ht972ejue31LK/opKTb7&#10;H5LLPRsa2ut87tupJr2tb7vpe1JH9Gr0fQ2/otuzbr9GNu2fpfRSSU//2f/tGSxQaG90b3Nob3Ag&#10;My4wADhCSU0EBAAAAAAADxwBWgADGyVHHAIAAAIAAAA4QklNBCUAAAAAABDNz/p9qMe+CQVwdq6v&#10;BcNO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FI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ASAAAAAEAAQBIAAAAAQABOEJJTQQmAAAAAAAO&#10;AAAAAAAAAAAAAD+AAAA4QklNBA0AAAAAAAQAAAAeOEJJTQQZAAAAAAAEAAAAHjhCSU0D8wAAAAAA&#10;CQAAAAAAAAAAAQA4QklNJxAAAAAAAAoAAQAAAAAAAAABOEJJTQP1AAAAAABIAC9mZgABAGxmZgAG&#10;AAAAAAABAC9mZgABAKGZmgAGAAAAAAABADIAAAABAFoAAAAGAAAAAAABADUAAAABAC0AAAAGAAAA&#10;AAABOEJJTQP4AAAAAABwAAD/////////////////////////////A+gAAAAA////////////////&#10;/////////////wPoAAAAAP////////////////////////////8D6AAAAAD/////////////////&#10;////////////A+gAADhCSU0EAAAAAAAAAgAAOEJJTQQCAAAAAAACAAA4QklNBDAAAAAAAAEBADhC&#10;SU0ELQAAAAAABgABAAAAAzhCSU0ECAAAAAAAEAAAAAEAAAJAAAACQAAAAAA4QklNBB4AAAAAAAQA&#10;AAAAOEJJTQQaAAAAAANHAAAABgAAAAAAAAAAAAAEnQAAAoQAAAAJAEkAQwBCAF8AMwAwAC4AMAA4&#10;AAAAAQAAAAAAAAAAAAAAAAAAAAAAAAABAAAAAAAAAAAAAAKEAAAEnQAAAAAAAAAAAAAAAAAAAAAB&#10;AAAAAAAAAAAAAAAAAAAAAAAAABAAAAABAAAAAAAAbnVsbAAAAAIAAAAGYm91bmRzT2JqYwAAAAEA&#10;AAAAAABSY3QxAAAABAAAAABUb3AgbG9uZwAAAAAAAAAATGVmdGxvbmcAAAAAAAAAAEJ0b21sb25n&#10;AAAEnQAAAABSZ2h0bG9uZwAAAo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J0AAAAAUmdodGxvbmcAAAK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zhCSU0EDAAAAAAQAgAAAAEA&#10;AABXAAAAoAAAAQgAAKUAAAAP5gAYAAH/2P/tAAxBZG9iZV9DTQAB/+4ADkFkb2JlAGSAAAAAAf/b&#10;AIQADAgICAkIDAkJDBELCgsRFQ8MDA8VGBMTFRMTGBEMDAwMDAwRDAwMDAwMDAwMDAwMDAwMDAwM&#10;DAwMDAwMDAwMDAENCwsNDg0QDg4QFA4ODhQUDg4ODhQRDAwMDAwREQwMDAwMDBEMDAwMDAwMDAwM&#10;DAwMDAwMDAwMDAwMDAwMDAwM/8AAEQgAoABXAwEiAAIRAQMRAf/dAAQAB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Uc4NaXOMNaJJ8gqOR1fBFVrasho&#10;ubU57R3EM9VrvcP3XMcp478l2fl12maGCv0foR7gfUbsH6bc1zf5yx2x/qfo2fo0TMa1uFftAEVP&#10;iP6rklK+zWf9yLf+h/6TT/Zn/wDci3/of+k0YcJ0lIPsz/8AuRb/AND/ANJpfZn/APci3/of+k0d&#10;JJSD7M//ALkW/wDQ/wDSab7M8f8Aam3/AKH/AKTVhZnVOn43Ww3Eu3fZ8ewWPe0gTYA5npMkO+j6&#10;n6V/5n839P1PRRujSjdGtfPRufZn/wDci3/of+k1H0Hl+0ZFpj6R9kDy/m0Zzi47GaH853h/5mpN&#10;aGja3QBJTW2WsyGV+s9zbK3zu26EGva5sMHu9ySnZ/Taf6ln5akklP8A/9D0Wk2Hq2axljIFVRLZ&#10;sc5r3eoGOLXu+zsZtZ/N0t3/AOlUcnH6i3HvdZlh1fovBrFQGuyN2/d+970sUMb1rqD2vLproFjd&#10;kbXNFpaA+f0u9j9383/1xPl9UwX05FDbZt9J52hruNm/9391ySnQTpk6SlJJLMxutNzb8nExqLK7&#10;8a01F1zQGGC9jshu1+99LfT/AOD9X/z2QLSIkgkdN2rRkbev5nTK8i5+RcwXuL9a6q59wol7/wBN&#10;+lYxn6Jlf5/6T0/TWuxja2iigbWsEE87fv8ApWO/8zf/AC6PRcq/KxX78W3DsbY5rvWne7RrvW9z&#10;KvdZu/c9Jn9T9GtNrQ0QNAEBVDh2318UmYlRHYfh1U1oaNrdAE6SSS1BZ/Taf6ln5akkrP6bT/Us&#10;/LUkkp//0fQ8N7j1vqNcANazHcHQQSXC5rvzi1zf0bfzVbzf6Fkf8U//AKkqritP7a6i71J3VY4D&#10;IILI9f8AOc3037p/MSy8bNFN735hdX6T/wBGK2D8yPpQ7873JKdAcJ0yBn52L07Etzcx/p0UiXug&#10;nk7WtDW+5znvdsY1JW7R6/139itxnuo9WrJsNRsNja2sdtc+r1HP/Mft/SW/zVFFd1v+ipuF9Xa+&#10;sOotyepk15OU7c6kkkUtl5Yxu6y5rHPY9v6Bv8z/AIX9Iifs27L6lXn3ZLn1+ltdhw19DTvbfRYz&#10;cHN9avZXZ6n856rK7fVro/V7NZrQ0bW6AJ0hGo6eoa8VyQOISlrodOHT7Wpn5D8PGdbUxzxUx9hr&#10;rbvsftG706mz7rXqtX1PIsw6cv0chouaHej6MvbuBd727/zdqJ1yttvT76nSWvoua4Nd6Zgs122n&#10;+b/rKji4pb0nCx6arHNaxjWH7Y5phrXN3h9Z22bf3Gs9P+b/ANGm2Nuu/wBPNd02Hnev+J/3Tp41&#10;uVkNLjvpgxFtYaT5iLHKd32mup9nqg7Gl0bPAT+8sw49gYyz7FYXgGT9tedvu2lvqOfuc39G2xyv&#10;1tc3pT2uq9DbW8Cov9QgDdt/S67kkIrM8fZ6eo7DH2SzI9Odfo1W7NySqWf8g0/+myz/AM9VJJKf&#10;/9L0fDpzK+pdQst/o1zqnY5LieKxXcBXucytu5v7rPUUc7qOL6eTiy/1W1vBAreRozd9IN2/nLQQ&#10;M7+hZH/FP/6kpKaHXvrL03oNLH5hc+yyNlFe02Fsw+z9I6tja2fvPeqOHQ76yWvy+q4NtFFDnVY+&#10;HlNY6p9bgx/2myi2v1Pte9v/ABdP+C9X9P6uvldPwcvJoutoZZkYp3VXOaCayR+b/K/O2/mfz3+j&#10;VxrQ0ADgI6UqJIJOmvy94rMYytjWMAaxoAaB2AUkkkFOf1phswrqwGFz6bgBaS2udn+Ge0tc2v8A&#10;f9yzK24rOk4zLh07cKmaPO+sks9m17vUfs2P/Rf8GtPrQJwrBJaH1vr3+kbw0vbsa5+M0P8AWZ/I&#10;2LMx85tOBj4wyLGPpYxrnMwLQ07Rtdtr9JrWbv5KVddP+6VY2rX97/uV/wBSeHPP7MeyshreQA5w&#10;ddV+9/O3nfZ/pPf9NW8cZIwnir7IMD07Nv2bcR+d9D/B+5+71FU/aBkuOZbPZ37Pt3AidWH0v5Tv&#10;8+xXL+t4Dseytrb5cxwAGNeNSP8AiUlILP8AkGn/ANNln/nqpJSsqs/Y1NO0+r+zrGbO+706m7f8&#10;5JJT/9P1VQtrbbU+p07XtLTHMEQoVYtFN199bdtmS5r7jJO5zWtpa7aTtb+jrY32IpIAk6AclJTX&#10;biWtAAyrYHlV/wCkVXrOY7LdSXZLaxIFpbRslv5wOzf+k3fufmK19tw/9PX/AJ7f70LKd0vMx342&#10;TZVZTYIe3eBOu7lrg5JTHKZl1Vk13ZFriDGxtJM6bRtdU3xT4zMm6oWPtyKCSR6bxTOh59tTlWq6&#10;b9XKQ1tAqpDSSPTsLNXMGO5ztj27v0LdvuUXdK+rr43ODonnIs1nSHfpvc3939xJSWt+a7IbU45T&#10;WPibCKNrfbvcDDN30/0anl/a6dK7Mm0xuljaTw5o2e+pv0mlyE/p/QXutdva03gi0tuc3cHO9VwO&#10;2z99Rb0zoFbS2qwV7nVuJbkPmajuq+la7+p/xfsSU2qm5L8f1nW5FboJ9Jwp3aTp7anN9yDQ/Nsy&#10;PTccpjHaixzaA1vtadv83v8Ap/yEz8LoD2MrcaiyudjTZI926Zbv2vb73+x6uty8JrQ0X1w0QJeD&#10;x5lySlm4rhZ6jr7HuDXMaSGe3dt9w2Vt93s/PSU25OM+dlrHbRudDgYA/OOqSSn/1PVCQASdAOSq&#10;Wbm4TsbIqGRUX+k+Wb2zqzf9Gf3HtciVW5Jz8it4H2djazU4QNTu9Rrtd/8Ab2+n/wBtvUcvHxW4&#10;17mVsbZ6b/cGgO1aUlNra3wH3J9rfAJJ0lLbW+AS2t8AnSSUttb4BLa3wCdJJS21vgFF5YwSR5AR&#10;qT4BU+q9awek1NsyiTveGBlcOfJDng7Nzf8ARqt0HE6hVdnX5/qD17i+iux24MYS521n6W9rfp7P&#10;Z6SbxDiEd+/9XzVeulafNrrrt6W65rhl1Oc0bjXbDR2E1e38EkSz+m0/1LPy1JJyn//V9GxfQPVO&#10;oVseXPik20yCxu5rw1+0D+cta39Ju/MrqUcvpfTmUZFzaGeoany4ifzNnf8AktamxC13WupVhjGx&#10;Xjlzmgh7i4Wj9K6fdtazbXtall9NpbRfd6lxcKniDa/bozZ9Hd+63/X1LElOinTJ0lKSSSSUpZ2b&#10;1vGwuoY3T7KrX3ZYcajW0FstDjsPua7d7f3fZ/hfTrQ/rD9YcToeILbffkWgjGo43uEcu/wdbd7N&#10;9jv/AD4rHTG3W49WbltczLvra59Tv8FuAcaGN/N2u/nP8JZ/hPoV+m7hIAkR6Tt/WVGUOIg6kD5R&#10;/W+VHj9Jo/aJ6xewfb3s9IQSWsZ+4396z9+1aKSSaTaTInc3Wg8uyCz+m0/1LPy1JJWf02n+pZ+W&#10;pJJD/9b0XG3P6tn7i32NqYzbs3AFrn+/aXXfS+h6v/W1HLwrxRfacu0t9J/6OG7fobe7HeG5RxAD&#10;17qe18u9HFB0+j/SIH471LLp6kKb3PyKzV6T/wBGK9foRO7f+970lOinTJ0lKWN1zrt/TbmVYuP9&#10;tf6Nl99THD1GVt211W+l9N1Trn/pNn5jLNjFZ6nl5zanV9LrZfkhzQ/e7axoJ3PbuP0sh1f81V/x&#10;dl36P+cfpvR8Lp7B6TN9gLiLrYfb73GyzdeR6jt9jnP+klsRfmmtL+z/AL5D03DzXZlnUMq42UXs&#10;rsx8a6trbaH7C14c5u7Y/bY9ns/0ln/XdVJJEmzaApJJJBSCz+m0/wBSz8tSSVn9Np/qWflqSSU/&#10;/9f0TDfW7rPUWiPUY3Ha8em1pjbY9h9ZrnPuZ73bfUYz0velmu6n6eUCyj7N6dmw7nb42e3cNu36&#10;e5Gx8J1Gfl5fqBzcv0yK9pBaa2+m47y527f7fbsr2IWbkZhryaziEUiuwNu9RmoDNDs+k3c5JTfX&#10;KfV76wZXWs/qnpZD7OnBzDiWioN2MO7fVW5u79NbNez1nvfs/TenTv8ASXVOe1jZPyHcnyQsfGqp&#10;B2VtqBJd6bAGtBcdz3Q3/CPcf0j0QavRVag9Bf2r0Y7amgBu3b9FvMTq7X857/8ACWIySSClJJJJ&#10;KUkkkkpBZ/Taf6ln5akkrP6bT/Us/LUkkp//0PVULLY6zFuYwS59bmtHiSCByo0uzDfkC9jG0Bzf&#10;szmElzm7W+p6zSNrHet6m3Z/g0dJTVbe8u3uot3fmiG+3/p/STtzC5ocMe6HAES0AwddWuduai5G&#10;PTk0uovbvqfo5skT35bDlQysTMpqOL0zGodj2tf6wvtsaS535jdjLXbbG799m/8AR/6NJTbbllwk&#10;Y90SRq0Dg7fznJDLJmMe7QwZaB90u9yoYmHnY2O+luFj7bWu9Rjb7CCZ9Oqv9JS//tN/Ov8A9L+Y&#10;moxc+rLbktwMdj7P5237VY9wDnD1f0bsfY92z3fTSU6AyySR9nulsT7RGvgd3uS+1ndt+z3TE/RE&#10;Rx9LdtWXVh59TxeOn0HKZsFLhe9rGjZ6b9/tt/m/zNlf/pSxWYfUHvryf2fj+vXaHR9psI2T6+5n&#10;6JjfX9W2z2+n6f8AwiSnU+1ncG/Z7pMke0Rp/K3bW8pHLIIBx7vcYHtB7F2vu9v0VSyOnW5WQ11+&#10;LSWRudZ6tk7nFrXtbS1tbPo11Wer6n+D9H0v8MiMwvt7N/VMVtVkgtrZa5w+ht972ejue31LK/op&#10;KTb7H5LLPRsa2ut87tupJr2tb7vpe1JH9Gr0fQ2/otuzbr9GNu2fpfRSSU//2ThCSU0EIQAAAAAA&#10;UwAAAAEBAAAADwBBAGQAbwBiAGUAIABQAGgAbwB0AG8AcwBoAG8AcAAAABIAQQBkAG8AYgBlACAA&#10;UABoAG8AdABvAHMAaABvAHAAIABDAEMAAAABADhCSU0EBgAAAAAABwAIAAAAAQEA/+Ek7Gh0dHA6&#10;Ly9ucy5hZG9iZS5jb20veGFwLzEuMC8APD94cGFja2V0IGJlZ2luPSLvu78iIGlkPSJXNU0wTXBD&#10;ZWhpSHpyZVN6TlRjemtjOWQiPz4gPHg6eG1wbWV0YSB4bWxuczp4PSJhZG9iZTpuczptZXRhLyIg&#10;eDp4bXB0az0iQWRvYmUgWE1QIENvcmUgNS41LWMwMTQgNzkuMTUxNDgxLCAyMDEzLzAzLzEzLTEy&#10;OjA5OjE1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c3RSZWY9Imh0dHA6Ly9ucy5hZG9iZS5jb20veGFwLzEuMC9zVHlwZS9SZXNvdXJjZVJlZiMiIHht&#10;bG5zOmRjPSJodHRwOi8vcHVybC5vcmcvZGMvZWxlbWVudHMvMS4xLyIgeG1sbnM6eG1wPSJodHRw&#10;Oi8vbnMuYWRvYmUuY29tL3hhcC8xLjAvIiB4bWxuczp4bXBUUGc9Imh0dHA6Ly9ucy5hZG9iZS5j&#10;b20veGFwLzEuMC90L3BnLyIgeG1sbnM6c3REaW09Imh0dHA6Ly9ucy5hZG9iZS5jb20veGFwLzEu&#10;MC9zVHlwZS9EaW1lbnNpb25zIyIgeG1sbnM6c3RGbnQ9Imh0dHA6Ly9ucy5hZG9iZS5jb20veGFw&#10;LzEuMC9zVHlwZS9Gb250IyIgeG1sbnM6eG1wRz0iaHR0cDovL25zLmFkb2JlLmNvbS94YXAvMS4w&#10;L2cvIiB4bWxuczpwaG90b3Nob3A9Imh0dHA6Ly9ucy5hZG9iZS5jb20vcGhvdG9zaG9wLzEuMC8i&#10;IHhtcE1NOkRvY3VtZW50SUQ9InhtcC5kaWQ6MDkzMDExZGEtZGNkOS00YmQ5LWI2ZTAtZDM4Njgw&#10;ODVkNmUzIiB4bXBNTTpJbnN0YW5jZUlEPSJ4bXAuaWlkOmVjMjUyY2Y4LThkY2MtNGRmYy1hNjc1&#10;LTg3ZDJmNmNjNDUyNiIgeG1wTU06T3JpZ2luYWxEb2N1bWVudElEPSJ4bXAuZGlkOjYxMUJGNkI0&#10;QTIyMTY4MTE4MDgzOERDNTk4ODEzMjM4IiBkYzpmb3JtYXQ9ImltYWdlL2pwZWciIHhtcDpDcmVh&#10;dG9yVG9vbD0iQWRvYmUgSWxsdXN0cmF0b3IgQ0MgKE1hY2ludG9zaCkiIHhtcDpDcmVhdGVEYXRl&#10;PSIyMDE1LTA3LTIwVDA5OjE2OjE4LTA2OjAwIiB4bXA6TWV0YWRhdGFEYXRlPSIyMDE1LTA3LTIw&#10;VDA5OjQxOjEyLTA2OjAwIiB4bXA6TW9kaWZ5RGF0ZT0iMjAxNS0wNy0yMFQwOTo0MToxMi0wNjow&#10;MCIgeG1wVFBnOk5QYWdlcz0iMSIgeG1wVFBnOkhhc1Zpc2libGVUcmFuc3BhcmVuY3k9IkZhbHNl&#10;IiB4bXBUUGc6SGFzVmlzaWJsZU92ZXJwcmludD0iVHJ1ZSIgcGhvdG9zaG9wOkNvbG9yTW9kZT0i&#10;MyIgcGhvdG9zaG9wOklDQ1Byb2ZpbGU9InNSR0IgSUVDNjE5NjYtMi4xIj4gPHhtcE1NOkhpc3Rv&#10;cnk+IDxyZGY6U2VxPiA8cmRmOmxpIHN0RXZ0OmFjdGlvbj0ic2F2ZWQiIHN0RXZ0Omluc3RhbmNl&#10;SUQ9InhtcC5paWQ6NjExQkY2QjRBMjIxNjgxMTgwODM4REM1OTg4MTMyMzgiIHN0RXZ0OndoZW49&#10;IjIwMTQtMDUtMzFUMTc6MzE6NTctMDY6MDAiIHN0RXZ0OnNvZnR3YXJlQWdlbnQ9IkFkb2JlIEls&#10;bHVzdHJhdG9yIENTNiAoTWFjaW50b3NoKSIgc3RFdnQ6Y2hhbmdlZD0iLyIvPiA8cmRmOmxpIHN0&#10;RXZ0OmFjdGlvbj0iY29udmVydGVkIiBzdEV2dDpwYXJhbWV0ZXJzPSJmcm9tIGFwcGxpY2F0aW9u&#10;L3Bvc3RzY3JpcHQgdG8gYXBwbGljYXRpb24vdm5kLmFkb2JlLmlsbHVzdHJhdG9y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mNvbnZlcnRlZCIgc3RFdnQ6cGFy&#10;YW1ldGVycz0iZnJvbSBhcHBsaWNhdGlvbi9wb3N0c2NyaXB0IHRvIGFwcGxpY2F0aW9uL3ZuZC5h&#10;ZG9iZS5pbGx1c3RyYXRvciIvPiA8cmRmOmxpIHN0RXZ0OmFjdGlvbj0iY29udmVydGVkIiBzdEV2&#10;dDpwYXJhbWV0ZXJzPSJmcm9tIGFwcGxpY2F0aW9uL3Bvc3RzY3JpcHQgdG8gYXBwbGljYXRpb24v&#10;dm5kLmFkb2JlLmlsbHVzdHJhdG9yIi8+IDxyZGY6bGkgc3RFdnQ6YWN0aW9uPSJjb252ZXJ0ZWQi&#10;IHN0RXZ0OnBhcmFtZXRlcnM9ImZyb20gYXBwbGljYXRpb24vcG9zdHNjcmlwdCB0byBhcHBsaWNh&#10;dGlvbi92bmQuYWRvYmUuaWxsdXN0cmF0b3IiLz4gPHJkZjpsaSBzdEV2dDphY3Rpb249ImNvbnZl&#10;cnRlZCIgc3RFdnQ6cGFyYW1ldGVycz0iZnJvbSBhcHBsaWNhdGlvbi9wb3N0c2NyaXB0IHRvIGFw&#10;cGxpY2F0aW9uL3ZuZC5hZG9iZS5pbGx1c3RyYXRvciIvPiA8cmRmOmxpIHN0RXZ0OmFjdGlvbj0i&#10;Y29udmVydGVkIiBzdEV2dDpwYXJhbWV0ZXJzPSJmcm9tIGFwcGxpY2F0aW9uL3Bvc3RzY3JpcHQg&#10;dG8gYXBwbGljYXRpb24vdm5kLmFkb2JlLmlsbHVzdHJhdG9yIi8+IDxyZGY6bGkgc3RFdnQ6YWN0&#10;aW9uPSJjb252ZXJ0ZWQiIHN0RXZ0OnBhcmFtZXRlcnM9ImZyb20gYXBwbGljYXRpb24vcG9zdHNj&#10;cmlwdCB0byBhcHBsaWNhdGlvbi92bmQuYWRvYmUuaWxsdXN0cmF0b3IiLz4gPHJkZjpsaSBzdEV2&#10;dDphY3Rpb249ImNvbnZlcnRlZCIgc3RFdnQ6cGFyYW1ldGVycz0iZnJvbSBhcHBsaWNhdGlvbi9w&#10;b3N0c2NyaXB0IHRvIGFwcGxpY2F0aW9uL3ZuZC5hZG9iZS5pbGx1c3RyYXRvciIvPiA8cmRmOmxp&#10;IHN0RXZ0OmFjdGlvbj0iY29udmVydGVkIiBzdEV2dDpwYXJhbWV0ZXJzPSJmcm9tIGFwcGxpY2F0&#10;aW9uL3Bvc3RzY3JpcHQgdG8gYXBwbGljYXRpb24vdm5kLmFkb2JlLmlsbHVzdHJhdG9y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YjFkNjlkZDQtMWY3Yi00ZjhjLWFlNjUtNTg2YjExMzdkZjUxIiBzdEV2dDp3aGVuPSIy&#10;MDE0LTA3LTI4VDE3OjUwOjE2LTA2OjAwIiBzdEV2dDpzb2Z0d2FyZUFnZW50PSJBZG9iZSBJbGx1&#10;c3RyYXRvciBDQy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jb252ZXJ0ZWQiIHN0RXZ0OnBhcmFtZXRlcnM9&#10;ImZyb20gYXBwbGljYXRpb24vcG9zdHNjcmlwdCB0byBhcHBsaWNhdGlvbi92bmQuYWRvYmUuaWxs&#10;dXN0cmF0b3IiLz4gPHJkZjpsaSBzdEV2dDphY3Rpb249ImNvbnZlcnRlZCIgc3RFdnQ6cGFyYW1l&#10;dGVycz0iZnJvbSBhcHBsaWNhdGlvbi9wb3N0c2NyaXB0IHRvIGFwcGxpY2F0aW9uL3ZuZC5hZG9i&#10;ZS5pbGx1c3RyYXRvciIvPiA8cmRmOmxpIHN0RXZ0OmFjdGlvbj0iY29udmVydGVkIiBzdEV2dDpw&#10;YXJhbWV0ZXJzPSJmcm9tIGFwcGxpY2F0aW9uL3Bvc3RzY3JpcHQgdG8gYXBwbGljYXRpb24vdm5k&#10;LmFkb2JlLmlsbHVzdHJhdG9yIi8+IDxyZGY6bGkgc3RFdnQ6YWN0aW9uPSJjb252ZXJ0ZWQiIHN0&#10;RXZ0OnBhcmFtZXRlcnM9ImZyb20gYXBwbGljYXRpb24vcG9zdHNjcmlwdCB0byBhcHBsaWNhdGlv&#10;bi92bmQuYWRvYmUuaWxsdXN0cmF0b3IiLz4gPHJkZjpsaSBzdEV2dDphY3Rpb249ImNvbnZlcnRl&#10;ZCIgc3RFdnQ6cGFyYW1ldGVycz0iZnJvbSBhcHBsaWNhdGlvbi9wb3N0c2NyaXB0IHRvIGFwcGxp&#10;Y2F0aW9uL3ZuZC5hZG9iZS5pbGx1c3RyYXRvciIvPiA8cmRmOmxpIHN0RXZ0OmFjdGlvbj0iY29u&#10;dmVydGVkIiBzdEV2dDpwYXJhbWV0ZXJzPSJmcm9tIGFwcGxpY2F0aW9uL3Bvc3RzY3JpcHQgdG8g&#10;YXBwbGljYXRpb24vdm5kLmFkb2JlLmlsbHVzdHJhdG9yIi8+IDxyZGY6bGkgc3RFdnQ6YWN0aW9u&#10;PSJzYXZlZCIgc3RFdnQ6aW5zdGFuY2VJRD0ieG1wLmlpZDpiMmFjOWU2YS04OWZhLTQ4MTgtOGI1&#10;Yi1jYjk0ZmIwYWY0YjciIHN0RXZ0OndoZW49IjIwMTQtMDgtMTlUMDk6NDA6NDItMDY6MDAiIHN0&#10;RXZ0OnNvZnR3YXJlQWdlbnQ9IkFkb2JlIElsbHVzdHJhdG9yIENDIChNYWNpbnRvc2gpIiBzdEV2&#10;dDpjaGFuZ2VkPSIvIi8+IDxyZGY6bGkgc3RFdnQ6YWN0aW9uPSJjb252ZXJ0ZWQiIHN0RXZ0OnBh&#10;cmFtZXRlcnM9ImZyb20gYXBwbGljYXRpb24vcG9zdHNjcmlwdCB0byBhcHBsaWNhdGlvbi92bmQu&#10;YWRvYmUuaWxsdXN0cmF0b3IiLz4gPHJkZjpsaSBzdEV2dDphY3Rpb249InNhdmVkIiBzdEV2dDpp&#10;bnN0YW5jZUlEPSJ4bXAuaWlkOjM2NTM2YTZiLTBiMDMtNGI5OS05NTUzLTM0NDZjNTM1NGFlZiIg&#10;c3RFdnQ6d2hlbj0iMjAxNS0wNy0yMFQwOToxNjoxOC0wNjowMCIgc3RFdnQ6c29mdHdhcmVBZ2Vu&#10;dD0iQWRvYmUgSWxsdXN0cmF0b3IgQ0MgKE1hY2ludG9zaCkiIHN0RXZ0OmNoYW5nZWQ9Ii8iLz4g&#10;PHJkZjpsaSBzdEV2dDphY3Rpb249ImNvbnZlcnRlZCIgc3RFdnQ6cGFyYW1ldGVycz0iZnJvbSBh&#10;cHBsaWNhdGlvbi9wb3N0c2NyaXB0IHRvIGFwcGxpY2F0aW9uL3ZuZC5hZG9iZS5waG90b3Nob3Ai&#10;Lz4gPHJkZjpsaSBzdEV2dDphY3Rpb249InNhdmVkIiBzdEV2dDppbnN0YW5jZUlEPSJ4bXAuaWlk&#10;OjA5MzAxMWRhLWRjZDktNGJkOS1iNmUwLWQzODY4MDg1ZDZlMyIgc3RFdnQ6d2hlbj0iMjAxNS0w&#10;Ny0yMFQwOTo0MToxMi0wNjowMCIgc3RFdnQ6c29mdHdhcmVBZ2VudD0iQWRvYmUgUGhvdG9zaG9w&#10;IENDIChNYWNpbnRvc2gpIiBzdEV2dDpjaGFuZ2VkPSIvIi8+IDxyZGY6bGkgc3RFdnQ6YWN0aW9u&#10;PSJjb252ZXJ0ZWQiIHN0RXZ0OnBhcmFtZXRlcnM9ImZyb20gYXBwbGljYXRpb24vcG9zdHNjcmlw&#10;dCB0byBpbWFnZS9qcGVnIi8+IDxyZGY6bGkgc3RFdnQ6YWN0aW9uPSJkZXJpdmVkIiBzdEV2dDpw&#10;YXJhbWV0ZXJzPSJjb252ZXJ0ZWQgZnJvbSBhcHBsaWNhdGlvbi92bmQuYWRvYmUucGhvdG9zaG9w&#10;IHRvIGltYWdlL2pwZWciLz4gPHJkZjpsaSBzdEV2dDphY3Rpb249InNhdmVkIiBzdEV2dDppbnN0&#10;YW5jZUlEPSJ4bXAuaWlkOmVjMjUyY2Y4LThkY2MtNGRmYy1hNjc1LTg3ZDJmNmNjNDUyNiIgc3RF&#10;dnQ6d2hlbj0iMjAxNS0wNy0yMFQwOTo0MToxMi0wNjowMCIgc3RFdnQ6c29mdHdhcmVBZ2VudD0i&#10;QWRvYmUgUGhvdG9zaG9wIENDIChNYWNpbnRvc2gpIiBzdEV2dDpjaGFuZ2VkPSIvIi8+IDwvcmRm&#10;OlNlcT4gPC94bXBNTTpIaXN0b3J5PiA8eG1wTU06RGVyaXZlZEZyb20gc3RSZWY6aW5zdGFuY2VJ&#10;RD0ieG1wLmlpZDowOTMwMTFkYS1kY2Q5LTRiZDktYjZlMC1kMzg2ODA4NWQ2ZTMiIHN0UmVmOmRv&#10;Y3VtZW50SUQ9InhtcC5kaWQ6MDkzMDExZGEtZGNkOS00YmQ5LWI2ZTAtZDM4NjgwODVkNmUzIiBz&#10;dFJlZjpvcmlnaW5hbERvY3VtZW50SUQ9InhtcC5kaWQ6NjExQkY2QjRBMjIxNjgxMTgwODM4REM1&#10;OTg4MTMyMzgiLz4gPHhtcFRQZzpNYXhQYWdlU2l6ZSBzdERpbTp3PSIxMjg0LjAwMDAwMCIgc3RE&#10;aW06aD0iMTM2MC45MTU3MDAiIHN0RGltOnVuaXQ9IlBvaW50cyIvPiA8eG1wVFBnOkZvbnRzPiA8&#10;cmRmOkJhZz4gPHJkZjpsaSBzdEZudDpmb250TmFtZT0iSGVsdmV0aWNhLUJvbGQiIHN0Rm50OmZv&#10;bnRGYW1pbHk9IkhlbHZldGljYSIgc3RGbnQ6Zm9udEZhY2U9IkJvbGQiIHN0Rm50OmZvbnRUeXBl&#10;PSJUcnVlVHlwZSIgc3RGbnQ6dmVyc2lvblN0cmluZz0iNi4xZDE4ZTEiIHN0Rm50OmNvbXBvc2l0&#10;ZT0iRmFsc2UiIHN0Rm50OmZvbnRGaWxlTmFtZT0iSGVsdmV0aWNhLmRmb250Ii8+IDxyZGY6bGkg&#10;c3RGbnQ6Zm9udE5hbWU9IkhlbHZldGljYSIgc3RGbnQ6Zm9udEZhbWlseT0iSGVsdmV0aWNhIiBz&#10;dEZudDpmb250RmFjZT0iUmVndWxhciIgc3RGbnQ6Zm9udFR5cGU9IlRydWVUeXBlIiBzdEZudDp2&#10;ZXJzaW9uU3RyaW5nPSI2LjFkMThlMSIgc3RGbnQ6Y29tcG9zaXRlPSJGYWxzZSIgc3RGbnQ6Zm9u&#10;dEZpbGVOYW1lPSJIZWx2ZXRpY2EuZGZvbnQiLz4gPC9yZGY6QmFnPiA8L3htcFRQZzpGb250cz4g&#10;PHhtcFRQZzpQbGF0ZU5hbWVzPiA8cmRmOlNlcT4gPHJkZjpsaT5DeWFuPC9yZGY6bGk+IDxyZGY6&#10;bGk+TWFnZW50YTwvcmRmOmxpPiA8cmRmOmxpPlllbGxvdzwvcmRmOmxpPiA8cmRmOmxpPkJsYWNr&#10;PC9yZGY6bGk+IDwvcmRmOlNlcT4gPC94bXBUUGc6UGxhdGVOYW1lcz4gPHhtcFRQZzpTd2F0Y2hH&#10;cm91cHM+IDxyZGY6U2VxPiA8cmRmOmxpIHhtcEc6Z3JvdXBOYW1lPSJEZWZhdWx0IFN3YXRjaCBH&#10;cm91cCIgeG1wRzpncm91cFR5cGU9IjAiLz4gPC9yZGY6U2VxPiA8L3htcFRQZzpTd2F0Y2hHcm91&#10;cHM+IDxwaG90b3Nob3A6RG9jdW1lbnRBbmNlc3RvcnM+IDxyZGY6QmFnPiA8cmRmOmxpPnhtcC5k&#10;aWQ6NjcyZmQ2MGQtYzAwMS00ZDg3LWJmNDItNzU4ZjJkM2I0MjBlPC9yZGY6bGk+IDxyZGY6bGk+&#10;eG1wLmRpZDpiMWQ2OWRkNC0xZjdiLTRmOGMtYWU2NS01ODZiMTEzN2RmNTE8L3JkZjpsaT4gPC9y&#10;ZGY6QmFnPiA8L3Bob3Rvc2hvcDpEb2N1bWVudEFuY2VzdG9y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BAQEBAQEBAQEBAQEBAQECAgICAgICAgICAgMDAwMDAwMDAwMBAQEBAQEBAQEBAQICAQICAwMD&#10;AwMDAwMDAwMDAwMDAwMDAwMDAwMDAwMDAwMDAwMDAwMDAwMDAwMDAwMDAwMDA//AABEIBJ0ChAMB&#10;EQACEQEDEQH/3QAEAFH/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N/j&#10;37r3Xvfuvde9+691737r3Xvfuvde9+691737r3Xvfuvde9+691737r3Xvfuvde9+691737r3Xvfu&#10;vdAv2N8kfjv09m6XbPbfffS/Vu5K7FQZ2i2/2N2lsfZGbrMJU1ddj6bM0uK3NncZX1GKqK/GVMCV&#10;CRmF5qeVAxaNwPdbAJ4DpAf7PR8Jf+8xPix/6UH1L/8AZd7917S38J69/s9Hwl/7zE+LH/pQfUv/&#10;ANl3v3XtLfwnr3+z0fCX/vMT4sf+lB9S/wD2Xe/de0t/Cevf7PR8Jf8AvMT4sf8ApQfUv/2Xe/de&#10;0t/Cevf7PR8Jf+8xPix/6UH1L/8AZd7917S38J69/s9Hwl/7zE+LH/pQfUv/ANl3v3XtLfwnr3+z&#10;0fCX/vMT4sf+lB9S/wD2Xe/de0t/Cevf7PR8Jf8AvMT4sf8ApQfUv/2Xe/de0t/Cevf7PR8Jf+8x&#10;Pix/6UH1L/8AZd7917S38J69/s9Hwl/7zE+LH/pQfUv/ANl3v3XtLfwnr3+z0fCX/vMT4sf+lB9S&#10;/wD2Xe/de0t/Cevf7PR8Jf8AvMT4sf8ApQfUv/2Xe/de0t/Cevf7PR8Jf+8xPix/6UH1L/8AZd79&#10;17S38J69/s9Hwl/7zE+LH/pQfUv/ANl3v3XtLfwnr3+z0fCX/vMT4sf+lB9S/wD2Xe/de0t/Cevf&#10;7PR8Jf8AvMT4sf8ApQfUv/2Xe/de0t/Cevf7PR8Jf+8xPix/6UH1L/8AZd7917S38J69/s9Hwl/7&#10;zE+LH/pQfUv/ANl3v3XtLfwnr3+z0fCX/vMT4sf+lB9S/wD2Xe/de0t/Cevf7PR8Jf8AvMT4sf8A&#10;pQfUv/2Xe/de0t/Cevf7PR8Jf+8xPix/6UH1L/8AZd7917S38J69/s9Hwl/7zE+LH/pQfUv/ANl3&#10;v3XtLfwnr3+z0fCX/vMT4sf+lB9S/wD2Xe/de0t/Cevf7PR8Jf8AvMT4sf8ApQfUv/2Xe/de0t/C&#10;evf7PR8Jf+8xPix/6UH1L/8AZd7917S38J69/s9Hwl/7zE+LH/pQfUv/ANl3v3XtLfwnr3+z0fCX&#10;/vMT4sf+lB9S/wD2Xe/de0t/Cevf7PR8Jf8AvMT4sf8ApQfUv/2Xe/de0t/Cevf7PR8Jf+8xPix/&#10;6UH1L/8AZd7917S38J69/s9Hwl/7zE+LH/pQfUv/ANl3v3XtLfwnr3+z0fCX/vMT4sf+lB9S/wD2&#10;Xe/de0t/Cevf7PR8Jf8AvMT4sf8ApQfUv/2Xe/de0t/Cevf7PR8Jf+8xPix/6UH1L/8AZd7917S3&#10;8J69/s9Hwl/7zE+LH/pQfUv/ANl3v3XtLfwnr3+z0fCX/vMT4sf+lB9S/wD2Xe/de0t/Cevf7PR8&#10;Jf8AvMT4sf8ApQfUv/2Xe/de0t/Cevf7PR8Jf+8xPix/6UH1L/8AZd7917S38J69/s9Hwl/7zE+L&#10;H/pQfUv/ANl3v3XtLfwnr3+z0fCX/vMT4sf+lB9S/wD2Xe/de0t/Cevf7PR8Jf8AvMT4sf8ApQfU&#10;v/2Xe/de0t/Cevf7PR8Jf+8xPix/6UH1L/8AZd7917S38J69/s9Hwl/7zE+LH/pQfUv/ANl3v3Xt&#10;Lfwnr3+z0fCX/vMT4sf+lB9S/wD2Xe/de0t/Cevf7PR8Jf8AvMT4sf8ApQfUv/2Xe/de0t/Cevf7&#10;PR8Jf+8xPix/6UH1L/8AZd7917S38J69/s9Hwl/7zE+LH/pQfUv/ANl3v3XtLfwnr3+z0fCX/vMT&#10;4sf+lB9S/wD2Xe/de0t/Cevf7PR8Jf8AvMT4sf8ApQfUv/2Xe/de0t/Cevf7PR8Jf+8xPix/6UH1&#10;L/8AZd7917S38J69/s9Hwl/7zE+LH/pQfUv/ANl3v3XtLfwnr3+z0fCX/vMT4sf+lB9S/wD2Xe/d&#10;e0t/Cevf7PR8Jf8AvMT4sf8ApQfUv/2Xe/de0t/Cevf7PR8Jf+8xPix/6UH1L/8AZd7917S38J69&#10;/s9Hwl/7zE+LH/pQfUv/ANl3v3XtLfwnr3+z0fCX/vMT4sf+lB9S/wD2Xe/de0t/Cevf7PR8Jf8A&#10;vMT4sf8ApQfUv/2Xe/de0t/Cevf7PR8Jf+8xPix/6UH1L/8AZd7917S38J69/s9Hwl/7zE+LH/pQ&#10;fUv/ANl3v3XtLfwnr3+z0fCX/vMT4sf+lB9S/wD2Xe/de0t/Cevf7PR8Jf8AvMT4sf8ApQfUv/2X&#10;e/de0t/Cevf7PR8Jf+8xPix/6UH1L/8AZd7917S38J69/s9Hwl/7zE+LH/pQfUv/ANl3v3XtLfwn&#10;r3+z0fCX/vMT4sf+lB9S/wD2Xe/de0t/CehJ62+QXQnctdksZ1B3d1D2tksNSxV2Yx/W3ZWzN812&#10;JoaiY08FZkqTbGayk9DSzTjQkkqojPwCTx7914gjiOhe9+611737r3X/0d/j37r3Xvfuvde9+691&#10;737r3Xvfuvde9+691737r3Xvfuvde9+691737r3Xvfuvde9+691737r3Xvfuvda7Pevxz6H+Tv8A&#10;woYx2wvkN1HsDufZeI/kyUm78XtfsbbWN3ThKDdFB83svhqLP0uPykE9PDlaXE5+tp0mADrDVSqD&#10;Zz7906CRFUH8X+TqxD/hon+V9/3gT8WP/RO7P/8Arb791TW/8R69/wANE/yvv+8Cfix/6J3Z/wD9&#10;bffuva3/AIj17/hon+V9/wB4E/Fj/wBE7s//AOtvv3Xtb/xHr3/DRP8AK+/7wJ+LH/ondn//AFt9&#10;+69rf+I9e/4aJ/lff94E/Fj/ANE7s/8A+tvv3Xtb/wAR69/w0T/K+/7wJ+LH/ondn/8A1t9+69rf&#10;+I9e/wCGif5X3/eBPxY/9E7s/wD+tvv3Xtb/AMR69/w0T/K+/wC8Cfix/wCid2f/APW337r2t/4j&#10;17/hon+V9/3gT8WP/RO7P/8Arb7917W/8R69/wANE/yvv+8Cfix/6J3Z/wD9bffuva3/AIj17/ho&#10;n+V9/wB4E/Fj/wBE7s//AOtvv3Xtb/xHr3/DRP8AK+/7wJ+LH/ondn//AFt9+69rf+I9e/4aJ/lf&#10;f94E/Fj/ANE7s/8A+tvv3Xtb/wAR69/w0T/K+/7wJ+LH/ondn/8A1t9+69rf+I9e/wCGif5X3/eB&#10;PxY/9E7s/wD+tvv3Xtb/AMR69/w0T/K+/wC8Cfix/wCid2f/APW337r2t/4j17/hon+V9/3gT8WP&#10;/RO7P/8Arb7917W/8R69/wANE/yvv+8Cfix/6J3Z/wD9bffuva3/AIj17/hon+V9/wB4E/Fj/wBE&#10;7s//AOtvv3Xtb/xHr3/DRP8AK+/7wJ+LH/ondn//AFt9+69rf+I9e/4aJ/lff94E/Fj/ANE7s/8A&#10;+tvv3Xtb/wAR69/w0T/K+/7wJ+LH/ondn/8A1t9+69rf+I9e/wCGif5X3/eBPxY/9E7s/wD+tvv3&#10;Xtb/AMR69/w0T/K+/wC8Cfix/wCid2f/APW337r2t/4j17/hon+V9/3gT8WP/RO7P/8Arb7917W/&#10;8R69/wANE/yvv+8Cfix/6J3Z/wD9bffuva3/AIj17/hon+V9/wB4E/Fj/wBE7s//AOtvv3Xtb/xH&#10;r3/DRP8AK+/7wJ+LH/ondn//AFt9+69rf+I9e/4aJ/lff94E/Fj/ANE7s/8A+tvv3Xtb/wAR69/w&#10;0T/K+/7wJ+LH/ondn/8A1t9+69rf+I9e/wCGif5X3/eBPxY/9E7s/wD+tvv3Xtb/AMR69/w0T/K+&#10;/wC8Cfix/wCid2f/APW337r2t/4j17/hon+V9/3gT8WP/RO7P/8Arb7917W/8R69/wANE/yvv+8C&#10;fix/6J3Z/wD9bffuva3/AIj17/hon+V9/wB4E/Fj/wBE7s//AOtvv3Xtb/xHr3/DRP8AK+/7wJ+L&#10;H/ondn//AFt9+69rf+I9e/4aJ/lff94E/Fj/ANE7s/8A+tvv3Xtb/wAR69/w0T/K+/7wJ+LH/ond&#10;n/8A1t9+69rf+I9e/wCGif5X3/eBPxY/9E7s/wD+tvv3Xtb/AMR69/w0T/K+/wC8Cfix/wCid2f/&#10;APW337r2t/4j17/hon+V9/3gT8WP/RO7P/8Arb7917W/8R69/wANE/yvv+8Cfix/6J3Z/wD9bffu&#10;va3/AIj17/hon+V9/wB4E/Fj/wBE7s//AOtvv3Xtb/xHr3/DRP8AK+/7wJ+LH/ondn//AFt9+69r&#10;f+I9e/4aJ/lff94E/Fj/ANE7s/8A+tvv3Xtb/wAR69/w0T/K+/7wJ+LH/ondn/8A1t9+69rf+I9e&#10;/wCGif5X3/eBPxY/9E7s/wD+tvv3Xtb/AMR69/w0T/K+/wC8Cfix/wCid2f/APW337r2t/4j17/h&#10;on+V9/3gT8WP/RO7P/8Arb7917W/8R69/wANE/yvv+8Cfix/6J3Z/wD9bffuva3/AIj17/hon+V9&#10;/wB4E/Fj/wBE7s//AOtvv3Xtb/xHr3/DRP8AK+/7wJ+LH/ondn//AFt9+69rf+I9e/4aJ/lff94E&#10;/Fj/ANE7s/8A+tvv3Xtb/wAR69/w0T/K+/7wJ+LH/ondn/8A1t9+69rf+I9e/wCGif5X3/eBPxY/&#10;9E7s/wD+tvv3Xtb/AMR69/w0T/K+/wC8Cfix/wCid2f/APW337r2t/4j17/hon+V9/3gT8WP/RO7&#10;P/8Arb7917W/8R69/wANE/yvv+8Cfix/6J3Z/wD9bffuva3/AIj17/hon+V9/wB4E/Fj/wBE7s//&#10;AOtvv3Xtb/xHr3/DRP8AK+/7wJ+LH/ondn//AFt9+69rf+I9e/4aJ/lff94E/Fj/ANE7s/8A+tvv&#10;3Xtb/wAR69/w0T/K+/7wJ+LH/ondn/8A1t9+69rf+I9e/wCGif5X3/eBPxY/9E7s/wD+tvv3Xtb/&#10;AMR6ID8Iuium/jr/ADuvnX1r0R1lsvqTYFL8Mvjbl6fZ2wcBQbb29DlMtufKy5OvjxmNhgplqq6S&#10;NWlcLqcgX9+6uxJjUk5r1sKe/dNde9+691//0t/j37r3Xvfuvde9+691737r3Xvfuvde9+691737&#10;r3Xvfuvde9+691737r3Xvfuvde9+691737r3XvfuvdUhf93I3/mEL/5/H37pz/Qv9t/k6u99+6b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qQuif+3+Pzy/8Ug+Lv/vR5j37pw/2&#10;a/b1d779031737r3X//T3+Pfuvde9+691737r3Xvfuvde9+691737r3Xvfuvde9+691737r3Xvfu&#10;vde9+691737r3Xvfuvde9+691SF/3cjf+YQv/n8ffunP9C/23+Tq7337p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Je6+8+rfjxsebsb&#10;t/dEe0toQZPG4Y5JsdlsvPNk8tK0dFR0mLwVBksrWzOkUkrCKFykMTyNZUYgx2vadw3q7Flttv4l&#10;yVLUqFwOJJYgDyGTxIHRltW07hvV2LHbbfxLkqWpULgcSSxAHkMniQPPpE9c7N7fj7r7K7SzXdcG&#10;8Ojt+bd2q3VnV9Pt+Ckj2k8eOx0tTmRmCFqJfvSs7gDUapawNLoMES+1d7dbadqsdvi2sxbtC7+L&#10;LqrryaLp+WPs04rU9Kr66207VYbfFtRi3aF38WXVXXk0XT8sfZpxWp6Mh7I+iPr3v3Xuve/de697&#10;917r3v3Xuve/de6pC6J/7f4/PL/xSD4u/wDvR5j37pw/2a/b1d779031737r3X//1N/j37r3Xvfu&#10;vde9+691737r3Xvfuvde9+691737r3QR5D5AdD4jsOl6iyvdnUeM7Xrqmio6LrDIdkbNouw6yryU&#10;C1WOpaXZdTmYtyVFTX0ziSBEpi0qEMoIN/fut0NK0x0Lnv3WugeqvkP0BRZKow1b3l09SZikrpcZ&#10;V4qq7M2VT5KlyVPUNSz4+ooZc2lVDXQ1SGN4mQSLICpAIt791uh9On3sbt7qbp3GUWb7c7Q676sw&#10;2SrDjsdluxt67a2RjMhkBE05oaKv3Nk8ZS1VYIEL+KN2fQCbWHv3XgCeA6VU+5Nu0u3pN21OfwtP&#10;tSLEfx+Xc8+UoYtvR4H7T7/+NyZqSdcamI+xPm+5Mvh8Xr1aeffutdJrrvtfq3t7DVG4upuytgdo&#10;bfpK6TGVWd673jt3e2GpslFFFPLj6jJ7ayOTooa6OGdHaJnEgV1JFiPfutkEcR0v/futdUhf93I3&#10;/mEL/wCfx9+6c/0L/bf5Orvffum+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Puw+1utupqHC5Psve23dj4/cW4MftXCVm48lBjafJbgyglaixlN&#10;LOyq00kcEjsTZI40Z3ZVUkLLLbr7cXljsbV5XRC7BRUhRxJ/1ZOB0tstuvtxeWOwtHldELsFFSFH&#10;En9v5nA6BnY/Xncu7Nz97Yr5RR9P9k9P5XfOKyHQ+0IdrUeXOE2tjK3M1kD7ypM7hPtazOwxvi2S&#10;QvVNFW01RJG6RvEoNLu92y3g2iTYDcwbksRFw+sjU5CjsKtUL8eMVUqCCa9Gl3e7Xb2+0Scvm5g3&#10;NYSLh9ZGpyFHYVaoX48YqpUEE16NMAFAVQFVQAqgAAACwAA4AA9h/oPdd+/de697917r3v3Xuve/&#10;de697917r3v3XuqQuif+3+Pzy/8AFIPi7/70eY9+6cP9mv29Xe+/dN9e9+691//V3+Pfuvde9+69&#10;1737r3Xvfuvde9+691737r3Xvfuvdanfyf8Ail8POkfiNv8A/l5YraW0/wCYF/Nl71pt/bjj39sn&#10;qnA0/wAkJe5u0d4ZLeGB+R3cG+pMxvGv+PmyeuajN4+d6nM7opIKzGUPjhDQ1NQU908GYtq4J1tA&#10;dTYXeW1upus9u9kbgXd3YW3Ou9mYXfu6oBPKu595YjbWNod07ghEka1Uq5rN089SupBI3l5F+Pfu&#10;mjxNOHWp/wBL4CX4m/FjbfyE+d/8irprd2zsJvjd/Y/yK+UHYC/Hnf8A8rcCvafde6N55bsrP9MZ&#10;7qzce+czgOv6zeUNHCJ95HMw4ihinNLTU8emL3Txy1Fk6sT6t2H0v87f5u/zxzfe3X+zu89ifEj4&#10;7/C7r/46YPsnaeG3v1pTbe+Uext8dz9gdg7Z23ueny23a3Oblkx1FjTmVpUqzRU8lHq8SEN7qpJV&#10;FoaEk9VcwU6VUOC/lbVozWS+J0f8/fdvR8e2qavr63ai/GHbXX+O+SeN+LtdlPNDVJten39mDHLR&#10;mR5/sqd4VkQwa5PdW/p/i09W0ZrqjrT4f/zkPhjj/jhsLZfUW0PmJ8ZvlFsTurrrq7AYXZezMtUf&#10;HSDrzfnWm/8AMbI21jMfgYNx487lqsPTZURLVSUbvS6xGpR/dUqWjap4HoV+3vnl/ME2H2hv7ZfX&#10;38n/ALe7g2PtfdWYwm1O0sR8mOk9s4vf+Cx9ZJT47ddBt7N0b5fDUuZp0WZKepJmiDaW5Hv3Wgqk&#10;Cr9ET+IvdfenfH8/3N7v+QPxU3V8QN5Y7+Tzktt4zrXd/Ymz+zMlnNsUfzT21k6LfMGd2VFDiqSh&#10;yeVzFbQLSSD7iOTGPIx0Sx+/dWYAR4Ne7/J1sye/dN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xZfdG2dv1WFoc9uLBYSt3HkFxO3qPL5fH42qz2VcAp&#10;jMLT1tRDLlMg4YWhgEkhv9Pb0dvPMsrwwO6ItWIBIUerEDA+Zx09FbzzLK8MDuiLVioJCj1YgYHz&#10;OOiode7B7J75wm46b5vdKdRH+53cdbn+msPipV3LANu4hHi27uXKtJmM1SyZGVKqVBqNKaiEkVFD&#10;CQFYQ3t5Y7RLA3Ku6XP6tqFmY9vc3xKO1TTA9aH4XPQivbyx2eWBuVN1uf1bULOx7e5viUdqmmB6&#10;0Pwuejmewx0F+ve/de697917r3v3Xuve/de697917r3v3Xuve/de6pC6J/7f4/PL/wAUg+Lv/vR5&#10;j37pw/2a/b1d779031737r3X/9bf49+691737r3Xvfuvde9+691737r3XvfuvdQcmuRfG5BcRJSx&#10;ZZqGrXFy1ySSUMeRNPIKKSsSG0z0qVJUyBPUUBtz7917qhb4m/B3+at8OdjZraXWva38tLcm4967&#10;r3Bv7tTuHsbof5PZ/uPuTfm58tWZfK7w7P3hie/tvQ5/L+SsMFOkVJS0dHSxpFBBGoN/dOMyMcg9&#10;WBx1fyqz3ytw3VG8tx4c9BZz4F5Or7WyXWOzt3bKrtpfKqv7IwG26DcewO08pV1s9Jh937LqdySY&#10;fDU9fW5fb77ejq6+RTWUMlR7quNNfOvRFtzfA/8AmcdqdCS/BLuX5cdE7s+K+VgpNg76+Qw2r2zk&#10;fnD2b0hRZWKtq9sblqtxbnyPWNP2Fu3AwrhMpuOSTItLSNJVPTT1UshPurakB1BTX+XQ69p/Cj5K&#10;9TfJjI/KP+XhvToDZuW7G6R2D0X3V0x8jMB2Bker9yY/poV9P0x2Lt3NdaZGk3jQb22VgMrU4OSC&#10;qaooqvEuoBinXyH3WgwI0sD0GVV/KV3VTfFbBbZwnfVGPm3t75i138xSL5I1+yo49nZz5cZivqpc&#10;/TZjYdHXfxKPpjNbSqRteTGRVxmTFU1PLZ/AtJ791vXnh20p+XQ7/Hv4l/JzMfKxfmj84uwekdyd&#10;m7I6fy/RnRfV3x129vbHdVdc7c3hncLuXsbsCvzPZdfX7uznY+9avA0mPBjSkoqDEU5htUvMXi91&#10;osNOlR1Z9791TqkL/u5G/wDMIX/z+Pv3Tn+hf7b/ACdXe+/dN9e9+691737r3Xvfuvde9+691737&#10;r3Xvfuvde9+691737r3Xvfuvde9+691737r3Xvfuvde9+691737r3Xvfuvde9+691737r3Xvfuvd&#10;e9+691737r3Xvfuvde9+691737r3Xvfuvde9+691737r3Xvfuvde9+691737r3Xvfuvde9+69173&#10;7r3Xvfuvde9+691737r3Xvfuvde9+691737r3Xvfuvde9+691TJ/N9+anyV+I6fFHA/Giv6vxG4u&#10;+OyexNp5/Mdo7KzO+cXj8XsvrHLb8p2oMVht3bOnSqqqjEtCztUMAsgOnjkN83cxJypy9uG/yWpm&#10;S38PsDaS2uRI/iIalNdeBrSnQY5z5ni5N5Y3XmWaza4jtfD/AEwwQt4k0cXxFWAp4mrga0p516qa&#10;/wCHQv5sn/P1Ph9/6TXv7/7ffuFP+CHs/wDplpf+c6/9auoD/wCCf23/AKY6f/spX/rT0jN//wA3&#10;/wDmpdZbZm3rmN+fEnP4rF5ja1LkMRQfHvfOKrK2kzu6sLt6dKbITd4V8VLNHHlS6s0Mgutrc+z/&#10;AJX96bbmbf8AbtiTl+SF7hiNZlDBaIzfD4Yr8NOI49CXk737sOb+Zdq5ci5Ylge6ZlEhnVgulGeu&#10;kRLWumnEcetzP3OHU/de9+691737r3Xvfuvde9+691737r3Xvfuvde9+691ErKlqeGYwRLVVopqm&#10;ajoPPDTy10sEesQRyTEImtyqlz6U1Atx7sq1IqaLUVPGnVlXURU0SoqeNOiT9d9fzfK7BdR9xfK/&#10;48v1f230t2NuDcXWm3JN35GtkwbU+SwlZjNwTpiqqghqRVVuAo3+2rY5FebHJOqrDMIyKb28HL02&#10;5bZy9vX1G3XUCrK2gDVhgVyDSgZsqRhiOIr0Kr29HLs25bZy7vX1G23UCrK2gDVhgVyDSgZsqRhi&#10;OIr0eP2FOgn1737r3Xvfuvde9+691737r3Xvfuvde9+691737r3XvfuvdUhdE/8Ab/H55f8AikHx&#10;d/8AejzHv3Th/s1+3q7337pvr3v3Xuv/19/j37r3Xvfuvde9+691737r3Xvfuvde9+691737r3Xv&#10;fuvde9+691737r3Xvfuvde9+691737r3XvfuvdUhf93I3/mEL/5/H37pz/Qv9t/k6u99+6b69791&#10;7r3v3Xuve/de697917r3v3Xuve/de697917r3v3Xuve/de697917r3v3Xuve/de697917r3v3Xuv&#10;e/de697917r3v3Xuve/de697917r3v3Xuve/de697917r3v3Xuve/de697917r3v3Xuve/de6979&#10;17r3v3Xuve/de697917r3v3Xuve/de697917r3v3Xuve/de697917r3v3Xuve/de697917rXJ/n7&#10;f8fp/Lb/APE399//AAOO8PcZ+8P/AE7nmL/qH/7Soeop98P+nV81/wDUN/2mW/VS/vBvrnl0Xv5S&#10;/wDMkdzf9r3rj/35uzvch+1P/TweWv8Amq//AFak6lH2W/6efyn/AM1ZP+rEvX0IvedvXRLr3v3X&#10;uve/de697917r3v3Xuve/de697917pM703BUbS2duzdVJgcvuqr2ztnPbgpdsYCD7nPbjqMNi6rJ&#10;Q4HCU1j9xl8xJTCnpk/tzSKPz7ftYVubm3t2mWNZJFUu2FUMQNTHyC1qfkOn7WFbm6trdpljWSRV&#10;LthVDEDUx8gtan5DooGxOstqfKzMfHH5l9g7J7V6m7J6/wAVu0ba6vz2clx1PiBX5XNYUVO58RNh&#10;aHITy19HAtbTtEaD7mkqIUqo5o1WMCW7v7jl6Le+WLO6t7mxmZNUqrWtArUQ6iMHtNdVCCVIOehN&#10;d39xy7FvnK9ldW9zYzMmqVVrWgVqIdRGD2muqhBKkHPR5fYT6CXXvfuvde9+691737r3Xvfuvde9&#10;+691737r3Xvfuvde9+691737r3VIXRP/AG/x+eX/AIpB8Xf/AHo8x7904f7Nft6u99+6b697917r&#10;/9Df49+690z7i3Dgto7fzu690ZjHbe2ztjD5PcO4s/mKyDH4jB4LC0U+Sy+YylfUvHTUOOxmPppJ&#10;p5pGVIokZmIAJ9+691r8b7/ntb87Jy9djf5bf8t75T/OzalHVZDFnviLA7k6h6HyOQomZGl2lu3J&#10;7E3TPuWlicDUlamCmk58YZNMje6d8OnxuB1H2p/PW7Y6nqaM/wAxz+WD8s/hnsmaspKGs72wWEzX&#10;dvS+3kqVhZstvfNYvZu1a3bGPhEjaoaFc9WnR6YmOsR+694YPwOCetgHZW89q9j7N2l2FsXPY7dO&#10;yN+bZwO89nbnw84qsRuPau6MVSZzb2exdUoC1OOy+IroaiCQcPFIp/Pv3TRxg9Kb37r3Xvfuvde9&#10;+691737r3Xvfuvde9+691737r3Xvfuvde9+691SF/wB3I3/mEL/5/H37pz/Qv9t/k6u99+6b6979&#10;17r3v3Xuve/de697917r3v3Xuve/de697917r3v3Xuve/de697917r3v3Xuve/de697917r3v3Xu&#10;ve/de697917r3v3Xuve/de697917r3v3Xuve/de697917r3v3Xuve/de697917r3v3Xuve/de697&#10;917r3v3Xuve/de697917r3v3Xuve/de697917r3v3Xuve/de697917r3v3Xuve/de697917qi/8A&#10;nWfGL5RfIFvhtuf4xdIVveuR6W7U7Q3JvXbOO7C6t68rKTC7v6kzWyMZWw5HtTeOzsVWf7lcspaO&#10;nkmlCISVAIPsKc78vTc1cr7nsFvcLFNP4dHYEgaJY5DUDOQhH2noIc/cszc5cobzy1b3aQT3PhUd&#10;gSo8OeOU1C5yEIHzPWvXs7G/NTsLt/cXRGx/gvvfdXaG0nyse5sHhO9vjdX4rBthCsWVGS3nD2W2&#10;yKUUVW4pXLZID70imF6j9v3DVz91jnKy22Hd7vdbWOwkppZsFtXCia/ENRn4fh7vhz1Al19z/nSy&#10;2yDd7vfrOPb5KaWZSC2rhRNXiGoz8Pw93w56E7s/+Xz/ADWO0dn1Ox1/l6bq24uYzez5p85X/Jf4&#10;h11HjKTC7xwOerKmekx/dklbUKtJi3ASJWckiwP09quT/ZjdOWuZdq3yfeoJYrd2JVUcE1RlwTj8&#10;VejLkT2G3TlHmzZuYrjmG2mhtXZiipIGbVG6YJxxaufTreW95DdZMde9+691737r3Xvfuvde9+69&#10;1737r3Qbdw9o4HpTrDe/a+56DOZPAbDwNXuDKY/bVDHks5V0tJoDQ46jnqaKnkmdpBdpZoYY1u8j&#10;oiswXbZt82639rt1u6LNM4UFjRQT6mhP7ASeABPS7bNvm3W/tNut3RZpnCgsaKCfU0J/YCTwAJ6A&#10;TrvZND3Z2V1V81cJv7uPbeAzvTlPjMV0puCUYbbjUm4hW5BMtuHb0VTVU/8AEzHkI5D43mimlpaa&#10;eOd40jBN726farHcOVpbO2eZLqpnXuaq0FFagNMHjQgFgQCT0cXt0+1WO48qy2dq8yXRJnXuaq0F&#10;FagNMHjQgFgQCT0cT2Gugz1737r3Xvfuvde9+691737r3Xvfuvde9+691737r3Xvfuvde9+69173&#10;7r3VIXRP/b/H55f+KQfF3/3o8x7904f7Nft6u99+6b697917r//R3+PfuvdVdfzf+4O0umfhtksz&#10;1tlV2XhN39ndZ9Zd49wN1ND3qnRPx735nWwva/bUvUFXjc1j+wKbCYWRaKagqaKrgaHIu7R+gMvu&#10;rxgFs9VvYz5Y/OT48d1fA34X9tb6yHZu3+1Plh1TmenPmLsXqbbewev/AJJ/C/N9M9qzZvqjsPbG&#10;LxH92ute2evd7Nth2pcYlJNk8NJS1CCLx1D1furUUhmHpw+fWy/VUtNW01RRVtPBV0dXBLS1dJVR&#10;R1FNVU1RG0U9PUQSq8U0E0TlXRgVZSQQQffumuoOCwWE2vhMNtnbOGxW3dt7dxWPwW39v4LH0mIw&#10;mCwmIpIcfisNhsVj4aegxmKxlBTxwU9PBGkMMKKiKqqAPde6dffuvde9+691737r3Xvfuvde9+69&#10;1737r3Xvfuvde9+691737r3VIX/dyN/5hC/+fx9+6c/0L/bf5Orvffum+ve/de697917r3v3Xuve&#10;/de697917r3v3Xuve/de697917r3v3Xuve/de697917r3v3Xuve/de697917r3v3Xuve/de69791&#10;7r3v3Xuve/de697917r3v3Xuve/de697917r3v3Xuve/de697917r3v3Xuve/de697917r3v3Xuv&#10;e/de697917r3v3Xuve/de697917r3v3Xuve/de697917r3v3Xuve/de6qP8A5gPzA3pTbixPwx+K&#10;i1O4vkd2h4sVnslgpEkl612/koDLUK9WI5YMXuCvw5kqZql2Q4XFq1Yxjd6eRZG5O5atWgk5o5ho&#10;myW+VDf6Kw4Y81DUAH437cgMOpI5N5ZtWgk5o5homx2+VDf6Kw+XmoagA/G/bkBh0av4V/D3ZXw9&#10;6qptp4gUuZ37uBKPJ9m768P+V7l3AkLf5JRzSwxVUO18HJUSxY6ncKVR3mceeaZmD/NPMt1zLuDX&#10;ElVs0qIo/JV9T5a2wWP2AYA6D3NXM11zNuLXMlVs0qIo/JV9T5a2wWP2AYA6OL7DPQY697917r3v&#10;3Xuve/de697917r3v3Xugm7v7s6/+PPW2e7X7OyNZjNobefGw11Rj8bV5eukqsvkaXE42lpaCijk&#10;mllqa6sjS50xoCWdlUEgx2rarzer6HbrBA1y9aVIAoASSSfQD7fTox2narzer6HbrBA1y9aAkAUU&#10;Ekkn0A/zdB317snfeY7wz3yFpu985ujo3sjq3a8PX/S0+DqMfg9tVNdSbYyce8qeqqa5JmrcjTUF&#10;RLoloYakfxWSORrQRqVt7dWke1Q7M20JHu0Fw/iT6qswBYaCAOAJAwxHYCOJ6XXt3ZxbTDsrbQke&#10;7QXD+JPqBZgC40UA4AkDDEdgI4nozvsh6IOve/de697917r3v3Xuve/de697917r3v3Xuve/de69&#10;7917r3v3Xuve/de697917qkLon/t/j88v/FIPi7/AO9HmPfunD/Zr9vV3vv3TfXvfuvdf//S3+Pf&#10;uvde9+691re/zYOyPnjur58fG/4idG/MPbn8vv4979+Pe7e1Kz5DbjxGDSHf/b+2N2Z3G5nqfHbg&#10;z1VjxWZzAbUTCZKHE0tfjC9HkqyqnNZ4KeGP3TqBdJYrU16Gf+XF8fflv1j8gq3cnd384vbXzt2a&#10;/Xe5MZF0niaTbcNVSZqqye3ZaHfBfE763HVeLAwU01OR9uEvXC7jgH2etMVIwlOr2/fum+ve/de6&#10;97917r3v3Xuve/de697917r3v3Xuve/de697917r3v3XuqQv+7kb/wAwhf8Az+Pv3Tn+hf7b/J1d&#10;779031737r3Xvfuvde9+691737r3Xvfuvde9+691737r3Xvfuvde9+691737r3Xvfuvde9+69173&#10;7r3Xvfuvde9+691737r3Xvfuvde9+691737r3Xvfuvde9+691737r3Xvfuvde9+691737r3Xvfuv&#10;de9+691737r3Xvfuvde9+691737r3Xvfuvde9+691737r3Xvfuvde9+691737r3Xvfuvde9+691X&#10;P8//AJtR/GfbGM6760p13X8k+01ixPW+06KnTLVGFGVrFxVPuvLYqOQzy66t3hxNMyMK/IJpKvDD&#10;PYbcncqnfZ5L2+Ph7Hb5lcmgagqUB+zLn8K/Mjob8m8qHfriS9v28PYrfMrk0DUFdAPDhlz+FfQk&#10;dYv5f/wlPxv25lez+1Kg7t+TPbAlzfY+68lVDMVuAOYqTl6zadBlnkqDVVT5CXzZetjdhkK4cPJD&#10;DAx3zjzV+/J47Db18PYrftiQDSG0igcjFBTCKfhXyBJ63zlzX+/J47Db18PYbbtiQDSG0igcjyFM&#10;Iv4V8gSerHfYI6A/Xvfuvde9+691737r3Xvfuvde9+690F/bXdHVvRO2Kfefbm9MTsXbFXmqHbtL&#10;l8v900FRmslFVT0ePhjoqarqZJ5aahnlNkKxwwvI5VEZgv27a9w3edrXbbVppwpYgUwopU5IHEgf&#10;aQBk9GG27XuG73DWu22rTXAQsQtMKKVOSBxIH2kDj0GmzOv++a3tLvKTu/efXnYPx/3VJhI+oes4&#10;9p46Wt21RUxaXKR7rmqtt0X8SaWZIiFqKzLrLIoljNIF8LL7q82hdv2kbVazQ7xHq8aXWaMTw0UY&#10;08+ASgwdXHpddXuzpt+0jabWeHeY9XjS6zRieGijGnnwVKDB1cejMoiRokcaLHHGqoiIoVERQFVE&#10;VQFVVUWAHAHshJJJJOeiEkkkk565e/de697917r3v3Xuve/de697917r3v3Xuve/de697917r3v3&#10;Xuve/de697917r3v3XuqQuif+3+Pzy/8Ug+Lv/vR5j37pw/2a/b1d779031737r3X//T3+Pfuvde&#10;9+691ph/z/8AKfBzbX80j4tZ7+YfH292X8daj4a7mxUXUHU9Vmsfl9r78TtPd1VhOxvuYNz7Ro6j&#10;Hbrp3kxtfDR10VcJcPQvMk1OAI9dPx6tB08a9DD/ACSN8/yMtxfMnJ4/+XV018kthd/r0vveorM5&#10;2xlNw1m1369jz2y13HQxw5TtbelMMrUZOTHtEfswwSN7SLyG91qTxNPcRTrbb976Z697917r3v3X&#10;uve/de697917r3v3Xuve/de697917r3v3Xuve/de6pC/7uRv/MIX/wA/j7905/oX+2/ydXe+/dN9&#10;e9+691737r3Xvfuvde9+691737r3Xvfuvde9+691737r3Xvfuvde9+691737r3Xvfuvde9+69173&#10;7r3Xvfuvde9+691737r3Xvfuvde9+691737r3Xvfuvde9+691737r3Xvfuvde9+691737r3Xvfuv&#10;de9+691737r3Xvfuvde9+691737r3Xvfuvde9+691737r3Xvfuvde9+691737r3RQfmh8vtk/D7q&#10;mq3lnPBmd750VWL602KJmSs3XuFEiDSTeIGWl29hBUxz5Cp9ISMrEhNRNAjiTlflu65l3FbWKq2q&#10;UMsnki/5WalFHrk4BIEvK3LV3zNuK2sVVtEoZZPJF/ys1KKPXJwCQUj+X/8AELfB3PlPmt8rmqs9&#10;8iezzLmdsYbNRusnWm3cxS6IWfGyt48Pn6zEzLS09AqL/A8Yq0oCSvPFEI+ceZLTwI+VuXqJstv2&#10;uy/6Kyn1/EoOS3+iN3ZABIk5y5ltPp4+VeXaJslv2uy/6Kyn1/EoOS3+iN3ZABNuvuOOo2697917&#10;r3v3Xuve/de697917r3v3XuknunfuxdjHBrvbem09ntufM023dtrunceH2+dw7grTajwWDGWrKQ5&#10;bM1ZH7VLT+SeT+yp9qLezu7vxfpbWSXw1LNoVm0qOLNQGijzJx0pt7O7u/F+ltZJfDUs2hWbSo4s&#10;1AaKPMmg6Lfsrr3tTtmTt3bXzI686U3l1/Q9pjL9H4imw1PuSnfa2PbIpistn6LNmvp0y8NHPEqu&#10;0UVQXmq0dfA8a+zy6vdv24bbPyze3UV4bek51FTrNKhStDStfMjCkZB6PLq92/bhts/LF7dRXpt6&#10;TsWKnWaVClaGla+ZGFPEHo3nsN9Brr3v3Xuve/de697917r3v3Xuve/de697917r3v3Xuve/de69&#10;7917r3v3Xuve/de697917r3v3XuqQuif+3+Pzy/8Ug+Lv/vR5j37pw/2a/b1d779031737r3X//U&#10;3+PfuvdJDsHfO3usdhb37K3bPU0u1evdobl3zuapo6OoyNXT7e2nhq3P5qelx9IklVXVMONx8jJD&#10;ErSSsAqgkge/deAqadAP8Zvm98SfmRgf7w/GP5Adbdv08dKlbX4jbedjg3lg6WQoscu5tgZmPF75&#10;2rraRQFyWOpWJNre/dbKsvEdGn9+611737r3Xvfuvde9+691737r3Xvfuvde9+691737r3Xvfuvd&#10;e9+691737r3VIX/dyN/5hC/+fx9+6c/0L/bf5Orvffum+ve/de697917r3v3Xuve/de697917r3v&#10;3Xuve/de697917r3v3Xuve/de697917r3v3Xuve/de697917r3v3Xuve/de697917r3v3Xuve/de&#10;697917r3v3Xuve/de697917r3v3Xuve/de697917r3v3Xuve/de697917r3v3Xuve/de697917r3&#10;v3Xuve/de697917r3v3Xuve/de6BL5C9/de/GjqzcXbHZGSFJhsLEIcfjIHjOY3Rn6pXXE7awFK7&#10;BqvK5OZD9PRTwJJUTFIIpZFNdl2e833cINusUrK5yfwoo4sx8gP5miipIHRrsuzXu+7hBt1ilZXO&#10;T+FFHFmPkB/M0AqSB1VL8OegewfmP2+Pn38ssSFxDywy/HbqmujaTD4rA0c0tVgNxS4+rpY1nwGL&#10;+482LkdVkyleXyUiiP7czSFzNvFnyztv9T+XZP1Kf4zMPiLHDLUH4jSj+SLRBnVSROZ95suWNs/q&#10;dy5J+p/xJmHxFjhlqD8R4P5ItIxnVS8f3FHUTde9+691737r3Xvfuvde9+691737r3UKoyWOo6mh&#10;oquvoqWsykk0ONpKiqggqcjNTwtUzxUMEsiy1ckFOhkdYwxVAWNgL+7KjsrsqEqvEgYFcZ9M9XVH&#10;ZXZUJVeJAwPLPpnolfX/AF7uf5S7Txeb+bnx22vs7d/WHcWR3B1btuh3fW5mlhx+IpsU+C3TWy4D&#10;cEtHknnrnqIJKasLUtWtKszUaI8YIpvL235fuJIuVd6kltri2CysUCmpJ1INS1GKGq5FaaiQehTe&#10;Xtvy/cyRcqb3JLbXFsFlYoFNWJ1INS1GKGq5FaaiQejw+wp0E+ve/de697917r3v3Xuve/de6979&#10;17r3v3Xuve/de697917r3v3Xuve/de697917r3v3Xuve/de697917qkLon/t/j88v/FIPi7/AO9H&#10;mPfunD/Zr9vV3vv3TfXvfuvdf//V3+Pfuvde9+691WJ8nf5PfwH+UudO/txdORdS90wVj5XF9/8A&#10;xzyk/R/ceKzzmoJ3G25dmR0mO3Hnf8qcCozdDlGtp/1CafdXEjDFcdYvh/8AFX54fGHtio2/2L87&#10;a75efEp9pZiDAYfvPZNFD8k9l7tSsxJ26Z+2cKk57Nw8mPStFfU5d6ep8rReGIAOT7rzFSMLRurQ&#10;Pfuqde9+691737r3Xvfuvde9+691737r3Xvfuvde9+691737r3XvfuvdUhf93I3/AJhC/wDn8ffu&#10;nP8AQv8Abf5Orvffum+ve/de697917r3v3Xuve/de697917r3v3Xuve/de697917r3v3Xuve/de6&#10;97917r3v3Xuve/de697917r3v3Xuve/de697917r3v3Xuve/de697917r3v3Xuve/de697917r3v&#10;3Xuve/de697917r3v3Xuve/de697917r3v3Xuve/de697917r3v3Xuve/de697917r3v3Xukd2Dv&#10;/aHVeytydh79zlFtvaG0sZNls5mK+URwUtNEVjjjjBOuora2pkjgpoIw0tTUSpFGrSOqlTZ2dzuF&#10;1BZWcRe5kaiqPM/5ABkngACTgdKrKzudwuoLKzhMlzI1FUeZ/wAgAyTwABJwOqMuqtkb2/mt9+J8&#10;gO3cZkdv/DvqXNVuM6r64ryYv7/V9NOGqVyMUFVLA7VM0EEmfrELxuqR4umdxHPPDLO4XVr7ebP+&#10;59tkV+ZrlQZZR/oYPCmPLIjXjxkYCoBlrcbu09u9nOzbbIr8zXKAyyj/AEMHhTHlkRrx4yMBUA38&#10;U1NT0dPT0dHTw0tJSwxU1LS00SQU9NTwIsUFPTwRKsUMMMShURQFVQABb3DzMzMWYksTUk8SeocZ&#10;mZmZmJYmpJ4k+p6ze9da697917r3v3Xuve/de697917pszdfU4vDZfJ0eNqcxV47GV9fS4ijIWry&#10;tTSUstRBjaVmVlFTXSxiJCQRqYce3IkWSWONnCqzAFjwAJpU/IcenIkWSWONnCqzAFjwAJpU/Ice&#10;iTbB2Fh/mFS9B/JbvTpHf/SPafT+4905LZnX24NyZKOoxczZOjgiyOboanB7brKulrZcFT1UCT0N&#10;FKdADCWBkLim8vJeWm3jYtp3WG72+5RA8iqKHBwpDMARqINGYfYa0FV5eS8stvGxbTu0N3t9yiB5&#10;FUUODhSGYAjUQaMw+w8D2ewl0Eeve/de697917r3v3Xuve/de697917r3v3Xuve/de697917r3v3&#10;Xuve/de697917r3v3Xuve/de697917r3v3XuqQuif+3+Pzy/8Ug+Lv8A70eY9+6cP9mv29Xe+/dN&#10;9e9+691//9bf49+690m957twmwdn7r31uapai23svbed3buCsWNpmpMJtzF1WYy1SsSeuVoKCjkc&#10;KOWtYe/de446p3/k+fLP5z/PPEds/L3v7anXvWPxM7Tqqej+HXWOA8VRvigwm0d2bz23u3c+9Mo9&#10;LNk8m+XlxtNTioqKmlhqqmkmno8dTUcsLze6ccKtFHxefSX+GXzq+ZO3P5hHan8tn+YJtPr+TfGV&#10;2TuX5AfFzujrArBguxOnabdddi6fb2fxsVPRJ/HsdQ0tUEqDQ4qZHw9XHUQS+Slqp/deZV0h14dX&#10;qe/dN9e9+691737r3Xvfuvde9+691737r3Xvfuvde9+691737r3XvfuvdUhf93I3/mEL/wCfx9+6&#10;c/0L/bf5Orvffum+ve/de697917r3v3Xuve/de697917r3v3Xuve/de697917r3v3Xuve/de6979&#10;17r3v3Xuve/de697917r3v3Xuve/de697917r3v3Xuve/de697917r3v3Xuve/de697917r3v3Xu&#10;ve/de697917r3v3Xuve/de697917oufy1+Texvhv8eOyvkr2Tg957l2T1dQYWvzeC69x+Eyu8skm&#10;e3Rg9pUNPgsfuPcO1MLU1P8AFNwQM4qMhTKIVchiwVGblljgikmlcLEilmJ4AAVJ/IdORRPPLHDE&#10;tZGIAHqTgDqrn/h+DrD/ALwH/mQ/+ir+O/8A91J7g7/gmvYX/wAKhtn+9P8A9AdSt/rFe7f/AEw1&#10;7/vK/wDQXXv+H4OsP+8B/wCZD/6Kv47/AP3Unv3/AATXsL/4VDbP96f/AKA69/rFe7f/AEw17/vK&#10;/wDQXVqvxa+RmyPlx8e+qPkn1vi91YTY3cO1afd+2cVvehxGN3ZQ42pqaqlSDO0OBzm5cPTVwkpG&#10;JWnr6qPSR6ybgTr1ExGkkHofffutde9+691CyWSx+Hx1fl8tXUmMxWKoqrJZPJV9RFSUOPx9DBJV&#10;VtdW1U7JBTUlJTRNJJI7BERSSQB7siPK6RxoWkYgAAVJJwAB5kngOrojyukcaFpGIAAFSScAAeZJ&#10;4Dqgjduc3v8Azb/kB/o92VW5ra3wd6Wz0VRvDddOtVQT9mZ2DymBqOKoSIS5HKxIUxlPKhOIx0sl&#10;fUr9xPBSGYbaK09udm+tulWTmy6TsQ0PhL86eQ4sR8bAIvaC3UxW0Vp7b7N9bdKsnNl0lETB8Jfn&#10;8h+Ij42ARe0Fur4to7S21sLa+A2Vs7DUW3tq7WxNFg8BhMfGY6PG4vHwJT0lLCGZ5H0RoNTuzSSM&#10;SzszEkxHc3M95cTXVzKXuJGLMx4knJP+rA8uohubme8uJrq6lL3EjFmY8STkn/VgeXSi9sdMde9+&#10;691737r3Xvfuvde9+690ieyd7Qdbdfb27BqcLnNx0+ytrZzdE2A21RfxDcGZiweOqMi+Nw9HqRZ6&#10;+rWn0RhmVAxuxCgkKrG1N9eWtmsqI0sipqY0VdRAqx9B59KrG1N9e2tksqI0sipqY0VdRAqx9B59&#10;Fc692Ltj5L7z+PnzhFd3HsDKYbr7NY7EdTZvJRYnb8tNnf7y4yas3Nt5aeaSoq3/AIvJPBURTxJW&#10;wQ0MjrpjVCIL27uNitd55U0Ws0bTKTMoq1V0mitXhihBB0kuBxr0IL27uNitd65T0Ws0bTKTMoq1&#10;V0miN5DFCCDpJcDjXo7PsK9BXr3v3Xuve/de697917r3v3Xuve/de697917r3v3Xuve/de697917&#10;r3v3Xuve/de697917r3v3Xuve/de697917r3v3XuqQuif+3+Pzy/8Ug+Lv8A70eY9+6cP9mv29Xe&#10;+/dN9e9+691//9ff49+690nN4bUwe/Npbp2Puej/AIhtree3M3tTcNB5ZIPvsHuLGVWIy1H5oWSa&#10;H7mgrJE1KQy6rgg+/de4Z61Tuoekv+FAn8qbCVvxb+I3UPx7+efxM23n9y1vSO5N+bs21srf2yNv&#10;bo3FVZqnwGcps5290/U07rlMrUVVZTxx5ujhmqJGp66GmAhj108TG+SaN0c7+Xd8IPnzvD5pbp/m&#10;c/zQst1ttvvM9PP0T0p8feoqimrtrdT7Gr81LnMxLkspjszuageeOqqq1aOnXN7gklOXqpqmsDR0&#10;0Me+tMy6dCcOtgb37prr3v3Xuve/de6KVuH57fCTafbw6C3P8tPjvt/un+MUm3JOssx27sfHbwpd&#10;yZAKaDbddh6rNRVFBuOvMsawUEwjq5nmiVI2aWMN7q2lqV0mnRtffuq9Fig+avxBqe7JvjdT/Jzo&#10;mbv2DIyYWbp+PtHZzdhJnYkEsu3jtgZf+KHccUR1NjxH96qgkxAAke63palaGnSg74+VXxq+LuOw&#10;OV+RvfHVHSNDumqq6LbMvZu+dv7QfcNVQRxTZCLB02ZrqWpyv8OjqIjUNAkiwCWPyFdaX914AngO&#10;lvU9wdS0fWL911XZ/XsHTce3F3g/bEm89ur1sNpvCs8e5hvj+I/3ZbASQuHWsFSadlIIc3Hv3XqG&#10;tKZ6R/RPyg+OXyfw2X3B8de8uq+7MPt+ujxmfres977f3gmCr5ovPT0maiwtdVz4qepg9cS1CxmV&#10;BqTUOffuvEEcR0O3v3WuqQv+7kb/AMwhf/P4+/dOf6F/tv8AJ1d779031737r3Xvfuvde9+69173&#10;7r3Xvfuvde9+691737r3Xvfuvde9+691737r3Xvfuvde9+691737r3Xvfuvde9+691737r3Xvfuv&#10;de9+691737r3Xvfuvde9+691737r3Xvfuvde9+691737r3Xvfuvde9+691737r3XvfuvdVN/zy/+&#10;3Vvyx/7VPVn/AL/TrD2V73/yRd3/AOeWX/q23Rjs/wDyVtt/5rx/8eHVUHv5peu3/XvfuvdW6/yR&#10;/wDt1B8GP/EIYr/3c5r39N3XDKT42+3q0737qnXvfuvdURfKfunf/wDMA7pk+Dvxeyhp+p8FXRT/&#10;ACH7io9dRg5qPF1warw9JWQIUqsFQV1KIoFikBzuVCxqyUEEtRLLfL+12fJ21jmvf467i4/xaE/F&#10;UjDEeTEGpqP00zlyFEu8vbXZ8m7WObN/jruLj/FoThqkYYg8GINTUfppnLkKLhekeldgfHzrTbXV&#10;XWuJXFbZ23SCJZJBC+TzWRlCnI7gz1ZDDTjIZzLzr5KibQovZEVIkRFjXdd0vN5vp9wvpNU7n8lH&#10;kqjNFHAD8zUknqM923W83q/n3G/k1TyH8lHkqjNFHAD8zUknoWPZd0Xde9+691737r3Xvfuvde9+&#10;690FvdXb+z+g+r93du79OWG0tl0VJW5cYPGvlstItdk6HD0cNFQI8QlkmyGRiQs7xxRKxeR0jVmB&#10;hte23O8X9tttnp+plJA1GgwCxqfsB9SeABPRhtW2XO8bhbbbZ6fqZSQuo0GAWNT9gPqTwAJ6Bzrr&#10;aOb7K7Z2r8tdt959iydP7+6Y2+m3OhMhR1+N2pHLnqakzVFvKvoqnNy0MOaahqQGVMalSJD/AMDH&#10;gAiYzvbmKx2645cn2mD95Q3TargEF+0lSgIWumo/ipT8IOejO9uYrHbbjlyfaIP3nDdNquAQX7SV&#10;KAha6aj+KlPwg56Nr7DnQc697917r3v3Xuve/de697917r3v3Xuve/de697917r3v3Xuve/de697&#10;917r3v3Xuve/de697917r3v3Xuve/de697917r3v3XuqQuif+3+Pzy/8Ug+Lv/vR5j37pw/2a/b1&#10;d779031737r3X//Q3+Pfuvde9+691Vp87v5w/wALv5c3Ymz+rvktm+wsXuvfGy139gYdn7Cr92UM&#10;m3nzmW28JKqtpKqBKaq/iWFnHiIJ0ANfn37q6ozCo6Jbiv8AhUL/ACmclk8fj6nsLuDCU9bWU1LN&#10;mMr0tulsZi4p5VievyAxLZTJmjpVbXJ9vTTzaAdEbGwPureC/p1f/tbdG3N77Y25vTZ+bxm5tpbv&#10;wOI3RtbcmErIchhtwbcz+Pp8thM3ichTPJT12MyuMq4p6eaNmSWKRWUkEe/dNcMdP3v3Xuve/de6&#10;1b+9+nfjVsD4gdp/ydvjBsFvnr82ex8fviDsrei7MwlVU9Ydjdv7rzG8X+Sny77qip5du9cZ7ZNZ&#10;lo63GU09fU7grJcdj6SnohBJGV108CdQc4X/AFcOr8tyT7++P3wwz9TJn6nsHtHpH4w5SeTdE8Am&#10;q977+626pnkbPzU2ReYTVO5dw4X7hknZgzTWcnk+99NYLfInrXjyHxx6dxn/AAmhx/ZtLt3A4jti&#10;j+NG3fmNR9zVNBQ/6UYvki+Xx/b8fYlNv+OCn3PHvLIbqmOOp6wVRqRQzLSFnhuja6dqfFp5Vp0b&#10;74Z0uP8AlR/NU+c/Znfuw8duHdXQPxK/l39edVUG8MHi8pj9n4D5GdT777o7eXDYnJ491x+Ry2+Q&#10;9FUVAjgqDDTzUzgwsEG+qt2ooB4k9Vf0eHoaneOA/l+Phv4j8Q4f+FFu+NmwbNpIIf8AR3B1ntrq&#10;7G/Iqh+Nn8GnhqMWdgYbtTMSVtTiEVomERjZYVKh9dX/AKX4tPVxvam0Ns9H/wA6r4IZbqPbuD2l&#10;L8lvi38t+uO8cPs7EUuDosxtjpGDrDfPV25d2Y7E00VBW1WKz2YmxmPrp40qIYCaVJjEVh976oDW&#10;Nq+RHS37e+S383/bXaG/tv8AUH8s3qHszq3DbqzGO2B2Dl/mbsbZmU3ltSlrJIsNuKv2nXYGes27&#10;VZSjVZXpJXZ4C2kkke/daASgq+fs6In8RewvlV2V/P8Ac3nfl98d9q/Gfsqk/k85LE4PYm0O28N3&#10;LjctsaD5p7arMbu2fdGDoqCkoK6vz9fk6NqBkMkUdAkpOmdQPdWYAR9pqNX+TrZk9+6a697917r3&#10;v3Xuve/de697917r3v3Xuve/de697917r3v3Xuve/de697917r3v3Xuve/de697917r3v3Xuve/d&#10;e697917r3v3Xuve/de697917r3v3Xuve/de697917r3v3Xuve/de697917r3v3Xuve/de697917r&#10;3v3Xuqlv56U8NL/Kn+W9TUSpDT0+D6wnnmkYJHFDF3j1jJLLIxsFSNFJJP0A9l27xvNtO5xRIWla&#10;3kAAySSjAAfMnpftTpHue3ySMAizISTwADAkn7Otf7/Z4vh7/wB5K9Nf+h3gv/qv3wD/AOB998P/&#10;AAlO+/8AZJN/0D117/13va7/AKb7av8Asoj/AM/Xv9ni+Hv/AHkr01/6HeC/+q/fv+B998P/AAlO&#10;+/8AZJN/0D17/Xe9rv8Apvtq/wCyiP8Az9bDn8kf/t1B8GP/ABCGK/8Adzmvf0G9ceJPjb7erTvf&#10;uqdU2/PX5V787B31R/Av4kStlu4t/M2I7N3hjKtYqPr3bk0JnzOGTMU0zfwvJpilkkzFSVL4+hYw&#10;whq2YCnk3lDl6zs7Rub+Yxp2yHMSEZkb8LaTxFcIPxNk9g7pP5P5ds7K0bnDmQadsh7okIzI34W0&#10;niK4QfibJ7B3Hv8AiN8U9g/EXqbG9dbPjjyOaqvBk9+b0lpVp8nvPc5gEc+QnXXNJSYqjBaLH0Qk&#10;dKSn/LzSTTShHmTmG85k3GS9uTpiGI0rUInp8yeLNTJ9AAAEOZOYrzmTcXvbk6YhiNK1CL6D1J4s&#10;1Mn0AABo/ZB0H+ve/de697917r3v3Xuve/de6C/uDufrPoTZFZ2N23uiHaGzaCtx2OqcxNjszltN&#10;dlalaSgposdgMdlcrUyTzN/uqB9ChnbSiswX7btd/vF2tlt1uZbogkLVRgCpNWIA/M/Lj0YbZtd/&#10;vF2tjttuZbogkLVRgCpNWIA/M/Lj0Gmwdmdw1fdfZvZG4+38Pvf479g7S2qOrurotv06DbsrY/GS&#10;VuVnyEtIGqabIKtRJzLN92K4GRYhTxJ7XXl1ti7VYWMG2tFvUMj+LLqPdk0FK4Ix5CmnFak9Lry6&#10;2xdqsLGDbGi3qGR/Fl1HuyaClcEY8hTTitSejMoiRokcaLHHGqoiIoVERQFVEVQFVVUWAHAHsiJJ&#10;JJOeiEkkkk565e/de697917r3v3Xuve/de697917r3v3Xuve/de697917r3v3Xuve/de697917r3&#10;v3Xuve/de697917r3v3Xuve/de697917r3v3XuqQuif+3+Pzy/8AFIPi7/70eY9+6cP9mv29Xe+/&#10;dN9e9+691//R3+Pfuvde9+691rg/zRsP8vPj/wDzJvir/ML6x+Ie+Pnl0L1j8ft0dN13THXSZDcW&#10;+upO09xbw3FmMh3JsnaNBhN2ZCk3Hn9t5HF485OixNRro8TNS1U9J5KOYa6dTSUZS1DXogeYofnd&#10;8yOxf5iPzmxv8svsTo3rnsz+X/L8R9t/GbsTCS43sL5Q9v7u7HoMftTuTdOy8zsvB1+RzXVu2t31&#10;uQGaqsYYabG4ikoqfImOSqqqX3Vu1Qq681r1tBfAXpreHx3+EfxP6M7CNKN+dUfH7qvY28oaGoFZ&#10;Q0W58Bs/FUOcxtHWqzJXUuLyUclNHOtlmSIOqqGCjfTTGrEj16Nx791XqDk4a6pxuQp8XXR4vJ1F&#10;DVw47JS0a5CLHV0tPJHSV0lA81OldHSVDLIYTJGJQukst7j3XuqO/jL/ACyv5gHxH6xj6p6Z/mW9&#10;NY3B1G49yb03Lnc5/Lrxmf3tv3fO8MrPmdz747A3dW/LD+Lbv3bmaycLLXVbvKIIoYF0wwxInunC&#10;6salP5/7HR68Vtz5Qy/L3bG3t6dlN2J8XB8GKrbncG0J+mNq7Q2XmflDP2dt2hxHZWC3fPLnd0ZV&#10;ux+vId1UuU2ZT5GbFbTpMfj56lqqbNUssfuq404Ga9EEoP5QfeCdR434N5j5qLmP5a2I3lBlKfpe&#10;XpmAfILJ9UY/e8fYGI+Oud+QU2/Kmkquu6TORR08uRh29DmZ8TGKASR05AT3VtYrq09/Rpe+vg53&#10;e/yZrvl38KfkPtL48drb66owfTXdm1Ox+oX7e6p7Q27srIVuQ613Z/AsXvfr7Mbb7C2DHlKuhp6t&#10;KuqpanGzJA0EYjkNR7rQYU0sKjoOK3+Udt4/EzCdMYrvvedH8ldu/JuX5zUHzDqdq4Go3RW/M6sz&#10;dZm8t2zmOt6erpNuVm0MxBXy4afa61aU52/opWqXlj+5b3W9fdWmKUp8uhe+Ofws7owPyRyHzB+Y&#10;XyC238gO88Z1VU9H9T4rrnqn/Q/1P1J13ms5jNzb0qsPtrIbw39nM7v3fWcwtI1bl6nII0FFD9nD&#10;EIGsvutFhTSooOrJvfuqdUhf93I3/mEL/wCfx9+6c/0L/bf5Orvffum+ve/de697917r3v3Xuve/&#10;de697917r3v3Xuve/de697917r3v3Xuve/de697917r3v3Xuve/de697917r3v3Xuve/de697917&#10;r3v3Xuve/de697917r3v3Xuve/de697917r3v3Xuve/de697917r3v3Xuve/de697917qHkMdj8t&#10;Rz47K0NHk8fUqq1NDkKWCso6hVdZFWemqUkhlVZEDAMpswB+o9+690k/9GXW3/Pvtj/+gngf/qD3&#10;7rdT69e/0Zdbf8++2P8A+gngf/qD37r1T69K6hoaHGUkFBjaOlx9DSxiKmoqGnhpKSmiBJEcFNAk&#10;cMMYJPCqB791rqtH+YJ81st0pSYboPoamk3b8pu2vtMTtPDYqnXJVOyqDNTmip9x1dGVeCXOV5Dp&#10;iqaUiNHU1lQDTwiOoHnJvK0e6tLvG7t4fL9tUuxNA5XOkH+EfjIz+Fe41Ue8mcqx7q0u8bw3h8v2&#10;1S7E0DlclQeOkfjI/wBKvcaqvPgV8KcV8UNi1mZ3VUx7s797GVcr2pvuoqJslU/dVkwyMm1cTkqt&#10;nqZ8TQ17tLU1TWmylbeol9K08UCPm/mmTmG7WK3Xw9ngxFHwFBjWQMVIwBwRe0eZKPnDmqTmK7WK&#10;3Xw9ngxFGBQUGNZAxUjAHBF7R5kn89g/oHde9+691737r3Xvfuvde9+690g+wO0eueqcfict2Tvb&#10;bWx8Znc9j9r4eu3NlqTE02S3BlPKaHFUktXJGstXNHBJIQOEijeRyqIzBZZ2F7uDyR2NrJK6IXYK&#10;CSFHEmnl/lIHE9LLPb77cXkjsbSSWRELsFBJCjiTTy/ykDiegQ2b173RvDd3fGE+UFL0z2T0dmN2&#10;Yqt6P2gu1qbNTY7btBW5OqRN6UGew5x9XkqVExzq7mscV0c0kTxReJPZrdXu121ttEuwNdQbssZE&#10;76ytWIA7CrVAPd/D2kAgmp6Nbq92u2ttol2BrqDdljInfWVqxAHYVaoB7vTtIBBNT0alESNEjjRY&#10;441VERFCoiKAqoiqAqqqiwA4A9h4kkkk56DxJJJJz1y9+691737r3Xvfuvde9+691737r3Xvfuvd&#10;e9+691737r3Xvfuvde9+691737r3Xvfuvde9+691737r3Xvfuvde9+691737r3Xvfuvde9+691SF&#10;0T/2/wAfnl/4pB8Xf/ejzHv3Th/s1+3q7337pvr3v3Xuv//S3+PfuvdJ7d22cbvXam59m5iXJwYj&#10;du3s1tnKzYTLZHAZmHG57G1OKrpcTncRUUeWwuTjpatjT1dLLFUU0oWSN1dVYe691SxuXoD+dv8A&#10;GwphfiP8tPjb8ver6TVT4HA/zBNn70ou5NrYwuUpsfXdt9K1GBm7aqqQMXkymb+wrZF9LLKVGr3T&#10;lYz8SkH5dR9pdR/z5PkM0GK+SfyV+H3wt6+qYoIc8Phd15u7f3dmXomPmr6DHbk7zyG7tobCyFVF&#10;L9umVoZMjLTFDJHT6gsj+69WMcASfn1dD19s2j662Hsrr/HZfcu4KDY+1NvbSpM/vPOVe59456n2&#10;7iaTERZvd25a8mv3HujLJSCoyFfOTNWVkkk0hLuffumzk16V/v3Xuve/de697917r3v3Xuve/de6&#10;97917r3v3Xuve/de697917qkL/u5G/8AMIX/AM/j7905/oX+2/ydXe+/dN9e9+691737r3Xvfuvd&#10;e9+691737r3Xvfuvde9+691737r3Xvfuvde9+691737r3Xvfuvde9+691737r3Xvfuvde9+69173&#10;7r3Xvfuvde9+691737r3Xvfuvde9+691737r3Xvfuvde9+691737r3Xvfuvde9+691737r3Xvfuv&#10;dFU+bXyx2n8HvjL2L8nt8bT3XvnbXXNVsCirdqbH/g396MxVdidl7O6vw8OL/vDlMNhwYM1vSnmm&#10;M9TEBTxvpJbSpsqs7KiirE0H2npRaWs99dW1lapquZnVEX1ZjRRnGSQM46p7/wCgiPY3/eBny+/8&#10;+Px7/wDty+zn+re+f9G9v2r/ANBdTZ/wNXvb/wBMJP8A85bb/rd0kt+f8KKqOm2buWfYfwL+TQ3h&#10;FiKxtvS7wzPR1PtilyPiIirc22G7XyOUmoKAEzPDBGJKjx+IPFr8qP23Lm4rPE19YSizBq+goW0j&#10;iFqwFTwqeHGhpQuQ/dv94IZFm3Lka6FgndIUltS2gCp01nArQcfLjQ8Cbz+Ur0PTb2622v8AzDO1&#10;clPvju35RbXo+ycFlM0tJUT7H2hvagSrpoKZYqdKai3Pl8XOIqtqUino6HRQ0wWETGY45o5ui3W0&#10;s9m2a3a22OJF7Dgswz3UJBVTwqSWarsSaUAfNXN0e52tpsmzW7W+xQovYcFmGe6hNVU8Kklmq7VN&#10;KXQewL0A+ve/de697917r3v3Xuve/de6ZcruTbuBqMPSZzPYXDVW4cimHwFNlcpQ46ozmWlRpY8X&#10;h4ayeGTJ5GSNGZYIQ8pUEhbD27HBNMJWihZlRdTEAnSPVqcB8zjp2OCeZZWihZlRdTEAkKPVqcB8&#10;zjopO0Ovt/fIjGbvxPzZ6J6uhx2x+5J830pRYrIHOR5HbmFSRNvbtyv2+5M348hUR1LpJFK1GKlG&#10;ZZ8fEoAcR3N5Z7LJbScq7vcF5bXTOSNNGb4kHauMYI1U8nPkI7m9s9lktpOVd3uC8trpnJGmjN8S&#10;DtXGMEaqeTnyOh7C/QX697917r3v3Xuve/de697917r3v3Xuve/de697917r3v3Xuve/de697917&#10;r3v3Xuve/de697917r3v3Xuve/de697917r3v3Xuve/de697917r3v3XuqQuif8At/j88v8AxSD4&#10;u/8AvR5j37pw/wBmv29Xe+/dN9e9+691/9Pf49+691737r3VdPyb/mYdG/F35MdUfFvd+C33uDe2&#10;/urOxu/d7Z3a+GXI7U6R6E6y29vHMZvtPsirilkydNh6/IbIraCjWmpZkeeCTyywt4EqPdXVCwJ6&#10;Kl/Lk/nedd/zA+426dqPjh3P8ea7eWxt19q/H3dHZEUdZtfvnrXZe7JNobizW2cpTYrGUsGXxWSi&#10;kE9NSyZShjkpKuH74zU+iT3W2jKita9Xh+/dN9e9+691737r3Xvfuvde9+691737r3Xvfuvde9+6&#10;91737r3XvfuvdUhf93I3/mEL/wCfx9+6c/0L/bf5Orvffum+ve/de697917r3v3Xuve/de697917&#10;r3v3Xuve/de697917r3v3Xuve/de697917r3v3Xuve/de697917r3v3Xuve/de697917r3v3Xuve&#10;/de697917r3v3Xuve/de697917r3v3Xuve/de697917r3v3Xuve/de697917r3v3Xuqcf5/P/bqH&#10;5I/+Hf8AFT/4MToD2otP9y7X/mov/Hh0I+T/APlbOWf+lhb/APV1OtYr3PHXeHpn3D/xYM5/2qMl&#10;/wC4U3tub+xl/wBKf8HSDdf+SXuX/PPJ/wAcPW4L/KJ/7dffAn/xVjp3/wB4/G+4D64GP8bfb1Yt&#10;791Xr3v3Xuve/de697917rFO8scE0kMJqZo4pHipw6RGeVULRwiSQiOMysAupjpF7nj3sAEgE0Fe&#10;PWwASATQV49Ea2FsOP5h7a6x7V+Vfx1yPVnZHTfaGfz3XG1MjuvLyz4z+H5LDVeLz9XHjnw8WQpq&#10;6qw1MGgrIJIZ3oBMi+CcIRZeXZ5anv8Ab+Xt6W4sbq3VZHCDNQwKiuqhAY5UgjVQ5FehbeXh5Znv&#10;9u5e3tbixurdVlcIM1DAqK1oQGOVNRqocjo9XsJdBHr3v3Xuve/de697917r3v3Xuve/de697917&#10;r3v3Xuve/de697917r3v3Xuve/de697917r3v3Xuve/de697917r3v3Xuve/de697917r3v3Xuve&#10;/de697917qkLon/t/j88v/FIPi7/AO9HmPfunD/Zr9vV3vv3TfXvfuvdf//U3+Pfuvde9+691rVf&#10;zafgd3h8sPmYsPww+VXR3VHyH7f/AJfG8fjl3/073BHualrtxfDPJd1Q5TNb52VldrbF3zVRVlbv&#10;7cMeFr1lSiZ6cRRpUqkk6N7p1GCr3Liv8+lP8TfhTkPjn/NC6Z2h2H351U2zPi58A9vdLfCXpPBQ&#10;z4/uHsXace2uvsZ3/wB79k0Bx0uLpKbJ9tw7gZKeCvlkkNTTsscMVNIar3XmaqEgZJz1sXe/dNde&#10;9+691737r3Xvfuvde9+691737r3Xvfuvde9+691737r3XvfuvdUhf93I3/mEL/5/H37pz/Qv9t/k&#10;6u99+6b697917r3v3Xuve/de697917r3v3Xuve/de697917r3v3Xuve/de697917r3v3Xuve/de6&#10;97917r3v3Xuve/de697917r3v3Xuve/de697917r3v3Xuve/de697917r3v3Xuve/de697917r3v&#10;3Xuve/de697917r3v3Xuve/de6pl/wCFBGQocX/KX+S9bkKqGkpYN1fFyeWadwirFS/LvoesqGA/&#10;U/hpKeSRgoJCIxtYH2/bELcQO3wK6kn0GoZ6PuVp4rXmTYLq4cJbxXkLux4KqyKWY/IDrUI/2br4&#10;1f8AP4tof+dNV/8AUnuYf6wbN/0cY/2/7HXYj/X89nP/AAoO3/703/QPTZmvlp8b6jDZanh7f2jJ&#10;NPjK+GKNamq1SSy0sqRov+SfVnYAe6S7/sxikA3COpU+fy+zpFuPvx7Py7ffxR8/2BkaFwBqbJKk&#10;AfD5nreO/lE/9uvvgT/4qx07/wC8fjfcNdcaH+Nvt6sW9+6r1737r3XvfuvdJ/dudk2ttXc25ocL&#10;mNyS7d2/mc7Ft3b1Mtbn89JiMdU5BMLg6NniWrzGUanEFNEWUSTSKtxe/t63hFxcQQGVUDuq6mNF&#10;WpA1MfJRWpPp09bQi4uIIDKqB3VdTGirUgamPkorUn06JxsPYO2vlvX/ABx+X++tn9wdO7/6zTeT&#10;bc6wzuWXE09M+QyFfgambdGIqsHBlKynrYaBaqleM41qmnkjE6Sw6VImu7yflxN75atLm2ubOfRq&#10;lUVrQBhoIagpWhrqoQaEGvQnvLyfltN85atLm2urOfRqlUVrQBhoIagpWhrqoa0IPR5/YT6CXXvf&#10;uvde9+691737r3Xvfuvde9+691737r3Xvfuvde9+691737r3Xvfuvde9+691737r3Xvfuvde9+69&#10;1737r3Xvfuvde9+691737r3Xvfuvde9+691737r3XvfuvdUhdE/9v8fnl/4pB8Xf/ejzHv3Th/s1&#10;+3q7337pvr3v3Xuv/9Xf49+691737r3Wjd/M5/lQ/wAmH4K9yQdzfKLvv5NzYnvDGb1ymE+MHVMG&#10;1t0d27t7Qyu949wZLsnBburYsTgdv9cY7H1s2HTE5THQCpyFTHLFlmaCWlOulCPIwoAOju/yBOt/&#10;5LNR3B2R2P8AAzK/ISi+TG3dgZPbW7Os/lTlMbRdlbP6/wAtuDArncrg9tbYpk2XlaU7gxNFR19Z&#10;R1uTqcY8kcE5pVrYxUb6rIZKANSnW1p790z1737r3Xvfuvde9+691737r3Xvfuvde9+691737r3X&#10;vfuvde9+691SF/3cjf8AmEL/AOfx9+6c/wBC/wBt/k6u99+6b697917r3v3Xuve/de697917r3v3&#10;Xuve/de697917r3v3Xuve/de697917r3v3Xuve/de697917r3v3Xuve/de697917r3v3Xuve/de6&#10;97917r3v3Xuve/de697917r3v3Xuve/de697917r3v3Xuve/de697917r3v3XumfcG4MHtTB5fc2&#10;5ctQYLb2Ax1Zl81mcpUxUeOxeMoIHqa2uraqZkigpqaCNmZmIAA9uwwy3EscEEZeZ2AVQKkk4AA9&#10;T07DDLcTRQQRl5nYBVAqSTgAD1PVB0Sbz/m9fIH7iVc5tT4KdG7gkjiUefGVvZm5oImZXDvTiT+P&#10;ZuiqYjLGbfwLCzADx1lXqml8m19ttn0jRJzbdp9oiX9vwqQaf78ceariYSbX212bSNEnN12n2iJf&#10;2/CpBp/vxx5quL88FgsLtfCYnbe3MVQYPAYHHUeIwuGxdLDRY3FYvH08dLQ4+go6dEgpqSkpolSN&#10;EAVVUAe4fmmluJZJ55C8zsSzE1JJyST5knqHZppbiWSeeRnmdiWYmpJOSSTxJPTt7b6b697917r3&#10;v3Xuve/de6D3tjsrA9Odbb27S3RS5mt29sPb2R3Ll6Pb1CmSzdTRY2EzSw42ilqKOCaqkAsvlmhh&#10;T9UkiIGcLdusZtzvrXb7dlE0zhQWNFBPqaHH2An0BOOlu3WM2531pt9uyiaZwqljRQT6mhx9gJ9A&#10;TjovfXu06XvXsnqH5p7Y7M7awWysv08cdiek8yRiduVsW5GrayLPbgwsGRq6NcmIa2NmWP7hJpaO&#10;lmjqTFGquc3tw202O5crXFhbPdLc1M65YaaDSrUBpg8aUDMCtTg6vbltosdy5WuLC2e6W6qZ1yw0&#10;0GlWoDTB40oGYFanBxvYZ6DHXvfuvde9+691737r3Xvfuvde9+691737r3Xvfuvde9+691737r3X&#10;vfuvde9+691737r3Xvfuvde9+691737r3Xvfuvde9+691737r3Xvfuvde9+691737r3Xvfuvde9+&#10;691SF0T/ANv8fnl/4pB8Xf8A3o8x7904f7Nft6u99+6b697917r/1t/j37r3Xvfuvda2f8ynE/IH&#10;4jfzRejf5oOzPiBvj5s9N4r4nZX4z7l2n1hi33H2Z0lvFewd07zo+yNs4ShweayNNBmMTuU4371a&#10;d44qeoycVRU0/mpEk106lGQpqoa9MHwaynfn8wP+a/R/zIMp8Luxvhr0P1R8WM90bRZfubD1O2uy&#10;e/d27j3PPV4yvbGVGIwcmVwe3MPPLGKiNa6momoI4vvJXmSCk91tqKmjVU162a/e+meve/de6979&#10;17r3v3Xuve/de697917r3v3Xuve/de697917r3v3XuqQv+7kb/zCF/8AP4+/dOf6F/tv8nV3vv3T&#10;fXvfuvde9+691737r3Xvfuvde9+691737r3Xvfuvde9+691737r3Xvfuvde9+691737r3Xvfuvde&#10;9+691737r3Xvfuvde9+691737r3Xvfuvde9+691737r3Xvfuvde9+691737r3Xvfuvde9+691737&#10;r3XvfuvdcXdI0eSR1jjjVnd3YKiIoLM7sxCqqqLkngD34AkgAZ68ASQAM9UH99dob6/mdd6SfE34&#10;95yqwvxm2BkKbId59s48rJj9zyUFdKYo6CaKp8Gawn3lF48JSD0ZHII1dIDSUsc0cv7RYWnIe0jm&#10;LeYQ2+zAiCE8UqPPHa1DVz+FewdzEGYdnsLPkLaBzHvUQbfplIghPFKjzxVWoayH8K9g7mIN2PVn&#10;V2x+l9gbZ6y65wdNt7aG08dFjsVj6capGC3epr6+pYeWvy2TqneeqqZC0tRPIzuSWPuLNw3C73S8&#10;nv72UvcyNUk/yAHkAMADAAoOor3DcLvdLye/vpS9zI1Sf8AA8gBgAYAFB0IPtH0i697917r3v3Xu&#10;ve/de6CzujubYHQHXG4O1uzsrUYbZu2hQLkaykx1blqtqjK5GlxONpKWgx8M9TPUVuRrYol4CKW1&#10;OyoGYGG17XebxfQ7fYRhrl60BIAoASSScYAJ/wAGejDa9rvN5vodusIw11JWgJAGASSScYAJ/wAG&#10;eg02Hs7sDP8Ad9d8hKHvrL7j6F7A6q21FsXpdtvfYYbD1OQpcDlqXeMeQqahKp6rIU6VExElHDWf&#10;7kPDI/ip44/a67ubOHak2Z9oVN3huG8SfVViAWBSgFKA0GGK9tQKsT0vvLqyh2lNlfZ1TeIbhvEn&#10;1VZgCwKUApQGgwSvbUCrE9Ge9kPRB1737r3Xvfuvde9+691737r3Xvfuvde9+691737r3Xvfuvde&#10;9+691737r3Xvfuvde9+691737r3Xvfuvde9+691737r3Xvfuvde9+691737r3Xvfuvde9+691737&#10;r3Xvfuvde9+691SF0T/2/wAfnl/4pB8Xf/ejzHv3Th/s1+3q7337pvr3v3Xuv//X3+PfuvdJneuE&#10;ym5dm7t25g9w1W0c1uDbOewmH3XQwvUV22MplcVV0GP3DRwR1dBJPVYWrnSpjRZ4CzxACRCdQ917&#10;rTz+ZHxU+QnwE2xgd0/Kv/hTt8j+s4N2z11Ls/Br0f2juveG7J8akDZA4HaGz/k5ndw1VDQNVQpU&#10;1rU8dBSvPEs00ZkTVrp9SG4RDo3P8kKrXtTuTdnaO1f55faf8xXbu2evctg9y/G/s3qvsTqjNbXy&#10;Gfy+CfE9i1GC7H7c3Pk6ylw5xstElXSYmeiMmQ8f3iORG/utSYFPDp1s8+99M9e9+691737r3Xvf&#10;uvde9+691737r3Xvfuvde9+691737r3XvfuvdUhf93I3/mEL/wCfx9+6c/0L/bf5Orvffum+ve/d&#10;e697917r3v3Xuve/de697917r3v3Xuve/de697917r3v3Xuve/de697917r3v3Xuve/de697917r&#10;3v3Xuve/de697917r3v3Xuve/de697917r3v3Xuve/de697917r3v3Xuve/de697917r3v3Xuve/&#10;de6pP+cPyS7F+RPaKfy/PiNUtVbkzzTUHfHY1E9THidnYCGQR57bM2XpY2NDQUMDgZyoiJaRpY8X&#10;D5KiaeD3KfKmx2Wy7eecuY1pAmbeM0q7fhah4k/6GDwoZDRQD1KvKexWWybeecuZFpAmbeI0q7fh&#10;ah4k/wChg+hkNFAPVlvxk+NnXvxW6owvVnXtLqhpbZDcu4qiFI8vvLdNRTwQ5TcuXKvLpmq/t0SG&#10;AO0dJTRxwoSqAkC79vl7zBuMu4XrZOFUcEQHCj7K5PmSSePQE37fb3mHcZdwvWycKo4IgJoo+yuT&#10;5kknj0YP2TdEvXvfuvde9+691737r3Qa9rdxdY9H7XTenbO88NsXa8uXx+Bhy+allSCfMZUy/Y4+&#10;COnhqKmeokjp5ZWCIwighklcrFG7qu2/bL/drg2u3WrS3GktRfQcTmg9B8yQBkgdLtu2y/3a4Nrt&#10;1q01xpLaV/hHEmuKZA+ZIAyQOgu2lsXu7Ndod1zdy7s607E+OO74dtjqDriLbNBW1mEpqeKOfLtu&#10;qWs25TwZSOrqokljEtblkke0kf2qqImMLm72qKw2obZbTwb3GW8aTUQGJ4aKMaUGDRUpwOrj0YXN&#10;3tUW37UNrtp4N8iLeNLrIDE/DooxpQYNFSnA6uPRmI444Y44YY0ihiRI4oo0WOOOONQqRxooCoiK&#10;AAAAAB7IiSSSTUnoiJJJJOeufvXWuve/de697917r3v3Xuve/de697917r3v3Xuve/de697917r3&#10;v3Xuve/de697917r3v3Xuve/de697917r3v3Xuve/de697917r3v3Xuve/de697917r3v3Xuve/d&#10;e697917r3v3XuqQuif8At/j88v8AxSD4u/8AvR5j37pw/wBmv29Xe+/dN9e9+691/9Df49+69173&#10;7r3Wp3/N73t1X8eP5w3xB+TXdHxP7g+Y3W2H+JGc2RuDYG1Oocf2btnr/Kf6St+5DanZe1qHOZA7&#10;X3H2PDUZaspqnGZRMbFS0Yo62nrWqUjSH3TyVMbANQ16JBs7+ZB8YdjfzW1+d/Xf8ur5z9J9T4z4&#10;w5Lp6s2V1N8VdnYXdfcHY24t1tlMlvLsrbeL7B2xszEYzC4GCjp4HhrsvX5CpoaaSYwLBGvv3VtJ&#10;KaSwrX163TOiu3MR35031l3XgNtb02bhe0tl4De+L2p2Nhqbbu/NvUO4KCHIU+J3dgqLJZmkxOfo&#10;o5glTBHV1CRyAgSMBf37pgihI6Ff37rXXvfuvde9+691737r3Xvfuvde9+691737r3Xvfuvde9+6&#10;91SF/wB3I3/mEL/5/H37pz/Qv9t/k6u99+6b697917r3v3Xuve/de697917r3v3Xuve/de697917&#10;r3v3Xuve/de697917r3v3Xuve/de697917r3v3Xuve/de697917r3v3Xuve/de697917r3v3Xuve&#10;/de697917r3v3Xuve/de697917r3v3Xuve/de6qk/mC/M3dOyslhvib8ZYqjdHyf7YFPiVOCaOoq&#10;euMNmI3IrZZLNT0e6Mjjkkmh8zRjFUAbIztGgp2lkLk3li3uo5eYt9Ij2G3qe7AlZfL5oDQGldbd&#10;gqdVJE5M5Xt7qOXmPfiI9gts93CVl8vUoDQGldbdgqdVDA/Bz4ZbU+H3WX8IWSl3D2nu4U2V7Q33&#10;o8s2Wy4j1LhMPVT08Fcm1cLNJIKZJQJJ5ZJKiQK8uhCfmvme45lv/EoU2+Ooij9B/EwrTW3nTAFF&#10;GBUk3NvNFxzNf+JQpt8dRFH6D+JhWmtvOmAKKMCpO17CvQU697917r3v3Xuve/de6S+5977L2UMO&#10;28t37X2ku4szSbd2+258/icCM7uCvDmhwWHOVq6QZPM1ojbxUsGueTSdKmx9qILS6uvF+ltpJNCl&#10;m0qW0qOLNQGijzJwOlEFpdXXi/S20kmhSzaVLaVHFmoDRR5k4HRb9o7E7R7gn7g2t8wusOlty9b4&#10;7s5K3o7FU2Nj3KuR2rjXyP8ADNw7ko8zU5WmgzKUlRAiN46WfyvVo0SwtHrO7m7sNtG23HLV/dR3&#10;zQUnJOmjmlVUqAdNa+ZFNOa1oeXN5t+2DbLjlm/uo75rek5J00c0qqlQDpqD5kU05rWhtwAoCqAq&#10;qAFUAAAAWAAHAAHsOdBvrv37r3Xvfuvde9+691737r3Xvfuvde9+691737r3Xvfuvde9+691737r&#10;3Xvfuvde9+691737r3Xvfuvde9+691737r3Xvfuvde9+691737r3Xvfuvde9+691737r3Xvfuvde&#10;9+691737r3XvfuvdUhdE/wDb/H55f+KQfF3/AN6PMe/dOH+zX7ervffum+ve/de6/9Hf49+69173&#10;7r3WCqqqaipqitraiCko6SCWqq6uqljp6alpqeNpZ6ionlZIoYIYkLO7EKqgkkAe/de6KLsn+YF8&#10;Jeytjdu9ldefKHpjfOx+hMfW5fuPcO0t64rcNL19haCKtmmzm4IcVLVVkGBmixtS1NXJE9JVink8&#10;Ekmhre6sVYEAjj0behrqTJ0NHkqCeOqochS09dRVMRJiqaSrhSemnjJAJjmhkVhx9D791XqV7917&#10;r3v3Xuve/de697917r3v3Xuve/de697917r3v3Xuve/de6pC/wC7kb/zCF/8/j7905/oX+2/ydXe&#10;+/dN9e9+691737r3Xvfuvde9+691737r3Xvfuvde9+691737r3Xvfuvde9+691737r3Xvfuvde9+&#10;691737r3Xvfuvde9+691737r3Xvfuvde9+691737r3Xvfuvde9+691Q/iP8AhRR8BNwYyjzWB2n8&#10;vM3h8jCKjH5bEfFzsLJYyup2JUT0dfRRzUtVCWUgMjstx9fa2PbdxmRZIrCdoyMERsQfsIFD0OLD&#10;2z9xd1s7fcdr5D3m52+ZdUcsVlcyRuv8SOkRVh8wSOnL/oIP+Df/AD775nf+kndmf/U3u/7p3X/o&#10;2XH/ADjf/oHpX/rR+6v/AITXf/8AuX3f/WnqwD4WfO/ov56bP33vXoyHsKjx3W+9x17u3G9lbFyv&#10;X24sduVtvYXdKU7YPMn777d8Nn6aRZGVb6+BbkopIpIZGimjZJBxDAgj7QcjoGbptW57JfT7ZvO3&#10;z2m5REB4pkaKRCQGAdHCspIIIBAqCDwPRzvdOi/qv358fNjG/FTZFFt3Z8MO6fkF2Qq4vq7Y8EBy&#10;dTTy19S2Nh3bmsXA4qpMVT1wMNFAAZMnkAIIwUSpkhGXJ/Kz8w3bzXJMezQZlk4A0FdCnhUjLH8K&#10;5OSoIz5P5Vk5iu3nuSY9mgzLJwBoK6FPCpGWP4VyclQUd/L6+FGS6KxuZ7w7xqZd2/KPtk1GW3jn&#10;sxUR5Wt2dRZeRK2p2xS5ETVMdTma2ptLlayJ/HJIEpof2YPJOp5y5pTdpItp2lRHsFtQIqigcrgO&#10;RiigYRT82OTQKec+ao93eLadpUR8v21AiqKByMBiMUUDCKcjLHJoCz/z+9xbuwXxL6OpNob63919&#10;Nu35o9HbOzuZ643tubr/AHHWbZzmE7FXK4cbi2jlMRmYaKtNPGzoswVnjRiLqpERc3bhdbTyxv25&#10;2LhbyC1kdCQCAyqSDQ1Bz5HHUPc5bnebLylzLu+3uFvraylkjJAYB1UlSVYEHPkRTrXj/uBuP/vI&#10;n5g/+lefIr/7Y3vEb/Xo9wf+jrF/zgh/6A6wo/1/vc3/AKPEH/ZNB/0B0GXdeF31szpvtreG3/kh&#10;8vqXPbU6y35uXCVUvy1+QlVHTZfBbVyuUxs8lNUdhyU9QkNZSoxjdWRwLMCCR7O+WfdvnncuY+X9&#10;uu9yja0uL6CNwIYgSjyqrCoWoqCcjI8uhDyj73e4e7c18sbVfbrC1lc7jbRSAW8IJSSZEcAhARVS&#10;RUGo4jrfP+OddXZT499EZPJ1lVkclkemusK7IZCuqJquurq6r2Rg6irrKyrqHknqqqqnkZ5JHZnd&#10;2JJJJPvMDrNw8T0L0tVSwS08M9TBDNVu0dLFLNHHLUyIhkeOnjdg0zpGpYhQSFF/p72FYgkKSBx+&#10;XXgrEMQpIHH5fb0SbZOws58rNuQ5P5m/HTB7Pz3VfdWVzfU2Gi3ZkK9Xx+B+zXA7sqpMDm4krfuK&#10;oTRSU9UXoa9IEm+1EbR3FV1eRcvTlOWN7eWG4tQszaAMtXUg1LigoQR3LUjVWvQru7yLl6cx8r72&#10;8sNxahZm0AZaupBqXFBQgjuWpGqtejwewp0E+ve/de697917r3v3Xuve/de697917r3v3Xuve/de&#10;697917r3v3Xuve/de697917r3v3Xuve/de697917r3v3Xuve/de697917r3v3Xuve/de697917r3&#10;v3Xuve/de697917r3v3Xuve/de697917r3v3XuqQuif+3+Pzy/8AFIPi7/70eY9+6cP9mv29Xe+/&#10;dN9e9+691//S3+Pfuvde9+691TR/MK/mh/yutlbJ7/8Ahv8AIT5o7c613n2V1f2Z0vvCDYG1uxu2&#10;N19cT7/2dmdn5KbJw9U7O3nTbe3Vt+HMNOtFkJqWojmRVdUJ9+6cVHwwXqs3ZP8AL62J/MN+Ae1M&#10;x8Oflp8Ucb8ndj9S70+JG++5PjTsDK7O6l7r+Pe48e2Eo+qvkp1RXwneu1t6TbZp8dnYa2poWqcX&#10;nEkqKGmannieLXVi2lu5Tp49bVG0cPPt7am2MBUyxT1OD29hcPUTQa/BNPjMbTUUssPkVJPFJJAS&#10;uoA2PIB976Z6UPv3Xuve/de6C/dHdHV2y+zerem9z7xx2I7O7rg3zVdXbPmir5cnu+m61w9Fn981&#10;FC9NST0dNBt3E5GCaZ6mWBW8qrGXc6ffut0NCfLoUPfutdVt53+cD/LM2zvfM9b575ldO4vfO391&#10;ZDZGa2zVZLLLksduzE5ebA5HBVCLiGjFdSZinencBivkU8259+6vof8Ah6HH5N/Or4k/DZ9qU/yV&#10;7w2p1fkt8Lk5do4Cvgzmf3Tn6PCwGozGUx+09o4jcG5ZcLioh/lNcaQUcDEK8gYgH3WgrNwHS2rP&#10;lR8b8f0B/s1NX3b1tF8cv7uR7rXuYbqxcuwZcHNVjGw1EGdhnkp6iqly5FAtImqrbI/5IIvuf2vf&#10;utUNdNM9JP4y/N34p/Mem3PUfGvuvafaU2y5cdHu3DY5MxhN0bdjzFMKzDV2X2juvF4HdFFiMzTk&#10;tR1r0YpKvQ4ikco4X3WyrLxHRqffuq9Uhf8AdyN/5hC/+fx9+6c/0L/bf5Orvffum+ve/de69791&#10;7r3v3Xuve/de697917r3v3Xuve/de697917r3v3Xuve/de697917r3v3Xuve/de697917r3v3Xuv&#10;e/de697917r3v3Xuve/de697917r3v3Xuve/de6+bd8Rf+yaunf/AA0Kb/3Kq/c0cv8A/JG27/mm&#10;P8vXab2D/wCnOe33/SvX/jzdGO9nHUvdXqf8J3P+PG+ef/i32O/+B76a9w1zJ/yXNw/0w/46vXG/&#10;7yv/AE+3nv8A5rxf9o0PVw3y/wDlfsT4h9S5DsPdjJk89XGbFbA2XFP4chvHc5h8kVHHIscposRj&#10;0YT19YylKeAWUPNJDFK7y3y9d8ybillb9sIzI9MIvr8yeCr5n0AJEWctcu3nMu4pZW3bCMyP5Ivr&#10;82PBV8z6AEgjvwH+KG/t471rvnZ8uUlzHd+/nOV652plqWaCDrfblVTCHG5Q4ipZv4TlXxkn2+Mo&#10;GDHFUFpJGasnb7YWc4cxWdtapyly4Qu1Q4lcH+1YHIqOIrlm/G2B2juFnOPMVna2qco8tnTtMOJX&#10;Br4rA5FRxFcu342wO0d1xfuM+oy6og/4UFf9ksfGn/xff48f+6bsr2D/AHA/5Ujmr/nhl/44egX7&#10;j/8ATv8AnT/pWz/8cPVIHvn/ANc0OgU+Sn/ZOff3/iFO1P8A3hc77E3Jf/K48p/9LO1/6vp0Lvb/&#10;AP5X3kn/AKW9n/2kR9bxXx7rZ8b8Wej8jTY+qy1TQdAdaVtPi6Lx/e5Kel66ws8WPpPKyRfdVkiC&#10;OPUQuthcge+hsah5ERnCqWAJPAVPE/IceunKKHlRGcKpYCp4Cp4n5Dj0B+xth4f5lUXQPyP7y6X7&#10;J6O7L6Y3funMbM67z248tQ1NDUpk6GGDIZ6iqMFtqvrqCvmwFLVwxy0dE7iPQ/npHtKK7u7k5Yfe&#10;Nj2ndILuxuo0V5FUEEUOFIZgCNRBozcaijDAru7yXlh952Pad0gu7C6iRXkVQQRQ4U6mAI1EEhm9&#10;RRhg9/sI9BDr3v3Xuve/de697917r3v3Xuve/de697917r3v3Xuve/de697917r3v3Xuve/de697&#10;917r3v3Xuve/de697917r3v3Xuve/de697917r3v3Xuve/de697917r3v3Xuve/de697917r3v3X&#10;uve/de697917r3v3XuqQuif+3+Pzy/8AFIPi7/70eY9+6cP9mv29Xe+/dN9e9+691//T3+PfuvdA&#10;n8lsxvXb3xy7/wA/1sKpuxcH0n2rmNgrQxGeubeuM2Lnq3aoo4AVM1Uc7BB40uNT2Hv3WxxFeHWv&#10;P/wnz+Hn8uPt7+Xz1/21VdSdGfIn5Abvrt6N8kd39u7P2f2r2Nhd+1u8NwJJtbM029INy1u0cVLt&#10;+mo5aSGNKVMxSMmRlWSWpdzrp2VnDUqQOk98cOvvj18dv+FGu6upfgdHgds9Ybv+FOdz/wAtuqer&#10;pID1XsHtHD7ycYWniwWJd8BtDL0cL4BzjqeKCLGS5mZIjGa6opl959eJJiq3GuOtqX3vpnr3v3Xu&#10;ve/de618u3vit0n0L/O5/lkdm9a4PdtHvnvjav8AMVr+z89u3trt7s+XNNtbq7YOV25Q4ej7P33v&#10;HG7IweFrewMu1PjsFDjMfGlX4xD44YFi906GJjcHgKdbBbEqrMFZyqkhF0hnIFwql2RAzHgXIH9S&#10;PfumutZ3rLM/zZv5WXwMxPY/ZfW3wy3l0v0FPvDszu3pXbGU7SrfkbUbQ312tubsftzduA7bizlF&#10;0xPubH5Pe1flo8YNvvSR4+Mx/fT1CWk906dDtQE1PRofhbuLD93/AM4H+Zf25kaBcl/o7+N/8uzZ&#10;nQO4Mn4HyeL6b7s607B7o3dSYykeJa3AU24N9CGWsppD5WnpFdjpeMD3WmwiD5nqovHY2nfuzA/F&#10;OPDUeR+LMf8AwpY7Bji20RDTbOpZcB0pie6IOnV2rVeWlqdjYrtHMVGR/hsca4xp0KtE0c0KJ7q/&#10;lq89HV0XyAooNofztv5d+5tnRRUu4u4/i180uuu5ZKKCWmqMp1x1wvVe++uTnKiORIcnTUO/8pOt&#10;Krq707sxvZ00+6oP7NvtHT729vL+ePR9ob+pOjumf5cuZ6ep91ZiHrTLdjdid647fmR2YlZIuBq9&#10;3UGCpWw1Jn56EI1THSkwrISE49+60PDoKk16In8Rct8ysz/P9zdV84tpdBbM7Yj/AJPOSg29i/jn&#10;nt6bi2RP14vzT21Jia/KVu+o4svFuqXckuWjnijH2y0kVMy+tpPfurNp8PtrTV/k62ZPfumuve/d&#10;e697917r3v3Xuve/de697917r3v3Xuve/de697917r3v3Xuve/de697917r3v3Xuve/de697917r&#10;3v3Xuve/de697917r3v3Xuve/de697917r3v3Xuve/de6+Zr8Vuz+tMP8eOpsZl+w9jYrJUW1KeG&#10;sx+R3bgKGupJhU1RMVTSVOQiqIJACDpZQbH3L2xX1lHtFgkl5EriMVBdQRx4gnrsB7H868m7f7S8&#10;iWV/zbtkF5HYqHjkuoEdTqbDKzhlPyIB6MB/pi6j/wCfp9cf+hvtn/65+zb947f/AMp0P+9r/n6l&#10;X/XB5C/6bfaP+yy3/wCtnV2H8jr5CdU9J/Gz+Yd3XvPdOObYuJ+WuPko63C1dFlZty5GT4/9P09B&#10;gdrrBUinzGZydZE0UUaSBEKu8rxxRSyJGt3t1zv/ADPcWW2ASSSOKEGqgBVqzMKgKvmfyFSQDym9&#10;8YBzb75c3py/cRXUM88RWSN1eLSLeEM/iIWXSpBBIJyNIq1B0cH4n9I7/wDnp3Mnzr+U+H+167xN&#10;Waf489QVg+4wxxeMq5Zsdlq2kq6KNMltvG1kjSpNIiSZrKK87olFFDDMMeYt1s+UNr/qly/LW9YV&#10;uZhhqkZAIOGIxTgiUAJYkgg5i3az5P2v+qPL8tb1hW5mGGqRkAg4YjFOCJQCrEkXs+4k6iLr3v3X&#10;uq9/5k/wbzXz86P2V1PtzuWn6Lz2xe7did04je9X1svatK2Q2Njtz0VNhp9qNvnr5ZIq2XcQkM5r&#10;yEEGnxNr1Ig3TbbbeNuvdrvQTaXEbI9DQ6WFDQ+Rp59IN12y03rbNw2i/VjZXULROFOk6XFDQ+Rp&#10;59VMf8MKfKj/AL2Y7J/9IQo//uqfcX/6x/In++Lr/nMf83URf8D77bf8od5/2UN/0D0FveP8h/5E&#10;0PS/bVVuv+Yzi9w7Xh623udx4LaPwIpqrdOZwTbbySZbGbegX5WRl8zXUDSR012VRKyksoBINdi9&#10;k+TYd72eayWZLxLqJo2eY6FdXUqXx8IYAn5dHHL3sJyDa7/sl1YQ3Ed9FdwvG0lwdCyJIrIX7fhD&#10;AFh5jq7H46dO7d7awfw4+StHurujaw6m6Th2Fhevc7HDs/F7kgpMTU7OO491bQjqs19ucvBTyVkK&#10;xVs0dVTGgk8pSIeSc7y5n2C33rlZorWbXKpaZRqI06TRGxwwDUdp1jicT/e3U2wW+98rNFaza5VL&#10;TL3EadLURscOBqKqdY4nFiHsLdBTr3v3Xuve/de697917r3v3Xuve/de697917r3v3Xuve/de697&#10;917r3v3Xuve/de697917r3v3Xuve/de697917r3v3Xuve/de697917r3v3Xuve/de697917r3v3X&#10;uve/de697917r3v3Xuve/de697917r3v3Xuve/de6pC6J/7f4/PL/wAUg+Lv/vR5j37pw/2a/b1d&#10;779031737r3X/9Tf49+691737r3Wnzs3+XP/ACQv5rvy9+VcXxQ3H8pep909P1mMqe4N7fGjdGzN&#10;hfH3sDP7+zO4IMjH14m8trdiVdRTQZnaVTJUjF47D7dqNUc9AaqJxINdPlpEUaqdH6/kawfyldkp&#10;37058AcTu/b/AHp11uXIba+QFL3ysMnyHz9Fs/cNZtilz82Rpamr21W9dx52B40h279rRUlXLE9d&#10;R01VUxGbfVZNeC3DrYM9+6a697917r3v3Xuiq9qfFXb/AGp8p/ib8pshuvMYrP8AxOw/yHw+3tq0&#10;dFRTYfdsXyG2ps7amZmzNZORW0T7dp9nRS0ogBErzMH4A9+62DQMPXpK7o6t7d3h81qzMZfcm7cp&#10;8RM58K92dW9g9TZibAR9ZZrt3c/bGJqtvbk29T0la28KzdrdZU+48ZuF6mKmoKfH1OIFJJPPPWCl&#10;91uo0/0q9EZpv5Pu+arqzC/Ebdvz37o3Z/L82/XYigovi/U9bdX4veGT6v23m4Nwbf6W3N8kMbRR&#10;9h5br2jrKWGklWCnosjNiIY6JaqKNdXv3VtYrq0jV0ZLv74Abq3d3xj/AJPfFH5M7m+GvdlT1RQ9&#10;Hb/yW2usNgds9f8AY/We3slPmdj0Oc6y34kO38fubYORq51xeXo2iqIqKZ6ORZKeyD3Wg2NLCo6S&#10;1d/Kc6Zl+IeG+MmM7I7Txm+9ud3r8ssH8pWyeNr+6oPmD/eWv3hP8iK956FNt5PP1+aytTBUY96V&#10;aOTEztSjS4WpX3XtZ1VpilPy6EP41fBjdnWHe+4vlT8jfktu/wCWfyLyHWkXSm0d5ZvYGyepNndZ&#10;9StnKLdeZ23svrbYMbYeHNbu3Vj4KzLZiqnqayoWnhgi+3gV0l91otUaQKDqw737qvVIX/dyN/5h&#10;C/8An8ffunP9C/23+Tq7337pvr3v3Xuve/de697917r3v3Xuve/de697917r3v3Xuve/de697917&#10;r3v3Xuve/de697917r3v3Xuve/de697917r3v3Xuve/de697917r3v3Xuve/de697917r3v3Xuis&#10;f7Iv8Jf+8O/ix/6T51L/APYj791vU38R6TO8viT/AC/Ovdq57e+9viv8SNtbT2xjanL57O5ToLqS&#10;Chx2PpU1SzSt/dBnkdjZI441eWaVljjVnZVL9ra3F7cQ2lrE0lxIwCqOJJ/1ZPADJx0otbe6vbiG&#10;0tI2kuZGCqo4kn/Vk8AMnHVQnQHx/wBu/wAwnuqt3tt/qLavQnwI6u3ZU1G3OtNgbN271zRdr7yp&#10;oKWnnr9wYzZ8WOpKvceSxyUy5bIqJfscbHFjaWTyvNUiXLua09udn/d9myyc1XSAu4z4Sn0qOAzo&#10;B+Jqu2AF6l27ntfbnZv3faOsnNd0lXfj4Sn0qOANdAPxNV2FAF62PaCgocVQ0WLxdFSY3G42kp6D&#10;HY6gp4aOhoKGjhSnpKKipKdI6elpKWnjVI40VURFCqAAB7h53eR2kkYtIxJJJqSTkkk8SfM9Q27v&#10;I7ySOWkYkkk1JJySSckk8T1L916r1737r3XvfuvdBr3D2xtHo3rPd/bG/JchDtPZWNXJ5hsVQSZP&#10;JPFLV02PpoKKijaPzVFTW1kUa6nSNNWp3RAzBdtm3XO7X1tt1oFNxK1FqaDgSan5AH5+gJ6XbZt1&#10;zu1/bbdZhTcytRamg4Emp+QBPr6AnoFuvtq5zs3tnZ/yy2v3tv6bpre/S+Fg2/0NW46sxu1mnz0c&#10;Gaot511PNmftYc19nUhXRsb92snArDABCTS8uIrDbrnl242iEbnFdNquAQX7e0oO2umo/i00/DXP&#10;Rre3EVht1zy5cbRCN0ium1XAIL9vaUHbXTUfxaafhrno2fsO9Bzr3v3Xuve/de697917r3v3Xuve&#10;/de697917r3v3Xuve/de697917r3v3Xuve/de697917r3v3Xuve/de697917r3v3Xuve/de69791&#10;7r3v3Xuve/de697917r3v3Xuve/de697917r3v3Xuve/de697917r3v3Xuve/de697917qkLon/t&#10;/j88v/FIPi7/AO9HmPfunD/Zr9vV3vv3TfXvfuvdf//V3+PfuvdBx3HtTO786i7U2PtfKLg9zbz6&#10;43xtTbubaQxLh87uLbGUxGIyjSrBVNGuPyFZHMWEUhGi+lvofdbHEdamH8oz+bn8H/5b/wAWcb8D&#10;vm3id4/D75G/HvdvY+G7OpMz1Bvvc1F2Dn8pvbN7ho90NketdsbtzVVlajC5amoVlyEC08lJQwvS&#10;VMlC1ME1086Mx1LkHoYvg53Rs7+ZF/PS3d87fiP1zurbfxg6d+I9V0h2j3VmdqVOyKbvftPKbhqK&#10;rCxVFIwjny9dTYCtx4gjr41ycFBtmB6vxRnHQL7rTDRHpY5r1tae99M9e9+691737r3Xvfuvde9+&#10;691737r3Xvfuvde9+691737r3XvfuvdUhf8AdyN/5hC/+fx9+6c/0L/bf5Orvffum+ve/de69791&#10;7r3v3Xuve/de697917r3v3Xuve/de697917r3v3Xuve/de697917r3v3Xuve/de697917r3v3Xuv&#10;e/de697917r3v3Xuve/de697917r3v3Xuve/de6qgn/ni/ysKapqqST5ZYNpqKrq6Gp8HWndtVEl&#10;XQ1EtJVxLUU3Wk1PKYKmFkJRmW6mx9oJt12u3kaGfcrdJV4q0iAj7QSCOl0e2bjMiyRWEzRngQjE&#10;H7CBTqnD5Y/zZvin83e9sB0jX/Imo6e+G2zsquW3fvWo2H2ocr2nW4iUH7jH4ih2HWZFIJpH8OHp&#10;6uAQwevI1StKtPSxyNy7zfyNyrtE26pv1lc8zSrRE8QUiB9SSB83INThFxqYyhy5HacqbRNuyWkl&#10;zzPKtETwpKRA+RYqB83INThFxqY7Cnwh+Uvwr+Qexcpsr4U7+wO7tldGU+2ts5jC4Lbe9dtx7STP&#10;U2TrMDBVRb229ga+vqczHi6uokqB9xLPKHlmcySamBcu5neJZdye8W4klYkuGDAngcrjHCgwKUAA&#10;HUX7lJfz3s9xuev62RtTFxRiT8sUFKUFAAKAY6O17p0h697917r3v3Xugw7f7m606F2RXdj9tbpg&#10;2fszHVmOx9VmJ8fl8qRW5WqSjoKaDG4HH5XLVcs87/SGB9CBnbSiswX7btd/vF2ljt1uZbpgSFqo&#10;wBUmrEAfmflx6X7btd/vF2ljttuZbpgSFqBgCpNWIA/M/Lj0Gey9n9x5fujsnfu6O2Ntb2+M+/Nk&#10;7cg6x6oi2vRGTFT1eNw0mTzGTy02PSauosgkVWyxSTVSVaZEakgFPGjL7q52yPa7Gzt9uki32GVv&#10;Fm1nNC1FArgjGaCmnidRPS+6utsj2uxs7fbpIt+hlbxZtZzQtRQK4Ixmgpp89RIMyiJGiRxoscca&#10;qiIihURFAVURVAVVVRYAcAeyEkkkk56ISSSSTnrl7917r3v3Xuve/de697917r3v3Xuve/de6979&#10;17r3v3Xuve/de697917r3v3Xuve/de697917r3v3Xuve/de697917r3v3Xuve/de697917r3v3Xu&#10;ve/de697917r3v3Xuve/de697917r3v3Xuve/de697917r3v3Xuve/de697917qkLon/ALf4/PL/&#10;AMUg+Lv/AL0eY9+6cP8AZr9vV3vv3TfXvfuvdf/W3+Pfuvde9+690DnZfx1+Pvc9bQ5LuHorpztj&#10;I4uKODG1/ZfWOyd91uOgiqBVxQ0NVujCZWekiiqh5VWNlCyeoc8+/dbBI4HoQtq7R2psTAY7auyN&#10;sbe2btfERGDE7b2rhcbt7AYuBnaVocdh8RTUeOoomkcsVijUFiT9T791rjx6UPv3Xuve/de69791&#10;7r3v3Xuve/de697917r3v3Xuve/de697917r3v3XuqQv+7kb/wAwhf8Az+Pv3Tn+hf7b/J1d7790&#10;31737r3Xvfuvde9+691737r3Xvfuvde9+691737r3Xvfuvde9+691737r3Xvfuvde9+691737r3X&#10;vfuvde9+691737r3Xvfuvde9+691737r3Xvfuvde9+691gqaqmoqearrKiCkpadGlnqamWOCngiU&#10;XaSaaVkjjRR9SxAHv3XutJD4N/8AZMXX3/a27O/9+zvr3wZ+9h/4kL7l/wDPVB/2iW/XW37v/wD0&#10;57kj/mhL/wBpE3Rs/eO/Ux9Gu/ktf9lO/wAzr/tbfDz/AN9Nvb32/wDuUf8AiPXKn/PVff8AaXN1&#10;y0+9F/0+Hff+aFr/ANo8fWwr7yv6x6697917pEb77K696vxmPzPY+9tr7FxOVzNFt7G5Ldebx+Co&#10;a7OZFJ5KLFUtTkZ6eKauqIqWV1jUlvHE7H0qxCq0sb2/keKxtZJpFUsQiliFHEkCuBUZ+Y6V2dhe&#10;7hI8VjayTSKpYhFLEKOJIHkKjPzHQGbU2D3JvjenfeB+TeI6a7A6Eyu5cDN0jtGTblJuCeLCY9qu&#10;rqJd443O4mXHVNXHL9k6NKaiRK+Gd4vHCIdRvcXm2Wlrs82wy3UO8KjeO+or3Gg7CpqB8XCg0kA1&#10;Neja4vNrtLXZ5thluod4VG8d9RXuNANBU1A+LhQaSK1NejTQww08MVPTxRwQQRpDBBCixQwwxKEj&#10;iijQKkccaKAqgAACw9h8ksSSak9B8ksSSak9ZPeutde9+691737r3Xvfuvde9+691737r3Xvfuvd&#10;e9+691737r3Xvfuvde9+691737r3Xvfuvde9+691737r3Xvfuvde9+691737r3Xvfuvde9+69173&#10;7r3Xvfuvde9+691737r3Xvfuvde9+691737r3Xvfuvde9+691737r3Xvfuvde9+691SF0T/2/wAf&#10;nl/4pB8Xf/ejzHv3Th/s1+3q7337pvr3v3Xuv//X3+PfuvdJneu1aHfWzd27IydXkaDG7x2zntq5&#10;Cuw88NLl6Kh3DiqvEVdXi6mop6uCmyNNBWM8EjxSokoUlGAIPuvcM9aHvyT/AJSnwn6A/mh/Hb4S&#10;bz+anyl6W6U7E+O2d7x3h3L3V3z1xRybr3M+8d07Q2v0919uOfrDZGydj7h07QqK+ety4zIrVqYK&#10;SCliqHiNRrpSHYoW0itejs/y3vj78Y/hl/PNfon4w/Jzsn5ZbL3F8K97ZzJZXLds7O7Hj6e3vFvr&#10;ELndudgZHY23aPbeYqqzEYGhkoxEmIq8ZLko46iOoE8be99VYlo6kUz1uH+/dMde9+691737r3Xv&#10;fuvde9+691737r3Xvfuvde9+691737r3XvfuvdUhf93I3/mEL/5/H37pz/Qv9t/k6u99+6b69791&#10;7r3v3Xuve/de697917r3v3Xuve/de697917r3v3Xuve/de697917r3v3Xuve/de697917r3v3Xuv&#10;e/de697917r3v3Xuve/de697917r3v3XumXcm5NvbO29nN27tzmI2xtbbGIyOf3HuPP5GkxGDwOD&#10;xFJLX5XMZjK18sFDjcZjaGB5p55nSKKJCzEAE+/de60Z/wCZ9/Mx3H/Muz+S6e6prs/tD4CbaypQ&#10;mN8ltzc/y0z+JqtVLurcUamiy+D6VxNfAs+DxEniqMpPHHkK5VdaWmo8rfYn7v7c4rDzbzrbOnKx&#10;FYIKsj3R/jJBDJAPwkENKeBEYq+En3mPvSp7etPyN7d3ccnO9QLm5oskdiOJjVWDJJdNwYMGWBTR&#10;gZDRCsfC35EQfHh9s/F/tienpeuazJVmP6L7VmWOlpIqzNZOsyp6z7DmUR0tDnpMhXSnFZI+ODIK&#10;3hfRMoB5I/3ln93/AM0chcxbv72+30dxuXLF2Q11HQvLH4cYXWKD4kjQeKgFHVTPEKCaOHpp/d1f&#10;f25X93OW9v8AaznV7fbud7JaIK6Y5Q7klk1HMbyP2kktE7CGUmsMs1y3vil1136Nd/Ja/wCynf5n&#10;X/a2+Hn/AL6be3vt/wDco/8AEeuVP+eq+/7S5uuWn3ov+nw77/zQtf8AtHj62FfeV/WPXTPlNw4D&#10;BzYqnzecw+HqM9kYsPg4Mpk6LHzZnLTq7w4vFRVc8L5HIzJGxWCEPKwUkLx7djhmlEjRRMwRdTUB&#10;OkeppwHzOOnY4ZpRI0UTMEXU1ATpHqacB8zjoom2Out8/JDFbzwXzb6G60hwmy+45c30tjcblmzs&#10;OW25hoqiDAbqzP2W5ct/l88NXLHLDOKJKmKRknx8agBxHcXtpsclrNyru85lltdM5I00ZviRaqMY&#10;FCNVCKhz5CS4vbTY5LWblTeJzLLa6ZyRpozU1ItVGMChGqhFQ58jp+wv0Fuve/de697917r3v3Xu&#10;kzvPLVWB2huvO0IiNbhdtZ3LUgnQyQGqx2MqqunWZFkjZ4jLCNQDKSPyPfuvdUp/E/cP8375TfGj&#10;ov5H0Hyq+FWzaLu3rHaPZVLtSs+H/ZOaqtvQbrxNNlYsRUZaH5MYyLIy0S1GhplghDkXCL9PfunG&#10;0Co0mv29GD/0S/zi/wDvNH4Q/wDpFfZv/wB1L791qqfwfz/2Ovf6Jf5xf/eaPwh/9Ir7N/8Aupff&#10;uvVT+D+f+x17/RL/ADi/+80fhD/6RX2b/wDdS+/deqn8H8/9jr3+iX+cX/3mj8If/SK+zf8A7qX3&#10;7r1U/g/n/sde/wBEv84v/vNH4Q/+kV9m/wD3Uvv3Xqp/B/P/AGOvf6Jf5xf/AHmj8If/AEivs3/7&#10;qX37r1U/g/n/ALHXv9Ev84v/ALzR+EP/AKRX2b/91L7916qfwfz/ANjr3+iX+cX/AN5o/CH/ANIr&#10;7N/+6l9+69VP4P5/7HXv9Ev84v8A7zR+EP8A6RX2b/8AdS+/deqn8H8/9jr3+iX+cX/3mj8If/SK&#10;+zf/ALqX37r1U/g/n/sde/0S/wA4v/vNH4Q/+kV9m/8A3Uvv3Xqp/B/P/Y69/ol/nF/95o/CH/0i&#10;vs3/AO6l9+69VP4P5/7HXv8ARL/OL/7zR+EP/pFfZv8A91L7916qfwfz/wBjr3+iX+cX/wB5o/CH&#10;/wBIr7N/+6l9+69VP4P5/wCx17/RL/OL/wC80fhD/wCkV9m//dS+/deqn8H8/wDY69/ol/nF/wDe&#10;aPwh/wDSK+zf/upffuvVT+D+f+x17/RL/OL/AO80fhD/AOkV9m//AHUvv3Xqp/B/P/Y69/ol/nF/&#10;95o/CH/0ivs3/wC6l9+69VP4P5/7HXv9Ev8AOL/7zR+EP/pFfZv/AN1L7916qfwfz/2Ovf6Jf5xf&#10;/eaPwh/9Ir7N/wDupffuvVT+D+f+x17/AES/zi/+80fhD/6RX2b/APdS+/deqn8H8/8AY69/ol/n&#10;F/8AeaPwh/8ASK+zf/upffuvVT+D+f8Asde/0S/zi/8AvNH4Q/8ApFfZv/3Uvv3Xqp/B/P8A2Oi/&#10;/IvsX+at8Rts9ddr9i/JH4f9m7GynyF+OfU26tobX+K/YOyNwVmC7n7o2Z1jlKvFbmyPyH3PRYyt&#10;xlDud6iNpKGdS8YBX37rYCNUUPDq8FMjRy8JOjE8WBB/29j79031MVlcXUgj+o9+691y9+691737&#10;r3VIXRP/AG/x+eX/AIpB8Xf/AHo8x7904f7Nft6u99+6b697917r/9Df49+691737r3Wq9/woT7G&#10;2/2xvLaHwp2P8IOn/lf3ntT45dkfMjdPYfcWZ3btXGfHzoLaFRnMTnc1t/cHXO8+st81mT3Jk9o1&#10;CyUMO4oKJqulxyz4/JGpiFP7p6IUGrVQVp17+StmukvjJ3z098a9v/DXrvpbK/Mf+Xd8bvmJ1p8h&#10;dmZHee6tx9m1eb6p2Dm+9tgbuzXYe9uw9yYLEYvsquyFZicbS1eNx9LS0kXlo5JaimrJ/dekqQTq&#10;4GnW1D790z1737r3Xvfuvde9+691737r3Xvfuvde9+691737r3Xvfuvde9+691SF/wB3I3/mEL/5&#10;/H37pz/Qv9t/k6u99+6b697917r3v3Xuve/de697917r3v3Xuve/de697917r3v3Xuve/de69791&#10;7r3v3Xuve/de697917r3v3Xuve/de697917r3v3XugO+R/yP6c+JvTm8++e+d54/Y3W+xsf95lcr&#10;WapqyvrJm8OL27t3Fw6q7P7oz9cyU1BQUyPUVVQ6qq/UjaqzMqqpLE0AHEn0HWiQoZmYBQKknAAH&#10;Ek+QHmetEb5ZfP35h/NjvTCfJHC9lb++LlB1PmWzPxJ6s2rmPF/o6WKZWXefcNFCZMTv3fW+6CMU&#10;2Yx1Sk+MosTPJjUSRZKhpczOQ/urS7vyfe7jzdeS2XMl3EDaxD/iN+JWuV4s0nBogQYkJqfFNI+f&#10;nub99u35f5+27aOQ9vg3HlCymK30x43nFWS0fgiRZZJiGE0gFB4I1S7Wv8qL+aNtn599eVuy+xaT&#10;B9b/ADD6pxtOvc3UtJUSx0GcxwmShoe3+rfvnapzXWu6ZmQyKrzz4Kvl+yq2IalqavFTmrlXfOS9&#10;8vOXuYbMw7jCftV1PwyRtweNxlWHzBAYMozb5L515b9wuW9v5r5U3BbnZ7lcHg8bimuKVKkxyxk0&#10;dD8mUsjKxpv/AOFNvyizWE3r8evi+e28ZU9G53B5jsT5G9HbDjzM3YFsRmMavX+7e56nGU1ZRnpE&#10;1knkp8O81DNV5Ckkq5Yq6OCn+1EntXacuz84WN3zftN1d8rWoMtz4SM6RICFWW5VVJNsjsvjAEEq&#10;fxCqMEvem95st+QNzs+Qt8s7Hne9Igs/HkWN53IZngs2dlUXjxq/gEhgGH4DSRKR8fPQVVBRVOKl&#10;pJ8ZPSU8uOmoHikoZaGSJGpZKN4CYHpXgKmMp6Strce+uFlLZz2drPt8kb2DxqY2jIMZjIBQoV7S&#10;pWmnTilKY64RbjBf2t/e226xSx7pHK6zLKGEqyhiHEgfuDhqhg3dqrXPSR7Jn2XFsvOJ2DDTVe1q&#10;umFFXUE8L1MuRlqXWOioMbSwXq6nMVNWUFIkH+UfcaTHZgCAxz9d8o2fKO9S88+EeWDERMsmddfh&#10;VAO4ylqeFo7w+koQQCBp7W2PPm4c+cuQe2njjnIThoGiNNFPjeRj2CEJXxvErGYyyuCpIOyl/KY/&#10;kddP5D4kYXP/AMwX4xYet7V3TunPbm2Njs3vrt3Ddqbc6izX2lZs3B900229/YXbEPYtOZKh5Kej&#10;ooJaKhkpqes/y6OpVONO5bNyq24XzbTskabWZn8FZY4mkEWo6BIVQKXC01FRStaY6+gLa915pTa9&#10;tTe948Tehbxi4aFpFhabSPFMSuzOIy9dAYltNK56vs+Lvwf+LPwupt70nxl6lx3VsPY9Xgq7e32W&#10;4t57il3BV7Zp8jSYKWqqN5bj3FUQnG02XqEQQtGpEp1A2W1oLeC2jENtCkcQ4KoCgV44AAz1aaee&#10;5cyXErPJ6sST+056NTM7xwyyRxNPIkbvHAjRo8zqpZYkeVkiVpGFgWYKCeSB7eABIBNB02ACQCaD&#10;oh+xdkp80dsdbdnfKT47bk6b390r23k9wdebTyW7ck1Qr4d8FW4/cVUKKDCGsxWQydFGpp6mntLJ&#10;jfIhNPNaQXXd0eV7i+sNg3pLqzurYLI4QU7tQKiuqhAJyDjVQ9wwL7u7PK1xfWHL+9pdWd1bBZHC&#10;CndqBUV1UIBOQcaqHuGD6ewh0D+ve/de697917r3v3Xuve/de6Q/Z3/Mtewv/DH3Z/7och791scR&#10;0SH+UT/26++BH/irHTv/ALx+N9+6tJ8bfb1Yt791Tquj5CfzZv5dvxb3lWdc9y/KHZuK7AxVRJSZ&#10;3Y+ysHvvuLeG2auIny0e7NudN7T39l9p1cdvVFkoaWQAgkci7sUE850QQu7eigk/yr0/Da3FydNv&#10;A7t6KCf8HQq/Fz59/Dn5ox5ZfjL39sfs/LYCnWsz20aaTLbZ7BwVDIYETI5zrfeuM23v3EYxpqlI&#10;vuajGxwecmLX5FZRR0eNmSRSsg4gihH2jqkkUkTlJYyrjiCKEdHC916b697917r3v3Xuve/de697&#10;917r3v3Xuve/de697917r3v3Xuve/de697917r3v3Xuve/de697917r3v3Xuve/de697917r3v3X&#10;uve/de697917qob+d3lP4H8JMTm72/g/yz+FGVv/AE/h3yj6trL/APWH37qy8T9h/wAB6UXV/wAo&#10;f7zZCmgE9zJIi3Ml/qf9v791XqybZ+XGXx8U/wBbxrfm/wBQD/re/de6WPv3Xuve/de6pC6J/wC3&#10;+Pzy/wDFIPi7/wC9HmPfunD/AGa/b1d779031737r3X/0d/j37r3Xvfuvdarn81vbPxw+VHyzwWQ&#10;+L/8zvoz4u/M7EfEftDp/sKr3nuPaOe6N7I+M+595ZHau5ep96b1nqsptXam/wDHbq3rkJ48U8Vd&#10;mmhl++ipYHoIayL3TyVVcoSteoP8o3o7r7qL5rdb4j5CfzDerPmv8rdhfCum6a+MWw/j/FSZ3pno&#10;74y9Y5HDbYqoG3vtmnosNXb7qKGjpKfw5Cko8nJTS1VRPLkpJknptdeckrhaLXrax976Z697917r&#10;3v3Xuve/de697917r3v3Xuve/de697917r3v3Xuve/de6pC/7uRv/MIX/wA/j7905/oX+2/ydXe+&#10;/dN9e9+691737r3Xvfuvde9+691737r3Xvfuvde9+691737r3Xvfuvde9+691737r3Xvfuvde9+6&#10;91737r3Xvfuvde9+691737r3Wi//ADutw/KHN/zAKTafyyp5cN0PhFlzPwUweCapl6c3ZSw0cMW6&#10;t5ZXIT+NMz8iMXJUiCuoq6ON8LRSIceklPUJWVGUH3XLLkG65wlfmSTVzVHRrCOQDwSwqXdST3XK&#10;UrGrABRV01OAY8Nfvo7h7oWXt9DHyfFp5Kl1LuksJb6lVJASNwB2Wb1IldSSzaY5NEbES13e+kHX&#10;InoON29lbn6V3h1x2509ufcWzfkttHcSzdF5jZMcNTuuv3FMnirdu1mLqP8AIc7sLM0MrQZ+jr1f&#10;Gy4+R1mU6lVscvvI7TyTuXKEf7/B/rSSy7d4QBuHmNCUAJFbfgZyxCItGBEmgNmT9yub3Yn9z4Nn&#10;5AtGueXJ2T95xyFhbLDUhZNQB0XQ7vp9I1OQwf8AQErIcL5S/BT5ufGHa5+c3ytwkO9tsfKvLw73&#10;+RG4aQZHN7x+O/Y+7Whpcfhe0UraX7qLqPLCojpMRIuqn2wzx4uqWAmDzY8ex/utyz7f7zuHKe72&#10;0A5d3B013QUN4U2gIyO5q01nXUEZ6mLUzdyMzdZlffG9hdy9xlsebfb7c7iTmLZoKCzErGGWh8SV&#10;rIk9twrjtbBuERFqXjjL10tFkuhKpsnt+jyW5+kMzMaqfB4aGTLZbrivr38q1+26aEvLktlZOeW8&#10;lLGSaKR/JF+2WU5ONHfe0Fw19s9rPf8AtTdNraCEGabbZJDXxLZRUy2MrGrRLUwM2uPsLKcCll2z&#10;39tV2zmC8ttr98bJPDW6uWFvBvEUQ0mK8dqLDuUCrRJ2oLlV8OX9QKwMT8F/5f8A3z/Ns75kwkUe&#10;U676S67ylE/ZnYjQtLjem8bK0VYm2tulrY/dfya3XjwNEF5aPaFHL5qkGoKRe8Sver3MuuZrq4td&#10;2tx9ZQrDZk6o9ujbBacA6Zd0lXDg1SxQmIA3JcwZ1/d29nrHkqxtb3Y7o/u+qvPuCjTLu8q5CW5Y&#10;aodlhbMZGmTc5FEzEWgQXP0pNqbeg2jtbbW1KXJZzM022MBhtvU+X3PlqrP7kysGFx1NjYsluHO1&#10;zPXZrOV0dMJaurmYy1NQzyOSzH3jZ1lv1y3Rmn21tncW4osTlM/JgMFl81HgsHT/AHebzT4rH1Fc&#10;mJw9JqX7rKZJoPDTx3GuZ1F+fbtvEJ54YTIqB3C6mNFWpAqx8gOJPp09bxCeeCAyKgdwupjRVqQK&#10;sfIDiT6dEu692ZtT5iVPxw+YW7dt9xdR7y60O9JNsdZ5jLx4rHrJXZKtwFTWblxNVgkyFfT11Pjl&#10;npZad8cammlRZ1miCL7FN7dXHLK73y1bT21zaz6NcqrU4AaikNQUJoQdVCMUNehRe3Vxyyu+cs20&#10;9rc2s+jXKoqcAMApDUBBNCDqoRihr0e72Eegj1737r3Xvfuvde9+691737r3XvfuvdIfs7/mWvYX&#10;/hj7s/8AdDkPfutjiOiQ/wAon/t198CP/FWOnf8A3j8b791aT42+3ouH88b5ddjfGj4s7V2B0ln6&#10;7aPc/wAqOyKbpTbG+cTI8Oa632cu3c3u3tPsHATIySQ7ixGz8FJRY+VHSakrclFVRsr04INNj2p9&#10;63ew2uNtJmehPooBZz9oUEj7OjXYNqbe93sdsVqeK9CfRQCzGnyUE/l1qU7L2Ntjr/DJhNrYuHH0&#10;xkapraklp8pmMhKS9Vls7lJy9dmMtWSsXlqKh3kdj9bWAyw2zarDZ7WOz262WOBfTix9WPFmPmTn&#10;8ussNt2ux2i1Sz2+3WOFR5cSfVjxYn1P+DrFm8PuTF7i23211LuSu607+6yrBuLqjtXbhhpdwbdz&#10;9JFMIcfWzPFJDmdo5uKSSjymLrEnoa6hqJYpYmViPZNzRyvY8yWMqSRKu4Kp8OSncreQJ80JwynH&#10;mKEA9FHNHLNjzFYyxSxKL4KfDkp3BvIE8ShOCD9ooQD1vh/An5PR/M34dfHz5MnGU2Eyfa3XuPym&#10;6sJQ+c4/C78w1XW7W7Cw2MaqZ6mTF4nfODyFPTNIS7wRoWJJPvFRlZSVcUYYPWKMiGN2RhkHotv/&#10;AA8B8XP+fbfN/wD9IG+Xf/2offutaT6j9o/z9WCdQdqbb7u632v2ltHH7xxW3N30tXWYvH7/ANk7&#10;q643hTRUeSrcVKub2VvXFYTdGAnapoHaOOrpYXkhKSqCjqx91oihp1Tl8ufnt85+gY/kd2w2N+BH&#10;R/T/AENld8rsTqb5Pdn7lovkL8oto7AxcOUbeHXGZ2lvLHbS2Oezft6um2liqvD5vI1lUkUdUlMX&#10;F99WCg6Rmp6c+/P5n/ZQ7B+IfUfS2W+LHx0zfym+KOP+V1F2v84M9uk9WpBmKvZ9HjejNjUuzdyd&#10;cSbz7aEe55K2pEmZoI4cdTiWOCd5BGuuthBRiamhpjrH3P8AzC/nX051Z8QabKfFrqGo+R/yG+Yd&#10;d8U6vbUfYuXrOmt64ifbW7ctsvvrq/feF/iu4cB1Xu6LFUWWkOXxddlsbiVrI2o5544Xk914KpLZ&#10;wBXpf4H57/IP4297706O/mK7Z6MoMWvxj7d+XHW3d/xo/v3T7PyOxOhY6Ou7g663TsTsjK5rdFLv&#10;vZ+ByEeSp8jTVv8ADcrRfSGlnLQJ7rWmoBU+dOixS/zdvkPsbqvr35m9sYb4SJ8Vd+ZzrKt3B0Zs&#10;DuvN535j9O9Sdubjwm39vdh7lnepn2Fvjc21afdNDkdw7XoMTjpMdTLUKch+zPJB7regVKiur+XR&#10;nt2fLv54dnfNP5dfD34m9bfGGlj+Mu3ug921Pb3yBy/Zi4CKl7m66y+48ZtOt2l15UPntxbhzu5c&#10;TVfb1kE2MocTisbO061tTPTxe99a0gKGNc9Gr/l3/K7P/M/4rbL7v3lsvG9fb9l3L2V152FtPA5S&#10;oze28dvjqbsPc3XG459s5Wsjhrqvb2WrttGspBOvmhiqBE7SNGZX11VhQ06O9791rr3v3Xuve/de&#10;697917r3v3Xuve/de697917r3v3Xuve/de697917qlv+fs5T+XZnGU2ZfkT8SWUj6hl+R3XBBH+I&#10;I9+6svE/Yf8AAeiB/GPIVkmex2qZzeeP8n/Vj/H37qvWx/1C7PgaYsbnwRn/AG6e/de6GH37r3Xv&#10;fuvdUhdE/wDb/H55f+KQfF3/AN6PMe/dOH+zX7ervffum+ve/de6/9Lf49+691737r3WlX/NN+Kn&#10;8hv4DfJ/Cbg7l+KfyI7s3p2v1RvXsndPx66b7A7Mq9rYamrewpshkfknvfdWU7i2xvHbtVV19Bk8&#10;NSY+gyzbdFPFVSz0EE0dNO2un0MjDBHRmf5I3an8sDOfLfdOzPg5/LP+Qnxb7Jn6My+6d4ds9y5b&#10;fO46ag67rtw7WXD4SgqN6dm9mzYqDfmXpklppIfsIqxcXJoebQyj3WpA+nucEdbXfvfTPXvfuvde&#10;9+691737r3Xvfuvde9+691737r3Xvfuvde9+691737r3VIX/AHcjf+YQv/n8ffunP9C/23+Tq733&#10;7pvr3v3Xuve/de697917r3v3Xuve/de697917r3v3Xuve/de697917r3v3Xuve/de697917r3v3X&#10;uve/de697917r3v3Xuve/de6LN8uPiP0j82+kdzdC99bZ/ju0s74shiMvj5Ux+7thbux6Tf3f39s&#10;HcHhmqNubx25UTM9NUorRyRtJT1Ec9LPPBK5DNNbzRXFvK0c8bBlZSVZWU1VlYUIIIBBBqDkdNzQ&#10;wXME1tcwpJbSIyOjqGR0YEMrKQQysCQykEEGh60Bfm90l3f/ACz+x63pf5AYXL9hnMCqn+OXbe1c&#10;JUxYH5F4COrpqKmpmjhWsg2l2Vt16+mi3HiZXc0zSLUUxqaeopZJ87/bf7zqXHLMu2c0WE93zvAq&#10;x2yQoS24OxCRr2giObUR4pI0stXjBb9Prmf7u/cye35wh3vkrdLWw9uLhnlvHuJAq7SiAySv3sDN&#10;AVB8EA6lekcjKn6vRWutOvu0Nubv278h6jfE22vkttbcWE3r13m6CGmy22Osq/b9Uchhdsx7cyK1&#10;uF3HhZJGMeUiqo54qoMwBY6pZhfeexe58+7Nuu/c/wC9yJ7iXqVhaF2+n26OjabSNFakkZDFbgkn&#10;WSSjFtUsgL2T70lj7Q8y7Ny97P7MF9q7AvHc+IAt5uzSAJPeSzaQ8TkD/F0ACqnZKnhsIYt7j+Wz&#10;/Mm6n/mY9T7t6j7c2ltXavyO2rtWXBfIj4752KnzO1t37WzNOcHW7+2DRZwVS716Z3qtUYZoZhUT&#10;4meo+wr9eumqazn/AM1cq75yXvl5y9zDZmHcYT9qup+GSNuDxuMqw+YIDBlHT/krnXlv3B5b27mv&#10;lTcVuNouFweDxuKa4pUqTHLGTR0PyZSyMrGoLuf/AITsdyUfyZxWw/jJ2litlfBPsbJVWd3Jmc3k&#10;5sl3B8aMPBN9xuDq/rSDJGobeuP3Os4h2tkqt5JcBEZlrvM1NTTVsi8ve+/PvLXJN7yTt98Pp3AW&#10;Cdqme1jNdccLVwDjwyamHu8OlUMcT81/do9r+cPcXbvcbdtsP1kZL3FsoUW17MKeFLcJTJXJlVaL&#10;cdviggSCTaM+OHxw6c+JvTmzOhuhtmY/Y3W+xsf9nisVR6pqyvrJm82U3FuLKTaq7P7oz9cz1NfX&#10;1LvUVVQ7MzfQCGWZmZmZiWJqSeJPqesgAAoVVUBQKADAAHAAeQHkOlj2t2Vt7p3rbe3ae7IctUbb&#10;2Ft3JbmzMGDof4ll5qDGQNPNFj6NpqaKWpkAsDLLDCl9Uskcas6q9vsZtzvrXb7cqJ5nCrqNBU+p&#10;zj7AT6AnHS7brGbc7602+3KieZwq6jRan1OcfYCfQE46Ll19tle/uyOmPmns/tztnAdd5TqZqSg6&#10;LyWjGbXzQzqZxqfObnxNNlKzH/xWlGYRz41qTJPQ0skdUYUCOd3s/wC57HdOV7nbbZ71bmpnGXXT&#10;pqqEgGh0/KgZgVqag7vZzs1junK1ztts96tzU3Ay66dNVQkA0On5YZgVqag5vsMdBfr3v3Xuve/d&#10;e697917r3v3Xuve/de697917pD9nf8y17C/8Mfdn/uhyHv3WxxHRIf5RP/br74Ef+KsdO/8AvH43&#10;37q0nxt9vRDv+FDfTm7NyfGfpv5H7UxWSz9F8R+459/9l4nFUcuQrKPpvfGydxdfb93nDR0wkq6h&#10;diNlaHI1QSNhDjI6uocqkDH2f8q7nFsu/wC2blP/AGMbkN50V1ZGNPOgYmnnToQcp7pFs3MG27hP&#10;/Yo5DfJWUox+dAxNPOnWtZQV9DlqGkyeMq6avx1fTQ1lDXUc0dRS1dLURrJBUU88bGKaGaIhlZSR&#10;Y+8sIpY5Y45oZA0bAEEGoIOQQRxB6ywiljmjSWJw0TAEEGoIPAg+YPSZ37vTG7B2zXbhr46itmQx&#10;UOEwlBFLU5jc+4q9/tcFtjA0ECS1ORzWcyDpBTwxI7szXtpViEG8btbbJt1zuN44Eca4HmzfhRfU&#10;scD9pwCekG77pa7Nt9xuF24ESKaCuWb8Kj1LHA/acAnrd8/lX/HTd3xR/l9/GDozsGjTG9hbb2JW&#10;7l7AxKTLUfwTfvaO7Nxdrb0wMk6STQzT4Lc+96qkkeN5IWkhYxu6aWOIUsjTSyTOP1HYk/aTU9Yg&#10;3EzTzzTP8TsSftJr0X3/AIa++Q3/AHuA/mLf+fvoz/7T/unVda/77HVl/SPXOd6k6s2h1zuXtTfv&#10;duc2xR1lLkO0uz5sNUb73dJVZavyUdZuKbbuJweGepo4K1KWPwUsK/b08YILamPuqE1NeteCP+WV&#10;8vcfhPmX01F8ZPhFvjsH5Ib5+R+4MN/M67b3jNufumi2d3Q2fg29janq+fqHL7zoN+7M2znf4RjF&#10;od2UO28UyrUJDUrA8OQ905qXtNTQeXRlP9l/+dMHSXxS2L2v8O/iP8r+qtm/GbbXSHbXxF7J39si&#10;u/uL2r1jUVm3Nu98de9u726TzWJ3VjuyevMXQx5PbtTRUT4GteNaWsqxHPUye61VasQxBrx6rj7O&#10;+InyR+IO0f5fe3do4jqLrjtLs3+cZuDv7pr44UW8t1bx6D6Bwe4eh93fwv49Um/arb8OeOAyw2tW&#10;HKZLE4mGgx1dnJ58bj7Rf5R7q4YNqrw09We1/wALvk787O89+9vfN/YnXfxs6/pfhp3z8Pereo+p&#10;+2qnu7eT1vydx9Pgu3u3dy9hvsHrfCQ0VJtOhp8fg8OmPlk+48tTO8JRFm903qCiimprXoB+qP5f&#10;PymxWxumfjDuP4Tfy1Nl0XV8/X21uw/nfRbV647Q3f2r1h18cPDX5DbHx53d8eKcYbt7tTBY4UWV&#10;q83nKrG4urqKysp/uW+2Ub63qXJ1H7OrN+gfjN2N1n8+v5hXyW3HNtp+uflBtv4bYnraDG5OqqNy&#10;QVXQ3X/ZW2d8NubGS42mpcXFLkt2UpoTFU1JqIhIziIqFbXVSQVQeleu/wCWj8ZexviV8ZJeou0p&#10;9tVG6n7v+RHYSybUydVl8T/Ae0e6N6b+20jVlZjcVN/EI8Hn4BVR+LTFOGRXcAMfdecgmo6sB9+6&#10;r1737r3Xvfuvde9+691737r3Xvfuvde9+691737r3Xvfuvde9+691Sz/AD+P+3dWd/8AFiPiV/8A&#10;BGdc+/dWXifsP+A9V8fGD/i/47/lun/Wxffuq9bJXT//ABYKb/lhH/1r9+690Mfv3Xuve/de6pC6&#10;J/7f4/PL/wAUg+Lv/vR5j37pw/2a/b1d779031737r3X/9Pf49+691737r3Wvr/MD+K9X2t/Ms6u&#10;3TsX5M/HfZOc77+DvYfwe+RHx77X3BjKDtPeXxh7O3VvusG+uj9t1jfcbvzlNvjNvDVQo9MYf4fC&#10;geZaiWE+6dU0Q1U4NekD/LX+E380vY3y66d7F+btX0Lt/qz4a/EfO/DrqnOdPZnI5DdHyB2m+V2o&#10;dr5rfMc2RqaioocVRbWiq2myFPh5VrKanKYszz1dWvuvOyFSFrUmvWyR79011737r3Xvfuvde9+6&#10;91737r3Xvfuvde9+691737r3Xvfuvde9+691SF/3cjf+YQv/AJ/H37pz/Qv9t/k6u99+6b697917&#10;r3v3Xuve/de697917r3v3Xuve/de697917r3v3Xuve/de697917r3v3Xuve/de697917r3v3Xuve&#10;/de697917r3v3XukR2R2NszqTY25ex+ws5S7c2dtLGy5XN5eqEjrBTxlY44oIIUkqKyurKiRIaen&#10;iV5qieRI0VnYAq7Gyutyu4LGyiL3MjUUD1/wAAZJOAAScdK7Gxutyu4LGyhL3UjUUD1/wAAZJOAA&#10;ScdfPH+Yndne/wAhfl3me+flJit2Um3t+ZbemC+EuTyuKrMZ1HQdP4LIxR5HZ3WwlM+JXtChEsB3&#10;dOKipra6rP7cv2qxxrmV92+w5J5Y5v3PZt+MZ5/YD6SVmUxGFk7kgBAMdye7WH73ip4XaZNWEH94&#10;Dyp7sbRtFhbbZdxze28Cq98ltq8UTFqxSXWam2HboWirHL3yhqwOA99519ck+snXGC763d8l+jNv&#10;/C0bhj+atHuKPOdR53alRHRLsjA088dNvDdPamRnpa3FUnSa4maSnzlPkoZ6XKRS/aRwTyyiM4n/&#10;AHqr3kFeWLWy3uPxOdD3WQjIEsa1o7ymhpbGhBVhWRwPDoVZ0zm+5Ft/ug/OV7uPLsvhe3I7dxMw&#10;YwSsFJjjgUEVvFqGDqaRRk+LVXSOT6R21I90RbW21FvepwdbvSPAYaPd9ZtikrqDbdXuhMdTLn6n&#10;b1Dk6quyVFg58qJXpIqieaeOnKLI7sCx539dWvs4dJLuHuDr/obrzcHafaGcO3tlbZGPGUySUGQy&#10;s6y5bKUWFxtNTY3FUtZkayeryeQhjCxxMEDF3Kxq7qv23bbzd72Hb7CLXdSVoKgcAWJJJAFACcn5&#10;DNB0v2zbL3eL2Hb9vi13UlaCoHAFiSSQBQAnJ+QzQdBRsHbfYm6u7W+QuH72qdyfHLsLqDbMmxOo&#10;xgGpKGkr8vT4TMUO84chUtHUD7/GrLONcEdU38QMMmlKdAxheT2VvtX7ml2gJvcNy3iTaqkgalKU&#10;GMGg4kdtRknoxvJ7K32r9yy7QE3uG5bxJtVSQNSlKD0NBxp21GSejR+yDoP9e9+691737r3Xvfuv&#10;de9+691737r3Xvfuvde9+690h+zv+Za9hf8Ahj7s/wDdDkPfutjiOiQ/yif+3X3wI/8AFWOnf/eP&#10;xvv3VpPjb7erC66hospRVmMydHS5HG5GlqKGvoK6nhq6GuoauF6ero6ykqEkgqqSqgkZJI3VkdGI&#10;IIJHv3VOqBe4/wDhPD8Xtybsy27fjj293R8Ros9kqrKZPrfrxtmb06Wpa2vnlqa6p2r1z2Ft3NLs&#10;r7qadz9rjK6nxkA0LBSRKir7Pdq5n3/ZU8Lbdzkjh/hOl1FeNFcMor50GehFtfNe/wCzR+Ft+5Ok&#10;P8Joyj7FcMor50Ar59Dv8Pv5JXxQ+KvYm3+7dx53s35M96bUkat2dv3vTMYavwnXeVlDLNl+tutd&#10;q4Pbmx9s5d00GOvqKbIZOlkj1U1VDcj2l3Pe913mRZdzvpJmHAE9orx0qKKtfOgFekm6b7u28uH3&#10;K+eUjgCcD1oooor50Ar1cd7LOijr3v3Xuve/de697917r3v3XukDvLq3rnsPK7Dzm+tk7a3Zl+rt&#10;1pvrrrJ57FUmSrNlbyixtfh4tz7cnqY3kxWaTFZSppxURFZBFO63sx9+62CRw6X3v3Wuve/de697&#10;917r3v3Xuve/de697917r3v3Xuve/de697917r3v3Xuve/de697917r3v3Xuve/de6pZ/n8f9u6s&#10;7/4sR8Sv/gjOuffurLxP2H/Aeq+PjB/xf8d/y3T/AK2L791XrZK6f/4sFN/ywj/61+/de6GP37r3&#10;XvfuvdUhdE/9v8fnl/4pB8Xf/ejzHv3Th/s1+3q7337pvr3v3Xuv/9Tf49+691737r3Wsf8Az3dy&#10;fy6c72r1P0h8hfgv8jfmX8vt4dWz5jpKj+NMe4sVvXBbNG7szj44ptybZ3GK9ok3JDWSRUz7c3FT&#10;xPIZHhTWpOuno9VCQwC9Yf5I3xt/mt9R9w7p3P8AIOu7h6p+COQ2BlKTqv40fJr5C7c+RHc+2s/X&#10;ZDB1O0qijzOH2JhanauHwGMp8hFUUEybblQ1MSyY+d1aSP3XpChGPi62dve+meve/de697917r3v&#10;3Xuve/de697917r3v3Xuve/de697917r3v3XuqQv+7kb/wAwhf8Az+Pv3Tn+hf7b/J1d77903173&#10;7r3Xvfuvde9+691737r3Xvfuvde9+691737r3Xvfuvde9+691737r3Xvfuvde9+691737r3Xvfuv&#10;de9+691737r3Tflsti8Di8jnM5kaHD4bD0NVk8tlsnVQUOOxmOoYHqa2vr62peKnpKOkp4mkkkkZ&#10;URFJJAHu8cck0iRRIWlYgAAVJJwAAMkk8B1eOOSaRIokLSsQAAKkk4AAGSSeA61TN+/zAOi/5pf8&#10;w3ZXwml7kTrjoHbWbrZMFDWirwqd29gYFEWq2tiM3PTHGwdkZihr2jxWNrHjeioGlKhspN/DzKlj&#10;dWPIW23UiwNPzNJWMyBawRPQM0PiV0s8YKtKq1JYqpNBXqTNv3jY+Q4r/b45o7jnowqzoCrCBHZg&#10;AaNWgZDqIGlpFKauw02Dfkj8IPjh8pvjfWfFjs3YGPj6sixuPp9mRbajgwmd6uzeBpng2rvLrXMR&#10;QSy7Y3ZtZ3LU1SiukqNJBUpPTT1EMsZG+vGvP3ibqT6/xPE8QMQ4cHUGDDIYHIIIIPDqMb4/vP6z&#10;95AXC3AYSiQBxIHBDq6tUMrAkMpBBBoRTrSP7f8A5ePz56H+RuN+HGL6kz/eu8985IwdCd+4bCV2&#10;M6c33sUySfc767W3DCtXQdX5fr2gQPufGTyvOZvGaD7mOspJZcy+WvvYTWXI11bb9tzXPPECiOB6&#10;UhuKggSzkEFGjpWRV/tTp0FNTGPnjzf9xu13P3Ksr3lfdksvba6dpbmMms9qQQTBbBgRIk1aQs5/&#10;QAbxBJpQSbff8tT+Wp1d/Lx6urqGhrk7H+QPY6UGU7474ylBHT5zfGcp49VPt/b9O3kfa/We13ka&#10;HD4eFgkaAzTGSokd/eIW/wC/7vzPu99vu+3z3G6XD6ndv2AADCoooqIoCqoCqAAB1nhyzyzsXJ2x&#10;bbyzyztsdpslpHojjTy8yzE5d3NWd2JZ2JZiSSejz9n9tdb9L7YO9O1N4YbY+1v4lQYf+NZyZ4aQ&#10;5PJu8dDRqYo5ZHlm8bsbKQkaO7EIjMElht19ulx9Lt9s0txpLaV40HE/6vs49Cqw26+3S4+l2+2a&#10;W40ltK8aDif9XnQcT0Ee1djd3bi7R7qk7m3L1V2L8Z94Ue2h1B13Bt2jyVdioKaOCpyku7BX7Yip&#10;MrFW1UazRmTIZWOSRUkiWlUeL2ZXF3tUO37WNrguIN9iLeNJqIBrgaKNUUGMKlMg6uPRlcXe0w7f&#10;tQ2uC4g36It40mogGuBoo9RQYwqeYOrj0ZuCCClghpaWGKmpqaKOCnp4I0hggghQRwwwwxhY4ooo&#10;1CqqgBQLDj2QkliWYksTk9EJJYlmJLE5PWX3rrXXvfuvde9+691737r3Xvfuvde9+691737r3Xvf&#10;uvdIfs7/AJlr2F/4Y+7P/dDkPfutjiOiQ/yif+3X3wI/8VY6d/8AePxvv3VpPjb7euP80f54UP8A&#10;L0+KG4u6KLC0O7O0Ny7gw/VvRmyspJNFi90dsbthr5sKubalmp6pNs7bxOKrsxk/HLDJLRY+SGOW&#10;OWWNw/aWst7c29rbJqnkcKo+ZNPyHqfIZ6KN73nbuXdn3Tf93n8La7OB5pW4kIiljQebGlFUZZiA&#10;Mnr5+Hdu/e3/AJU7lrd9fK/tvfXfW7clXz5I0+69wZOLYW2ZqkyO+M6+64xtVR7O2ZgaXyFYYKOj&#10;QgeokszH3O+1cg7HYwRi8g+puqdzMTpr5hVBAA+2p+fXMDnn71PubzLuc7cu7l+5tiDHwooVQyla&#10;4M0zKzs58wmiPy0mlSN/xH+bvyd/l4brxO9fj3vfdGf6yxNTBUb9+Lu791ZnM9TdhbYgRUylBtvH&#10;5iTMf6Mt7rQRL/Dsvh0hZJoIYqmKppPJTSFHM3INi9rNe7HEYrpAWMdSVcDJArUq3pQ6TwoK1A99&#10;mvvV8yw77Ycve5d6t7slzIsa3ZREmtmYhVaQoFWWGp/ULL4ig6w7BdDfRc6F7q2L8kOleq+++sq2&#10;av2D29sTbXYO1Z6uJKfIR4nc2Lp8nBQ5WkSSZaLMYxp2pqyDWxgqopIySVPuGOui5BBIPHpSf6Tu&#10;tf8An4Wx/wD0LMD/APXD37r1D6dKvH5HH5ajhyOKrqPJY+pVmpq7H1UFZR1Kq7Rs0FVTPJDKqyIV&#10;JVjZgR9R791rqr3tL+bX0f1puLualxnR3y47e63+OG5tw7N+QXf3TnSkO7Oluod0bMpaGu37h9xZ&#10;uv3bgt15yfr2ir1mzr4DDZiHFxI7TuoUn37qwQmmRU9Cj3N/MW6f6yynVG1Ov+ve9flR2J3R1Uve&#10;+xes/jJsLGbx3hN0hJUYOig7Yzzb13R13tja2za7I7jo6WmkyGSpqmqqpTDDDJIrqu+vBSa5p0GG&#10;5v5wPxD2j011J3Zm4e54MP233ruD4y0+x4epc/U9vbE7+2tRZ+bO9S7/AOrYHfd+P3zS5Lb7Y2LH&#10;Y+nydTW19VSpSrNHURynXXtDVI6Fb4/fzEOnu8+zN89J7g2L3b8aO6dh7GPbFb1Z8o9h0PWG5870&#10;6uQGJk7a2rWUG5N07VzexaPKMKaslXJJWY2oJjrKendWUb60VIFeP2dBRtr+bv8AGfceZ2VWT7F+&#10;Sm1eiezt8Yjrjq/5d7y6Rzm3/i/2BuzcmWfA7Vhwu/J66TcWL29u3NhKXGZ7L4XGYCsklRo60x6n&#10;X3VtBzkV9OlR25/NA6Y6v7w7W+NWD6i+UHe3e3T+O2dn909afH3puXsjOS7U3ntBd40u7qSpTcGK&#10;wtFgMZTVFLQzvk6rHz1OUrYaWhirHMnj11oKSAagDqF2n/ML6+3L/LS7H+cXx1rcrnUzHX25MJ09&#10;h85iJdvbpbvvMbmn6Z2F1zuDb2VMdRidzRd511Hh6qmcuPLdomliaN391sKdQU9Vy/Fv+YL2p8c+&#10;/PnN8a+5sP8AMz51b36C3N8fcLjcf0f1VJ2tmdq7Wpvjb13Lv7fm4MtX5LZW1sWm++xpslkosZHX&#10;zZjIVBqfsKCSKEqnurFahSKAHqwWu+cvSfdWf/lvdidOd9di0fX/AMpuzeyMNs3B7M2Pt2t2/wBp&#10;V20+tt31m4dg9zS7vFNurrj+4uW2/VNIMdH98MzQfbSjwFmPuq6SNQIyOnXrD+bB8Xu2t49jbY2v&#10;i+5YNvdJv3fF3z3BmetavH9H9FVXRGc3Dhtx43tHtIZGo23g85uWn2zUZPCY6GSqyNTiXgqqiClS&#10;ohD+60UYU6bemv5sXRXb/YXUey6rp35VdOba+RVfVY3429095dMDYXTfflemIyG4sPR7C3Gm6Mvn&#10;MXXbw2zi58jhKfceLwNRlqRQ1PG7SRo/utlCAcjHVenwn/nG4vYXxj3jun5L7Y+W/c1P1h8iPkJt&#10;jun5FbO6XyG9Oqukdr0neW76DZFDv7d0VZhaqrotr7DmxUlUmAoM5Ni8fPTvVrHr976syZFCOHWx&#10;/icrjc7i8bm8PW02TxGZx9HlcVkaORZ6TIY3IU8dVQ1tNMhKTU1VTTLIjDhlYEe9dNdOPv3Xuve/&#10;de697917r3v3XuqWf5/H/burO/8AixHxK/8AgjOuffurLxP2H/Aeq+PjB/xf8d/y3T/rYvv3Vetk&#10;rp//AIsFN/ywj/61+/de6GP37r3XvfuvdUhdE/8Ab/H55f8AikHxd/8AejzHv3Th/s1+3q7337pv&#10;r3v3Xuv/1d/j37r3XvfuvdasP86rtf5JdkfMaH4VdS/JzcPxB6/2p/Ln7i+bG7N39cVzba7P793F&#10;13kuzKTCdIYrd2LyGD3NT4jH0mzZq+ehpK9YZcfV5KeqpKkQU2n3T0YAXURU1p0/fy2/kz8g8B81&#10;fhR0XuDv3K929WfK7+Tz8WfkJu3rvdeZyO5NzdFdrbI6Y682/VbrTKZDIZmuo4O3PtZ8jkPK9IMr&#10;k8q9TNG08SVFZ7rzgaWNMhutoD37pnr3v3Xuve/de6AzePyQ6e2H3l058b9ybtgpe5O+cV2Bnett&#10;mwUtVXVuUwvWOGizu7ctkZKSKaHBY6mopdNPNWNDHWTpJFCXkjdV91uhIJ8h0Ofv3Wuq16L+bl8C&#10;ch28nTdL3HkXyU3Zn+hWk7FPWfZ6dDV3cH3QoV61oe/W2gOoqvdUtfenjjTMGCSoUxJK0lkPur6G&#10;pWnQr/J/+YB8Y/iLufZ2wu291bqreyt+4fLbm2v1d1b1n2J3L2TW7SwLvFmN5VWzesNs7pzWH2lQ&#10;1MbQ/wARrY6emlmjlSJ5GhmEfutBS3Dh081fzw+ItF8WI/mtL3ltJvjHPiosrS9owJmJqOsM+Y/u&#10;5Dg6TbseLbd8+8ZNyg4z+BjH/wAYGSBpWphOrRj3XtLatNM9QfjB88/jT8u8zvHafUG6tzQdgbAo&#10;cTmN4dY9m9b9hdPdlYXb2fRHwW6H2R2dtra2ertq5gSKIMlSwz0bOwQyK5Cn3XipXj0cb37qvVIX&#10;/dyN/wCYQv8A5/H37pz/AEL/AG3+Tq7337pvr3v3Xuve/de697917r3v3Xuve/de697917r3v3Xu&#10;ve/de697917r3v3Xuve/de697917r3v3Xuve/de697917r3v3XutMr+c7/NXz/yT3nub4K/Drd0l&#10;D1ftHJrjfkf31t+oL0mSzFFIxqOutiZKmqGpcu9DKB55gGhjq4xKCRFCzT/7Pe1e885bq0dpqgjj&#10;oLm6pUWiMP7KGoo17Iv2i3Q6n7zpEY+9vv3y593PlhryXRde5V7Ews7SuYQcGaWndGAcM4owzFH+&#10;qXaCjaTqLZA2RRbCosdLisVipYK/DZDGVMtJuDDbgpJfuqTdeNzcZ++p9z09d++KzUZGkJ1alZlO&#10;fl77V8k3vJI5AfZ0Xl9U7NP9okmf8YWQgnx6ks0hrrqyuGRmU8abD3x9ybD3Jf3WHMMknNkklZC9&#10;TFLESK2zxAhfptICrEKaKKyFZFVxtQfydf5wOd7IzW2vg383NxRf7MJDRvQ9Ed7V+mkw/wAmMBiq&#10;csmB3HOx+3xfeeGoYh543YLn0XyoTWG9bzO9z/bDfvbDfm2zc1Mu2yktbXKghJkH7dEqVAkjJJUk&#10;EFkZWbsR7N+8nLHvPywu97I4h3eEKt5ZswMltIR+WuF6ExSgAMAQQsiui7L3uNepc6TO5d6bO2Wm&#10;Jl3juzbO0489maPbuCk3LnsXgkzW4Mjr/h+CxL5SqpVyOZr/ABt4aWHXPLpOlTY+34LW5ujILa3k&#10;kKKWbSpbSo4saA0UeZOB0/Ba3V0ZBa20khRSzaVLaVHFjQGijzJwOiybc2D2h3dW927M+YfVPT2d&#10;6koey6Ou6IxlEjZ6oy+1sTW5d8fm9101ZXZCKnyyUQofUFpJJZJ62J4FpyiufT3lhtS7Vdctbjcp&#10;uRgIuCe0K5AqqEAYrq9aAKQdVaH895t+1LtV1yzuNym5GAi4J7dLkLVUIAxXV60AUg6q0N+iJGiR&#10;xosccaqiIihURFAVURVAVVVRYAcAew0SSSSc9Bkkkkk565e/de697917r3v3Xuve/de697917r3v&#10;3Xuve/de697917r3v3XukP2d/wAy17C/8Mfdn/uhyHv3WxxHRIf5RP8A26++BH/irHTv/vH4337q&#10;0nxt9vVTX/Cnza+dl6J+HvZMdLPUbL2L8l8lg93VMYeSDEV3YnVu7sLtDK5JFvFTUAzVAaQVMgCR&#10;VNXDHqDzKGEvJ88NrzLtMs5Aj1lan1dGRf8AjTDqGfvBbVuG9ezXPlhtaM159NHLRa1KQXEM8oAG&#10;TWKN8efChr1qce8leuOfUasraXGUdXkK6eOmoqGmmrKuolYLFT01NE0s80jGwCRxxkk/0HtPNLHB&#10;FLPO4WNFLMTwAAqSfsHS3b7C83W+sts2+3aW/uJUijRRVnd2CoqjzLMQAPU9b9H8jTY25+vf5UHw&#10;ywO7qespMpkuv9yb8o6SvhenqaXa3afZe9+zdjUrQyHWsVPsvd2PSInlolU/n3ijNIjzSyItEZiQ&#10;PQE4H5dd2bOCa2srO2uJfEuI4UR2/iZVCs3AfEQTwHHh1WL/AMNp/JL/AL0x/wAkP/0Md+f/AGlf&#10;bfS/Uv8Avxutgr4g9e7g6q+OHV3X+6epun+i8/tvF5WmyXU/QVXW13UGzparcmayEdFsmryOIwNb&#10;NQ1tPWJVzmSkhIrKiYAEAMfdNE1JPWsp3Fvzt3vfr7559X967y/mNn5fZLdPyo2b1Z8CPjV1Bu/r&#10;L495fY7wbn2/1VuDNdtbH6foMH2b13unBVdLldx5zN7/AFfNQF6WKhqfLS09dvp0UGkimn16FXL5&#10;j417u69/l2dgdtU/zr+JOWwPwO2Z1r1/89/jjh+8dnbjxe9Ni1VPtPtX4pdu9bUfT+7cjQYnG7j2&#10;Qc/jancuDmwG4IRJNjqh4gk0+uvZGrgc8P8AL0CHYHePyApdg/y9+2u/cD2r8gNo7G/nK5bJdA7z&#10;y/Q0XWPyD77+Mm3+ityVmB7bznRuK2vt/J5XfNJWDM1eNb+E4/O7mgxVNIKKKqmikn914AVYA07e&#10;jid6QZr+ax8nt8574mbf7JxfWXWv8tH5qfH2bvXs7q3tDpDa+6u9flftvGbR2F1ntyi7T2psXemS&#10;qtjpiTm8vWR0ElFj0liQuk8sWv3Wh2L3cajooW09hbE7r+LfRnwj3bnP5uXYHf8AV4jojqTt34W5&#10;qny/VnVPTuS64rtkT7h3bnO49zfFms6swXTnVVXtuHObcyFFmMjU5SGmx0VGr1M14vdWyGLVWnr1&#10;db8Udlbuw/8ANb/m371zG0tx4ram89l/y66XZe7cngcnQ7e3ZJtrqjuOk3RT7Yz1VSRY3Ovt+tq6&#10;eKvSkllNJLLGswVmUH3TZ+BPtP8Ak6rn+EHUPa+8dh/BL41bt6y3ztnZ23fnd83/AJp9zVe6Nm7h&#10;wVPRYDoLvne2S6AwFbNmcdS0UUu/+4+ztvbixkTfvV2P2zUVEF4Y2Zt9WYgaqegHQwdSfKTbPwh+&#10;cH81DOfIvqjv3a/Xvc/yE6uznTfa+z/j13H2pt7s/N7X+O3XmJz2w8bP1js3dtXQ5GiklhkxtVXQ&#10;0uJr5Za6KOsM1DVRx660RqVKEVp0XroD42967Jzn8pPeG8uoN97Qrt+/zD/nX8p937HqMBWV9f0P&#10;sbv7YfbOf6/wPZtTh4KrGbSyow+Ux6VUVS9OKXJVZonC1EboPdbYg6s+Q6EHYnxL7w7l/lA/zPfj&#10;1tXaO5dodudtfKn5zZ7YWD3DjKzZuS3tFJ3lJu3bdLSSZ2DGJNiOysPhFx1JXSMKKop6tW8vhuw9&#10;17UAyHyoOjidY/PnZPyU3B8ROkOo/hr2vuneeJ3btTM94Ynvb4+9r9WbS+C9FsXYuZkrNwz727S6&#10;2bbWX7axGaVMFtmlwWRqZ6z7molNfCiETb6qVpqJbH+HonfV/U3Z9F/II+dPXFT1nv2k7E3I38xJ&#10;sHsOfZu4YN659tzdw9q1e2WxW15Maudyrbhx9VBLQmGCT7uGSNotaspOurEjWhrjHV/Xxzoa7F/H&#10;zojGZOjqsdksd011hQ5DH11PNSV1DXUmyMHT1dHWUlQkc9LVUs8bJJG6q6OpBAII9+6bPE9DN791&#10;rr3v3Xuve/de697917qln+fx/wBu6s7/AOLEfEr/AOCM659+6svE/Yf8B6r4+MH/ABf8d/y3T/rY&#10;vv3Vetkrp/8A4sFN/wAsI/8ArX7917oY/fuvde9+691SF0T/ANv8fnl/4pB8Xf8A3o8x7904f7Nf&#10;t6u99+6b697917r/1t/j37r3SZ3ruKXaGzd27shw2R3FNtfbOe3FFt/DxNNl87LhMVV5KPDYuFEl&#10;aXI5NqYQQKFYtK6ix+nv3XutLX58fN3of+ZJgdq4z5MfyPv5lddn9h/xFNk9h7K2rubaW/ts0mYM&#10;D5TF02Xh2LWUGUw9bNSxymjyVJW00Uy+SJEkZ2bWOlCqV4SDo1/8g+L4xdX96b5616P/AJZ/zd+N&#10;e7d49aZbK7m+SXy0p8zkpcpt7bGd2+1B1hjsvUbR2pt3CRV1Xk0qlpsfS00ld/DkapNQaaAxe6rJ&#10;UipcH7OtsH3vpnr3v3Xuve/de61/O4fi38fugv51f8sDfvTvVu3Nhby7zwH8yHcHbm4sP/EHye/M&#10;xhuqOsq7E1ucnrq2s8j46q3fkmhWMRon3jgC1gPdOAkxvU+nVznyOzG6du/HnvncGxnli3tgumO0&#10;cxs+SCaSnnj3TjNj5yt2+8NRErywSploISrqCynkAke/dUHEV614s5tLrak/4SrU1DLSY7H4IfBL&#10;bO/InoljqFPa8+SxW/KTL+VjO0ecru4JEnllBEsNZIxUoyjTry6dz4359Gm/l6VG7N2fzTP5kG5u&#10;4KOJ+ydofFr+WDtLaVXX1TVGVxG1d59M793z2piMakk8wgxlf3DBLNWLG0yGqgjcvqkN99Vb4Epw&#10;qeqscdSzSfJTA9YRUlNVfG9/+FPfY9dFQ1k32WHHZGE6Hx++49qwY2OSCmlwOI7VnrK2mpDGtLJk&#10;4rhZ5NQj91fyr56OrnPkVAMZ/Ow/lt5baS23Fuj4t/OHbHbjwKkUr9VbfXqfcOwEr51eGWsoU7Or&#10;pTFC5mSKZtaxqS0g91Qf2b/aOnjt7Zv88es7Q39V9Hdzfy5cN09UbqzE3WmJ7G6771yO/Mdsx6yR&#10;sDSbur8FVLhqvPwUJRamSlAhaQEpx791oeHQVBr0RP4i4n5lYb+f7m6X5xbt6C3n2xJ/J5yU+3sp&#10;8c8DvTbuyIOvG+ae2o8TQZSi31JLl5d1Rbkiy0k8sZ+2aklplX1rJ791ZtPh9taav8nWzJ790117&#10;37r3Xvfuvde9+691737r3Xvfuvde9+691737r3Xvfuvde9+691737r3Xvfuvde9+691737r3Xvfu&#10;vde9+691TF88PlF2F212FD8BPiI8mT7P3ezYzuHfNBPUQ43YG2njtm9vzZamglONaOhnV81XIWNH&#10;TuKGJZa2oaOCT+UdgstusjzhzINNhFmGMgVkb8LUPHPwL+I95oi1Mo8ocv2W22R5x5kGmwizDGeM&#10;jfhah45+BfxHvNEWp1kfnJ/LN7E/lRZPByx5Ks7O+G29chSUe3u5xiEoMr1H2LnGQ12ye34KWSpS&#10;n25ubNySPt/cEsrqTItDWy+ZYpZZ3+75757by/IvInMkcdtsMs7taz4HgtK5bwrh6DWjMe2du5Gx&#10;ITGQYuYP3vPu5XvO95uXutyHFPLviJ/jViXeVpYYxRHtdVT4sSAB4FAEyjXGom1LMVWSaKKJ55ZY&#10;4oIo2mkmkdUijiRS7yvIxCJGiAksTYDn3ns8kccbzSSKsSqSWJAAAFSSTgADJPCnXLGOGWaVIIom&#10;admChQCWLE0CgDJJOABknHVh/wDK4/lo7s/mI9h7O+QPZFPm9j/CrqDfmN3XtPO0rVeC3p8keytj&#10;5Xz0MPXeYhNPl9r9VbVzVIVyW46N4avI1Mb0OOlVlqaqj50/eG97bTniX+p/LSxyctW0wd7gqCZ5&#10;UqAYSRVIlqQHWjS1ORHh+tP3U/u53vtnB/X7nB5Y+cry3KR2odlW1gkoxFwFIEk70UmNqpBQYMuY&#10;96CWpp4HgjmnhhkqpDDTRyypG9RMI3lMUCuwaaQRRs2lbnSpP0HvFoKSCQCQOPWaYViCQCQOPy6J&#10;BtDYeT+W+ANb8x/jbQ7Jy3UvdGQy3U+L/vplalqqmwMVGuJ3g822cxQfdQVNW0sbU9S0tBWrCkvg&#10;KaGIrubyPlybTyzvhljubUCY6AKFq1TuU0oKZFGWpFa16FlzeR8tzaeWN8MsdzagTHQBQtWqdyml&#10;BQ1FGWpFa16PL7CfQS697917r3v3Xuve/de697917r3v3Xuve/de697917r3v3Xuve/de697917p&#10;D9nf8y17C/8ADH3Z/wC6HIe/dbHEdEh/lE/9uvvgR/4qx07/AO8fjffurSfG329Gy+QPQnVnyh6a&#10;7C6D7q2xT7v6y7O29U7c3RhZ3ennMEjx1NFk8XXRWqcVnsFk6eGtx9bCVmo62nimjIdAffuqdacn&#10;eH/CdP5ydW7orqb427+6l+R/VBqZhtj/AEm7qr+qO58LjXlc0WN3ZUQbVzewt1S46laON8pSzUEt&#10;a6PI1DBqVRIm0+4+52MCW99bLcqooGLFHp/SajBvt019STnrEjnr7oXJPM+5XG68s7xNsk0zFniW&#10;Jbi2DE1JijMkLxg57RKUWoCKijSR6+Hn/CcTtTP7621vf+YPvnrZOsNvZKizr/GvpvIbg3PJ2DV0&#10;FQtTRYftnsvL4ra1NSbWhqqdGq8VhaOq/icLaGroNJUlm/8AOu577CbQKsFlXKqSS3oGY0qB6AAV&#10;41xQZe1X3b+SvbC/TfvqZtz5lRSEnmVUjhqKFoYVLaXYEgu7yMBhCtW1bftNTU1DTU9FRU8FJR0k&#10;EVLSUlLFHT01LTU8axQU9PBEqRQwQxIFRFAVVAAAA9g7rIXqR7917r3v3Xuve/de697917osHyC+&#10;LOz/AJFb2+Mm+d0bh3JhMh8W+8qTvfaFJgWxQo9w7io9o7o2cmH3J/EMfWznCtQ7pmlIpXp5/LGn&#10;7mnUp91sGlejP+/da697917r3v3Xuve/de697917r3v3Xuve/de697917r3v3Xuve/de697917r3&#10;v3Xuve/de697917qln+fx/27qzv/AIsR8Sv/AIIzrn37qy8T9h/wHqvj4wf8X/Hf8t0/62L791Xr&#10;ZK6f/wCLBTf8sI/+tfv3Xuhj9+691737r3VIXRP/AG/x+eX/AIpB8Xf/AHo8x7904f7Nft6u99+6&#10;b697917r/9ff49+691737r3WrV/Or7j+TvZXy6pfg11P8pt1fEPrDZ38vDun5ybn3F11lZtt9id8&#10;bu2HW9i43GdNYbcuMyWD3BR0NNjthtWVVLR1yx1GNnyE1XS1K01Lp909GAF1FamtOnX+W38mfkHg&#10;Pmr8KOi9wd+5Xu3qz5Xfyefiz8hN29d7rzOR3JubortbZHTHXm36rdaZTIZDM11HB259rPkch5Xp&#10;BlcnlXqZo2niSorPdecDSxpkN1tAe/dM9e9+691737r3RbeyPi51/wBo/I/4z/KDP5jeNHv74q4r&#10;vPEde4jD5DC0+z8zTfIHbW1drbyfeePrdv5DNZGfGY/aFM+MNDkMcsMzymdalWRE91sEgEeR6SdR&#10;1B2lUfPOh72p9/dl0/R1H8Qc11BuPqnJdhNU9M7g7SzHcuD3jtHf21epaRvFjey9qbQw2cxu4dw5&#10;JWNfis1haPHECjygb3W6jTSma9EwxX8l7pLFJjus177+TNZ8MsN2Z/pYw3wPq95bSb46UGfj3d/f&#10;+h2o7RbIi7NyPUuM3wf4tBtapz8uN++VXkEgDK3ut+IeNBq9ejDfJL+X1gO7+6cP8lOs+/O9fif8&#10;gaTrufqHcvZXQuT2UjdjdYnLPn8Ztbf21uwtmb42xmZdsZuaaoxWRipqbI0n3EiGaSNYFg91oNQU&#10;IqOmWv8A5WPxfrPiHivh7TydmY7b+B3/AE/deC7ppt8TSfIrG/I2m3JUbyX5Ip2dWY+pNT3LLuus&#10;mrJK+WiejZZmpRSij006+63rOrV0rPjN8Ctv9Cdtbs+Q+/8AvHu75TfIjdWxqHqqDtzvfK7SlyOy&#10;+qKHKwbgfrvYG2Ov9pbI2ftjA5nclJDksm6UUlXkK6FJZJuCp91otUUAoOj6+/dV6pC/7uRv/MIX&#10;/wA/j7905/oX+2/ydXe+/dN9e9+691737r3Xvfuvde9+691737r3Xvfuvde9+691737r3Xvfuvde&#10;9+691737r3Xvfuvde9+691737r3VXP8AMG+aud6lGG+OHx4gn3Z8p+2DSYjBY7Cxw11VsHGZsSQQ&#10;ZypjfXTJubILzjoJ9MVPDqr6kpBHEtSPuTeVodx8Xe96Ij5ft6li2BIV/CPPSPxEZJ7FqSSsgcmc&#10;qw7j4u+b0RHy9bVLFsCQr+EeekfiIyT2LUk6RW+CPwqwHxH6+nnzNRS7r7v30FyfaO/nLVs89ZUS&#10;/dnbWDyNZCmRO3sfUnXI8pEuQrNVTKFvFDAX83c0zcx3gEQMe1Q4ij4Y4amAxqI9MKvaPMku5u5q&#10;m5kvFESmPaYcRR8McNTAY1EemFXtHmSb/sHr7Y/bGx91da9lbVwe+Ng74weQ23u7aO5MfBlMHuDB&#10;5SBqauxuSoalXimgmif/AAZGAZSGAICPQQBINRx61ddtf8JtWpvlPLgN2dzruH+XFhqmLeWA6vev&#10;zq957gkas10nx63fu5IoYG6hwUkXkfMw1f8AHMhjGjxxWKTVXpJ9z7wc93fIsHt9NuxOyIaFs+M8&#10;IAC2zSVqYFINFpqIpGWMShBDtn7De2Vh7lXPurbbCo5mkWoTH0yXBJL3iQ6aLcuCAXrpDVlVBMzS&#10;HaSoMRg+vdl0mC2XtSjxu3dlbZixm1tkbRxtBiqGixG3sYKfDbY21iaZaLGY+nhpKSOlpIEEUESh&#10;VGlRxGcah5EQuFBIFTwFTxPyHE9TLGokkRGcKGYAk8BU8T8hxPRMNkbHwfzaxnQHyN7q6f7R6N7D&#10;6S3zufO7J69zudymMqqWsgzOHMGRz9FX7c29X5DG5OTbFHOkbUlGzBGjZpqdryC26u5eVX3jZNr3&#10;K3u7K6iVXkVQQRpbCkMwBGphxb1w3AXXd3LyrJvOx7Vudvd2V3CivIqggjS2FIZgCNbDi3rhuB+P&#10;YP6B3Xvfuvde9+691737r3Xvfuvde9+691737r3Xvfuvde9+691737r3Xvfuvde9+690h+zv+Za9&#10;hf8Ahj7s/wDdDkPfutjiOiQ/yif+3X3wI/8AFWOnf/ePxvv3VpPjb7eoX80n5XdzfD744bY7G6Ex&#10;nWOT7I3j8gekelsWvb2E3VuHZFBB2zvCHalRlchi9mbv2RnZ5sa1SkqeOvVbKbo9wAHeb+YoeUeU&#10;+Z+bLi2aa32vbrm7aNSAzrbQvMyKTgMwQqCcAnPRxyzssnMnMWxcvRTCOW+vIbdXIJCtNIsYYgZI&#10;UtUgZoMdVQf8OK/zev8Ala/lu/8Aok/k7/8AdMe8Ev8Ak4dyZ/4Tzc/+c8H+brLP/gNeYv8ApsrL&#10;/nFL0kd+/wA0H+blsLYu9N9VY/lyV9Jsrae5N2VdBTdK/JmKorafbmHrcxNSQSS/JcxxzVEdGUVm&#10;9IZgTx7OOXPv68o8x8w7Dy9ByDuMc1/eQW6u00JVGnlWIMQBUhS1SBkgY6Ld5+6Pv+zbPu28S83W&#10;bxWltLMVEcgLCJGcqCcAkLQV62Rvjd2Nm+4fjv0J23ualxdDuTtLpfq3sbcFFgoKumwlHm977Iwe&#10;5srS4amr67J19PiqevyciU6T1NRMkIUPLIwLnPfrEQihp0NXv3Wuve/de6C5e7+ln2Pg+zk7d6vf&#10;rbc2RpcPtvsJd/7UOx9w5euyc2EosXg92DLHA5bI1mZppKSKCnqJJZKqNolUyKVHut0NaefQIfNb&#10;5U4j4r/Hf5A9nYWq2XuXtTqHoLsLvPb/AFRm9y01BmNzYTY1LabJzYelqf7xjaq5iaCjqK+CBoYZ&#10;50jLh2UH3W1GogdKjo/5WdKdyU2z9sY3tzp+r7sy3XG0d+7s6Y292TtPL9g7TTcW3qLMVa5HZMGY&#10;m3bj8fRT1EkYlqaWPiM6jcH37rRBHEdFN7y/mWbc+LXVXbXane+M6qSj2l8v6P43dfbd67742XuT&#10;O7m2zlM111hU3ZvGKuTGrsbfO04d6VOT3HteQVFXiMTRx1EsoSoUr7qwSpAHp0ereHyC6E682Ztr&#10;sXf/AHf1Fsfr3ecOMqtn773h2VszbWzN2U2aooclhqjbW6M1mqLCZ2ny2OqI6imelnlWeF1dCysC&#10;fdVoTgDPQnYfMYjcOLxuewGVx2cweYoaXJ4jM4eupsnisrja6COposhjcjRSz0ddQ1lNIskUsTtH&#10;IjBlJBB9+610Eu/fkp8dOq/7yf6UO/elet/7mVW3KPeH9/e09jbQ/upV7xocjkto0u5P7wZ3HfwK&#10;p3TjsRV1GNSq8TV0FLM8IdY3K+62ATw6EGTfWyYdmN2PNvHasXXiYAbrbfcu4cQmzF2saMZIblO6&#10;GqxhBgDjiKgVnn+38J169PPv3WqHhTPSH60+Q/QHdO287vPpzvPp7tjZ+15KiLc26+tOzNl7721t&#10;2WkglqqqPO53a+byuLxD01LTySSColjKRozGwBPv3WyCOPTbiPk/8adwb0231xgPkP0ZnOw95YOm&#10;3PtDYeI7b2Dkt57q23WUMGTo9w7a2vRbgmzucwdVjaqOojq6WCWneCRZFcqwJ916h9MdBB078sqv&#10;s/5jfNz4uV2z6Db+K+Iu3vi/nqTfIz0lVNvJfkJsnfu7cjHkcRNjqWn2/FtJtmLEjrVVP3Szl2EW&#10;ize62Voqn16GLrX5O/GvubcOY2j098heju1t2bdWds/tjrbtnYW+tw4NaV4I6lsxhdsZ/K5LGLTy&#10;VUSyGeJNDSKDYsL+61QjiOlJR91dN5HcuL2Xj+2+sq/eObzm8NsYXadHvza1VubL7k68+5/v/t3F&#10;4KDKvlMhnNjfZTfxikiieoxnhf7lI9LW916h9OhO9+611737r3Xvfuvde9+691Sz/P4/7d1Z3/xY&#10;j4lf/BGdc+/dWXifsP8AgPVfHxg/4v8Ajv8Alun/AFsX37qvWyV0/wD8WCm/5YR/9a/fuvdDH791&#10;7r3v3XuqQuif+3+Pzy/8Ug+Lv/vR5j37pw/2a/b1d779031737r3X//Q3+Pfuvde9+691Xn8+P5X&#10;fw//AJkmB2rjPkxsbK12f2H/ABFNk9h7Kz9RtLf22aTMGB8pi6bLww1lBlMPWzUscpo8lSVtNFMv&#10;kiRJGdm91ZXZeB6TnwA/lK/DL+WxLu/MfHPaG5p99b7x1Pgdz9mdjbom3fvit2xR1qZGj2rR1MdH&#10;icHg8BFWwxSyQ0FBStWSU8DVTzmngMfuts7Px6sv9+6p1737r3Xvfuvde9+691737r3Xvfuvde9+&#10;691737r3Xvfuvde9+691SF/3cjf+YQv/AJ/H37pz/Qv9t/k6u99+6b697917r3v3Xuve/de69791&#10;7r3v3Xuve/de697917r3v3Xuve/de697917r3v3Xuve/de697917oiXzv+aeA+IvXMH8Khptz907&#10;68uK6t2KqSVklTXuft23Lm6Glmirf7u4qokRNEZE1dVulPFYGWWAW8o8rzcyXp8QmPa4cyycKDjp&#10;UnGoj1woqx8gRdyhytNzJfHxCY9rhzLJwoOOlScaiPXCirHyBCT+Xz8Lc/1Wcx8lfkRNVbp+UvbI&#10;q8rma3OSLW1fX2KzZjmmwVO/klp13JXwoi180QRaSALj6cJCkxqDLnLmiHcPC2LZQI+X7agULgSF&#10;fxeukfhB4nvapI0mXOfNMO4eFsWyAR8v21AoXAkK/iPnpH4QeJ72qSNNpHsAdR/1737r3SU35u6j&#10;2BsfeW/MjQZbK4/ZO1Nxbur8XgaRa/OZKj23iKzM1VBhqF5YFrctWQUTR08RdBJMyrqF7+1FpbNe&#10;XdraI6q8sioCxooLEKCx8gK1J8h0os7Zry7tbNHVXlkVAWNFBZgoLHyArUnyHRTev9t4X5Vbk+O/&#10;zQxO5u7OuaDAbY3XT4/p7M1MOBxGY+/rc9t81+7cDBJWRys5Ms0UkcrrXUi0UgKKhVxFeTy8vQb1&#10;yvJBazu8iEzKNRWgVqI2PkDjtOoZrgR3s8vL0G9crSQWs7vIhMyjUVoFaiNj5A47TqGa4O77CvQU&#10;697917r3v3Xuve/de697917r3v3Xuve/de697917r3v3Xuve/de697917r3v3Xuve/de6Q/Z3/Mt&#10;ewv/AAx92f8AuhyHv3WxxHRIf5RP/br74Ef+KsdO/wDvH4337q0nxt9vRb/57H/ZJ/R//i+3wu/9&#10;/Fi/cY+9n/Tmfdz/AMVjdP8AtBn6HXtZ/wBPM9vf+l5Y/wDaVF1XF7+d/rsn0DfyM/7J773/APEN&#10;dn/+8RnPY99rf+nl+3n/AEvbD/tKi6CvPf8AypHOP/Squ/8AqxJ1tAfBf/siT4df+KsfHz/30m0f&#10;f0Y9cWjxPWuj/s1We/7zb/n6/wDpuPrf/wC5X9+6ex/Cv7etjX4Zbln3h8ZOp9y1O8O7t+z5XEZe&#10;WTd/yO2Dj+ru680Yt0ZymWffuwsVtrZ+P27kIFgENPHHjaUS0McEpVjIXb3TJ4nrVO7Z+Pm6O8d1&#10;92/yR9tvmMf/AKCvkd89Pm51/jNv1VdjZMD1VuPoTG9kfDeKLJ0s0PkwdP8AKf5bpFPFHKUqJduz&#10;QSmGcnR7p4GlH9QB/n/wdCtWdux/Pf4Xfzc/5jtVEKmgm/lzdb/EbYNRJRy498PmNtdCR/ID5P4a&#10;np5YoUaCk7v7kiw8skKmB6nbb+N5ECFfdeppZE+dejN98fHHonoDqr+Qtu3pjqXYPW29P9nx+G+0&#10;KvfO09tYvEb5zO3e0Ohe18j2Rjdw7wpaaPcm4Y9/ZHHQ1GYNbUztkJkDzF2uffuqgkmSp8j0S3vr&#10;Z+zdyfDT+ahk91bW2xuCTb3/AAohp/sMhuHCYrKyYOiz/YXwzwW5DR1eSpahsZS5rC1clHXaGRKm&#10;llaKXVGxU+62K1Sn8P8An6Onu/rjtPf384H5I9abR6h+F+9Md0Z8SvjHgvix1l8s8fu3HbP2P0lu&#10;LH7upO0ct8eNi7N2TunayQyb4oIMJuDILS0tTS0VLQY6F2pBLEm+tVogyePl0d/+TVsSs646W+SG&#10;16LsbpPfGwYPmb3lV7C2x8e5+wqzqTpD75tt1O/OkdgV+/tpbPjrdn7Q7JfLVNGcPFV4iGTIzQRV&#10;LtE8cWuquakYzTotnS3U/wAae0P56f8AND/00bQ64372Ltzo/wCFtT1dtvsTCYHc6QbWyfVudx/a&#10;+48FgdxUNfQisx5/gFDUV0arUU9Jk5INXhqplb3ViSI46cM9Vp7Ci2VN191R0fmZsZ/w2Zkv+FCv&#10;f3W23cZNXtU9M5fpfAbUqN29J9ZpNXVEu3sp0Jmfk7Fl0FJOzYiuq6SK3mUq8nurCtSfx6erCfmN&#10;sLrPq3+ZDsHCfGTZu0Nh7g3L/LX+etf8xcB1rhMPtvGVvUeJ2ptSk+O+e3zgdtQUWPGTh7Sevo8d&#10;X1kH3L0/+TxyGJAi+6qtSh+0U6IVU9P/AA32/wD8JoOvO4thbZ63pO7KDrbq7duwO3tt47Gxd3p8&#10;y6LsPA0+Nodtb2xNFHv+p7Bw28aWTD0tFDM8sGGpBSqv2EPp91areKQeH+Tox3dXauyOoO2f+FDe&#10;+/kPsbcfYO05Pjd/K02d2N1zszeUnX2V3dkO0+tOzOsZdpx79xU8n9zsHl9x7xjpcllI2liocY88&#10;xWWNCre6qBURU41PUbcnX2/OpP5gf8nTF9jda/y9fj/mZe0uzsd131t8SV3Tl+1/9Gcnxw7Ixle2&#10;7uxsxgOuaTNdf0jrjaF4qfBPT5HKzCSOpCxNHL7r1QQ9CT9vRv8A+T10F05U9m/zIvkbkuutr5vv&#10;Ok/mrfPfr7A9pZ7F02a3ls7YeP7PrKwbO2LmcmlVVbI2/ksju7KVWQp8WaRclUVztV+bTEI/dVcn&#10;tFcUHV8/v3VOve/de697917r3v3XuqWf5/H/AG7qzv8A4sR8Sv8A4Izrn37qy8T9h/wHqvj4wf8A&#10;F/x3/LdP+ti+/dV62Sun/wDiwU3/ACwj/wCtfv3Xuhj9+691737r3VIXRP8A2/x+eX/ikHxd/wDe&#10;jzHv3Th/s1+3q7337pvr3v3Xuv/R3+Pfuvde9+691rsfzMt4fzE+4f5jfx4+BfxP+UWP+FXWO/vj&#10;Duvu6t7fq9nUOYyfZe/9tb+y+B3L1rtPI5GiNVl9y7N2rTYjLHFYuvxssePydVV1jyxpTINdOppC&#10;FmFTXoyvwO+DH8xb46d3Ve//AJT/AMzXcny56zm2NntvQdVZbrt9rUtPujI5DB1OK3YMm25suGlx&#10;FJj6qEReIaxVk6hpsd9VZlIoEoerkvfuqde9+691737r3Xvfuvde9+691737r3Xvfuvde9+69173&#10;7r3XvfuvdUhf93I3/mEL/wCfx9+6c/0L/bf5Orvffum+ve/de697917r3v3Xuve/de697917r3v3&#10;Xuve/de697917r3v3Xuve/de697917r3v3Xuqlfn1/N5+L3w3278h+v6HsPAbp+XnVfX21cjs/oF&#10;KTMS5rce/wDtyOXHdQYRpkoosbVU1Tk6mjr8xHT1T1ONwtRFUSov3NMJdOyxwXNzIwWCFC7sTQKo&#10;oCf5jh9vAHpbY7fd7jPFbWkJeZ2VQopUlmVFAHmWZgAB6+gJ6IL/ACT0zfzg3T2l8xfl3vDE9hfK&#10;npbsJ+p8lseCljo8HsTJY/D47M7V7FxeDWno6Snw+49tZJZNvLTwJRQTLXVHrrhqphRBz7BuvJez&#10;7ZsUPg2ksZaZhgyHUQVOSc0Hi5+IaB2L3SBzTue48uWH9Qfoha3NszLcspxKakgqeJSRCshYgFgQ&#10;oAQUOzJ7DHUZde9+690HfbPaWz+lOud2dp7/AK2qx+0NmY3+KZqqoqCqydYsL1NPRU8NLQ0aSTz1&#10;FVW1UUSDhFZwzsiBmC3btvud0vbfb7NQbmVqKCQBwqak+QAJ/wAFT0t27b7ndb622+zUNcytRQSA&#10;OFTUn0AJ/wAGegJ2Ftvcva3buxPljtDvzec3RO7umcdDguiqjDVOM29WVWeVMtRbvr1nyccK5IU9&#10;UpPkxzV0ciBFqzTHw+ze8ng2/bbvl252eIbvHdHVOGBYBcFBjhjybSeOnVno3vJ4Nu2285dudniG&#10;7xXR1XAYFgFwUGOFR5NppnTqz0br2G+g31737r3Xvfuvde9+691737r3Xvfuvde9+691737r3Xvf&#10;uvde9+691737r3Xvfuvde9+691737r3SH7O/5lr2F/4Y+7P/AHQ5D37rY4jokP8AKJ/7dffAj/xV&#10;jp3/AN4/G+/dWk+Nvt6CP+dD1d2x2p8UNhUXTnWG9O4d0bI+V3xp7TyOx+v6PHV+68htPrnsKm3L&#10;uWbEUmVyeGx09VBjqQhFmqoI2kZQzqpLAG+4fL15zb7f888qbbLEm47ns97aRNIWEayXFtJCjSFV&#10;dggZwXKo7BakKxoCJOSt5teXecOVd/vkdrKx3G2uJAgBcpDMkjBAzKpYqpCgsoJpVgM9U1fdfLD/&#10;AL1r/Pb/ANF/07/9vT3yt/5N+e8//TT8s/8AZTff967rP7/gv/bL/oy75/zhtf8Ats6D7tjb/wAv&#10;999W9lbIxH8t35002W3lsDeW1cZUZLYfUkWPp8huHbuRxFFNXTU3ddZUxUUVTWK0rRxSuqAlUY2U&#10;iTk37inu5y9zfypzBe8xcuNZ2O5WtxIqXF6XKQzpIwQNt6qWKqQoZlBNKsBnol5l+9f7dbxy7v8A&#10;tFrtG8rc3VlPChaK2ChpYmRSxF2xCgsKkKTTgCcdbX/xD2tuLY3xO+L+yd3YmqwO69ofHfpTa258&#10;HXKq12G3Dt/rXbWJzWJrFRnRavHZKklhkAYgOhsT76wdc9TxPRiffutde9+690G9H0/1Xju1Mz3j&#10;Q9e7QpO4txbQoNgZzs2nwOPj3vltkYrIfxbHbVr9xLAMlUYGjyVp0pmkMQlVWtdVt7rdTSnl0ksN&#10;8Y/jzt3qTdPQmA6W62w3Su9v71f3v6sxm0sPQ7H3L/fioqKreH8Z29TUyY6v/vJPVSNV+RD5tVm4&#10;49+69U1r59KbcXSvUm7cb1nh9z9c7Qz2K6Z3ZtfffU+PymDoq2k683lsrFZDB7R3PtGGaJkwma25&#10;iMrU01HUQBZIIZ3VSAx9+69U+vSOznxU+Nu5dh9u9XZ/o/rTL9d9+byyXYvdGza7amKmwHZm/svJ&#10;t+fI703hj2p/DmN0VNRtTGS/fSA1KzY+nkVw8SMvuvajUGuR0HvbP8v74U957J60667a+MvUe99n&#10;9NbaoNmdU4nK7VpEfr3Z2Mw1Pt6i2ltTJ0P2mXw+148LRw07Y+GoWklSCPXGxjQr7rYZhWh6Md17&#10;11sLqTZW3euOrtl7X682BtHHri9r7K2Xg8btvbGAx6yyzmlxOFxFPSY+hikqJ5JX8cYMksjO13Zi&#10;fdVqTk8eqq6z+Vl1j3X82Pnj3Z8t+nOnO6Onu/MZ8Pf9CVBuOnlzW7NsZrpLrfsjZvY1TV6sdj6r&#10;asWXn3VRxxCir5kyNPGfuFXxop91fWdKhTkV6sUrfjH8d8h0V/ssVZ0j1fUfHkYCLbCdLvsvBDri&#10;HBw1YyEFHT7VSiXFUz02UUVsU8ca1EVeBVK4qAJPfuq1Na+fQH7X+A/xq6C6T7365+JvQ/VnS+Y7&#10;g653XtbI122cHDiarP5Ku2tmsJtmDc25DFX56sw+Hqcoxgikkmho1llaGMF31e63qJI1Hot/wf8A&#10;5S3xd6J6r+Ke5u3PjP0Dmvl30l1N1nt3cvbGJ2zQ5qZ+w9j7Zx2EO7cZka7GY+HKZ6gkx8X2eano&#10;UycfghdZEeGIp7rbOSWoTp6sLzPx06G3JWdyV+4eoOu87V/Ijb23dp96T5famIyR7a2ztHFZTBbX&#10;wW/lrKWVNzYzb+HzdXTUcVUJEgiqHCAaj791Wpx8ui3bX/lafy7NmbbpNpbZ+HHRGKwdDv3afZ9N&#10;EmyMfUZCPfmxhWR7P3E2bq/uM5LU7dhyVVFSxvUtTxQ1U8Yj8c0qv7q3iP8AxHo3ewureuerI92w&#10;9cbI21smLf2/d09pb0j23iqXEpujsbe9Wlfu/e2bWljQZDcm5K2NZayrkvLO4BYk+/dVJJ49L/37&#10;rXXvfuvde9+691737r3VLP8AP4/7d1Z3/wAWI+JX/wAEZ1z791ZeJ+w/4D1Xx8YP+L/jv+W6f9bF&#10;9+6r1sldP/8AFgpv+WEf/Wv37r3Qx+/de697917qkLon/t/j88v/ABSD4u/+9HmPfunD/Zr9vV3v&#10;v3TfXvfuvdf/0t/j37r3SZ3ruzF7C2bu3fOcWqfC7L2znt2ZhKGJKiubF7dxVXmMgtHBJLBHNVNS&#10;UbiNGdAz2BYA39+69xx1pe/zR/l5/I9+cSfFD5JfKxvnzTUvZvSu66zqLFdTUHX+DoYtnbN707V6&#10;1zFVu7BZrL5uKk3RLvnZ+VETwVEiyYz7ZiVYsi+6fRZF1BadCJ/Ic/4Za/2d3K/7IF/s7f8Ap0/0&#10;Gb8+7/2YT+4H9w/7h/3h2N/eDw/3Z/3I/wAf/iP2H29/2/H5dXNveuvSeJp7qU63JPe+mOve/de6&#10;97917r3v3Xuve/de697917r3v3Xuve/de697917r3v3XuqQv+7kb/wAwhf8Az+Pv3Tn+hf7b/J1d&#10;779031737r3Xvfuvde9+691737r3Xvfuvde9+691737r3Xvfuvde9+691737r3XvfuvdF5+VvyX6&#10;3+H3x57V+R3a2Rhotn9XbSye4JKJquCkr90ZqKBott7JwBqLpPuXeeekp8bj47ENVVKarIGI2FYh&#10;iASFFT8h6n0HTkcUkraY0JPyFaDhX+fXzdtsw7p+Rvyh3f8AIDuGCjy/Y2O3Nujsns7PCn1LU969&#10;uGiy77HxksrVBi2v0hsaDH4ujolk8dBVafGBo9wbzjzHM9jd+HO2ncHAjWuFtYSwD08jcSFjXzjU&#10;A46zC9r+RbWHdttE9mhfZYy0z0FX3C6VGMWrNVsoBGpWvbO5YZr1a98Bfkz/ALJH87ute0ctkP4b&#10;0h8kP4B8bPkP5JfDisNkMvln/wBBHbOSuYqWD+5u+ck+Grq2ofRS4XPTt/usWf8Aa3fdL3GwXD4a&#10;skVfUfGo+0d4Hyc+fSD7xXJ3iwWXOdlF3pSG4p/CT+lIfsJMZJydUQ4Drex9zV1iR0GvbfcHW3RW&#10;yMj2P2xuqj2dszFT0NJWZirpsjXn7vJ1UdHQ0tLjcPRZHLZCqqJ5BaOnglcIrOQER2Vdt22327Xa&#10;WO3W5lumBIUEDAFSSWIAHzJHpxI6X7btl9u92ljt1uZbpgSFBAwBUkliAB8yR6cSOgs2jtbt/cfd&#10;W/Owc52ntLe3xV391xtym616rg29Q1M1LW1+N29PkNxZLMy4pDlMZmY1yLpE1RUR1EGRjVkQU6aj&#10;C5uNtg2uzs4dvki5hhnYyy6iKgFqKFrgr25oCCpydR6MLm42yDarOyh2+SLmGGdjLLqIqAWooWuC&#10;vbmgIKnJ1HozMMMNPDFT08UcEEEaQwQQosUMMMShI4oo0CpHHGigKoAAAsPZESWJJNSeiEksSSak&#10;9ZPeutde9+691737r3Xvfuvde9+691737r3Xvfuvde9+691737r3Xvfuvde9+691737r3Xvfuvde&#10;9+690h+zv+Za9hf+GPuz/wB0OQ9+62OI6JD/ACif+3X3wI/8VY6d/wDePxvv3VpPjb7ehX+bfzO6&#10;6+CPS0PeHZuz+zN94Gs39srrbHbY6kw+2M5vXJ7n7Ayhw23oKGg3fvDY2FenlyFkkZsgjrrGlG5s&#10;nurmCxtri8uZAlrDGzux4KqgszH5AAk9Jbq5t7G0ur68mWO0giaSR24KiKWZj8lUEn5DqsL/AKCF&#10;uhf+8JP5if8A6K748/8A3UPsG/65nIn/AE0tt+0/5ugN/rq+3H/TZWX+9N/0D035X/hRT8dsHi8l&#10;mst8Lv5h1DisRj6zKZOtn6u+PYhosfQU8lXWVUxX5PlhFT00bO1gTYe3YPcTkm6nhtrfmS3eeRwq&#10;qCalmNABjiSQOn7b3N9v7y4t7S15stHuZXVEUFqszEKqjt4kkAdXl9UdjYTuLq3rXtvbVLlqHbfa&#10;Wwdndi7fos7BSU2bo8JvfbuO3NiqXM02OrslQU+Vp6DJxpUJBU1EKTBgksigORr0OiKGnQg+/da6&#10;97917oBPj18kOsvk9tXd+8eq6rMVeF2R2v2T0xnmzeImw1RHvfqjclVtTd0FPTzSSNU46HL0jiCo&#10;BCzx2YAA+/dbII49TMr8hurML8g9o/F7IZysi7l3z1junuDbm31wuVkoKzYmzM9httZ/Jy5+OkbC&#10;0lTS5fP0sa00ky1EquWRCqsR7r1DSvl0N/v3Wuve/de6CDM959cYDu/Ynx3yeYqoe1Ox9g787N2n&#10;hExOSmo6/Z/W2W2hhN218+aipnxNDPQZDfWNRIJpUmnEzNGrCNyvut0NK+XQv+/da697917r3v3X&#10;uve/de697917oENk/IbqzsLuzvL497WzdZW9pfHPH9UZPtfCzYXK0VJg6PurCbh3D17JQ5mrpIsV&#10;m2yuK2xWPKtJLM1KYws2hmUH3W6EAH16G/37rXXvfuvde9+691737r3Xvfuvde9+691Sz/P4/wC3&#10;dWd/8WI+JX/wRnXPv3Vl4n7D/gPVfHxg/wCL/jv+W6f9bF9+6r1sldP/APFgpv8AlhH/ANa/fuvd&#10;DH7917r3v3XuqQuif+3+Pzy/8Ug+Lv8A70eY9+6cP9mv29Xe+/dN9e9+691//9Pf49+691737r3Q&#10;S/6feif9IX+iT/TV1L/pW8/2v+jL/SPs7/SF9z4vN9v/AHL/AIz/AHk8/h9ej7bVp5tb37rdDStM&#10;dC1791rr3v3Xuve/de697917r3v3Xuve/de697917r3v3Xuve/de697917r3v3XuqQv+7kb/AMwh&#10;f/P4+/dOf6F/tv8AJ1d779031737r3Xvfuvde9+691737r3Xvfuvde9+691737r3Xvfuvde9+691&#10;737r3VYnxW/mwfGD5XdmfMPrva2Wk2tB8QNwVcWZ3huevoqfbXY/XmJrc1tvO9s7Hq10LXbKw2+9&#10;q5TFSzxtPHaOkm8n+WxxJe2je8uFtbRfEuS4TSuTqIBC0HAkMDQ+RB4HpYu33jvZxR2zmS4/sxpP&#10;fVinb/ENastRjUrDiD1qPfzlf5l1d8yO8G2bhcgMZ8e/jPQT9pYLYVfPJTzdg9myw1GL6fpty4eG&#10;olmyGezmZqfvvtRFJHRYxoYRaSSokmVe5MA5c2vbeTbVi287g6/Vyr/oUXxMobGlUjqxqe52jcfC&#10;AJs5d2Gw5blmku3ikvNutvq5gSD4tycWNmgHcymbTJIACH0qTQaQCMdTR/IHrbY2K22nRW3MvkpJ&#10;K3N7kz+Q7qoqTJ7i3RnqqXKZ7N5Gnj2BWCGqra+pa0fmm8MSpGJHCBjjDvR5a3XcJro8xSpEAERB&#10;akqkaDSiKfGFQAONBU1NBXrILlVefeXNktduXki3luCWkmlbcVV5ZpWLyyOBatQsxONTaQAuogV6&#10;FHau2PkN8pux8D8RaHoDr1N3d7bY3zTbTptx/IKhwmIz021cI2bzmJxubn60np6fdlBhUlydHC6q&#10;0iUUjxktEV9m3KnK1huF6L7ZOaG+ptXVqNbFTxNMeNlTQhvkaHj0G/cj3E3fY9pfaubfb5P3fuEU&#10;kdUvg4wADkWna66lZK+YqPhNN8v4m7s7W6J+Fnx8pP5g28+u9k957e23ietOwtzVO+8fWbe3NufD&#10;5DKbf2nlW3Vkv4bTZXde9doYakyuSWNQqZCerC3iiLe8hbSyvL+RobK1kmlCliEUsQo4mgBwMftA&#10;8+sNbayu9wmeGwtZJpApYqiliFHE0FcCv8x69LnA7E7g7G3r31tX5ObW6Y3v8esjmtuv0vtj+Bxb&#10;gqanF0MlXWVFTvDH5ymqaOSvp5o6N9TqzJXRyNT6YRGWN5rvbbK12e42G4uot6VW8dtWkAmgAQqQ&#10;aHu/2tNWa9G015tlja7PcbBcXUW9KreO+rSATQAIVIND3f7Wlc16NTBBBSwQ0tLDFTU1NFHBT08E&#10;aQwQQQoI4YYYYwscUUUahVVQAoFhx7D5JYlmJLE5PQeJLEsxJYnJ6y+9da697917r3v3Xuve/de6&#10;97917r3v3Xuve/de697917r3v3Xuve/de697917r3v3Xuve/de697917r3v3XukP2d/zLXsL/wAM&#10;fdn/ALoch791scR0SH+UT/26++BH/irHTv8A7x+N9+6tJ8bfb0VL+f8A/wDZFXWH/i7XxD/9+nRe&#10;w1zp/wAqdzb/ANKy6/6sP0Eue/8AlRudf+lRef8AaPJ1Q/7579cyegw7v/5kv29/4i7f3/vKZb2d&#10;8s/8rJy//wA90H/V1ehByd/yt3K3/Sztv+rydbpfwX/7Ik+HX/irHx8/99JtH30S66gnieq6P9n1&#10;+fP/AD7H+Vj/AOnK8j/9zz791fQv8R/Z1a30Dvbe3YvUGyd6dj47rbE71z1FXVGex3UHYMnavXFN&#10;UU+YyNFTrtfsCXA7Zk3JSNRUsTSymgp/FUtJFY+PU3uqEUNOtbn4RfDftHuH46/NvtnbXzg+UvR2&#10;4dtfNX555Po7anSW/cdsrrLY+5dr9sbwq/412bszHYaR+523LuaAvkaDcNTPRjELDBRxUshapk90&#10;6zCqjSOA6XvxR+S25PkZ80f5Z3yf7TnwO3d2b6/k597747Ay0qx4ra1Nm8d2v1dFubc8kJenhw+A&#10;rarFzZAxCQR0lPLoDlUDn3WmFFcDhq6KfvH5G9m7K6j60+UfTPyl/mk/IHs4969KDefyMz+xN29Y&#10;fy2+x9ob9+QGzth7hxO2+ne2KXbu1Y+vM5h99nEYGbamMyGSbIQRStWCGOapi31ugqQQAKfn1aDh&#10;9tdrfzHfmN86ds7l+UPyc+OfSnw13/sToXp7Y3xf7Vn6UzuX39W9eYrffYXbPZ+ZwkVXm99x1GRz&#10;tJS4HF5FG26lBTuzU1RPJOy+6rhVWoBJ6JR8q/kR8rPgv3D8Ht+762w/zt+Wmyf5f3z62oa7pTC1&#10;9RtffWZ2v2T0rl6DsnfSUNFja3C4fBdebOFbuhaKnWSozsUuPoQJKqnkGurKAysOC1HV6f8AL5x0&#10;lb8aNhdr1/yU3R8r873ziKHt/N9v5XKV8G0MlWbyg/i/8D6u65NU+E6l2Ftf7tsfSYKmghrKUUxT&#10;INLWJIV9023EilKdVzUvXvdvy5/mmfzHek9wfL/5PdTfHTorYXwwy+D626I7Sresst/fXtPqzfFT&#10;HkMTvPH46s3Ftbb8T4PJVmToMTUUC5nJyUEtYZ4qMQt7q3wop0ipr0Wnafy4+W26eudo/Aqq+QW7&#10;Yez67+bN3X/LnznzEgxm3cb2/W/HXpDrql7qyG56Ws/htRtfF9/bo2TmqTbdJmf4fIyyxS12iWv/&#10;AMqb3VtK11UxprToe+zKnt7+Xz8otodA7K+TvyL7u6h+WHxB+au8qXCfITs/JdxdidI9v/GfYG39&#10;5YbsbZ3aG4Y/78YzbO7sduZ6E4qoqZ6OHJU/mp/HZI499aFGFaCoI6KVQY35edbfyfesP5qLfPj5&#10;Rbs+Tuxejutu+Ztn7s35FmvjbvTYr1+3I6rqrevTLYmlxufqdwbAcR1+5amom3L/AB+Wethr443W&#10;BddeOkuUAFOjF0HbsGyPld/P27hi7o2/8ZPD8Zf5bedxveO8ttS73xXUdfuLojuinw26ptn0Yebe&#10;GXw+Qy0IocZFHO2QyPhgWCfyCF/dephBSuT0FPTfbvYnV/zN/l+Yzqvsj+a3n+vO/ext99Zd4Zf5&#10;90O5KHp/tqD/AEGb53pgsx1lsvt2PFb82NuUbh2OmWpf4Bh8TiosezRTECZYJ/dbIBVqha/Lo4X8&#10;tHD9899d8/MXvntv5X96Z7Zfx3/mIfOXoHp348Y7cNJj+qDtPCb9zlDT1/Z0dRQV249/y7axu6aa&#10;h2vjRW0OH25BiIJYqeaoleRPdVegCgKMgdXo+/dN9e9+691737r3XvfuvdUs/wA/j/t3Vnf/ABYj&#10;4lf/AARnXPv3Vl4n7D/gPVfHxg/4v+O/5bp/1sX37qvWyV0//wAWCm/5YR/9a/fuvdDH7917r3v3&#10;XuqQuif+3+Pzy/8AFIPi7/70eY9+6cP9mv29Xe+/dN9e9+691//U3+PfuvdBj3bufK7J6Z7c3ngn&#10;iize0esd+7nw0k8ZmgjyuA2rlsrj3miDIZYkq6RCy6hqHFx791scR182yXrf+Wo/8l2m+V8fd2Kh&#10;/nCw9jP2ZPIvf+4X7kqs6/y1k2sqydcPuRqKKSLqVl3YMglAuaNWv3xrTAfF710qq/iUp2dfQJ+M&#10;fz8+Ifycn27sTqD5QdL9v9sHYlHuncO0dib525nNywwUNLiYNxZapwmHnMlLS0WVycccxWNI4pJl&#10;WwuB730mKsOIx0dj37qvXvfuvde9+691737r3Xvfuvde9+691737r3Xvfuvde9+691737r3VIX/d&#10;yN/5hC/+fx9+6c/0L/bf5Orvffum+ve/de697917r3v3Xuve/de697917r3v3Xuve/de697917r3&#10;v3Xuqj/50HzGzPxP+HuYwHWeX/h3yH+S+WPQfRb00rLkdvZXdGPqpN89oxrA33dPSdU7BirsolUq&#10;PHFlRQRScTi6Dc9wg2rb7vcbk/oxIWPz9FHzY0UfMjo75c2O85k3zbdksVrc3EoQHiFByzH+iigu&#10;39FT1pV5XaG2+kP9Dm98XW7m2/131VLt7Y3dEe0AZM/uL425bPYCfslZMfGEptyZfbNRiqfdFJBV&#10;BqdsnjjKylyD7i72m9w77YedpL64Kubx2NG+ESsGCgeYBB0ClDUIK0HWZnuNylFsPLGy73y7ZK1z&#10;sMJUKR8dsy6ZCxGdSNSYtjHin8R63A/lh/JO+GnzN676Lr+nm2P8fsjsnLbU7EwPenUfUHUG6ewe&#10;z8Pj9ojGbJO7Oxtw7fq9ybywkOPqoa6D7qvqaaqmSCaSOR4ad4pj3iR9+e+k3V2la5BEmSpIIoRV&#10;SCBTtABFFwMdYZR8wbrFvSb/APUV3VZhKrsquA6kFTocMnbQaQVIFBQYHRZP+gdjI/8AexPu/wD9&#10;Eh8f/wD7GPYJ/wBb7lD/AKNH/VWb/rZ1IH+vj7nf9NJ/2b2v/WjrLgv+E/uJ2H2Z0r2Vnf5ifcJz&#10;PWHcGxew9hw1XWvRm1amt3rtXKLksZisdk8dhqGvmmzFNHPSTUqGZaqlmljkhljZkJts/KOzbTcS&#10;3e0bc6TiMhiHlYaKgnUGdhSoGSMevRJv/uLzrzhYHbd83D6qyjbxaeBApUqCNeqOJWUAMQe4Choe&#10;rftu7C3t8n8X2PtP5rfH3YFFszZ3cr5XpfEwZ2bNruHAYOnyVDhd25uPH56sR6t6PJSp+59mlVFV&#10;SxS0ESpeWR57y12GSxuOVt5mN1La0nOnTpZiCyLVRioHDVQgEOa4Kp7y12CSxueVd6mN1La0nOnT&#10;pZiCyLVRioHDVQgEOa4Oz7CvQV697917r3v3Xuve/de697917r3v3Xuve/de697917r3v3Xuve/d&#10;e697917r3v3Xuve/de697917r3v3Xuve/de697917pD9nf8AMtewv/DH3Z/7och791scR0SH+UT/&#10;ANuvvgR/4qx07/7x+N9+6tJ8bfb0UT/hQdk8dhPg31/mMxkKLE4jE/M34nZPK5XJ1dPQY7GY3H9m&#10;U1VXZCvraqSOmoqKjpomkllkZY441LMQAT7D3NsE9zypzPb28LSXEm3XKqqgszM0LhVVRUliSAAA&#10;SSaDoMc5W9xd8m832trA8t1LtV2iIilnd2gkCqqgEszEgKoBJJAAr1rif7Mp8c/+f+9Kf+jU2N/9&#10;ffeDH9S+cf8Apk9z/wCyWf8A6A653f63/P3/AExW7/8AZHcf9a+g77g+Q3QGT6j7TxuN7x6eyGQy&#10;HXO96Ggx9D2Zsurra6tq9s5KnpaOjpqfNyT1NVUzyKkcaKzu7AAEn2b8u8oc2wcwbFNNyxuKQpeQ&#10;szNbTBVUSKSSSlAAMknAGT0f8q8i87wc0ctz3HJ26xwx39uzM1pcKqqsyFmZjGAAACSSaAZPW9T8&#10;F/8AsiT4df8AirHx8/8AfSbR9549dFzxPQIf8NE/yvv+8CPix/6J3Z//ANbffureI/8AEejsdYdW&#10;9c9K7E271f1JsnbXXPXW0aapo9sbK2hiqXB7cwNLWV9XlKqDF4qhjipaOKoyNdNO6ooDSysx5J9+&#10;6qSSanj1U3F/J+rtq4Tt7YHTnzu+UvTnT3yR7E7a7G+RnWe26Hp3NRb+yvcW58tmNzjZe8N09d5b&#10;eHTNTNtvKrgpZ9u1dN91RUNNNIn3qz1NR7q+v4aqMdGgrP5bvx3m7C6y3XQUebwuyurPhxv34N7f&#10;6gxdXDFsqXpLf525T5Klq62WGbdjZukxO246SKpXIB3SWSSXXMfIPdV1n8616J5l/wCTBmd2/HzA&#10;/F7fn8wX5Vbs6W6lodiQfGvZ/wDAejNuQdQ5DqrKYyv6vym58jtnrTGZvu9NkUeGpqKkx+5KqbEr&#10;CnlWlWripKml91bxBWugV6Hrfn8tvddf2lufurpD5sfIP429ndy7G6+2R8pdwdebY6SzVD8gavrv&#10;bce08T2ZPtvenW2dwPVvb82A1U38b2xBQJTwrCIaaMxEye60HxQqCOhR6U/l1dGfH3dnxk3B1nXb&#10;ux2N+LHQfa/QGzNuZSuxuWpdzYbuXdmx98b33jvfIS4uGvym9stujZRrZ54GpqaapyVU7QWaNY/d&#10;aLE1r59L34ifDvZfwww/amx+qd1bqn6k372vurtnZnVOaTCNtfpGt33Xz5jd2zOr3xeLx9bjeva3&#10;P1D1tJi6h6hMfNLN4ntM/v3XmYtk8eqrcT8SO++z/wCbB/M67U607572+IeSXYHwY27sftHafXmx&#10;d4bB7P2/keqd/R9h4J9v9x7I3Tsbd+R2nm9t4hoq/HtHkMFPJJE0gjrZYpPdX1AIgIB49HCP8pro&#10;in+L22vj3iN/dv4jfmzu8a35Wbe+VMG5MXP8gYflflMzkc7mu9spmKjCPtnOZrcM+WqKHI42pxr4&#10;2sw8ppWjDrHUJvqus1rTHp8umOf4C7g2PjvkL8ju6fkJ2z8yvkvXfFPtPpHrzc+99nda7MxewNi5&#10;jBZXN5TbnWvV/TuzdrbepN0b63BBS/xPKNFVZOtjpoKWJoofJHL7r2qtABQV6I98IP5U+7u2f5f/&#10;AMPOrO/fk98maD4z13WXUPYPafwV3LtfrfAYmu3lQNjN8Zfr7c+/Mj17Sd6Y/rKo37B95WbVqcmU&#10;hLPTwyQRJTJTa62zgMSAK+vVj3dP8rvo/vjI/PKu3xu3sZU+fW1vjZt7fkGEyOGxj9dZP4rrlKvq&#10;rdnXNWMNNUQ5yi3JW0+UnXImvppamhiTxCFpI391UORp+XQWZj+Vt2XvzeXQvb3cH8w35L9md3/G&#10;zsfHbz6l3zU7K6A2vtfbe3psJldtb72nJ1VtrrKh2RuDJ9i4DLPBXbiy8OSzdJ4IRRTU8X3EVR7r&#10;esUYaRQ9Hf8Ai/8AFjZ/xXo+9qLZ+4dy7ij79+T3dfyl3I+5WxbPht4d4Z6nz+4NvYT+F4/HqNtY&#10;mppglGJxNVBCfJK559+6qTWnRoPfutde9+691737r3XvfuvdUs/z+P8At3Vnf/FiPiV/8EZ1z791&#10;ZeJ+w/4D1Xx8YP8Ai/47/lun/Wxffuq9bJXT/wDxYKb/AJYR/wDWv37r3Qx+/de697917qkLon/t&#10;/j88v/FIPi7/AO9HmPfunD/Zr9vV3vv3TfXvfuvdf//V3+PfuvdJ7d1JtzIbU3PQbxio59o1u3s1&#10;SbpgyJIx823KnG1MOciripVhRyYx5RLYg6CffuvdaGcvy1/lNwz03cc3/CfzccX8v+s7Mfr2l+a8&#10;n96kw9RTR5uTBvn4djNskbekcVELj7Abu85njelDfdo0A90p0vw8Tu9Otwn43/y6vgf8Yt4x9v8A&#10;xn+N/WPV+8srteqwMO9NmUlfHW1u1M/JjclU0MdRUZKrhkx+Rkx1LKSF9XjUg+/dMFmOCejye/dV&#10;697917r3v3Xuve/de697917r3v3Xuve/de697917r3v3Xuve/de6pC/7uRv/ADCF/wDP4+/dOf6F&#10;/tv8nV3vv3TfXvfuvde9+691737r3Xvfuvde9+691737r3Xvfuvde9+691737r3WhJ/Mt+Y9J8nP&#10;5lvcor8f2NXbS+JMee+OXTG1MD1X2hvECtxOahi747Z0bT2huCghfeG/KKHC0dXFMBUYXC0jkATg&#10;sAPcTZOa9ztbKy23aJDYE63clEDNnQo1spNBVjgg9pBwesgvZfceUOTp7/mLm3cGtr9lEUCtBcOA&#10;rDU8gZInSrCir3agokqNLCpW6vfmEr6Sqoa3YfdVXRVtPNSVdLUfG/v6WCppamNoainnifrMpJDN&#10;E5VlIsQSD7idOQeco3SSPaisikEESw1BGQR+pxB6yBl95va2eKWCbmNWhdSrKba6IKkUII8DIIwR&#10;1s//APCeX5B72398Vt6/GzfW3ux6Y/EPduN2V1jvPfuxt77OG8Ohd5w5jM9V4yCXe+DwFZX5vrVM&#10;RkduVUMUAWmx2OxrkkVCs2RG2SXsu32j7lb+FflB4i1U0YYJBUlaEjUKE0BAOa9YMcyW+02297lH&#10;sN79Rs3ikwvpdSYzlQRIqvqUHSxKirKSMEHrYA9r+iPohGzNkRfNjbWwOx/lB8eN19Mbz6U7jyme&#10;652lld25D7ueLDjBV2N3HXpQ02HFTjMjkIEjanmh9cuNMkTmnntIL7q6PK095ZbDvUd1a3VqFkcI&#10;Kd2oFRUtQgZqDwahGoYGF1dnlWe8sdg3qO6tbq1CyuEFO7UCoqWoQM1B4NQjUMH39hDoH9e9+691&#10;737r3Xvfuvde9+691737r3Xvfuvde9+691737r3Xvfuvde9+691737r3Xvfuvde9+691737r3Xvf&#10;uvde9+691737r3SH7O/5lr2F/wCGPuz/AN0OQ9+62OI6JD/KJ/7dffAj/wAVY6d/94/G+/dWk+Nv&#10;t6NZ33vD477G68qc78od0dL7O6pTK4ylq8133m9j4Dr1M1UyuuGp6nI9h1VJttcrUTBhSoz+Z2B0&#10;Am/v3VRWuOPRG/8AZm/5Jf8A3kH/ACsf/RsfEr/6/wDv3VqSeh/n17/Zm/5Jf/eQf8rH/wBGx8Sv&#10;/r/7916knof59WXbUrtrZTa+2snseswGR2VkcBhq7Z+Q2pU46r2tXbWq8dTVG36zbVXiHkxNVgKr&#10;FSQvRyUrNTyU7IYyUKn37qnSg9+691737r3Qc9j9vdT9PY2jzPbfaHXfVuIyNS1Hj8r2NvXbeyMb&#10;XViBXelo67c2TxlLVVKK6kojMwBBtz791sAnh0rsDuDBbqw+P3FtjNYjceAy9MlZis5gclSZjD5O&#10;kkJCVWPyePmqKKspnINnjdlNvr791rp49+691737r3XvfuvdM1VuLb9D/FPvc7h6P+CJSS5n7rJ0&#10;VP8AwiLIX+wkyfmnT7BK3SfCZdAkt6b+/de6effuvde9+691737r3Xvfuvde9+691737r3Xvfuvd&#10;QajI4+jnoqWrrqOlqslLJBjqeoqYYJ6+eKJp5YaGGV1kqpUhQuyoGIUEnge/de6ne/de697917r3&#10;v3XuqWf5/H/burO/+LEfEr/4Izrn37qy8T9h/wAB6r4+MH/F/wAd/wAt0/62L791XrZK6f8A+LBT&#10;f8sI/wDrX7917oY/fuvde9+691SF0T/2/wAfnl/4pB8Xf/ejzHv3Th/s1+3q7337pvr3v3Xuv//W&#10;3+PfuvdBR3zt/Mbs6N7m2tt6ifJ5/cvVHYm38HjYpIYpchmMztDMY7GUUctRJDTxvV1tSkYaR0QF&#10;rsQLn37rY4jrRs/0Ffzxv+Gl/wDhpj/hsX/jHn/P2/8ASt15/fP/ALKV/wBmV/4sn+kP+B/8Xz/c&#10;Z9f+An7n+c966UVj169eetkD+XZ8mv5qvZPZ+N6u+ZP8vfb3xl6a291bVmg7Sx3ZWF3XX127dvvt&#10;zF4Hb8uIx26szJGuZx01ZO8gh0RtTAahqAO+mmCAVVqnq6r37pvr3v3Xuve/de697917r3v3Xuve&#10;/de697917r3v3Xuve/de697917qkL/u5G/8AMIX/AM/j7905/oX+2/ydXe+/dN9e9+691737r3Xv&#10;fuvde9+691737r3Xvfuvde9+691737r3WsV8w/5y3bmc+b2/P5dfxb2PiqyizuRx3x2wPflFlKul&#10;zlN8m1pxnOx9kYKtavpsJi0wG28pFilq50gnx2bx9fIJXCw+E85RuuW35kSz366UJFAZ9Bzq0k6Q&#10;w81JVhQVLMFSndkc8p7NZh7bf+YYmXl5ZJFDkVjeaNFk8JvM1Q6gtO8gIK1I6uo+Evw52d8Puro9&#10;uUD0+e7G3OKbK9nb7MTip3Dm1WRo8fQtOXnp9t4I1DxUcR0mQl6iRRNM/tXzVzNc8y35ncFLKOoi&#10;j8lX1PqzUqx+wDAHRdzXzPdczbgZ3BSxjqIo/JV9T6s1KsfsAwB0c32GOgv0y7kzP93Nu57cP8My&#10;2b/gWFymZ/g2BpPv85l/4XQz138Mw1Bri+9y1f4PFTw6l8kzqtxe/t2CLxpoYfEVNbBdTGiippVj&#10;5AcSfIdOwRePPDD4iprcLqY0UVNKsfIDiT5Dok2x9n7W+Z9T8bvl1uDFd09R53q6v3nW7Z6zzOTj&#10;wVJVzz5GpwZr9y4tse1ZV0lZDjRLE8ElH95SS+KcSwEKRVd3Nxyuu+ctwyWtzFcBA0qjURQBqKa0&#10;BFaGtaEVFD0Kru5uOV13zluGS1uYrgIGlUaiMBqKa0BFaGtaEVFD0fP2EOgh1737r3Xvfuvde9+6&#10;91737r3Xvfuvde9+691737r3Xvfuvde9+691737r3Xvfuvde9+691737r3Xvfuvde9+691737r3X&#10;vfuvde9+690h+zv+Za9hf+GPuz/3Q5D37rY4jokP8on/ALdffAj/AMVY6d/94/G+/dWk+Nvt6J//&#10;AMKF6enqvgpsWkq4IaqkqvmP8U4KmmqIknp6iCbsmnjmgnhkDxSwyxsVZWBVlJBFva/agH3PbVZa&#10;gzx1H+3HQ89qIop/dD26gniV4H32wVlYAqym6iBVgcEEYIOCMHrWk/uBsD/nidof+gzh/wD6i9zP&#10;9Ja/8osf+8r/AJuu039VeVf+mY27/snh/wCgOg77c2Jsem6p7OqKfZu1IKiDr3eksE8O3cRFNBND&#10;tvJPFLFLHRq8ciOoKsCCCLj2lv7W2FhekW8YIhf8I/hPy6CfPvLHLUHI3OcsXL1isq7TdkEQRAgi&#10;3kIIISoIOQRkHrfO+C//AGRJ8Ov/ABVj4+f++k2j7hPriOeJ6Kv/AMPAfFz/AJ9t83//AEgb5d//&#10;AGoffut6T6j9o/z9WCdQdqbb7u632v2ltHH7xxW3N30tXWYvH7/2TurrjeFNFR5KtxUq5vZW9cVh&#10;N0YCdqmgdo46ulheSEpKoKOrH3WiKGnVI/8AL7+PfTXz33x8wfm18wOrdk/ILsGv+W/efx96a293&#10;TtPF9hbV6L+P3RG522Zs7Yuydkb1xNZgNtZ3I5Jcjkc3kIKOGryFVVlpNDmcSb6uxK0UGmOjr9Qf&#10;Dqm/l8RfMTsP4r43cG7+texcGvaHVnwS21Fids7I2l3RtvbGYGcx3UOeyuX/AIRsnHd35cUMdZQt&#10;SwYvF1EKSwhYEEK66qW1UB4+vRRtrfzGPlp1v8jPiX1P8lst/L+3hB8ruwoesq/qT429i7ym+Qfx&#10;63DldlZ3dNBX70x25t1boxfYe1cFmduT4XL5Glx+34oa6aERBy6o/uraQQxFcdKjr3+Y/wDJndfY&#10;nzT31uXq7pHZfwm/l7d1fKDYnf3aeRzu8KjtnfmD6c67rt3bY290xsmhnrMIN5YXz4it3DkM3V0t&#10;DkKfLR0OLoxUpLUJ7rRUUXPcekjn/wCYD/MN6X6E2H8/fkN0v8WsV8M92S9Y7m311PsjOdpSfJ7o&#10;7p/uTcW38Jtbfm4N55yoPWfYOe2pS7ux1Vn8JR4TEeFWmWKrKwvIu+vaVJoCa9E0+ZXY2C6k7T/4&#10;Ufdi7m6s2F3bg9sdOfyoKrI9W9nw5mp2Hu6OqxW+sdHR7ih2/lcHmXpqOesSqjEFVC33FPGSSupT&#10;rq6ioiFfXqzrsP5efODenzg+RPws+KnW/wAbUl6c6o6N7Uh7g76yvYq7cw1N2VQ78hye3c1tHYNW&#10;M/u7N5fOYjHnFfaTYikoaCjyT1c8070UL+6oAukEk9NPVnz++Vfd3wnoe2Oufj71hN8l8V8lt4/F&#10;rtjH5zsKsxfx16hyvWu+9w7Q7C73z2464Y/eeY6i2/SYKOq+wpU/jUs1dHAhZUec+68VUNSuKdOv&#10;wq+eHcPaXy67R+Gfd+5viB27ujZXROD76xHcfwx3ZuOu2NBRVu+n6+zXW2/9lbr3Pv3K7T3/AIvI&#10;tDXRqubqEkxs8MjRxtMFX3XmUBQwrx8+hN/mN/MXvH4n1HxF290B1XsftrfXye+TOH+PtPt7fecz&#10;m2sTQncWy93Zqgz0m4sFDkajB47D5bCQT5OqOPybQ4mOpaKllmEa+/deVQ2qp4DoFab+YR3/APFf&#10;ubf/AE7/ADGdr9G02Mpvi9278uesO5fjK+96Ta2f2b0SlFU9qdVZ/YvZ2Xy25IOx9vYzJQVlDXU9&#10;d/DsxBIqrDTVDGBPdb0VFV9adBdn/wCYD/MN6X6E2H8/fkN0v8WsV8M92S9Y7m311PsjOdpSfJ7o&#10;7p/uTcW38Jtbfm4N55yoPWfYOe2pS7ux1Vn8JR4TEeFWmWKrKwvIu+taVJoCa9Luk+YX8xjvr5Uf&#10;OP45/FnrX4l7cwHxB33sDbtJ2r8gKnt6tod5vvnrLBb3oNkwbX69yVLUSZ81lRWGuzX3tLS4ijlo&#10;dONyUk0vi11sqoCkk56K7mvllP8AM3uD+SV29mdiy9W7+xfzW+WvVXbfWsmZp9xx7H7W6m6T7V2N&#10;vfB0G4aSKCnzOIbKYg1VFUBFZ6SpjDgSBh791vTQSCuKdC/8tv5iHzn+N+E+Qfd+cwvwI6e6n6S3&#10;Hvpdk/H35Bdqblx/yg+RPX+xpy2N3fsncG2d3R7N2lnO2sZQVc+2MDJgc3WyO8EM7LKWX37qoUHS&#10;M1PQv98/Pb5W1HyK+Nnxw+IfTPT+6dzfKL4g5z5E4DcfeG5N0YLa3VOSxe59iXyvYU+zXrMxuDZt&#10;HtXPVVGcfh6JsnWZ6qoLVFPRLVSLvrwVaEk8D1cNjf4l/Dcf/Gfsf4x9jSfxT+Gfcfw3+J/bx/ff&#10;w/7r/Kvsfutfi8n7njtq5v711Tqmf+fx/wBu6s7/AOLEfEr/AOCM659+6svE/Yf8B6r4+MH/ABf8&#10;d/y3T/rYvv3Vetkrp/8A4sFN/wAsI/8ArX7917oY/fuvde9+691SF0T/ANv8fnl/4pB8Xf8A3o8x&#10;7904f7Nft6u99+6b697917r/19/j37r3SZ3rt2Xd+zd27ThzOR27NujbOe27FuDDytDl8FLm8VV4&#10;2PM4uZHiaLI4xqkTwMGUrKim4+vv3XutHH5s/FPqn4c7jpOm8X/OH/mffJj5a7jlTG7H+Jvx53xu&#10;Lfva+XztUEFBRbojw+8K+i2BTSmaOV1r75N6QtPSUFYEK+9Y6UKS2dAC+vVoH8jn+Wz/ADHvj52F&#10;k/k986Pkt2lVUm4thZ7am0fixvjuDePc2SwUO48pgcpR7r7Az1ZuabY+J3ZhaTDNTw0mOpa6RkrJ&#10;Glmo5FelPuqSOpFFHWzp73011737r3Xvfuvde9+691737r3Xvfuvde9+691737r3Xvfuvde9+691&#10;SF/3cjf+YQv/AJ/H37pz/Qv9t/k6u99+6b697917r3v3Xuve/de697917qv/AOYH80L4Q/BjI0G2&#10;fkH3Tj8T2Jl6H+JYbqfZuD3D2P2jX0LePwVs+zdk4zN5Hb2OrVcmmrMt/D6Oq8cghldkZQ7DBNcS&#10;CK3haSU8FUFifyFT0jv9w2/abSS/3W/gtbBPikmkSKNftdyqj8z0AHQH89b+W18g984frPF9y5vq&#10;3fu5shBi9q7f74683j1LDuevqSUp6LD7p3Ji02S2QqpysUFJNk4aupmkRIYpGNvbt1Y31kVF7Zyw&#10;k8NaMlfs1AdIdl5l5b5kWV+XOYrDcEj+I21xDOF/03hO1Pz6zfza/wCZJlfgr19sTYnTeE2/vL5V&#10;d/VebxvU+D3P91NtDY+2ttQ0cu9e4OwabHzQVs229rLkqanoqJZYZctk6mOKIukNSFVbNtF5vm4w&#10;bbZKDM5yT8KqOLMfIAfmTQCpIHQx2PZrvftxg26zX9RzkngqjizHyAH5k0AqSB1p5fJD5KfMOuwV&#10;f2N2D83PlzvTt7N5THYfYeP2X3Zu/pnaCdlbgrzBtxdl9a9T5LaG0NtxUVXKZ2EULTCkpmvKSiFZ&#10;P5j5Q5U5O5X3Dd90mllniiNGZtA10JBCr5KAWIJY6VOa9TJee3mxbXtgQRy3W8TMsMI1adc8h0oF&#10;UeVTUhi3aDnpO0vWG4tudY4HHbX3dlIe4tl53F9r7Y7Uqa6orNyf6fMHnhvqm7Hq8xkWqK+qyeR3&#10;wHmnnqGlmaCd0Zm94BW/N1ynNv8AWN6+G0lGX/hJ7dHpVVAI8i4r1kbe+2dhL7ajkWIL40cGpJKU&#10;rdCr+JXiA8hKnzEbFeA634fgF8t8B83/AIm9RfInE00GIzW68E2J7I2lGzebYvbO1KmXbvZWzaiG&#10;V3qoEwu7MfUikMwWSox709RbTMpOS8Ukc0cc0ThonUEEcCCKgj5Edc/rq2ms7me0uIylxG5VlOCr&#10;KaEEeoIofn0YvtHsbbvUPXW9Oz92jIttrYm3cnufNriKF8jk3x+KpnqZ46GiV4hNUyKmldbxxKTq&#10;kdEDOq6wsptyvbWwttPjzOFWpoKk0yfT9p9ATjp3b7Gfcr21sLbT48zhFqaCpNMn0/afQE46LdsD&#10;Br8iuwujvmfsvtntnbPW0vV2QoKHozJU0mE23uZ83JuWGPcm7cSMpUUj5CH+KxSRmOOoSY42imhq&#10;TCP3Ty8l/ctnuvLF1t1tJffUAmcHUy6dPahoDTBB4U1MCteB5eS/uSy3ble6262kvhcAm4B1MunT&#10;2oaA0wQa0pqYFa8Dm+wx0F+ve/de697917r3v3Xuve/de697917r3v3Xuve/de697917r3v3Xuve&#10;/de697917r3v3Xuve/de697917r3v3Xuve/de697917r3v3Xuve/de6Q/Z3/ADLXsL/wx92f+6HI&#10;e/dbHEdEh/lE/wDbr74Ef+KsdO/+8fjffurSfG329FH/AOFB/wD2Q519/wCLnfE3/wB+ZTezDaf+&#10;Sptv/PRH/wAfXqQPaP8A6ep7a/8AS/2//tLh61zPc39dxeg27k/5lJ2n/wCI33t/7zeT9otw/wBw&#10;L7/mi/8Ax09Az3B/5ULnj/pUXv8A2jydb0fwX/7Ik+HX/irHx8/99JtH3BvXCs8T0SD/AIa++Q3/&#10;AHuA/mLf+fvoz/7T/v3V9a/77HVl/SPXOd6k6s2h1zuXtTfvduc2xR1lLkO0uz5sNUb73dJVZavy&#10;UdZuKbbuJweGepo4K1KWPwUsK/b08YILamPuqE1NeqrMP8ffnb8EO7/kPuD4Z9bdL/KL4xfJ7tfc&#10;nyCrelOxu38n0F2L0f3lv2OKTsmt2lvRuv8AsbbG5er945Ogir1x8lNTVVDVSmGBI4llqKjfVqgg&#10;VNCOkNuH+XT8yO6+hP5ie+O3O5tk7I+afzm60wPW+ysL1nl91ydL/HfrPr+lnj2t1Fht01tFTbnz&#10;UvYa1dVHvLcSY6NpHri1JRmOnVJ/db1KCuO0dARVfBf5lT1Pw93j1F/L6+AfxLx3xK+Q3XPaGc6f&#10;6u7agO6u+jh9obu2NkM/Udt4LobCQbOwu1aXfNfWpj8rDujK5uepeonq4qimVK/3W9S91XJqOj39&#10;Ofy+N0P0j/NX6G7qy2Ex22/nx8qvlX2RtPMbPrJs7kdu9Yd99U9ebBwGWyVJkKDEwUu9MDkdt1VW&#10;aJXnp1aKH99g7BddVLfBTyHRX93/ABX/AJlPyZ+MnWv8uL5D9b/HfZXRWCq+nNnd9/K3ZPeW49z7&#10;k7q6V6S3HtrPJi+vej6rq3D1+w9/9pw7OxtLk6nK56qxtAr17xwypLBTp7q2pA2sE19OpfzN/lm/&#10;I3vv/h5j+49b1tF/s+vW3wQ2n0f/AB3c2VoPtcp8cDnB2E2+vt9tV38ApZv4jH/Dnp/vjU861htz&#10;6nWlcDw/lXo//U/xl7H2V/MW+XfynzE+2m6z7x6R+NfXuzIKLJ1U+6Is/wBTSdhNul83i5MbDSUN&#10;A43RTfaSR1U7TWfUkekavdVJGkDz6qw3v/K3+UUPx72ntY7P6Q7+TZX8zn5AfMXePxV39v3J7f6i&#10;+RXUPaG5N7ZLZ22d4bnqNl5vH0u6tpTbhpcjHjsniMjg2qkfzipEUcU3uraxX0xTow/xb+J/y461&#10;/mAbU+T2b+NnxK6I6I3x8X9w/HzO9J/H/fQpZ/j0mJ3xJ2tgt0V01B1Fszb3dm7exN1gY/ILjaLb&#10;1FiKKSN1mrHoi2R91olStKmteuP85tO0m3//ACqn6UfaX+lSl/mD7eyGyqXfstfTbMzGXxvTXa+Q&#10;/u5ubI4qhyeVw+H3PSU0uOmr6WmqanHpVfcxQyvEsbe6tHSj14U6j7o+Dnya/mBdx9i9ofN/Y3W3&#10;xo2JTfDXvL4j9QdWdW9pVHfO7abcHyOgoaLsju7c2+pdidY4JqXB4bD0NNgsItFI7VMclRUSQ6UW&#10;b3WtQAABqa16Q+7/AIr/AMyn5M/GTrX+XF8h+t/jvsrorBVfTmzu+/lbsnvLce59yd1dK9Jbj21n&#10;kxfXvR9V1bh6/Ye/+04dnY2lydTlc9VY2gV6944ZUlgp091vUgbWCa+nQf8AQe8fm1sP+YT/ADhc&#10;x8Xekun/AJC7Yy/yD6VxGc2f2B3PW9F7g2VvGl+N2yqnFbwxueTrfsPG7y2vlqGsFNkcZJ/Daulk&#10;o4ZaaWQTTqu+tHSVSppjoYemv5Xve3Vp/luZjPbv673fvro/5WfJv5YfLfcOKq8xhcDlN8fJTZ/Y&#10;SZeh6kw1XiZ6mtw2A3Du6loIBVnHtPSUjVbJFJKadNdeLqdX2UHRUIP5WnzHpej/AJW/GOD4y/B7&#10;cPaPeVd8mJqv+Z92ZvOo3T3Z2Dt/uPKbxrMHR5jYB6frt9bc3wdqbrG21qYd2R4bbsKvW09NkJEa&#10;Ku91vWtQamnp1Yz0N8UPkmvyi+EvyU7X2v17sGDpX4A75+M3ZezMB2JV76r8f2Fkt69f1W3qnA5Z&#10;dnbcoc3g8htzZTVVVKRA1FVVApkFSqfcvvqpIow+fVwHvXVOqWf5/H/burO/+LEfEr/4Izrn37qy&#10;8T9h/wAB6r4+MH/F/wAd/wAt0/62L791XrZK6f8A+LBTf8sI/wDrX7917oY/fuvde9+691SF0T/2&#10;/wAfnl/4pB8Xf/ejzHv3Th/s1+3q7337pvr3v3Xuv//Q3+PfuvdJXfW3KneOyd47Ros3XbZrN07V&#10;3Dtyk3JjPIMlt+pzeIq8ZBm8eYqiklFdipaoTxaZYm8kYs6nke68OPWrP0r/AMJlOyfjjuLce7+h&#10;/wCa5371Nu7d6GLdG69jdUUGB3NnoWqZaySDKZ+j7YTLVcE1ZM00iNMUklOtwWAPv3TxlB4oOrVf&#10;hJ/Lt+Ufxb7kquy+4v5n/wAkvmBtKfZeb2xH1P2xjqyl2vTZfK1+Fq6Pd0cs/YW6E/iuHgxk0EQ+&#10;2BKVb+tfo3uqMwIoEA6tt9+6p1737r3Xvfuvde9+691737r3VWOI/m2dKbqyuQpNgfHP59dobdod&#10;8bs2BB2V1d8LO6ewep81mtj7zzHX+56vb3ZG1sJktq5vB4ndWArKWasp6h4o3ppA5VkZR7q+g+ZH&#10;7ehh+Tv8wjpz4xdlbS6Sqtjd9d8d57w2dlOyKPpf4y9SZruHsTD9aYivfD1XYm6MXjajH0G3NpTZ&#10;5P4fTT1VUklZXfswRyMGt7rQUkVxTrqt/mTfESj+IkHzc/0i1lX0fV1ke3qIUe1dxS9h1nYcu4n2&#10;cnUsHWjY+PeH+lL++EbY1sO9KkyTI0rEUoNR7917Q2rTTPU74w/Pvp/5Qb73f1DQbM7x6O7v2Ttf&#10;F7+zHSHyV6pzfT/Z1V1xmquLGY3sbA4XKS11BuLZsmbl/h89VRVcz0VeBBVRwu8Yf3XipArgjo8H&#10;v3VeqQv+7kb/AMwhf/P4+/dOf6F/tv8AJ1d779031737r3Xvfuvde9+690UX57/JaT4d/DX5G/Je&#10;lx1NmMx1L1jnc/tbEVokagyu96wQ4LYuNySwvFOcZXbxy1DFU+NhL4GfR6re9gEkACpPXqooLSOF&#10;jAqSTQADJJJ4ADz6+Ytld/dg7u3zvLMy1Evand+8c3Ubr7t7c3pXNHSVm9M+7ZDI/wAQrqOnFVXy&#10;xTS6afG0UcVPQ0ojjXQFKiddohOzxjZeX7GObckC/UTudMauRXSWALOR5Rr8IpU1r1zE9wdwj9wb&#10;r/XH92eaLrbuTLmST9z7ZbIJLye2RiolSJ2WG3RwO+6mJMsgYInhiPqJnsP2nWYqspc3Qddb9xVV&#10;E5rttpRZbb1XMpP+YxWSrchlqNKiNeYpJ0jZXsdakXJle2vMkttLHdw2F7bMO6LS8TH5I7M619Cw&#10;BB8x0CuXN89nbHeLG85f3LmnlveYXHg3xltr2NT/AB3EEUNvKUJxIkTOCtR4bA0BgOjfld2N8i+1&#10;9k7T7fz+Zzeb+O3xlpugOu6/ds9RJu2t2Jt3tndO9KWl3G87CKo3Ht3Fbyx+CkljGuqx236WVy7p&#10;I5C/tolta8zb3ahXSTwSEWQUcKHUsjf0l7Q1OOmox12w+7/uZ3S0ttwvbm0m3C429G8W2bXBNldU&#10;sDcfCl7ZUU1ZVIVqlSeld2Bltz0/fW385l+q+yd47I6725UVOzzsvG7fydJX773In22Tz2QGW3Lg&#10;1RMDgr0lJGUkkSomllBQaSxJ768tc9c6w22xct2I/dqUZ3YkByckDSrHFFGaUowyH6ny13Rds5xt&#10;dz3PYr652+zgJgECRODPJ2tI3iSx/wBnHVUFCQzFsUFVZm/k2u3MdJlc10R3/Q0Ec9FSmZ9r7LlZ&#10;6vJVtPjcdSQQU/YMtRUVVdkKuKGKONGeSSRVUEn3ixeewXuDt9tJeXtvbx2yUqzNJQVIA/0LzJA6&#10;H937y7PYW8l3ecr7zHbJSrGK3oKkAf8AErzJA6v/AP5Ru4/k98EOyPlLkPkv8Z++Og/hfv7a2E7g&#10;zO7ezcDt6Ch2J3/Q5jb/AF7OMFg9q7r3PksqncWGyuOiq/t4Zp0yWKp3ZEgeeZJL5D5d5gFrZcuz&#10;mKe+DMsWhjQoAWoxdUpoAb5aQBx6xT54vNm595yN7yZZ3CS3gq8cwjjPiqCXZSsjrpZV1sSQdes5&#10;qOti7Y2A7G3t3NB3/iO8huX4y9g9N7dk2N1INsrSUwrNwU+HzNHu98hVRxVcqZDGM84M0aVVq407&#10;qscChhvdzWVrtZ2eXafD32G6bxJtVTRaqUoMYOMGnbqGT0EbuaxtNrOzSbT4e/Q3TeJNqqaKWUpQ&#10;YwcYNO3UMno0qIkaJHGixxxqqIiKFREUBVRFUBVVVFgBwB7D5JJJJz0HiSSSTnrl7917r3v3Xuve&#10;/de697917r3v3Xuve/de697917r3v3Xuve/de697917r3v3Xuve/de697917r3v3Xuve/de69791&#10;7r3v3Xuve/de697917r3v3XukP2d/wAy17C/8Mfdn/uhyHv3WxxHRIf5RP8A26++BH/irHTv/vH4&#10;337q0nxt9vQ4/L34hdQ/N3qE9J92Dd67NXd+1t801TsbdNdszctBuXZlc2S2/kcduDGqa2iloq0+&#10;QGPSwZQQQQD72jujrJGxWRSCCDQgjIIIyCDwPT1neXe3Xdtf2FzJDfQyLJHJGxR43QhkdHUhldWA&#10;ZWUgqQCCCOq1v+gfD4Of8/B+Z3/pWXZn/wBU+1/723T/AKOVx/zkf/oLodf67nup/wCFK3//ALmF&#10;3/1u6iVn/CeX4IZGjqsfkN6/MSuoK2nnoq2hrPlX2PVUdbSVUTQVNLVUs87w1FNUROyOjqVdWIII&#10;Purbpujq0b7jOUIoQZHIIPEEV4dM3Hup7m3dvcWl37h75LayoyOj390yOjAhlZTKQysCQykEEEgi&#10;nV0fW+wdvdVdd7C6u2jHVQbU622XtbYO2Ia6qatrotv7PwdDt7DR1ta6h6uqTHY6ISSkAyOCxHPt&#10;D0AyamvS29+611737r3Xvfuvde9+691737r3Xvfuvde9+691737r3Xvfuvde9+691737r3SB3l1b&#10;1z2Hldh5zfWydtbsy/V2603111k89iqTJVmyt5RY2vw8W59uT1MbyYrNJispU04qIisgindb2Y+/&#10;dbBI4dL737rXXvfuvdIHavV3XGxty9gbx2dsnbe2d1drZrG7j7K3DhsVS0GW3znsPhqXb2Ky+562&#10;CNJsvkMfg6KGkilmLMkEaoDYAe/der0vvfuvde9+691737r3XvfuvdUs/wA/j/t3Vnf/ABYj4lf/&#10;AARnXPv3Vl4n7D/gPVfHxg/4v+O/5bp/1sX37qvWyV0//wAWCm/5YR/9a/fuvdDH7917r3v3XuqQ&#10;uif+3+Pzy/8AFIPi7/70eY9+6cP9mv29Xe+/dN9e9+691//R3+Pfuvde9+691737r3Xvfuvde9+6&#10;91737r3Xvfuvde9+6903ZjLY3AYjKZ3M5HHYfD4XHV2WyuWzFdT4vEYvG46mlrK7I5TJ1TJS47HU&#10;VLC8s88hEcMSs7GwPv3XutYmj6y+e38t7+Wzj/k91V/Ma6h716+6D2rN3ZL0ng+muqKr41909f7m&#10;3tWb53nDtfvpP4l3NkM/v87trMnQZunzJpq3I1KU1NRRxSxMnunqqz0K0r0cP4Jbpn37/Nn/AJo2&#10;+dy47+E1m5vj3/LN3B1His2lRFufEdXbn6f7Hz278WsdWfGIKTsmqdMh9jekWrSIOfPr9+6q3wIP&#10;meqmsbDVD5RbdWnWjX471n/Consaop1yKNHjpu5aPoWgammx0tMi4OSm/wBLUGSFGHczHNwkRj7l&#10;av37q/4fno6ub+RkKy/zrf5ar7TVjuKm+MPzlm7bNMlM8i9VtD1JT7BbItCjV0eP/wBJs8wiacrT&#10;/cG0R8hkB902P7N/tHTt298af5v+5e0N/bg6g/mZdQ9Z9W5ndWYyOwOvsv8ADLY288ps3alVWSS4&#10;bbtfuyuz0FZuKqxdGyxPVyorzldRAJ9+68ClBVM/b0RP4i9e/KrrX+f7m8F8vvkRtX5MdlVf8nnJ&#10;ZbB772h1JhumsbidjT/NPbVHjdpT7XwdbX0lfXUGfoMnWNXs4kljr0iI0wKT7qzEGPtFBq/ydbMn&#10;v3TXXvfuvde9+691rjfzWP55GS+K/Zma+KnxF2ftHsX5AbboMdUdq9i9gPkKvqvpSTPY9MjiduHC&#10;YKuxuX332TUYmpirWo0q6SgxiTQfcvO7zU0Ig2DlvcOYZ3jtAFgSmuRvhWvljJY+QH5kDPUV+6nu&#10;/wAqe0u1wXm/NJNudxq+ntYqeLLpoCxLdscSkgNI32IrsNPWtr8lP5mP8yf5R9I9l9D9s/ILYG7e&#10;v+0MRBi9wbYbozZe06ZRRZvGbkxcuK3DtUU25sXNi8zh6aSF5JqxWRCk8c4ZrjuX2wdItVrvFbkZ&#10;GqOik/aGYjPnRvsPWMFj99q2mvfB3n26K7M5KsYrvxJVQ4+F4Y0kOmoK64gTnUox1W301Ux0GFrt&#10;n5OmmoN6YCuqKvdsNU8cs2Wr81UzV395aeqj9OQocsXOiTgx6PGwGlbjHlSRYbSba7iMpu0Llpgc&#10;l2kJbxQfxK/kfKmkgUHWPPvtay7jv2388bTdpc8hblbpHtrxhlS3htUSL6F4zmGa2p3JwfV4qltT&#10;UGT2KuoJ6Mx/Lw+A1H88fmL2X1rguwch1D2Ltz4o7m7t6339QY2my+LoOz9ldp9W7DxNHvbDSqs2&#10;b2VujanYOQoMlTQzU9QyxQTIz/beGSIOebqXZN/sNz24hL1ow2rzqhK1PqHQ6GBwQo9Ouov3IOcN&#10;7t+RN5s1mJj27dP8XY1PhrLGHkiWuNBcszLwJkavl0fHdP8ALr/mn9eZqr2tnvhPX9nVNHK0FFv3&#10;o3t3qXL9ebpSNjH/ABPH0/YG8djb221TTvYrT5THRTopJJYC5OrP3ctDAv7w2mQXIGfDIKk+o1EF&#10;fs7vtPXSGz927IwL9ftkguaZ8MgqT69xBX7Kt9p6O98Qv5Vu5+rt+7M+YH81DPdb9JdbdP7s29uL&#10;qL46Um+MfvBa3timq1qNqbv7q3lhoX2zmZ9qVsBrMVt/By19K9VGKmrqWgpXiqAhvvM29883Cbbt&#10;1i4tVqwiTuZqfjdqAY8hQAE07jQ9A/fuaN654uE2za7FxbLVhEnczU/E5oOHkKAAmncaHrY42zsz&#10;vLc/bncx7hznVW/Pi5ufEbZj6l6/j23RZXIRyJFQ1eTq90PX4j7augNVTu4WWpyUVQ7xTQClEZiY&#10;OT3W0wbbtf7siuId/jZvGk1EDzACUNRg+QUjIOqtegxPdbTb7btf7siuIeYI2bxpNRA8wAlDUY9A&#10;pGQdVa9Gepqano6eno6OnhpaSlhipqWlpokgp6angRYoKengiVYoYYYlCoigKqgAC3shZmZizEli&#10;akniT0QMzMzMzEsTUk8SfU9Zveutde9+691737r3Xvfuvde9+691737r3Xvfuvde9+691737r3Xv&#10;fuvde9+691737r3Xvfuvde9+691737r3Xvfuvde9+691737r3Xvfuvde9+691737r3SH7O/5lr2F&#10;/wCGPuz/AN0OQ9+62OI6JD/KJ/7dffAj/wAVY6d/94/G+/dWk+Nvt6sW9+6p1Ql/Pe+a3Y3RXTvX&#10;nxm+N2/sh178l/k3mqqeh33gKuopM71L0117NRZjfm/qeqoZBV4vIZ7Kvj9vY9iEM4yFY0LrLTXB&#10;Lv2822wbbcblcqWVSAFBoWYmgA/mT8gT0LeSeU73nTmC12OyYKXDMzkEqiKKlmp5cFHqzKPPo9/8&#10;sv5jw/OX4e9Z905SOlx/aGOSu6z772zTiKI7U7069aHC7/xrUkF4qCjzFX4s1joAzFMTlaW5LE+z&#10;O2uIruCG6gcNBIgZSPMMKg/mD0Hr+xudtvbrb7yIpdQSMjqeKspKsPyII6P97f6R9If/AEnda/8A&#10;Pwtj/wDoWYH/AOuHv3W6H06VePyOPy1HDkcVXUeSx9SrNTV2PqoKyjqVV2jZoKqmeSGVVkQqSrGz&#10;Aj6j37rXVKvxm/mGJ110z86O3flhv3dG76Prj+an8rvix0htjbW0o9ydh7no8H2HQ7c6W6H6u2Xt&#10;LGU2T3ruyqVpKfHwsslTIiyT1dQsMMs0e+rlakBfTobKD+Y7sntrbvyE6oXrr5E/FX5LbL+OXY/c&#10;u1Osfkl15juvt7bg2bhsDkqODsrr3I7d3PvvZO6sRgtyvTw1K02VetoqkhZ6aPS+nXXtNKGoIr0T&#10;P4RfzmuvaT4ffEXdfyR2l8sKrB7k2F1bsftT5wbr6WrqX40wd0ZoYjauWg3X2VVZLH5mOjl35WnG&#10;VG4YMFJtePIpJEcgCjW91ZozqalPs6NBsb5k13Xvzc/m7U/yF7ZjwHxk+IvWPwf33tqHN0dBFhut&#10;qDsPq7tjcPZVbRTYvFncObrd15fb9CUpXetqJapIoKOMPKI391Ur2oRxNehJ6j/mi9Q9k9n9ZdWb&#10;16Q+V/xpyPejVUPQW6Pkv0zH11snunI0uIk3D/Adn53G7p3RJhtz1eAhespsVuODBZKqiXTFA8pE&#10;Z91ooaEggjqsv/Z3PlP/AHQ/iP8ApfzH3v8A0Ew/7JF5/wCDbU1f7Kx/py/ut/oh0/wDR/CP4B/k&#10;33lv4rp9X3Wv1e/V6vpH/GK9XN9f/OborsDqD5Kd1xVW5dqbU+I2+e7+vO+aLeeKosPuDZe4fj/Q&#10;Nmd/CooKXL5Kknx8mAMORx061AWtoqmGQaQ9h7psqQQOh26T7Xwve3T/AFn3TtrCbq25tztbY+2+&#10;wduYXe+Lp8Hu6iwG7MVTZvCDP4alr8pFi8jPjKuKV6fzyPFr0vZwyj3XiKGnVVG0v57HxK3r1ft3&#10;v7DdTfME/GytrKPG75+SU3x+rX6Z6cyVXnP4AabsjcVDuOtycsWPrJYPv6rbtDuChxxqooaqeGpL&#10;wJ7q3htWmK9DpvL5idb9V/JX5VZXcPbnam5tn9AfAzA/Knc/U2C2hsbJda0HXmJruxM5Xdidebyp&#10;8jS7n3Tv/dmH2rNTHHVU0WJEEFPJDKGldhvr2kkDGSek/sj+b58bN8716SwMPXPye2t118jt4YHr&#10;rpD5Hb36Py22fjz2T2Jumi+523svbe+6zKNkavIbjqlkpMXWnGrhstUQyGhramFDL7114oRXIx0u&#10;u5P5mfTXU3Y/YfWmA6o+TfyCyHStNSVPfu5fjj0zXdm7L6Latw8e4osZ2BuD+MYVavcsO3Zo6+ow&#10;+BjzeXpaSRZJqaMXA914ITQ1Ar0drqvtLr/u7rfY/b/VO6cbvbrfsjbWI3hsrdWK+4WizW3s5SR1&#10;uPrEgrIKXIUU5gl0zUtTDDV0s6vDPHHKjovuqkEGh49CB791rr3v3Xuve/de697917qln+fx/wBu&#10;6s7/AOLEfEr/AOCM659+6svE/Yf8B6r4+MH/ABf8d/y3T/rYvv3Vetkrp/8A4sFN/wAsI/8ArX79&#10;17oY/fuvde9+691SF0T/ANv8fnl/4pB8Xf8A3o8x7904f7Nft6u99+6b697917r/0t/j37r3Xvfu&#10;vde9+691737r3Xvfuvde9+691737r3XvfuvdRqyjpMjSVWPyFLTV1BXU09HW0VZBFU0lZSVMTQVN&#10;LVU06vDUU1RC7I6OpV1JBBB9+691U3iv5MHxPxpxG06je3ygz3xz29vGm3rt/wCGW5PkFu/M/ErE&#10;ZDH547rxOFj6pqU8+S2XiN1McjBg6/I1eJNTbyU8kYEY91fxG44r69GA+TH8vjp75L9l7b7uk333&#10;10H3jtvZeQ60/wBMvxi7YyvTvYe4utMjkhm26+3flsbSZGk3LtWhz96+ihqad5KGtZpYJI2Zr+60&#10;GIFMEddV/wDLa+I1d8SaH4Vp15WY7pnE5CDc+Fq8ZufPU3ZeG7Mpc5LuqDuXG9nGtl3fF24m7J5M&#10;ic21S9RJNI8ThqV2pz7r2ttWquenH4x/AjqH4w773n29Q7y7u7w7v31trFbFzPd/yT7Ry3bvZ1L1&#10;1hKtcnjeuNu5rJU+PoNs7JTNqchPR0FJT/fV+meqed44TH7rxYkAeXR3ffuq9Uhf93I3/mEL/wCf&#10;x9+6c/0L/bf5Orvffum+ve/de697917r5XuSzu4d3b67h3zvR5Zt/wC+u9O692dgz1K6Kt96Zbs/&#10;dL52KqQkmOWjqE8AT6KkShQFt7yF5Dhhi5ZsWipqcuzH1bWy5+wAD7B1yX+9Nf7jee9XM8F8WENt&#10;HbRQqTULF9NFINPyd5Hc04MxHEHrr2MeseOgZ3tX0m2uyNlblkjrEpTtvd9HuutocZX5JKLbdNPg&#10;Xochl/4dTVMlDjKPcNdBF9xKBFG9UAzDVf2Dt8vrPaOYNivriXw1kinjc0JqgCOtdIJor+dKAEk0&#10;FSMjfa3lLmf3G9qfdDlXYtse9ubK8269towyqVmP1MVwU1sqlntQxK1Bbw1Aq2kFcbe3thd7ZzFb&#10;T65izPaW9twVC0W3NidY4LLb73puGvkt4qDEbd27SV2QqamUsAAVRQfqw59qrrnHly0hMx3OOTGF&#10;TvY/Kg4f7Ygep6D2xfd394d93BLBOSrq0UkBpboeBCgrQsXfLAeYiWRyOCnrdr/kTfy0exfiBszs&#10;X5G/JHC0+3PkV8g8ft7CUHX61sOSqumOm9vS1GVw2zMxXUbNQvvTdeermyecjhknhpjT0UCsk0VQ&#10;vuC+YN6m37c5b+VdKUCovHSgrQfbUkn5k0x1089qfbnbvazkyx5VsZhNcB2luJqafGuHCh3AzRVV&#10;VjQVqERa1apN824d27V2jDj6jde5tv7Yp8vlqLA4qfcOZx2FhyecyTMmOw2PlyVTTJW5avdCIaeM&#10;tNKQQqn2VQ29xcl1t4HkKqWOlS1FHFjQGgHmTgdSbDbXFyXW3geRlUsdKlqKOLGgNAPMnA6K/hNg&#10;9md4ZTvPZPy96n6hzfTND2NjavoTH0obN12b2ziazNfbZ/dtNU5LIx0WXNElA40ClkMtVWwNF9vo&#10;Dn8t5YbTHtN1y3uNym6GAi4J7QrELVUIAqK6vXAU11VoIJbyw2mPabvlrcblN0MBFwT2hWIWqoQB&#10;UV1euAprqrQ3scccMccMMaRQxIkcUUaLHHHHGoVI40UBURFAAAAAA9hskkkk1J6DRJJJJz1z9661&#10;1737r3Xvfuvde9+691737r3Xvfuvde9+691737r3Xvfuvde9+691737r3Xvfuvde9+691737r3Xv&#10;fuvde9+691737r3Xvfuvde9+691737r3Xvfuvde9+690h+zv+Za9hf8Ahj7s/wDdDkPfutjiOiQ/&#10;yif+3X3wI/8AFWOnf/ePxvv3VpPjb7erBMtlcZgcXks5m8hR4nDYbH1mVy2VyNTDR4/GYzHU0lZX&#10;19dVzskFLR0dLC8ksjsERFLEgD37qnXz+e4/kJk/mx8ne6fmTlPvF21vzIR9e/HzE5COWGbbXxu6&#10;+rq6j2RIlJUDz42s7Fys1ZujIQEsoqcmoU6UW0Ae5e+fXbom0271trX4qcDKeP8AvA7fkSw6zc9g&#10;eTv3Ly5JzHdxU3DcKaK8VgU9v2eI1XPkVEZ6OV/KK+TP+yn/ADvh6x3FkPsekfneMVs2T7iXx4va&#10;vym2jQVP+jXKJrJiox29tVKnbsscEflrsxT41pXsg9if2v336mym2Sd/1oO6OvnGxyP9ox/Y4AwO&#10;o5+8Pyd9DulpzfaRUtbukc1BgTKvax/5qRj/AHqNict1une5Y6xp61Yv+G0/kl/3pj/kh/8AoY78&#10;/wDtK+/dPal/343WwV8QevdwdVfHDq7r/dPU3T/Ref23i8rTZLqfoKrra7qDZ0tVuTNZCOi2TV5H&#10;EYGtmoa2nrEq5zJSQkVlRMACAGPumiaknrXBxnUnc/Wg3B8oMn0t2vuzYXxl/wCFCPzf+Q3ZHX2E&#10;2JuHJ7vy3Q/Yse4NjYzv7Y2xTQxZvsXFbBqdwQ5allxENXJLj2qamnEkcMrL7p2oyK5Kjo0fb291&#10;/mJfLbZvdvxu2b2vWdF/EP4S/N7Gbm7X3b0z2v1LS9odpfJjYeB2XtXpbZOE7R2fs3eO9crteg2j&#10;Lmqz7fGvRUUk8UZm+5nijb3WgNK0PEkdFP8A9NGS7b/ky9T/AMrDA/Hf5DYv5xdjfHPpHoik6f3J&#10;0H2rtza+2qGri2pVr3jvHt/K7QHUeD2FRbPohuCuLZlstQ1rmgqaOmrIqhKf3W6fqFqjTXpafKz4&#10;ld/9j78/ncbZ62613jvmtm2d/J43f19ia7C1+KwfyIovjOu4t79lbD21lK+EYndWVnxO3HhehpZq&#10;hxlZqWmks8y391pWA8Op9ejRd9fIrbP8zXtP+Xx1L8Xtid7PVdP/ADU6a+XvyE3d2d8fu4+ncF0F&#10;sv4/4zc2ZyGxd1bi7J2dtjDVnZu/txZiPblJj8HU5iOZPv2eUUgFQ2+tAaA1eNKdFF/0Ndvf3I+3&#10;/wBFXZPn/wCgsH/TJ4P7i7o83+iD/ZhP4n/pV8f8L1/6Nv4b/lH8dt/C/B+559PPvXVqj1/B0o/5&#10;hvUvZGG+e27PhN13iM0Oov53UvRGd3/nsXItJTdfT/FfOUcXzJrcWsFTTyU8u/8A414zAR1Ugsaq&#10;uqSNUMj+Z/deUjTqPFf8vDraSx2OoMRj6HE4ujpsfjMXRUuOx2Po4Up6OhoKOFKajo6WniVY4Kam&#10;p4lREUBVVQBwPfumetNH4Z/L7aVT/ICxPwZ210b39ub5P9zfHr5DdHdO9abQ6F7NzW1+zsj3ru/t&#10;XCYXtHb3bmO2bJ05SbTwM+75spuCoyWboanF1OKrknAdI5pfdPMv6lailejW9mfG/uTYe4f5iGwp&#10;dlby3fV4v/hOxsz4/Yjc2A2puTKYXsHtXaHX/d228htjZ+QioJ03Fuivr2hePHU7zV7CqivHeRb+&#10;60CDpNfxdGT+R/WvYWS+Dv8AJC25iNgbyrs3158x/wCUzm984HG7VzdVldj4LZeNxEe7stuzF0uP&#10;kq9s4jaRjK5KorI4IaDSRM0dvfutL8T/AGHonmDwFN8RO8/n1tH5I90fzNOl9zdrfMzvb5KdA4L4&#10;hbI3vvzrL5Edf90VeE3FtWk2TktqdAdoUEPbmBrZ021mMdlcrQJS/aUbqUpiXj31v4gtAOHn1fB/&#10;Lf6Rpvjp8Ivj51FSdf726oh29tTJ5f8A0Zdj74wfY++Ngzb63ZuHf9VtHcm8Ns7Z2dt7J5DA1W6H&#10;pvHR46CnokjWlQyiHzSa6oxqxNejve/dV697917r3v3Xuve/de6pZ/n8f9u6s7/4sR8Sv/gjOuff&#10;urLxP2H/AAHqvj4wf8X/AB3/AC3T/rYvv3Vetkrp/wD4sFN/ywj/AOtfv3Xuhj9+691737r3VIXR&#10;P/b/AB+eX/ikHxd/96PMe/dOH+zX7ervffum+ve/de6//9Pf49+691737r3Xvfuvde9+691737r3&#10;Xvfuvde9+691737r3Xvfuvde9+691737r3Xvfuvde9+691737r3VIX/dyN/5hC/+fx9+6c/0L/bf&#10;5Orvffum+ve/de697917rSm/m8fygO/equ9+0Plj8Tutdx949Id2bny3ZXafVHXeN/jHafUfZudc&#10;1u9dzbW2fAwym/8AYu+MuXyU1NjFnyONrqicCm+1CyEdcoc4fuAPZXkbPtztq7fiRjgkA0qpxUVw&#10;cjNQcZPf/wC76vur9LzFy9dxW3ONvF4ZEtRDcxKSVR2UMY5UJbRJpIYHRJRQrJQ1jsN2Hnspkdu7&#10;V6V753VuzEJ5MttPDdJ9nfx3DJ9u9W02fhr9sUNLtyihpInmlqa+Wmp44I3lZxGjMJLfnvlsRqYL&#10;t5pmwqJHJrYngBqUCpOBnPlXrDna/uo+9u47pFt03LMVtGzhTNJdWzRipoCBDLLK9fRI2bgCAT1a&#10;J/KP/lo9q/KfubNdgdlRVWz9n0VDQ4Tec2LqoaqLaGyBlIMyuxMZlofucXmuwt611BDUTyIJqXHQ&#10;UyTNr0RQSoty3aTlyObmHdo0/f8AcR+HbW9dXgx1qWcjixNC5HGgRTSunrf7K+0+y/di5AFmZFuu&#10;c77vdiBUyEAM5AJKRIAFVAxoBTUXeVut7zr7qzrjqnA4vbPXGyds7MwuGxVHhaCj2/hqHG6cdQoF&#10;ggnnpoEqKx9QLvJM7ySys0jszszGDbi4mu55bm4kLTuxZifMn/Vw4DgOmLm5nu55rm5kLzyMWYnz&#10;J/1cOA4DpcyzwQtCs00UTVMvgp1lkSNp5/HJN4YQxBll8MLtpW50qT9AfbQBNaDh0yATWgJoM9EX&#10;2/19W/MfbdWPmL8cINjT9Vd4ZDKdX4OXd1bWHLYzA09MmK3JWT4KupIsjQZBqqaCeGQvQVwiDiLS&#10;EPsWTXq8szr/AFZ3syi4tAJW0AULVqoDA0IoCD8S1pXoWzXq8sTr/VjfDMtxaAStoAoWJqoDA0Io&#10;CD8S1pXo9vsJdBHr3v3Xuve/de697917r3v3Xuve/de697917r3v3Xuve/de697917r3v3Xuve/d&#10;e697917r3v3Xuve/de697917r3v3Xuve/de697917r3v3Xuve/de697917r3v3Xuve/de6Q/Z3/M&#10;tewv/DH3Z/7och791scR0SH+UT/26++BH/irHTv/ALx+N9+6tJ8bfb0uv5inxz7f+W3w+7i+OPSf&#10;aeD6c3b23iKHaeU3nuDDZbN0LbGrsrRHfW2fFhMnjchQjeO2EqMXNUJ5itJVTIEVnWaLTAkGhoev&#10;RsqOrsgYA8DWh+2lD+wg/PrXtx/8hD574uiosZjvkh8M6PH46kp6Cio6fqXuuOCko6SFKekpoYx2&#10;DZIoII1VR+AB7jaT2v2GaSSaS/vmlZiSS8VSSakn9LiT1PsH3i+b7aCG2t9l2lII0CqoinAVVFFA&#10;H1OAAAB0wbw/4T5/PfeeEbD1Xyp+KGGqIcjh83h9w7c617qxm5Ntbh29lKTNYDcW3cod91P8NzWH&#10;ytDFPBMEfSy2IKkgrtp9v9o2bcLfcrO9u/qIycFoypBBBDARAkEH1HqCCOifmT3v5j5r2W82Lddn&#10;236OYCpWOYOpUhlZCbhgGBGKgilQQQSOtubZVHurHbO2lj99ZnHbj3vQbZwNHvHcOHxjYTEZ7dVN&#10;iqWDcOZxeGaeqbEY3KZdJp4KUyyGnidU1NpuR51C/Sn9+691737r3Xvfuvde9+691737r3Xvfuvd&#10;e9+691737r3RLthfDHDba+V28vl7vnt7tXuXsPJbX3L191Tt3sCfZ8ew/j51zvDdFDuzdG1eqsFt&#10;jamAqEqc9X4bHU9Vl8rUZLLy0GPhpvuBEZRJ7q2rFAOjo+/dV6LB8MviztD4T/GTqf4ubB3DuXde&#10;0Oo8Rl8Phdw7vbFtuTJQZjdGc3VPLlDhcfi8YZYqzPSRp4qeMeJFuC1yfdbY1JPRn/futde9+691&#10;737r3Xvfuvde9+691737r3Xvfuvde9+691Sz/P4/7d1Z3/xYj4lf/BGdc+/dWXifsP8AgPVfHxg/&#10;4v8Ajv8Alun/AFsX37qvWyV0/wD8WCm/5YR/9a/fuvdDH7917r3v3XuqQuif+3+Pzy/8Ug+Lv/vR&#10;5j37pw/2a/b1d779031737r3X//U3+Pfuvde9+691737r3Xvfuvde9+691737r3Xvfuvde9+6917&#10;37r3Xvfuvde9+691737r3Xvfuvde9+691SF/3cjf+YQv/n8ffunP9C/23+Tq7337pvr3v3Xuve/d&#10;e697917qoX5/0/ye+RXaWyfhb1LtXcexeq9542Pc/a/dtTSu238ptijqaZMnhqKsoq6KN8bhWqYl&#10;q8dLJDW5Wumgh0xUYaaokjk5tg2Xb7rmjcbhJtwibRDAD3BiDRiCOLUNGFVRQTlqBZK5NbYNk2+7&#10;5p3K4SbcIm0QwA9wcg0Ygji1DRhVUUE5bC2N9E9H9f8Ax16w211R1rilxm3Nu0x8k8mmTJ53MVOm&#10;TK7izlXYPW5jLVILyObJGgSGJUhiijQE7vut5vV/PuN9Jqnc/kqjgqjyUDh68TUkkgjd92vd7v59&#10;xvpNU7n8lUcFUeSgcPXJNSSSKlfUvRUNbWR0lTXyUlJUVMdDRiNquseCF5VpKVZZIomqahk0IGZV&#10;LEXIHPsvRQzqpYAEgVPAfM/IdFyKGdVLAAkCp4D5n5Doh2ytp7Z+c+M6L+QXbnUnbvSO8eiOydwZ&#10;3Yuxty5OrwNTLkqLI7cqYsxmqCfD42tyuFqqvbtN40khpG1w1EV5IJGMouuriflOTdtm27cba6tr&#10;uBVkkUBhQhhpU6iAwDGuTxBwRgX3VzccpSbvs227lbXdreQKskigMKEMNKnUQGAY1yeIOCMH89g/&#10;oHde9+691737r3Xvfuvde9+691737r3Xvfuvde9+691737r3Xvfuvde9+691737r3Xvfuvde9+69&#10;1737r3Xvfuvde9+691737r3Xvfuvde9+691737r3Xvfuvde9+691737r3XvfuvdIfs7/AJlr2F/4&#10;Y+7P/dDkPfutjiOiQ/yif+3X3wI/8VY6d/8AePxvv3VpPjb7erEJ54KWCapqZoqampopJ6ionkSG&#10;CCCFDJLNNLIVjiiijUszMQFAuePfuqdaZn80j+bxvb5YbozPxw+EfZm6ut/jfszNSUXZXyZ62ztZ&#10;tvend27cHV87S6U3VjWirsH1Vt7K0wOQ3BSusm4qiL7ekb+GiSWuyI9k/Yi+9yXbe98aa05PjLAO&#10;tBJcOKjTCWBARD/aSlSKjw0BbWY8U/vFfeZ232ehXl3lxIL73AlCsY3q0NpEaHXcBGVjJIv9lCGV&#10;tJ8VyE0LLYN/KE/m91/dFfgfhn8zM9j8f8ncfj3p+pe2qhIMTtv5SbbxMF2IUeOjwvd+Fo4w2WxK&#10;lUyiKa2iBBlijAHuh7X777Y7622bmpl2yUlra5UEJMgP56JUqBJGSSpIILIys0n+zfvJyx7z8sJv&#10;eyOId4hCreWbMDJbSEflrhehMUoADAFWCyK6LsZ+426l3r3v3Xuve/de6A3M/J3417c7Qoekdw/I&#10;Xo7A9z5OWjgxnUWZ7Z2Fi+z8jPkI4JsfDQ7Brs/BuurlroaqJ4VjpGMqyKVuGF/dbofTpajtLrJq&#10;Lf2RXsbYjY/ql8jF2jXru/b5outpcRihnctHv6pGQ8GznxeEYVlQMi1MYKQ+Z9Mfq9+69Q+nWRuz&#10;etkxexc4/YOx0wvaNVhqHrPMNuzAri+xK7ceJnz23qPYuQNeKTd1VncHSyVtFHj3qHqqSNpog0al&#10;h7rXScru/uicZ2VQ9M5LuvqXHdwZJFlx3VFd2Ps6k7JyETxwTJJRbGnzMe6KpGiqY2BjpWBWRT9G&#10;F/dboaV8unLs3uXp/pTEUe4O5e1ut+pcDka5cZj832bvnbGw8RXZJ11Jj6PJbpymKoqqudeREjtI&#10;R+PfuvAE8OixfMX5+dJfDfrbqPtDeGb27uPb/c/a/WHW20JMfvvaWJp67Edi5/FYis7Hx2QyleKL&#10;NbL2Tj8xDksnU0rPFFQusjSKrKx91tVLGg6Mfurvno3YuN2jmd79zdUbOw/YCUsuwsrunsTaG3sb&#10;vaOugpqqik2jXZfMUdLuVKylrYZYjRPMJI5UZbhlJ91qhPAdPlZ2l1ljqbH1mQ7G2JQ0eW3xTdZY&#10;qqrd3bfpabJdk1eQkxVJ17j558gkVbviqykL00eJjLV7zoY1iLgj37rXTtU7z2hQ7iXZ9buvbVHu&#10;19tZDeabXqs7i6fcTbPxFdQ4vLbrXCS1SZJttYzJZKmp6iuEX2sM9RHG7q7qD7r3QbY/5MfHDL7t&#10;2psPE/IHpHJ7533t2Pd2yNmY/tbYlbuveW05qdKyLc+1du02fkzG4dvSUkiyrW0kM1M0bBg+k39+&#10;63Q+nTx1n3t0h3U24U6c7k6q7abaVZFjt1J1n2FtHfjbayE5nEFBuBdr5fKnDVkxpZQsVT43bxtY&#10;ek2914gjj0K/v3Wuve/de697917r3v3Xuve/de697917qln+fx/27qzv/ixHxK/+CM659+6svE/Y&#10;f8B6r4+MH/F/x3/LdP8ArYvv3Vetkrp//iwU3/LCP/rX7917oY/fuvde9+691SF0T/2/x+eX/ikH&#10;xd/96PMe/dOH+zX7ervffum+ve/de6//1d/j37r3Xvfuvde9+691737r3Xvfuvde9+691737r3Xv&#10;fuvde9+691737r3Xvfuvde9+691737r3XvfuvdUhf93I3/mEL/5/H37pz/Qv9t/k6u99+6b69791&#10;7r3v3Xuve/de697917pLb53bQ7B2VvDfWUostksZsva24N25HHYGjGRzlfQ7cxNXmKuiw2PM1OK/&#10;LVVPRslPCZEEszKuoXuFFpbPeXVtaRsqySyKgLGigsQoLHyArk+Q6UWls95dW1pG6rJLIqAsaKCx&#10;Cgsc0AJyfIdFH69weE+WWf8Ajh80sBu3ujr3DYDbm7o8f1BmZocHh85/EanO7blr9z4WmqKuKUyT&#10;I88MySyx5Cijo5B41BDCO8ll5dh3vlea2tZpXdKzL3FaBWorED7CKDS2oZ6El7LLy5DvnK01tazS&#10;u6VmXuZaBWojED7CKAqxYZ6PD7CnQT697917r3v3Xuve/de697917r3v3Xuve/de697917r3v3Xu&#10;ve/de697917r3v3Xuve/de697917r3v3Xuve/de697917r3v3Xuve/de697917r3v3Xuve/de697&#10;917r3v3Xuve/de697917pD9nf8y17C/8Mfdn/uhyHv3WxxHRIf5RP/br74Ef+KsdO/8AvH4337q0&#10;nxt9vVR//CkTvf5NbE2d0505h6XOde/Crun+IYLv/u7ak0/8Qzu63qpI9v8AQW7M1RzRVPWvX+8c&#10;ZGaitriL59S+PEsNPFWrOPvbDbOT94502Ww553Frbl95O5hhXf8ABHJJUGGORu15RXSMVQEypF/v&#10;FvHPuwe3XMW6+2uzpe81xRVRTlo48+JNDFpIuJol7o4SQGOaSFRDJrkY/H0OJoaTGYykpsfjsfTQ&#10;0lFRUkKU9LSUtOgjhp6eGMLHFFFGoAAAAA99d7OztNttLawsLZIbOFAiIgCoiKKKqqKAAAUAHXBn&#10;cNwv91v7zdN0vJLjcriRpJZZGLvI7mrO7GpZmJJJJz0mN+Y7blbt6et3JlKjblPt2em3Pj93UGTm&#10;wWa2XmcFMtfid2bez9M8VZg87g6yJZqaphYSJIAOQSpCvuDy/wAqcycp7tYc6CNdiWMyPKxCGAoD&#10;SZHPwOmaHIIJRgysykce1XNXPPKHPOxbn7dmV+aHlWJIEUuLkOQDbyRgjxI5KDUMFSBIrI6K67xX&#10;8mrvP5b/ACF+D2xOwfmBtKfFbumyFdjOud/5WjG390969QUdLQf3K7l3ZsYRK+zc3u2GWUGMlVyc&#10;MCZKKKKCsiU8gNyisYNwvoNsu2uNuSZ1ilZPDaSMMQjlCSULLRtJJIrQ56727XNuFzte23G7WKWu&#10;7SQRtPCknirFKygyRrKAokCNVQ4UBqVGOqhP9mqz3/ebf8/X/wBNx9b/AP3K/tH0a4/hX9vWxr8M&#10;tyz7w+MnU+5aneHd2/Z8riMvLJu/5HbBx/V3deaMW6M5TLPv3YWK21s/H7dyECwCGnjjxtKJaGOC&#10;UqxkLt7pk8T1rW9mdKS9f/HL5vd84Hr/AOEf8xv4G7l7u+SXe/bO59xZnenxv+efXW4MZ2Bks12J&#10;tXF9qZPbGepMhuzqLcW35IcEZZcHuCr8VNHQrJFV0iJ7p0GpUZDU/Lp9+ZWWah+SPanQ+yINzYfa&#10;f89zpD4ES7ObOpX47L4nN4XszavS/wAl6fJQ+aSWPP0/xO3XQ5LNhZDVNLC0hWRopWk915eAr+Gv&#10;Sl+B1JuTfnyW6C+HH21TmMn/ACVtvfOlMnFlYqqsxee3puTsTMdI/CVphVyR0zMfjnkMlkqJppjK&#10;hVZrQyaPF7rzYUt/FT/Z6KB1B01vrt/+TluXtTs2g/lybOxG+Yuw959w/Lzt/K91Q/LnYnyWHY+b&#10;Su3/AL2zuC6qzO58d3ds7sPwU9Fi6GpaY0iU9BSp9rMkbe62TR6AH7PLo8tDtD5M9v8A80ft3aW9&#10;NofDvvbsvqf4QfEGLqug+YdJ2VS7fO2N6bW3C3yJ7G6G2ZS7CzySS7p7fp2odyZLIY+gzFPTR0OP&#10;b9oTwR+61UBBSoFTw6Kxvvo3amC+CNPh9yZf40dubBwX88nqul2BheocPuvcnUnx+27vvufrml7r&#10;+P3XuY7S2PtiM9Z0m91yRmiw6VOBmSvkpDPN4Wii916p1VzXT1Zf0p098Zu2/wCZl/M+wHyv616Y&#10;3lkuk9m/F7Z/QXXvcO1tn53ZfWfxETpGHMZTMdV7Y3hR1W3sDs3I78qMl/eCrx0SQUNZClPM0AKx&#10;t7qpJCJpP/F9VddVVPVOB+BHxNyvV+Wgh6F23/wpZ2Nk9ibkyuSU0FF0/jfk/uM7Sz2ZztfVSxRU&#10;Me0hSyTVlROUs2t5De591fOp68dHVw/aPYm1dxfzpNw9fYXL4/Jbi67/AJNfyBqt3UlDWQVUuCqd&#10;5/JPpKqxOKysULM2Pyj4zCLWeGUrKaWqhk0hJEZvdUA7NX9LqmiL4qfHWr/ka/yv91VHUOyZN79n&#10;/KH4a02+exP4NTDsjcFHv/uGTYm6MfVdgqo3guMq9jyrhoqVK1aelxcEFNAkcMESp7q4Y+I+cUPV&#10;x/XnUnVfR389rEbP6W622J1HtLO/yjN15nObW6z2ngti7dzWZwHy/wCusHhM1lsHtmhxmMyWYxOF&#10;qpKOnq5onqIqVzEriM6ffvPqhJMWf4v8nV5Hv3TfXvfuvde9+691737r3Xvfuvde9+691Sz/AD+P&#10;+3dWd/8AFiPiV/8ABGdc+/dWXifsP+A9V8fGD/i/47/lun/Wxffuq9bJXT//ABYKb/lhH/1r9+69&#10;0Mfv3Xuve/de6pC6J/7f4/PL/wAUg+Lv/vR5j37pw/2a/b1d779031737r3X/9bf49+691737r3X&#10;vfuvde9+691737r3Xvfuvde9+691737r3Xvfuvde9+691737r3Xvfuvde9+691737r3VIX/dyN/5&#10;hC/+fx9+6c/0L/bf5Orvffum+ve/de697917r3v3Xug87X7R2f0r11uztPf1bU4/aGy8Ycrmqqjo&#10;qjI1awmogo4IaWipUeaoqaqsqY4kHChnBZlUFgt26wud0vbfb7NQ1zK1FBIA9ck+QAJ6W7dt9zut&#10;7bbfZoGuZWooJAHCuSeAABPQEbHwe7e2+2euflRsjvzdB+P+6en6D+G9HT7fko8TmK7OQ1VfQ7pr&#10;56mvjNHXRQ5CJmU0TVSS0wjFQadygN7uW227br3l+62eP98x3JrPqqVC0BQUGRg/ipQ1pUV6N7uW&#10;223br3l672eP98x3JrPqqVC0BQUGRg/ipQ101z0br2G+g31737r3Xvfuvde9+691737r3Xvfuvde&#10;9+691737r3Xvfuvde9+691737r3Xvfuvde9+691737r3Xvfuvde9+691737r3Xvfuvde9+691737&#10;r3Xvfuvde9+691737r3Xvfuvde9+691737r3XvfuvdIfs7/mWvYX/hj7s/8AdDkPfutjiOiQ/wAo&#10;n/t198CP/FWOnf8A3j8b791aT42+3o63afVnXfd3Xe8Ope2tn4Tf/W+/8JV7d3hs/cVItbic3ia1&#10;R5KeojuksE8EqJNT1ELx1NLUxxzQyRyxo6+6qCQajj1od/zDPgNv7+V1vyFslX5zfPwp3plZaPp7&#10;uzKCTIZfqvITCappeme6q2nh0x1lNTxMmBzrKkGWpotDaJ45Yoc0vYf7w0W3wQ8m+4O4abKNKW15&#10;ISdCqMQztklQBSKQ1K4R+3SV55feb+6jNvFzc+4PtTtWrc5X1Xm3xADxGY5ubVcAOSazQigbMid2&#10;pXPD/KW/lLZT5W5TZ/zD+Yez6vFfHDFVdDun48fHjdNC9PWd11lO6VWE7j7jwlUgZOtEYJU7e29U&#10;p/ub9FbWp9h4Ya+L/e/3vvvci+fZtmeSDkuCTsTKtcspxNMPJRxiiPw/E3fQJM/3cPu4bZ7P7ZHv&#10;2/RxXPuLcxUkkFGSzRhm3tzwLEYmmHx5RD4dS+5AiKiqiKqoqqqqqhVVVFlVVFgqqBYAfT3j71lL&#10;1z9+691737r3RF95fyzPgF2H2nlu6d7fEzpncvZG4dyUO8dyZ7KbVgmptzbsx00VRS7j3RtwSJtf&#10;cua+5i8slTXUVRLPKzvIztI5b3VtbAU1Y6NBuzp7qvfe9utuyd6de7Q3Tv7p2s3Fkeqt4Z7A47J7&#10;g68r93YuHCbnrNo5OrglqsHU53E08dPUvAyNLHGoJ9K291qppSuOutq9P9V7G3z2X2ds3rzaG2Ow&#10;+5KnbFZ2tvTB4HH43cnYdVsrEz4LaVRu/LUsMdXnJdu4eplp6Np2cwRSuFtqa/uvVNKVx0XjI/y6&#10;vgrlu7v9mOyXxQ6Ore7DuGi3hJv+fYeGfKTbyx0r1NBvSqpPB/B6veVFVyGeLLS0z5FKi0omEgDD&#10;3W9bUpqx0svkZ8L/AIp/LiHb8XyT6E627im2p98u2slvDb9PVZzBU+ThaHKY/F7gpWpc5RYrKRsP&#10;uqRKgUtQyo0kbMiFfdaDEcD0/Z74qfGrc/Qw+Luc6L6trfjqmMoMPD0sNmYSl65pMfistDn8bFQ7&#10;Yo6SnxtBLj89TpXwzQpHNHXKKhXE3r9+69U1rXPVZvy3+G3be4+38BXbd+B/8vz5vfH/AGx15sTY&#10;3ROye9ZsV0/v74u1+1aSposlj6Xcc/THbtD2L0xlUpKKpjxEf2FXSVIaGOEwr5ZN9WVqD4iD0Yn4&#10;nfy8dj9afCvI/Fn5M7a6s7x/0p747M7b732/DtX7nqHK9g9rdi5TsjJY/ZO3dxQNX0G2dk19XSUu&#10;EnlWKviONhq18E5Cx660zVaox0YLpf4Q/EP46R0ydGfHLqPq6Sm2pufYwrdn7MxOKytVtLemWwmc&#10;3Zg8nmI4GyuYo9w5TbONlq/u5pnm/h9MrNogiVPdaLE8T0tV+M/x9TrPYfTSdN9dr1R1dm9r7j66&#10;68G18WNpbKz2yct/Hdo5fbeE8H2WKyG3MyPuqOWJVaCf1qQffuvVNa1z0s26s65ftCDuttk7abty&#10;m2DVdW0/Y7YqlO8Ieua7cNHuys2VHnDH98u2qnc2Pgr3pA/iaqiWQjUAffuvVNKeXS/9+611737r&#10;3Xvfuvde9+691737r3XvfuvdUs/z+P8At3Vnf/FiPiV/8EZ1z791ZeJ+w/4D1Xx8YP8Ai/47/lun&#10;/Wxffuq9bJXT/wDxYKb/AJYR/wDWv37r3Qx+/de697917qkLon/t/j88v/FIPi7/AO9HmPfunD/Z&#10;r9vV3vv3TfXvfuvdf//X3+Pfuvde9+691737r3Xvfuvde9+691737r3Xvfuvde9+691737r3Xvfu&#10;vde9+691737r3Xvfuvde9+691SF/3cjf+YQv/n8ffunP9C/23+Tq7337pvr3v3Xuve/de6D/ALQ7&#10;U6/6X2XlOxO0NzUW0NmYWSghyWcr4q2ogp5spX0+MoIhT46lra6eSprquNFWOJyNVzZQSFlht95u&#10;l1HZWEBkunrRRTNASckgYA8z0t2/b73dLqOy2+Ay3TVoopmgJOSQMAeZ6B3aG2+59zd4b63/AJvt&#10;DZG9/iPv/rDbUHWfWVNgaKqr4MpX0GBqK/cGSysmDjXJ4TMUxyMiK1bVLVQ5KJGijWkjLmdzPtcG&#10;1WlnFYSxcxw3DeLKWIFAWooGrDKdI+EUKk1Oo0M7mfa4NptLOLb5YuZIbhvFlLECgLAKBqwynSPh&#10;FCpNTqNDOU1NT0dPT0dHTw0tJSwxU1LS00SQU9NTwIsUFPTwRKsUMMMShURQFVQABb2QszMxZiSx&#10;NSTxJ6IGZmZmZiWJqSeJPqes3vXWuve/de697917r3v3Xuve/de697917r3v3Xuve/de697917r3&#10;v3Xuve/de697917r3v3Xuve/de697917r3v3Xuve/de697917r3v3Xuve/de697917r3v3Xuve/d&#10;e697917r3v3Xuve/de697917pD9nf8y17C/8Mfdn/uhyHv3WxxHRIf5RP/br74Ef+KsdO/8AvH43&#10;37q0nxt9vVi3v3VOk3u3aG0t/beyW0d97W27vTaeZSCLMbY3bhMZuPb2VipqqCupo8lhcxS1mNro&#10;6eupYpkEsThJY1cWZQR7r3ShRFRVRFVUVVVVVQqqqiyqqiwVVAsAPp7917rn7917r3v3Xuve/de6&#10;97917r3v3Xuve/de697917r3v3Xuve/de697917r3v3Xuve/de697917r3v3Xuve/de697917r3v&#10;3Xuve/de697917r3v3XuqWf5/H/burO/+LEfEr/4Izrn37qy8T9h/wAB6r4+MH/F/wAd/wAt0/62&#10;L791XrZK6f8A+LBTf8sI/wDrX7917oY/fuvde9+691SF0T/2/wAfnl/4pB8Xf/ejzHv3Th/s1+3q&#10;7337pvr3v3Xuv//Q3+Pfuvde9+691737r3Xvfuvde9+691737r3Xvfuvde9+691737r3Xvfuvde9&#10;+691737r3Xvfuvde9+691SF/3cjf+YQv/n8ffunP9C/23+Tq7337pvr3v3XukfvfsLYfWmIgz/Ym&#10;89r7GwdVlKDCU2Y3bncbt/Gz5fKSNHQY2KtylTS071lSY3ZUDavHG7myIzBTa2V3fSGGytZJZQpY&#10;qiljQcTQAmg/zDielNpZXl/KYbK1kmmCliqKWNBxNACaD/MOJ6L9hdi9x9lb4752h8mtqdM7z+OO&#10;TyW3T09tsYr+O19bQ0FRNXy1G7qDMU81JJWU80NJIS63jroyaf8AaCsTmW72yxtNoudiuLqLe1Vv&#10;GaukAnFEK5ocj5qe7PR1Ld7ZY2mz3Ow3F1Fviq3jNXSASKdhXNDkfNT3Z6NRR0dJjqSlx+Ppaaho&#10;KGmgo6Kio4Iqako6SmiWGmpaWmhVIaemp4UVERFCooAAAHsPszOzO7EuTUk5JJ4knzJ6DzMzszux&#10;Lk1JOSSeJJ8yepPuvVeve/de697917r3v3Xuve/de697917r3v3Xuve/de697917r3v3Xuve/de6&#10;97917r3v3Xuve/de697917r3v3Xuve/de697917r3v3Xuve/de697917r3v3Xuve/de697917r3v&#10;3Xuve/de697917r3v3XumnO4imz+EzOBrHnios3ishiKuSmaNKmOmydJNRTvTvLFPEs6RTEoWR1D&#10;WupHHv3XuqOZ/wCWHuD449YbZ686e/mTfzKtr7F6923j9s7M2nTdpfHxsPgMBhaVaTF4mhij+MMU&#10;60lJSxKiAyFrD6+/dXLgmpUdVk9m0nzC2bk6ijxH8x/551MUUjIrV+/eo5ZCqkgajTdH0qkn/Ae/&#10;da1/8LH+r8+gl/vd83v+9ivzi/8AQ26t/wDtM+/de1/8LH+r8+vf3u+b3/exX5xf+ht1b/8AaZ9+&#10;69r/AOFj/V+fXv73fN7/AL2K/OL/ANDbq3/7TPv3Xtf/AAsf6vz69/e75vf97FfnF/6G3Vv/ANpn&#10;37r2v/hY/wBX59e/vd83v+9ivzi/9Dbq3/7TPv3Xtf8Awsf6vz69/e75vf8AexX5xf8AobdW/wD2&#10;mffuva/+Fj/V+fXv73fN7/vYr84v/Q26t/8AtM+/de1/8LH+r8+vf3u+b3/exX5xf+ht1b/9pn37&#10;r2v/AIWP9X59e/vd83v+9ivzi/8AQ26t/wDtM+/de1/8LH+r8+vf3u+b3/exX5xf+ht1b/8AaZ9+&#10;69r/AOFj/V+fXv73fN7/AL2K/OL/ANDbq3/7TPv3Xtf/AAsf6vz69/e75vf97FfnF/6G3Vv/ANpn&#10;37r2v/hY/wBX59e/vd83v+9ivzi/9Dbq3/7TPv3Xtf8Awsf6vz69/e75vf8AexX5xf8AobdW/wD2&#10;mffuva/+Fj/V+fXv73fN7/vYr84v/Q26t/8AtM+/de1/8LH+r8+vf3u+b3/exX5xf+ht1b/9pn37&#10;r2v/AIWP9X59e/vd83v+9ivzi/8AQ26t/wDtM+/de1/8LH+r8+vf3u+b3/exX5xf+ht1b/8AaZ9+&#10;69r/AOFj/V+fXv73fN7/AL2K/OL/ANDbq3/7TPv3Xtf/AAsf6vz69/e75vf97FfnF/6G3Vv/ANpn&#10;37r2v/hY/wBX59e/vd83v+9ivzi/9Dbq3/7TPv3Xtf8Awsf6vz69/e75vf8AexX5xf8AobdW/wD2&#10;mffuva/+Fj/V+fQf9lbS+RPdW36PZnc/zO+XPa2xabdG0d31Ox96bt65rNtZbMbI3Hjt1bdbJU2P&#10;6ox1ZLDR5rFQS2jniY6eGB59+69q40UdWGfGPH1keex2qFxaeP8AB/1Y/wAPfuq9bH/UKMmBpgws&#10;fBGP9snv3Xuhh9+691737r3VIXRP/b/H55f+KQfF3/3o8x7904f7Nft6u99+6b697917r//R3+Pf&#10;uvde9+691737r3Xvfuvde9+691737r3Xvfuvde9+691737r3Xvfuvde9+691737r3Xvfuvde9+69&#10;1SF/3cjf+YQv/n8ffunP9C/23+Tq7337pvqBXZXF4xqJMlkqDHvkq2HG45a6sp6Rq/I1AYwUFEs8&#10;kZqq2cIxSKPVI1jYG3u6RySatCFtIqaAmgHmfQfPq6RySazGhbSKmgJoB5n0Hz6JnjNgbr+VFD2d&#10;sb5n/HnaFDsHZPca5XpeCLc1RkDu7DYI5ilwm78pDg9wzT0tS2MrdDpK8EVXFWzQS0iqjhxPJeW/&#10;L72F3yxvUhvJbWk/bTQzaSyDUuRUeVSCoIbIoKJLy35eewu+V96lN5La0n7QNDNpLINS5FR5VIKg&#10;hsih2/YV6CnXvfuvde9+691737r3Xvfuvde9+691737r3Xvfuvde9+691737r3Xvfuvde9+69173&#10;7r3Xvfuvde9+691737r3Xvfuvde9+691737r3Xvfuvde9+691737r3Xvfuvde9+691737r3Xvfuv&#10;de9+691737r3Xvfuvde9+691737r3Qbdgbc/j1BNBa5eMqBa45Fh7917qtHf/wAT/wCPV81R9vcu&#10;7N/m/wCpJ9+690G3+yW/9M3/ACZ/xv37r3Xv9kt/6Zv+TP8Ajfv3Xuvf7Jb/ANM3/Jn/ABv37r3X&#10;v9kt/wCmb/kz/jfv3Xuvf7Jb/wBM3/Jn/G/fuvde/wBkt/6Zv+TP+N+/de69/slv/TN/yZ/xv37r&#10;3Xv9kt/6Zv8Akz/jfv3Xuvf7Jb/0zf8AJn/G/fuvde/2S3/pm/5M/wCN+/de69/slv8A0zf8mf8A&#10;G/fuvde/2S3/AKZv+TP+N+/de69/slv/AEzf8mf8b9+6917/AGS3/pm/5M/437917r3+yW/9M3/J&#10;n/G/fuvde/2S3/pm/wCTP+N+/de69/slv/TN/wAmf8b9+6917/ZLf+mb/kz/AI37917r3+yW/wDT&#10;N/yZ/wAb9+6917/ZLf8Apm/5M/437917r3+yW/8ATN/yZ/xv37r3Xv8AZLf+mb/kz/jfv3Xuvf7J&#10;b/0zf8mf8b9+690NPV/xe/uzkKacQWMciNYx2+h/2/v3XurJtn4gYjHxQfS0a34t9AB/re/de6WP&#10;v3Xuve/de6pC6J/7f4/PL/xSD4u/+9HmPfunD/Zr9vV3vv3TfXvfuvdf/9Lf49+691737r3Xvfuv&#10;de9+691737r3Xvfuvde9+691737r3Xvfuvde9+691737r3Xvfuvde9+691737r3VIX/dyN/5hC/+&#10;fx9+6c/0L/bf5Orvffum+iAbO2dRfOjaezN+/Jn48b56T3V0p3bmMrsDaWd3Jl6PIVse3nwtXjtx&#10;1SxY3AmswmWqkWBl8TJNJjmmppzTzDUMbm5flO5urPYt6iure6tQJHVQQNWoFRlqMBnjgNRhUdDK&#10;5un5SuLqz2Heobu3urRRI6qCBq1AqMtRgM8cBqMKjo//ALB3QN697917r3v3Xuve/de697917r3v&#10;3Xuve/de697917r3v3Xuve/de697917r3v3Xuve/de697917r3v3Xuve/de697917r3v3Xuve/de&#10;697917r3v3Xuve/de697917r3v3Xuve/de697917r3v3Xuve/de697917r3v3Xuve/de697917rg&#10;6I4syg/6/v3Xuob4yifloEJ/xAN/9e4Pv3XuuH8Ix/8AyrR/8kr/AMU9+6917+EY/wD5Vo/+SV/4&#10;p7917r38Ix//ACrR/wDJK/8AFPfuvde/hGP/AOVaP/klf+Ke/de69/CMf/yrR/8AJK/8U9+6917+&#10;EY//AJVo/wDklf8Ainv3XuvfwjH/APKtH/ySv/FPfuvde/hGP/5Vo/8Aklf+Ke/de69/CMf/AMq0&#10;f/JK/wDFPfuvde/hGP8A+VaP/klf+Ke/de69/CMf/wAq0f8AySv/ABT37r3Xv4Rj/wDlWj/5JX/i&#10;nv3XuvfwjH/8q0f/ACSv/FPfuvde/hGP/wCVaP8A5JX/AIp7917r38Ix/wDyrR/8kr/xT37r3Xv4&#10;Rj/+VaP/AJJX/inv3XuvfwjH/wDKtH/ySv8AxT37r3Xv4Rj/APlWj/5JX/inv3XuvfwjH/8AKtH/&#10;AMkr/wAU9+6917+EY/8A5Vo/+SV/4p7917r38Ix//KtH/wAkr/xT37r3Xv4Rj/8AlWj/AOSV/wCK&#10;e/de69/CMf8A8q0f/JK/8U9+691kTHUcXKQIpHNwAP8Ab2Hv3XupiqqCygAf0Hv3XuuXv3Xuve/d&#10;e6pC6J/7f4/PL/xSD4u/+9HmPfunD/Zr9vV3vv3TfXvfuvdf/9Pf49+691737r3Xvfuvde9+6917&#10;37r3Xvfuvde9+691737r3Xvfuvde9+691737r3Xvfuvde9+691737r3VFW4cv/d//hRPnM9/Dsnm&#10;P4J/IqyeX/hGEpfvszlf4b85J6z+HYii1x/eZOu8Pip4tS+SVlW4vf25DH400UOtV1sBVjRRU0qT&#10;5AcSfIdKYIvGMMOtV1yBdTGiiuKsfIDiT5Do8Oxtv7a+a5+O/wAqslSd59N5HqnP7wq8H1xla2Db&#10;dNnJ/wCIw4yWfdGP+ynqcriJ2w6+JoZKYTwSTQSBkPsV3c0/K3765eRrS6S4RA0oGorivYa0B7s1&#10;BoQCM9Ce7mn5V/ffL0bWl0lwiBpQNRXFew1oG7s1BoQCM9H09hDoH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SF0T/wBv8fnl/wCKQfF3/wB6PMe/dOH+zX7ervffum+ve/de6//U3+Pf&#10;uvde9+691737r3Xvfuvde9+691737r3Xvfuvde9+691737r3Xvfuvde9+691737r3Xvfuvde9+69&#10;1TX8xf5ZnyT7w+cW0PnV8Wf5gFd8Mex9tfGah+Mdfj6T41bR74p9x7Ti7I3r2Rk58mN89i4PbM9D&#10;k8luei00U+GqWpqnExVUdR5CohsrsokUAUYUNQD5g4JBKmoGVoaVWukkF6ObQkkegEMKGoB8wcEg&#10;lTUcVINKrXSSClv9kT/nN/8Ae+T/ANpefFX/AOy/3XquqP8A33/Pr3+yJ/zm/wDvfJ/7S8+Kv/2X&#10;+/de1R/77/n17/ZE/wCc3/3vk/8AaXnxV/8Asv8Afuvao/8Aff8APr3+yJ/zm/8AvfJ/7S8+Kv8A&#10;9l/v3XtUf++/59e/2RP+c3/3vk/9pefFX/7L/fuvao/99/z69/sif85v/vfJ/wC0vPir/wDZf791&#10;7VH/AL7/AJ9e/wBkT/nN/wDe+T/2l58Vf/sv9+69qj/33/Pr3+yJ/wA5v/vfJ/7S8+Kv/wBl/v3X&#10;tUf++/59e/2RP+c3/wB75P8A2l58Vf8A7L/fuvao/wDff8+vf7In/Ob/AO98n/tLz4q//Zf7917V&#10;H/vv+fRIOptufzm+0PnH8tfhj/w87/A/9lb2P0NvL/SR/wAN1/FXJ/36/wBN23cln/4b/c/z4/8A&#10;ux/dj+H+LzfxTIfe69WiC2k66sfDCq3h8fn0d/8A2RP+c3/3vk/9pefFX/7L/e+q6o/99/z69/si&#10;f85v/vfJ/wC0vPir/wDZf7917VH/AL7/AJ9e/wBkT/nN/wDe+T/2l58Vf/sv9+69qj/33/Pr3+yJ&#10;/wA5v/vfJ/7S8+Kv/wBl/v3XtUf++/59e/2RP+c3/wB75P8A2l58Vf8A7L/fuvao/wDff8+vf7In&#10;/Ob/AO98n/tLz4q//Zf7917VH/vv+fXv9kT/AJzf/e+T/wBpefFX/wCy/wB+69qj/wB9/wA+vf7I&#10;n/Ob/wC98n/tLz4q/wD2X+/de1R/77/n17/ZE/5zf/e+T/2l58Vf/sv9+69qj/33/Pr3+yJ/zm/+&#10;98n/ALS8+Kv/ANl/v3XtUf8Avv8An0SD4r7c/nN/Jjuf5q9Rf8PO/wByf9k+7vxnTX94f+G6/iru&#10;T/SJ/EdqUu5/7x/wnz4H+6Xh+58H2f3OT1adfnF9A91Y+GAp8Pj8+jv/AOyJ/wA5v/vfJ/7S8+Kv&#10;/wBl/v3VdUf++/59e/2RP+c3/wB75P8A2l58Vf8A7L/fuvao/wDff8+vf7In/Ob/AO98n/tLz4q/&#10;/Zf7917VH/vv+fXv9kT/AJzf/e+T/wBpefFX/wCy/wB+69qj/wB9/wA+vf7In/Ob/wC98n/tLz4q&#10;/wD2X+/de1R/77/n17/ZE/5zf/e+T/2l58Vf/sv9+69qj/33/Pr3+yJ/zm/+98n/ALS8+Kv/ANl/&#10;v3XtUf8Avv8An17/AGRP+c3/AN75P/aXnxV/+y/37r2qP/ff8+vf7In/ADm/+98n/tLz4q//AGX+&#10;/de1R/77/n17/ZE/5zf/AHvk/wDaXnxV/wDsv9+69qj/AN9/z6JB8A9ufzm/nJ0xurt3/h53/Rf/&#10;AHZ7v7f6a/u9/wAN1/FXe333+indc+2P7x/xbz7S+2/j3h8/2f20n2t9Hnm/X791ZvDU08P+fR3/&#10;APZE/wCc3/3vk/8AaXnxV/8Asv8Afuq6o/8Aff8APr3+yJ/zm/8AvfJ/7S8+Kv8A9l/v3XtUf++/&#10;59e/2RP+c3/3vk/9pefFX/7L/fuvao/99/z69/sif85v/vfJ/wC0vPir/wDZf7917VH/AL7/AJ9e&#10;/wBkT/nN/wDe+T/2l58Vf/sv9+69qj/33/Pr3+yJ/wA5v/vfJ/7S8+Kv/wBl/v3XtUf++/59e/2R&#10;P+c3/wB75P8A2l58Vf8A7L/fuvao/wDff8+vf7In/Ob/AO98n/tLz4q//Zf7917VH/vv+fXv9kT/&#10;AJzf/e+T/wBpefFX/wCy/wB+69qj/wB9/wA+mPc/ws/nN7c23uHcP/D7f3n8BweWzP2f/DYXxVp/&#10;uv4XQVFd9t9x/eqfwefwadeh9N76Ta3v3XtUf++/59FY+AWw/wCc385fiB0n8rf+Hpv9F/8Apiwe&#10;czP9wv8AhuX4q72/u7/Bd47j2n9t/en7zaP8X+5/u/8Aca/4dS6PNo0tp1t7qzGNWI8P+fRw/wDZ&#10;E/5zf/e+T/2l58Vf/sv9+6rqj/33/Pr3+yJ/zm/+98n/ALS8+Kv/ANl/v3XtUf8Avv8An17/AGRP&#10;+c3/AN75P/aXnxV/+y/37r2qP/ff8+vf7In/ADm/+98n/tLz4q//AGX+/de1R/77/n17/ZE/5zf/&#10;AHvk/wDaXnxV/wDsv9+69qj/AN9/z69/sif85v8A73yf+0vPir/9l/v3XtUf++/59e/2RP8AnN/9&#10;75P/AGl58Vf/ALL/AH7r2qP/AH3/AD69/sif85v/AL3yf+0vPir/APZf7917VH/vv+fXv9kT/nN/&#10;975P/aXnxV/+y/37r2qP/ff8+gP+TXx3/nN/HP43fIP5Cf8AD4H98f8AQR0h2v3L/dH/AIbT+Ku3&#10;v71f6MNh5/e/93P4/wDxvOfwP+OfwP7X7z7Ks+28vk8Eunxt7rYMZIHh8fn174y/Hf8AnN/Iz43f&#10;Hz5Cf8Pgf3O/079IdUdy/wB0f+G0/iruH+6v+k/YeA3v/dz+P/xvB/xz+B/xz7X7z7Kj+58Xk8EW&#10;rxr7rxMYJHh8Pn0OH+yJ/wA5v/vfJ/7S8+Kv/wBl/v3WtUf++/59e/2RP+c3/wB75P8A2l58Vf8A&#10;7L/fuvao/wDff8+vf7In/Ob/AO98n/tLz4q//Zf7917VH/vv+fXv9kT/AJzf/e+T/wBpefFX/wCy&#10;/wB+69qj/wB9/wA+vf7In/Ob/wC98n/tLz4q/wD2X+/de1R/77/n17/ZE/5zf/e+T/2l58Vf/sv9&#10;+69qj/33/Pr3+yJ/zm/+98n/ALS8+Kv/ANl/v3XtUf8Avv8An17/AGRP+c3/AN75P/aXnxV/+y/3&#10;7r2qP/ff8+hT+D/8uv5A/HL5Qd2/LL5MfN7/AGcbtHufqzZHVNXkP9lr2V8e/wCC4XYeYqMnh5ft&#10;Ngb3zm3cjphqGh0rjaWU/reaQ2A91pmBAULQdW1e/dU697917r//1d/j37r3Xvfuvde9+691737r&#10;3Xvfuvde9+691737r3Xvfuvde9+691737r3Xvfuvde9+691737r3Xvfuvde9+691737r3Xvfuvde&#10;9+691737r3Xvfuvde9+691737r3Xvfuvde9+691737r3VX/QHxl7f2F/NG/mC/J3c2AoaPp7v3q/&#10;4o7Z6xz8Oew9ZXZnMdV7PzOI3pT1eBpayXM4ePHV1ZGsclVDElQDeMsAT791ckFFHmOrQPfuqde9&#10;+691737r3Xvfuvde9+691737r3Xvfuvde9+691737r3XvfuvdVf/AAN+Mvb/AEX8lP5mfY/ZGAoc&#10;RtP5J/KDCdm9SV1JnsPlps9s+i2FQ4Kor62hxtZU1eDnTJQMggrEhmIGoLp59+6uxBCAeQ6tA9+6&#10;p1737r3Xvfuvde9+691737r3Xvfuvde9+691737r3Xvfuvde9+691V//AClfjL2/8UfjXv3rjuzA&#10;UO3N2Z35QfIns3G0OPz2H3FDNs/sLftVndrV712DrK6khnrcbKHeBnE0J9Lqrce/dXcgkEenVoHv&#10;3VOve/de697917r3v3Xuve/de697917r3v3Xuve/de697917pL74xlZm9l7vw2OjWXIZfa+fxlDE&#10;0iRLLWV+Jq6WmjaWQrHGrzSqCzEKL3PHv3Xh0Q/+Up8ee0/ij/Lt+Mnx77swlHtztLrXa+6cZu7C&#10;4/NYrcVHQVmU7G3luKjjgzODq67FVyyYrMQOWhldVZipsykD3VnIZiRw6sY9+6r1737r3Xvfuvde&#10;9+691737r3Xvfuvde9+691737r3XvfuvdFf+b3WW8O6/hd8vOm+vaCDK7+7a+L/f3WWx8XVV9Hiq&#10;bJbw351Ruzau2qCoyeRmp8fjoKzNZWCN555I4YVYu7KoJHutqaMpPCvXvhD1lvDpT4XfEPpvsKgg&#10;xW/upfi/0D1lvjF0tfR5Wmxu8Nh9UbT2ruWgp8njpqjH5GCjzWKnjSeCSSGZVDozKQT7rzGrMRwr&#10;0aD37rXXvfuvde9+691737r3Xvfuvde9+691737r3Xvfuvde9+691737r3Xvfuvdf//W3+Pfuvde&#10;9+691737r3Xvfuvde9+691737r3Xvfuvde9+691737r3Xvfuvde9+691737r3Xvfuvde9+691737&#10;r3Xvfuvde9+691737r3Xvfuvde9+691737r3Xvfuvde9+690Rv54/JPtP45bI6Wp+jtodf737h+Q&#10;HyQ63+OfXeG7Sz24NtbChzW+cXu7cNbmdy5jamMzm5KTGYLbuy62qlNFQV04SIkQsASPdWUA1rwA&#10;6T20u5/mP0v1/wB590fP3bPxH2V1J1D1ZuPslMj8aOyO4t+7klh2ZjMhuDckOZx/afVnW+OhgOEx&#10;7CjFLUTzz1bLGUUEN7916ikgLWvRJts/zG/nRsLaXxs+U3yr+OHQmxfhr8o989YbSoaLrzf/AGBm&#10;/kL8dcP35W46j6X3x3RT53blHsLcmFranK0UGdpsSaOuxUmRh/bkmjlpR7q2lcgE6h0Ke8fmf85u&#10;5++vk1138BOlPjlvLrn4c5rGdfdmbz+QO+9+4DJdxd3PtrG723N090zDsXD12L25kNm4TJ01BXZb&#10;cEhpUzFdCoi+3SWX37r2lQAWJqej3fDP5RbS+aXxh6f+TmycNldtYXtTblTX1O1c4deX2hunb+cy&#10;uz99bOyM/wBvSCrqto7329kca84hhFQaXyCOMNoHuqMNJI6M7791rr3v3Xuve/de697917r3v3Xu&#10;it/LH5T4f4m9cTb/AMn098iO7KmSDLnFbO+OnSm++49xVNXisecgUzbbQxFfitk4qaMWGRzNRRUI&#10;0sBIzjQfdbUajSo6Tv8AL6+R+6fl58L/AI7fJbe2CwG2d19x9e0e8M5gdrDIrt7F11TX5CkelxIy&#10;1bkckKVUpFI808r3J59+62w0sQOgh+YXy57x2N3z0R8OfiD171l2D8le69s747UzOZ7n3DuTCdTd&#10;L9Idc1WIxeY37ven2VQ128s7Vbp3PmoMLhKKhESyV5dp5Y409XutqoILMcDou8P82DcnT3RPzmr/&#10;AJX9P4PCfKL4CZjrjbO+utOodyZfN7C7syPftHjz8bM/1Fndx4WDcdBg+3cxkTQvSVlJWV+FekqG&#10;mEro0Ke63oqV0nB6VuwPmT83unu/vjb1F/MB6a+O+09sfMGqz+0uqd8/HHeu/wDcadXdx4La2Q3x&#10;S9QdxUm+MRDR5eu3Vt6gnp8dmcFUtRPk6GaMwmndKlPdaKqQSpOOgUyv8yj5yb42F8iPmP8AHL44&#10;dBb3+Cnxw3p2hhFo929h78xfyR+RGx+hMllMR3J2j06MJt3I9bYHB0ldhMh/A6LKmprsouKnUiOW&#10;WCNvdW0KCFJOo9XW9V9k7U7m6v637g2HWS5HY/a2wtn9k7MyE8Bpp67am+tvY7dG3ayamLOaeWpx&#10;GUhdkJOgta5t7902RQkdL337rXXvfuvde9+691737r3Va/8AMu/mDP8AAbonf+/MD0X3n3Jv3Hdb&#10;bq3XtF9jdJ9jb26e21ksXR1UVDmu7u0NuUNNtHr3ZeHyKx1WUWqylLkZMcrvTIT6191dF1ECop0e&#10;bqPeFd2F1T1jv7J0tLRZLfHXuy94ZCjofMKGkrty7bxuaq6WjFRJNOKWCetZI9bu+gC5JuffuqnB&#10;PRFPk38mvlljPlfsD4lfDzr347bt3plfjzvL5F79z3yO312PsfbGC2vhOyNodabdxGEqesdldhZm&#10;rz24Mtn6yZY6nHwUv2+OlK1GtfG3urALpLMTx6Ze8PmD8oPiP8VaDfXyF6m6M3n8rOz+89k/Hz48&#10;9OfH3sffWQ677D7C7ZyVBhuusVlt7dmbB2dn8NPTPDlsll9GMkhjxuN/al1uzR+68FDNQE6adMfU&#10;fzQ+T3WHyY2t8V/5huxPj9srP9u9Pdg9y9Jdy/HXdG/8j1Vno+mocNWdyda7pxnZ2JoNx4XduycB&#10;m4c2uQjlkxtVi25EM4Ebe68VBFVr0VOD+ah81YPj9B/MizPxn6Vpf5cVVuikr/7u0+9ewJvmTQfH&#10;uv3vBsSm+QVRhBt5+sKyLTKM+22o5Eq/4O4X7wFWnPuraFror3fy62BqOspchSUtfQ1EVXRV1NBW&#10;UdVA4kgqaWpiWanqIZFJWSKaJwysOCDf37prqT7917r3v3Xuve/de697917qprsz5bfMvtT5a97f&#10;FT4J9efG8yfFHa/Vdd3x2f8AKfcPZlFgq3fXdu2KjfOw+v8ArvbfVeMq8tUrQbJhhr8nlqyfxI9W&#10;tOlOGjDz+6uFUKGYnPRhv5f/AMu8n8yuisrvrd/X0fVPbPWXbXaPx87y66pM5/ejDbU7g6b3LNtr&#10;d1Ht3cv2WObNYCvX7etppGhV4Vqvt2aVoTNJ7rTLpPHHRcu1fmB8yuzvlV3f8YPgL1d8dtwH4q7U&#10;2Dk+++z/AJL7u7Bw216zsTtTAVm7dldOdd43rXE5DIS56LalPDXZTK1cklJj/u1hlgWQRio91sKo&#10;ALE56DWs/m1bp398ZfjRuHobovHVnzL+U/e28fi7tv479lbvqcdtrqfuDqSr3PB3zm+zN2YLETZb&#10;J9bdQ47ac+SqJsXR/wAQr6KrpAkMMssiQ+63oyantA6EDr3+Yd2h0/2D8lei/wCYTsnq3YXZfx8+&#10;MOT+amL398fs1uzPdUdsfHLBZDJ4Ld9fgcd2BQ43dO2987D3TQwYyrxtVPUffTV0MsBSJ4zL7rRU&#10;EAqeJp0C+2f5jfzo2FtL42fKb5V/HDoTYvw1+Ue+esNpUNF15v8A7AzfyF+OuH78rcdR9L747op8&#10;7tyj2FuTC1tTlaKDO02JNHXYqTIw/tyTRy0o91vSuQCdQ6ve9+6b697917r3v3Xuve/de697917q&#10;m/I/MP59fIft35Sbd+BfUfxbrOrfiN2bkuhN07j+TG8OzcVuruDvLa+2MFu3fG1uu8f19jJMRs/B&#10;7bh3JRY5chmppkqqqoSdQsIkSL3TmlQBqJqeju/Bb5X4L5wfE7pn5Sbf2vkNkUvaeBy0+T2Zk6wZ&#10;Kr2luzaW6c9sLfO2jlBRY3+L02D3ptavpYKw01MauCJJjDEXMa+6qy6WI6J5J8of5iXdffHyq2Z8&#10;QeqfhblOofjT3PjOiJd2fIbtfu/Z28dyb5punureyt6ClxXWXVHZGB/hmCyXY4oo3ergqCsQ8kKt&#10;f37rdFABYmp6WfyY+Xvya6y3F8Rviv091l0nvf5z/Jbauc3RuyDcO8d6wfG/pnb3Vu2sBX9w7/yu&#10;Yx+3qTsvcezn3Xm0w+14fsMdXZN5RJMIXheB/deCg6mJOkdBDjv5qe5ekurfnjF81+rtq7R+QH8v&#10;/AbF3Xu/b/TW481l+s+9drd0UDL0VnupczvHEUO4cS++95qduVlDXQVcuIyQRnkl8ohj91vRUrpO&#10;D1N2X81vnV0z218XNt/P/ov497G61+Ze8R1V15uToPe3YO4NxdId25nbWa3psTqfu2i3phKbE7ir&#10;t6YnCVOOhye35hTQZeim1xGlKTD3XtKkHSTUdXKe/dN9e9+691737r3Xvfuvde9+691737r3Xvfu&#10;vde9+691737r3X//19/j37r3Xvfuvde9+691737r3Xvfuvde9+691737r3Xvfuvde9+691737r3X&#10;vfuvde9+691737r3Xvfuvde9+691737r3Xvfuvde9+691737r3Xvfuvde9+691737r3XvfuvdVK/&#10;zSqT4P7ky3w02F898b2FR9Sbn763BUbW39Sboi2F0FtbsvG9V7vx+D278jN9U+6ts5zBbc7Fwe4M&#10;ljsTDTF6XIVqyU9fJFQtOJfdXTUNRXjTql/s/oLrPcPZn8xj4u/ynMxFuL4y7w/lZ78znc/W3SW9&#10;avfnRmJ+Wy7qeo6b2917lMdlt1YvE9udo7CxORosthcc8dLXYyxqVWodZIfdOAmil+Nf5dGI+VPy&#10;o+PvzQ/lhfDr4mdBdn7J7A77+Um7/g/1phuq9vZnGZztbrSt627C6v3129nt9bNxdVWbk6+o+psR&#10;13ko87kK6lWmo49QLNHMkh91pVKuxIwK9Dt8JPkf0D8Eu4P5uXUfyv7m2h0tuxvnr2/8zsFH2zuz&#10;G7cn3v0V391/15mNoZ3rQZ18ZV9g02Jq9m1+IeiwsVdNQ1cMNAQ87Ir+60wLBCo8qdGt/kk7B3Xs&#10;T+W/0jU7127XbOzvZ2f7m7xTZ+QoJcVPtnbvdPdG/ux9k4z+GTAS47XsncOOqGgOrwyTsgZ1Advd&#10;Vk+M9Wv+/dU697917r3v3Xuve/de697917pD9m/8y27B/wDDH3Z/7oa/37rY4jqrX+Ub2LsjqP8A&#10;kyfEbs/srcmO2dsDYXxwXdO8d1Zd5I8Xt/b2HyGdrMnlq+SKOWRKWipo2dyqsQB9PfurOKyMBxr0&#10;DvbPbXVvTf8AOL+LXzC7F7Gw+1vjZ8pv5am9/jr1d27uXOwYPqT/AEj0fdmz/kVgKTKbmza47b21&#10;K7sHriokkxj1tXFJmJKRIIYzJCQ3utgEoygZB6rB+ZeNk+UVf/N2+bfRH8Q7J6K6p7O/lrY/Bbp6&#10;uWTL4Tuuj+IO6U3z8lcvtuux0VVjewMR1fjd3paspqgUchxEkiStHTRNP7q640KeOf59WZfLn5B9&#10;EfOX5N/yn+nfi12x133jm9v/ACzw3zS3nmOrtw4vei9ddK9K9VdgefLb7yGAqcg+w6Pe24t64/E0&#10;lLlI6WauyWmnsksZX37qigqHJHlToofxI+VPQ3w7/kzfIf4i92dmbXw3yd+Mq/N3oTcPRG989j5e&#10;3+xuxuwe0e3tx9V0e1Ng18uN3d2PjO2aHs3EGgyVFRGiyK1E0okWGKZ4/dWZS0gYDBp1fb/L66n3&#10;P0V8Fvh/07vanno96db/ABt6a2nvHH1IcS4rdeJ2DgoNx4c+SOKTx4fMielTUiNoiF1BuB7ptjVm&#10;Pz6N/wC/dV697917r3v3Xuve/de6rp/m7f8Abr757f8AirHcX/vH5L37qyfGv29CntDu7qf45fCD&#10;qLubvHfWD616u2d0h0d/ejeu5JZoMLhf7w4PZe1cL97LTwVEy/xHcWcpKSOyG8s6g2FyPdeoSxAG&#10;eq6/lxsb+VF3L/MJzG1PnxhpcP2ttr4w9fJsZ/kd2DjOuPi72d1wm/t/5X7vrSGTfWExm+ey9hbp&#10;3LXwZaPLU61FFBVwvRxyIks8XurLrC9vCvVQ9EX2f0rtbuzr/de/d6fy0fg9/PU6j7D6N3lk8rn9&#10;54Ta/wAU8Zt7L7J7Y3Ps/L1Umcyu8+jupu3t7/bYDL/c1EQx75NlnmfUia6c4mh+Mr1ZR8vs/wBf&#10;fzEP5gHxM6z+KHZ2ye2W6B+K38wbevbHY/VO78PujbWwD8nOhKb47dN7fqOyNqT5/b+G3LurcWcr&#10;MmmPeT7wUuJirVjeKPnfVFqqsWHmOim1Hy26RzH/AAnvwfxJw+7ttZX5d5nofA/Bel+KFZW49/kD&#10;D8iY87RdN5HaVV1BJWRb1xuQwuShly61E9JHFDQRR1VyCivrrek+LX8PGvW1B1ftKfYHWnXmxKms&#10;XIVOytjbS2lUV6s7rXT7cwGPw8tYrSRwyMtTJRlwWRSdXIB4976aOST0uffutde9+691737r3Xvf&#10;uvdUGfL3+YkN7/KrtP4NbE+aXxo/l/7L6Xwu0qf5CfJXufsjq/Ddz5vcXYWAo900fWnxa2L2NurB&#10;YOHIYjZ2RhfM7yyEOQhxFbWpBSUv3dMXb3TirgMVJ6Of8V99fy6vib8cOmNifHz5A9V7i6e3t3fQ&#10;9FbJ7Gw/bWH7lq+4PlD2jVVu4arEbn7H2xX5+m3J3Dv/ACbz11WJpYAmtEjjp6ZaeFPdVOpiSRno&#10;mfxw7s6Z+F/8xL+bFsn5QdubQ6Vk7b3z0t8oeq9ydy7yw+zcD2J1XX9PUe2dy1eyM/umfDUecXrj&#10;dm3anE1lFTl5aNY4kTzIjyD3ViCypQdVidHQL0/vL+XD/My7Q/ivXHxj7I/me/zRu2chmc7S1m2N&#10;r9d9ffPzamd64+O2+d9Y7JUsVLsvY+Zr9oU89Nl6+ohoKLH5yGQyslYhGurnOtBxoP5dGG+d+Fov&#10;5jXyf+aj/EjcWM7gwHR38njuLp7K786hy1PuXB7n7/7e7HoOwdm9D47eO3BmMLubL1mzev55anH0&#10;srmGXJpTSMrzTfb760vaF1ebdKP5U/Kj4+/ND+WF8OviZ0F2fsnsDvv5Sbv+D/WmG6r29mcZnO1u&#10;tK3rbsLq/fXb2e31s3F1VZuTr6j6mxHXeSjzuQrqVaajj1As0cySH3XlUq7EjAr1tBe/dM9e9+69&#10;1737r3Xvfuvde9+691rld9fzANr/ACz75+QvxbP8wD45fy7/AIxdE79znRHb++dxd19SbM+YnfO/&#10;NuotD2dtjp6g7C3Vj4OkusduV1TLiJd2PjMhlcjkaaUY14ljqPF7p0LpAOkkn9nVqfx67N+CHRPV&#10;HxQ6F+OfaXUMXVPYlDufrv4qUHX296Hf+3eyn6xWvn37TbU3pg6/cOP3bnMNkKWtmzdZNXS1MuSF&#10;S1RI1T5ffuqEMSxIz1SdvnrX+RH2XB8/OyfkPW1nVXfu1u8e/H7Si+Rfb1Psv5G9X9hY1BVwbu+N&#10;mwsd2SscG1NzzR0uX2VVYannk3J5KeKdqjxpSw+6crINNOFOk58buw+1ej+9/wCTZ8sf5hW7cnse&#10;XuH+Xr258Y91dmdqZM4Db22+1X3ft3tbqun7cz+4Fosfs/sDtLqqghSWfLVUddl83QywyotTFJfX&#10;p14gESKvkegf+fGAqPm1kP5yXyU+NEs/aXVvUXT3wR6yw26esJTmtqd17m+Pfd1D8j++KLbOaw0e&#10;TxnYT9X7JVIZmpZhGmQSljDMkZk9+62vboB456sV+aPyX+Pvzv7G/lR9P/FTtrr/ALx3dlPnd0N8&#10;xc3TdfZ7Gbur+uOivjxtzd2/d37t37FhKmvrOs6ytr8pjcFFT5mKjmqKuuqKEBahWQb6qoK6yR5U&#10;62Affumuve/de697917r3v3Xuve/de697917r3v3Xuve/de697917r//0N/j37r3Xvfuvde9+691&#10;737r3Xvfuvde9+691737r3Xvfuvde9+691737r3Xvfuvde9+691737r3Xvfuvde9+691737r3Xvf&#10;uvde9+691737r3Xvfuvde9+691737r3XvfuvdJrd+zNn9g7dyW0N+7U21vfaeZiWDMbX3fgsXuXb&#10;uVgSVJkhyWEzNLW42uiSaNXCyxOAyg/UD37r3Dps6/6y626nwI2t1Z19sfrTbAqp64bc6/2ngdm4&#10;EV1UQamsGI27QY3H/dVBUGSTx63I5J9+68STxPTPtzpDpbZ29M72TtHqHq/avYm6Pu/7zb+25sDa&#10;mD3puL+IVEdZX/x3dOMxNLnMv97VxLLN9xPJ5JFDNdgD791uppSuOvb66Q6W7Ry+A3B2Z1D1f2Ln&#10;tquku183vrYG1N3ZfbcsdSlbHJgMluDE5Csw7pWRLMDTvGRKob9QB9+68CRwPQoe/da697917r3v&#10;3Xuve/de697917r3v3XuuEsUU8UkM0aTQzI8UsUqLJFLFIpSSOSNwVdHUkEEEEH37r3QYb36l2zu&#10;3qDdvS+Kho9jbU3Rs3ObIhj2vt3arU23MZnaCpx802E23m8Hl9nmWkSraSGGqx1TR+WxkhkW6n3W&#10;wc16ir0N09P1LtPovO9c7Q3n1Rsrbe1dp4HZG/dv4ne2Ahw2ysVSYXbUdTjdzUeTo62pxlBRRqk0&#10;qNIGGq9yT7916prWuel3tjaO1Nk7cxeztmbY29tHaOEoxjsLtbbGFxuB25iMeC7ChxeDxVNSYygo&#10;w0jHxRRIl2PHJ9+61x49JLrzpLpnqOfN1PVHUfWPWNTuaWKfclR15sLauy59wT07zyQTZuXbeJxs&#10;mVlhkqpGRpzIVMjEWLG/utkk8T1xy3SHS2f3/iu1871D1fmu0sF9t/A+ystsDamS3/hvskkio/4V&#10;vGsxM24sd9pHKyxeGpTxqxC2BPv3XqmlK46FD37rXXvfuvde9+691737r3XvfuvdN2Xw+I3Bi6/B&#10;5/F47N4XK0s1DlMPl6GmyWLyVDUIY6ijr8fWxTUlZSzxsVeORGRlNiCPfuvdBD390Hsn5E9Hb2+P&#10;e8UfH9c9h4Oh2junHYjHYGRqnZaZHHS5rbVBDmcTlsdiI81hKKTHJWU8CV+LWf7rHzU1bBT1EXut&#10;g0IPn0puyemuoO5aHG4zt/qnrbtbG4aqlrsPj+ydjbX3zQ4muqIRTz1mNpNz4vKQUNVNANDyRKjs&#10;nBJHHv3XgSOB6VVNtTa1HtlNlUe2sBS7Njw7bdj2lTYbHQbZj2+9I1A+CTAxUy4pcO1CxhNKIvAY&#10;iU06ePfutdJrrnqHqbp3GVuE6j6v676sw2SrBkcjieudlba2RjMhkBEsArq2g2zjMZS1VYIECeWR&#10;GfQAL2Hv3WySeJ6hwdIdLU3Yk3b1N1D1fT9sVCSRVHaEGwNqRdiTxS0wopY5t6x4ldyypLRqImDV&#10;JDRDSfTx7916ppSuOhQ9+611737r3Xvfuvde9+691737r3QTZ7oTovdOXrtwbn6X6m3HnsnKJ8lm&#10;891zs/L5fITrGkQmrslkMPUVlXKIo1UNI7HSoH0A9+63U+vSJ3/8V+oN94DrbaEW2MHszZ3W/efX&#10;PyBpNsbI2ttDBY3L776pzEW69lT1PjwEk+H+x3pi8XkZ6rFtQ5CrjxooZahqCprKaf3XgxFfs6EL&#10;sXpXpvuD+Df6Wupesu0f7uTz1W3v9Iuw9rb2/gNTU+H7mow395cVk/4XPUfbR63g0M/jW5OkW914&#10;EjgelduDam1t2bdyG0N1bawG5tpZah/hmV2vuDDY7M7dyeNsg/h+QwmRpqnGVtDaNf2pImj4HHHv&#10;3WumrYPW/XfVO3o9o9XbC2X1ttSGqqq6HbGwdrYPZ+3oq6tZXrayPC7eocdjUqqt1BlkEQeQgFif&#10;fuvEk8T0x7c6Q6W2dvTO9k7R6h6v2r2Juj7v+82/tubA2pg96bi/iFRHWV/8d3TjMTS5zL/e1cSy&#10;zfcTyeSRQzXYA+/dbqaUrjoUPfutde9+691737r3Xvfuvde9+690DmR+O3x9y+QrstluiunMplcp&#10;WVWRyeTyPWOya3IZHIVs71NZXV1ZU4SWpq6yrqZWkllkZnkdizEkk+/dbqfXpPbj+M3V24N1fH/c&#10;EGEx22cT8bt27u3715s3am3tq4PbsO7t27T3Fs6TIzimwf8AEaGhocdvHK1Jo8fPRU9ZkqiKqqxO&#10;9LCB7r1Tn59KjdPx/wCh99bxx3Ym9uk+o949gYdaJcRvndPW+zdw7xxa42RpscuO3NlsNV5qhWgm&#10;ctCIp18TElbE+/deqRgHHSx3rsPY3ZW3a3aHY2zNqb/2nkWhbIbX3rt3D7q27XtTSrNTtW4TO0df&#10;japoJlDoXibSwBFj791oEjh1m2hszZ/X23cbtDYW1NtbI2nhomgw+19oYLF7a27ioHleZ4cbhMNS&#10;0WNoYnmkZysUSAsxP1J9+69x6SmwukOluqslnsz1f1D1f1vmN1OJdz5XYWwNqbPyW45RUS1Qkz1d&#10;t7E46qzDiqnkkvUPIfI7N9ST791skniehQ9+611737r3Xvfuvde9+691737r3Xvfuvde9+691737&#10;r3Xvfuvdf//R3+Pfuvde9+691QHvH+fh1XtD+a5if5aUvTk9ftmp7G2n0zmvktD2UkGNwnbu9tqj&#10;IYLZg64m2B463VvqqptuTTtuOB1qTUTRwyinEUvunPDOjXXq/wA9+6b697917r3v3Xuve/de6979&#10;17r3v3Xuve/de697917r3v3Xuve/de697917r3v3Xuve/de697917r3v3Xuve/de697917r3v3Xu&#10;ve/de697917r3v3Xuve/de697917r3v3Xuve/de6pC6b/nY9cdifzTO4v5Ye9uqf9GG4tjZXce2+&#10;tO2ansqnz2M7Y3ZtnHUGdqdsS7Sm2Ttx9mZXI7fmq6miUZTKrUyULQArLLEG904YyEDg9PeT/m9f&#10;w7vb+aj0p/svXm/4bO+Ome7+/vN/pZ8f+mv+CdYDsj+6f8G/0aP/AKN/ur/Zff8A3ee0f577dv8A&#10;Ne/de0YQ14nqvzbf/Ci35NzdIYb5Zb2/k7dz4P4g1kUOTy/fWzvkFit94/G7dfcrbRnzdFg6zpLZ&#10;sNfFT7hRqU/c5DHwCYWeZFOr37q3hCunX3dHD+bH87Gs+Pld8EqL4v8AxQy/zQm+f3X+R7C6foMP&#10;22nU2eehjoNnZbCYtcPU9Ydhfe5fKY7duqohlmopKCaleJ1d76PdVWOuqrUp0ofhx/OP3H3b8tMR&#10;8Hvlr8KO1Pgp8j98bEynY3U+2N77zoOw8B2NtvB0meyOV/hufh2hsKrp65MVtbK1EPioaukkGJrY&#10;3qIp4Fil915o6LqVqjo7f8wf5Z9j/DHoej7e6u+Pf+zL7lqd/wC3tnSddf6WMF014MZmsbn66q3J&#10;/e7cW2900En8Mmw8UX2YphJN9zqDqIyG91VVDGhNOjgZneuzdurk33Bu3bOCXCY7+MZlsznsVjFx&#10;GI8sMP8AFMma2rgFBjvNURp55dEWp1Gq5F/dVp1M29uTbu7sRSbg2pn8LufA16u1Dm9vZShzWIrV&#10;jkaKRqTJY2epo6lY5UZWKO1mBB5Hv3XusG6N3bU2RiJdwb03Pt7aGBglggnze6M1jcBiIZ6qQRU0&#10;MuSy1TSUcctRKQqKXBdjYXPv3Xumqp7L65o9oQ9g1m/9k0uwqlYWp971O6sFBtCdamq+xp2h3LLX&#10;rhpVnrf2UKzHVL6BduPfuvUPCnUzLb62TgMhtrE53eO1cLlN6TvS7OxuW3DiMdkN2VMZo1kp9tUd&#10;ZVw1GdnjORpwyUqysDPHcetb+69Q9N0naXWUVdl8ZL2NsSPJbfzGG27nsfJu7b6V2E3BuOaen29g&#10;svSNkBPjcxnp6aRKKlmVJ6p42ESsVIHut0Pp16i7S6yyVQtJjuxdiV9W+5p9lJS0W7tv1VQ+8qWC&#10;WqqdpLBBkJJG3NT00LyPQAfdJGjMYwAT7916h9OuNb2p1fjd40fXeR7I2Fj+wMgsbUGxa3eG3qXe&#10;Ncs0ccsTUe2J8jHm6lZYpkZSkDalYEcEe/deoeNMdPWX3htLb/3/APH907cwn8KxU2dyn8XzeMxv&#10;8NwlPf7jM1/3tVD9nioNJ11EmmFbcsPfutdAn3j8quoOiPjf2d8p8znE3v1X1Zsvce98rUda5Pa+&#10;5chuCh2xR1FXXYnaU1VuLD7cyufn+1eKCCTI06NN6WkTkj3WwpJA8+s/xR+TXXfzF+PvWfyQ6rp8&#10;/j9kdpYCLcGHw+7YsHS7uwkUsskf8M3Rj9uZ/c+IxuYiVA7wxV1QFjkRtXq9+68wKkg9V0/Ov+br&#10;P8cfkVtb4TfFf4x74+bfzM3Ptk7wyXVezdyUuydtdbbXqaM1mNzO/wDetZhNw0+PnqaNkrPtWgp4&#10;EopInqa2kNVSeb3V1So1E0Xp6+A/82ij+WHefaXxD+QHxx3z8LfmJ1Lt6Leea6V7A3Nj94Y7ceyn&#10;/hZl3DszfFJhNrw5lqOHN0VVLB9iiSUNWlTST1cMdU9P7rTJpAYGq9FHn/ne/Jf5Fdl9uYb+WF/L&#10;h3X80ulOj9w1e0d29/ZPt/AdSbW3ZuWhhhqK2g6+odxYGSPNRRU589OkVbU5SqpKqmqHoKaOaHz6&#10;6t4YAGtqHqxT+Wl/Mu61/mQdb77zOE2NurpfujpTdp2B8gegN9PJUbs6p3e8+Xp6KlqMjJisG+Vx&#10;WTnwFfBDNNQ4+rjrMdVwT0kMkHq31V0KEZx1ZR791TpHZjsTr/buXk2/uDfOzsFnocBU7rlwmY3N&#10;hcZl4trUTVS1m5ZMbW1sFamApGoZxLWFBTxmF9TjQ1vdeoei2/Ln5fbb+NHw47p+YG0cXg+78B1L&#10;sfIbyocHtzfNBjMPvH+HZOmxc+NpN8YzE7xosfoqJ2V5koqzQ8ZUpe9vdWVasF6efjZ8qtrd5fEL&#10;pL5c70gwHSu2u2+qNl9oZPG7o3tjqnB7Hi3hi6PIR4iv3xlsftKgr0o5qxYRVSUlEJmsfEhOn37r&#10;xWjFR0MdJ271pluvMn2ttjfG1N59f4zEZHNPurZ25cBuLAVdJjKM1s4oc5j8nJhZ5Wh0hL1CqWdb&#10;sAb+/daoa0pnosnwN/mA9G/zDfj6fkh01Rb02jsiHP7j2/kcP2vTbQwG7sNLtmUx1mTzGP2rvPeu&#10;Ix+Hq1SR6eZ64GSOJ2ZU0n37rbKVND0afZHaXWXZkVfP1v2NsTsGDFTtS5SbZG7tv7rixtSs09O1&#10;PXyYHIV6Uc61FLIhSQqweNltdSB7rVCOI6R3yQ7+68+LHQ/a3yI7WyEmO2B1DsvMb03DJT+Fq+ui&#10;xsFqDBYeKomp4KrP7lyssGOx8DSIJ66qij1DVf37rwBJAHTH0l3JuPcfxw6z7t+RO3Ns/Hrcm8dl&#10;4HeW8dmZneMFRiutZN2COuw+1c7u3OUO2qaXP4zH5ClpcgTBDEMp5YotSBGb3XiMkDPQqYLsjrvd&#10;GUhwe2d+7L3FmqjAU+66fD4LdODy+Un2tVvTR0m5Ycfj66oq5cBUyVsKx1ioadzKgDkst/daofTo&#10;sXz4+dnSX8uz467h+RneVRlZ8JQZGh2xtPaW3Iaeo3T2DvvMwVtRhdobdirJ6WhjqqmkxtTVVFRU&#10;SxwUlDSTzMWKLG/urKpY0HVQlB/Pq7u6fzHUu5f5gX8sfuH4Y/HDvLdWH21szv8AyPZmP39jtrVG&#10;4qFazDRdlbQbYGzsttd/sqaqyFUlRLT5OKggmMOOqDSys2ur+GDXS9T1skxSxTxRzQyJNDMiSxSx&#10;OskUsUih45I5EJV0dSCCCQQfe+muq/8A4+/NjKfIn5p/Mj45bP6+x46i+HcXXGztw90/3hqJ6jd/&#10;du9sS24M9sLC7eGJho4KPr2gpailys5rJJ48gsaeNY5EdvdWK0VTXJ6Ozm99bI21Flp9x7x2rt+D&#10;AUsFdnZs3uHEYqLC0NVNT09NWZaSvrIEx1LUVFXEkckxRHeVFBJYA+6rQ+nTdP2l1lSptOSp7G2J&#10;Tx798P8AcWSfd234U3p9wadYP7pvJkFXcfnasiCfZ+bUZUtfUL+63Q+nVIX83ntz5lfH6r3D2913&#10;8yMB0PtSj6927tj4f/GvrbYG2O2e7Plv8sa7crSZja289mbw6xz+WrNiHCVlDjoafbFdJLSrPJkK&#10;ySm0Rxy+6cQKcFa+vy6N50T8+N6Zr5m5H4K/JnqnB9N9x5T429X/ACN6oyWC3VUZ7b3aGKy+HhoO&#10;59rUsVdjqX+D7m6q7Fp6+ihpYqzJNksVQy194UjZT7qpUadQOK9Wee/dU697917r3v3Xuve/de69&#10;7917r3v3Xuve/de697917r3v3Xuve/de697917r3v3Xuve/de697917r/9Lf49+690C/yN7v2r8a&#10;eg+5PkDvd7bW6b623h2LmIFkEU+Qh2rg6zKw4eiZg2rI5uqp46OmQAmSonRQCSB791sCpA6+ahWZ&#10;z5Bb0/l89sdk5f4K/M/Kd+9k/MFf5ik3z7wfTG9oenMRjtv43NPUVi72TbFVSnZuITcW4M2cga77&#10;GCuqEkdtFOH966VY1AahSlKdfRy+EfyUwnzC+JHx8+TGBemEPb/WO3NzZejpCxgw28Upjit/bbRm&#10;VS7bX3xjsjjmYelmpSRcEH3vpMw0sR0aX37qvXvfuvde9+691737r3Xvfuvde9+691737r3Xvfuv&#10;de9+691737r3Xvfuvde9+691737r3Xvfuvde9+691737r3Xvfuvde9+691737r3Xvfuvde9+6917&#10;37r3Xvfuvde9+691pCSfCPPfMr5hf8KAch1FVPt35X/Gz5LfEj5BfFDe+PcUuaxHa2xcP8g8rHti&#10;mrgupaHftHQ/YmKQ/ajIrQ1UysKRbe6UatKx1+Eg16Lz8LPkrk/mBuj/AIUS/I3P7Vqdj7o7J/lZ&#10;76qN5bSqopYGwG+dt/HjJbO3zj4IKgLVwY+Ld23a00qThahKYxiVVkDAa9etsNPhD59GF+D/AMGP&#10;5tHze/lH9GdE7Q+XHxk6o+EfbG18tjX22/XW5cn3TS7Goe2tz12cw2UzEO30osg1fujGzTtFTZSh&#10;NTSFKaSpSJ5kbfWmZFcnSdXQofzS/j32N0B8xf5APxl+IW8ttYHsrqLZO+OrOnd+9tY6qzO3Rmdn&#10;4vrDCQbm3vi8XT181QuWjoZqiohpoWjSafTEixqqjXWkIKyFuHVlPxf/AJXfzZyn8xDYv8xf+Yt8&#10;oOqO3exOkOstw9a9I7E6J2dl9r7SwtJurC7x2/kq/MSZTFbbGimxnYWbbxGlrqqsqa2F5KuOKigp&#10;zvqhddJVR0D3/Cr7/t19gP8Axafqf/3j+0/futw/H+XQAdz/ABg6V+XX/ClvsnqH5BbUqd+9Xv8A&#10;A3a26cxsZtybm29gd01+3cxseowdFu2La+XwtTuLA43LzQ5FMfUyvRtkKKlneNmgS3utglYgRxr0&#10;M3/CdLB0fU3bX84v4xbMmyNL058e/npuranVe2a/KZDKjbuFpd29sbJWBKiuqZjLPNgeusUk82kS&#10;1EkGuVnYi3utS5CHzI6Dz+Yps7rL5W/z+/iP8SPmdWLlPihi/iZuHsXYXV24d1ZrZext79t5iq7S&#10;p6nIVNdjszhpshnp49rQRqtPUwPIuGhp7MrzJUa62tRGzLxr0SD5w9VfBfpL+Uv/ADWeqvgT8gux&#10;+3OvtpfLfoz+/wB1fuDGbtn60+O+/wB+7YMVkdl9Ub23DszBUG98RPT4qGlqauky+4S0OMoppqtm&#10;qkmqfdWUsXQsM06N/wDzKO2+suzvnv8A8Jrh19vzae8Jouy5931VJt7PYzLVtBtve2U+LMe08vka&#10;WhqZ5qGjz822cjHSvKFEslBUKtzE4HuqoCFlqOmP4W/BPo75ffzrf5unYXeVLujclD8Yfkh8e9/9&#10;ebJx28907X2tL2nkIeyMjtHsLcNBtjLYk7hy/Xp2XOuMhq2lpAuVqklilhmliffW2YrGgHmOkJ/K&#10;S+FPWvZ/b/8AND+amdxG6N995fGD55fKqX4vbX/vRuyn2fszsygTMbhn3XBsrA5jGYvdG4d5VFXi&#10;8bUR1yVEUtLjoU0a1jePQ687EBF8iB1Tt0F8asx8of5dXbvyJ3T0f8Ydy9p7o7O3ZnN9fzCe8vn1&#10;mutu4use1G3bLWYr+8/XmRoGwWJqaqnvLFR1tQZM5DWCtDCQUxpvdXJ0sBU09KdWW9b9FYv5n/zf&#10;Pgz1n82avD980u5/5SXWOd7TqNodjZiv2D3fktq1G8srtzc2W3Tsiv2+N97Z3DlMfjtyGMSCgrMj&#10;FBK6SogVvdVJ0oxXHd0H/UXR/WG2fjv/AMKivipR7aWu6K+Lm9l7D6F2Pm8nl8zRdcbtx0PyVpcH&#10;mMLNX18s75DBUOwsPBDUzmWrmjoIjVS1DqH9+62SawnzPWx//IH626069/lV/F2v6625g9v1nZm1&#10;T2T2VUYVi0m5ey8ktPtvL7jzZM8wGcqMFtbG00oGi0VJGNINyd9NSE6zXqt/44782H8bv+FLP8xC&#10;g+RGfwHX+d+RPRPXNb0HvbfeXpsBi924CHAdQT1O0tuZjLvTUVRPVrtCanSIyIHqNqzwR6njVTrq&#10;xBMS08j1ZBkvmN8PPlH8wvkN8Pfjz11B2V8t9q/F/fS5r5U7Q2j1dk+vtj0WawDYHHbAyPfWP3PN&#10;2BTZWDO7rpIJaCioKikgqJZULiSCpWHfVdLBQxPbXoh//CaH5GdCbI/l9Z349733tsvqfu/4+dw9&#10;vp3dsTsDcGH2VurGtX7hkyUG7cti9wVWNqkxVBQAYeoqGBWlqsPLDKUKKDodWlBLV8j0V/4Ed/bv&#10;l+b/APPN+evww6M3N8muvs1vjqHrHp/ZXX9XXUWC7q7Uy270wFfuyh3CmKrqCLauJiSu3ZmMkYJD&#10;Q4XKJIP+BcZf3W2HbGrGh62Afgj80O0fkR2T8tvjt331nsLYXe/w23l1ntfsHL9Nb2znYnSm8Kft&#10;vZE2+ttTbL3RuXa+0M7Fntv0dLLR53GVVJ5sfVCPUwMvjj302ygBSDg9Uf8A8yXpD43/ACN/4UX/&#10;ABH6e+VuQph09ur+XxRyZHamS3nlNi4LsXP4Dtv5Mbk2xsrP5rD5bB1s+MmzGIjyIohVxLW1OOii&#10;OvV4391dCRExHGvVcdbt/aXRTf8ACkf4q/E/cNdmvgr1/wBC7M3Pt3C0m5cnvDZ2xO4cpXbDpsxt&#10;7A5fIZDLFKqjyc258JNK9RLWV1NtmnWplnaiVl169X4+EzfFXoSarDbP757H/wCE3XxN+WmXel+C&#10;+7vhPj9/5bbGX3RWbL2Jvvu3D9a70XCYndOYhyGGgqp48jhtr42lTzvUhM9PRw+H+JyO/utcBKy/&#10;FXoyPTHQnQXV/wDOE+fXwX+NGGx+5/gv2X8Dcjvj5DdEY/ceU3J1JsPtjGx7VqcPLDrymYaLNRS1&#10;VP46d6uGSnTP1UCqIaWGKP3WiSUVj8VeiDfE/o7qfP8A/CcLt+pw/dPVHxZ7U+QXyPxuyN89n9g5&#10;zcO2tv8AbNN1huLN7k2D092BuPb1PmJMDjqzD1WZkx8tVRmgeceKpKxSmaL3l1Yk+KMVFOjh/wAu&#10;3A4/4nfzY/i51r8jfgJjvhT8gu2Ont9bX6t3V8QO96Pc3xm7x2rSbV3VkqzK9kdX5HN9o5ysoaxM&#10;SaumyS7rirYspjcfLVUUyBqhPdabuRiGqPn1bb/woqrcgfhL05tdo/udmdgfOb4sbO7RoZnKYzIb&#10;Bm3Nmc9UUWbGkxviptzYDF6w7RqJAh1XAU76bi+I+tOii/zxsdsDtz+Zh/KV+Nfy43HU7d+Cu+sn&#10;2ruTfNHkNxZHZ2yd39n4ygNFtzC7p3DS5DAw06yZJsHiFqVro6vHUe46toWhapLSe6tHUI5X4ugr&#10;/lf9VfFbpP8A4USfLzrH4a5zGZTo7bHwDyaYvD7e3vX9hbU2RuXKdt/GXNbw2dtXc2RzGfmmxFBn&#10;8lNUyUy1k6UNdV1FMNBiMSe625JiUtxr0P3/AApzoZsD1l/L+7q3Nh6zO9IdM/N3Y2d7ooqenq62&#10;kj2/WU8dXTz5Sko4aiT7Opx2AyNAsmhv366OFbvOit49ah4sPOnVg3z1/ma/y4On+kOs9wdxx7O+&#10;Y+1+6947ZxfVfS/UeI6j+Qm7N/5LJJUnFbpwGwt17sxeErcVi6hlp2rjOskVZWQ08YaaYIfdUVHJ&#10;NMdHp+T3yC2p8Tvi13H8jd20CYzb3THVG4N8f3cnko6V6rI4bCu229kQNj56jHRZHP7gakxFMIZX&#10;g+5qECuUs3v3VQNRA6JT/JV+Pe6OjPgbsHdXZ4lqO9/lVuHdPzA76y1ZD4cnlOx+/wCsi3cn8Vie&#10;89Pk8Xs58VR1ULkmOsgm4BJHv3VpDVscBjqojcXwq+Pvzi/4UVfPDrj5M7QqexOtdtfDrpzddLsj&#10;+8u7ds4yq3i+A6U2/htyV8+0c/gamvqduYnM5FaSGoM0CT1gm0iSJD791fUViUjjXqh7qb4g9Fb2&#10;/wCE5/yP+bW6tvZ7NfJbor5BbX2T1B2JWb33kx682LU9xdCYqq2XtjbaZxNq47b1VVdvbhyTxrRe&#10;VsrknqvJrC6ddOFj4oXyI628Nmfy1sB8vab4lfPjdHy1+ZHWHyIrvhb0Vs+DO9Sb26dosXhcdm9g&#10;4Tcu6a3btP2J0X2RlsHmt453MVFRlaunrUkqzKyG0TMh30zr06l0ileiv/zNsPles/5s3/Cfd9lb&#10;h3Du3sWHdHc/WW7dzbiyGNqN5bn65x+J6i2/nNw7tqcXQ4Kiq8nltu7n3LV1rw09PTT1DTeGnQft&#10;n3W0ykvp1s2+/dNde9+691737r3Xvfuvde9+691737r3Xvfuvde9+691737r3Xvfuvde9+691737&#10;r3Xvfuvde9+691//09/j37r3QQ98dDdTfJvqndfR/ee0IN/dV74TExbr2hVZXPYakzcOEzmM3JjI&#10;Kqu23lMNl1gp81h6acpHUIkviCSBkLKfdbBINRx6k4/o/qbFdJU3xwx+xsLTdH0fWK9MwdbqlQ+A&#10;Xq9dr/3L/uc4lqHrZsZJtcmjcvM00kZJZy5LH3Xqmta56Yfjp8a+kviZ1di+lvj1saDrjq7CZHMZ&#10;bD7Po83uXOY7F1u4K+TKZl8fNurNZ2vpIK/JzyVLwxzLB55ZJAgeRy3uvEljUnPQ5+/da697917r&#10;3v3Xuve/de697917r3v3Xuve/de697917r3v3Xuve/de697917r3v3Xuve/de697917r3v3Xuve/&#10;de697917r3v3Xuve/de697917r3v3Xuve/de697917r3v3XugF6v+MPRHS/ZvePcnWHXmO2n2X8k&#10;sxtrcHd266TJZ6sq9/ZjZ8Wdg23W5CkymWrsZj3xcW5q5UWhgpUf7g6w1l0+62SSACcDoJcJ/Lr+&#10;Fe2tw/JbdW3+gdq4bO/MPbO79nfJOsxuS3XSR9pbc36uTXeOOylDDuBMfiP7wnM1T1E2MioZ2lne&#10;QOHOr37repsZ4dD/ANIdIdWfHDqzaHSfSe0KPYXVuwqOsx+0do4+syuQo8LR5DK1+crIIKzOV+Uy&#10;s6z5XKTzEzTyMGkIBCgAe60SSanj0juzfij8fO5O3emO+Oy+tcZuvtv481mXyHTW86vJ7ipK3Y1Z&#10;nTRHLT0FFjMxQ4ivatOPh1Ctp6lV0DSBc3914MQCAcHow3v3Wui8/Jr4o/Hz5j9cwdSfJbrXGdq9&#10;dU25cZu+DbGWye4sTSx7kw1LkqHGZQVW2cxg8kZaSly9SgQzGIiUllJCke62CVNQc9epfij8fKP5&#10;J5H5f03WuMi+SGW2EnWGR7RGT3EcrU7DjloZ0262KbMNtpaZZcZAfItEtR+2P3OTf3XtRpprjr3S&#10;vxR+Pnx23h3dv7pjrXGbF3f8jt+1fZ/deaoMnuKvn37vyuym4M1V7iyEGazGTo8fUzZPdOQlMdDH&#10;S04NSwEYVUC+68STSp4dBz8vv5e/w2+emK2riPln0Xt7tuPZFTW1O0cnUZnd+ztz7fGTFP8AxOix&#10;u8evtxbT3ZBiMm1JC9TQ/emjqJII3kiZ40ZfdbVmX4T1n2T/AC/Phj138Zdw/DjZ/wAeOv8AFfGr&#10;d1NXwbs6tlpMhlsdumfIy0dRPmdyZzM5DIbrzu6IajG0klPl6qvlylJJRUzwVEbU0Bj914sxOque&#10;gJ6f/kzfyyehMt11uHqf4m7N2rubqffsPZuw91HdHZWe3Zh960klLLQ5Wr3Tube2Z3BuCmxktGjU&#10;lDkqmsx9IWk8MCeWXX7rZkc1q3Rwer/jD0R0v2b3j3J1h15jtp9l/JLMba3B3duukyWerKvf2Y2f&#10;FnYNt1uQpMplq7GY98XFuauVFoYKVH+4OsNZdPuqkkgAnA690X8YeiPjT/pM/wBB3XmO6/8A9MfZ&#10;Oe7f7L/h2Sz2R/vV2Pufxfx7dFX/AB3LZX7SqyPgTVFS+CmXT6I19+68STSp6JFv3+SD/Ko7N7hr&#10;O996fDTrvJdjZLPJubLTUWd7E2/szNZ37t6+pyOd6q25vPE9V5yXK1sry161eFmTIyOzVSzFmJ91&#10;bxHApqx0ceL4h/G6n+QuC+VlL1TgaPv7bHXEXUW3uwaKrzlFPh+toBViDaNBt+lysO04MZTrXyrH&#10;ag8qK2lXACge6rqNKVx0ybT+EHxT2Rlvk/m9t9LbZpa/5ofcj5RCtqs9m6DuSKspt40VbS7nxGdy&#10;+SxMVDW0fYGZimp6OClhljr5FdSoQL7r2o4zw6dPit8O/jb8JOvcz1T8XOsMf1N1/uDe2X7FzG3c&#10;dnN17ghrd5Z3F4PC5PNNW7xz24spE0+J21QU6wRzpSwxUqLHGgvf3XixY1Jz0ifl7/L1+GvzyxW3&#10;8V8r+ids9sNtP7pdr5yfI7n2lvDb0NbLBPWUWJ3tsTO7X3dSYqsqKaOSeiFb9nO6KZImI9+62rMv&#10;wnp9+Jvwa+JvwZ2nmdlfFPpPa/UGE3HWUtfuSbF1Oez+49y1NCtQmObce9N45jce8c/Fi0rJhSRV&#10;lfNFSiaTxKnkfV7rTMWyT0W/5J/yYf5ZPy37KyHb/fHxT2rubsjNSNNuHdW2t4dn9XV26Kt40ifI&#10;7qi6p3xsmi3LmHWJL11bFPWsECmUrdT7qwkdRQHHS57n+I+9Ouvg1vH4tfyxp+rfiLvCpxlNhOuN&#10;xtj8tQbe2LBl9w0FTvrckNRhcZn89Vb5yu3jWpT5WdKmsXIzpVSSmSMMPdaDVar56SH8sT4n90/D&#10;nrDdvVHaG0vixt/Cy5HDbjwu4fj5XdyZ/ffZW+MqM03Z/YnyB3n3I0ua3nvjcdSmLkgrY5DpH3EO&#10;iGmipIY/dbdgxqK9E7+Yf8rSr+ZX83brbu3vLpbafavwjg+BtT0Zv1s9umhx+Qh7Pg7R7Y3hh4MV&#10;isVnMT2DjKygp9zY+eDMYwwNA8jKs6lZB791tX0oQD3V6sM6v/lk/BLpn48djfFTrP46bT2v0R28&#10;rr2hs2HMbzyVfvxWSCNF3RvnM7myPYWWWkjplWnEuVb7VSwh0B3De6qXYkMTnqd23/La+D3e3QPW&#10;/wAYO2PjxtDePSXT+Mx+G6s2pWZDdVBkuv8AG4zGxYimpdpb6w+4Md2DhFfG08cM7QZVHqkiTzmT&#10;QlvdeDsCSDnp9+InwC+H3wOwO5Nu/E7o7bnUdFvCqpazdVfSZXdW7Nz7iegNS2Op8xvPfuf3Vu/I&#10;Y7FtWzmlpJK5qWlM0hijQu1/deZmb4j0FWz/AOUj/Lh2DsTvfrDafxN64xfXfyWrNrZDuXZbz7py&#10;W3dy1ux587V7MqcTi8ruKupthy7TrNy102NO3lxX2U1QZIdDqjL7r2tjQ6sjrB8U/wCUZ/Lp+EvY&#10;cnbPxn+M23uv+yTjKzD0u88lvLs/sfO4jH5GCSkyUW3KvtLfG9TtiXJUUz09TNjhSzVFNI8MjtG7&#10;KfdeZ2YUJx0Lnz6+JG3/AJy/Ebur4y5yvjwVX2HtlH2Zutlm8my+yNs5Cj3T11u5JKUffpBg944e&#10;jlqlp2SaoofPAGAlb37rytpYHqtH+YF8bvnb8pPjJ8RaPPfE74gfJ7cu1YMZV/LH45d0bgqMHlch&#10;vijxmLxVfu/4696YHOYSk2JBmJoMq0rzOlSMfXUitDI8dTTHXV1Kgt3EenQYfylP5Z/fXQnzS7q+&#10;aPb/AEB0d8M9n5r4+4v40dN/FTpPd1J2JT4Pbo3PsTeO4967t3tj4jSZfNZPObEWb7uWonyGQmyd&#10;Q1SsX28TT7687gqFBrnrYI7K606+7j2Jujq/tXZu3OwevN64qbCbr2bu3FUma2/ncZOySNTZDHVs&#10;csEviniSWJ7CSCeNJY2WRFYe6bBINRx6ry+Pf8lr+WJ8Wu1cb3Z0l8T9qbb7NwVY2R25uXPbw7Q7&#10;GG1skSWjym1cN2Vvnd+A23l6SRmanrKKlhqqUm0MiAKB7qxkcihbHR3u/vj1038o+scv0z35sij7&#10;H6u3BkMDk89svKZLOY7EZqq2xmqHceCXLLgcpiajI0dBncZT1QpppHpnmgRnRtIt7qoJBqOPQyRR&#10;RQRRwwxpDDCiRRRRIscUUUahI4440AVERQAAAAAPfutdARt/4w9EbV+Qe/PlVgOvMdjfkB2ds7D7&#10;A332TFks/Lk9w7P2+uFXD4SpxlRlptvU0FCu3aLTJT0cUzeAanN21e63U0ArjoEsF/LT+Du2vi/v&#10;P4X4P4/7ex/xi7C3LS7v3l1NHuLfUmIzm5KLN7U3HS5SfLz7ql3RBLDmtj4qcJDXRRFqNQVKtIr+&#10;63rauquejhbM2htvr3Z+1Ng7NxcWD2hsfbWC2htXCwS1M8GH23trF0uFweLhnrZ6msmix+Mooole&#10;WSSVgl2ZmuT7qvHqr+m+GXbXan822q+cvddNtrGdO/GvoqLpz4ebXx+YizG4Mxu/f8OTqO3e4N00&#10;UdKYdsVMePz1bt+ipRPLJV0TQzssDxMsvur6gE0jiTnq2X37qn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UP8uv5mPcXQ/wAyMJ8K/j98GN8fL/srI/GbG/KLJybQ7j2R1n/A9jVnae5ep61J&#10;6TeuFmpKv+GZ/D0RaSOt8kn8TRVh0xSP791dUBXUWoK9B1/w4/8AzNf+9HHd/wD6Vr8f/wD6h9+6&#10;3pT/AH5/Lr3/AA4//M1/70cd3/8ApWvx/wD/AKh9+69pT/fn8uvf8OP/AMzX/vRx3f8A+la/H/8A&#10;+offuvaU/wB+fy69/wAOP/zNf+9HHd//AKVr8f8A/wCoffuvaU/35/Lr3/Dj/wDM1/70cd3/APpW&#10;vx//APqH37r2lP8Afn8uvf8ADj/8zX/vRx3f/wCla/H/AP8AqH37r2lP9+fy69/w4/8AzNf+9HHd&#10;/wD6Vr8f/wD6h9+69pT/AH5/Lr3/AA4//M1/70cd3/8ApWvx/wD/AKh9+69pT/fn8uvf8OP/AMzX&#10;/vRx3f8A+la/H/8A+offuvaU/wB+fy69/wAOP/zNf+9HHd//AKVr8f8A/wCoffuvaU/35/Lr3/Dj&#10;/wDM1/70cd3/APpWvx//APqH37r2lP8Afn8uvf8ADj/8zX/vRx3f/wCla/H/AP8AqH37r2lP9+fy&#10;69/w4/8AzNf+9HHd/wD6Vr8f/wD6h9+69pT/AH5/Lr3/AA4//M1/70cd3/8ApWvx/wD/AKh9+69p&#10;T/fn8uvf8OP/AMzX/vRx3f8A+la/H/8A+offuvaU/wB+fy69/wAOP/zNf+9HHd//AKVr8f8A/wCo&#10;ffuvaU/35/Lr3/Dj/wDM1/70cd3/APpWvx//APqH37r2lP8Afn8uvf8ADj/8zX/vRx3f/wCla/H/&#10;AP8AqH37r2lP9+fy69/w4/8AzNf+9HHd/wD6Vr8f/wD6h9+69pT/AH5/Lr3/AA4//M1/70cd3/8A&#10;pWvx/wD/AKh9+69pT/fn8uvf8OP/AMzX/vRx3f8A+la/H/8A+offuvaU/wB+fy69/wAOP/zNf+9H&#10;Hd//AKVr8f8A/wCoffuvaU/35/Lr3/Dj/wDM1/70cd3/APpWvx//APqH37r2lP8Afn8uvf8ADj/8&#10;zX/vRx3f/wCla/H/AP8AqH37r2lP9+fy69/w4/8AzNf+9HHd/wD6Vr8f/wD6h9+69pT/AH5/Lr3/&#10;AA4//M1/70cd3/8ApWvx/wD/AKh9+69pT/fn8uvf8OP/AMzX/vRx3f8A+la/H/8A+offuvaU/wB+&#10;fy69/wAOP/zNf+9HHd//AKVr8f8A/wCoffuvaU/35/Lr3/Dj/wDM1/70cd3/APpWvx//APqH37r2&#10;lP8Afn8uvf8ADj/8zX/vRx3f/wCla/H/AP8AqH37r2lP9+fy69/w4/8AzNf+9HHd/wD6Vr8f/wD6&#10;h9+69pT/AH5/Lr3/AA4//M1/70cd3/8ApWvx/wD/AKh9+69pT/fn8uvf8OP/AMzX/vRx3f8A+la/&#10;H/8A+offuvaU/wB+fy69/wAOP/zNf+9HHd//AKVr8f8A/wCoffuvaU/35/Lr3/Dj/wDM1/70cd3/&#10;APpWvx//APqH37r2lP8Afn8uvf8ADj/8zX/vRx3f/wCla/H/AP8AqH37r2lP9+fy69/w4/8AzNf+&#10;9HHd/wD6Vr8f/wD6h9+69pT/AH5/Lr3/AA4//M1/70cd3/8ApWvx/wD/AKh9+69pT/fn8uvf8OP/&#10;AMzX/vRx3f8A+la/H/8A+offuvaU/wB+fy69/wAOP/zNf+9HHd//AKVr8f8A/wCoffuvaU/35/Lr&#10;3/Dj/wDM1/70cd3/APpWvx//APqH37r2lP8Afn8uvf8ADj/8zX/vRx3f/wCla/H/AP8AqH37r2lP&#10;9+fy69/w4/8AzNf+9HHd/wD6Vr8f/wD6h9+69pT/AH5/Lr3/AA4//M1/70cd3/8ApWvx/wD/AKh9&#10;+69pT/fn8uvf8OP/AMzX/vRx3f8A+la/H/8A+offuvaU/wB+fy69/wAOP/zNf+9HHd//AKVr8f8A&#10;/wCoffuvaU/35/Lr3/Dj/wDM1/70cd3/APpWvx//APqH37r2lP8Afn8uvf8ADj/8zX/vRx3f/wCl&#10;a/H/AP8AqH37r2lP9+fy69/w4/8AzNf+9HHd/wD6Vr8f/wD6h9+69pT/AH5/Lr3/AA4//M1/70cd&#10;3/8ApWvx/wD/AKh9+69pT/fn8uvf8OP/AMzX/vRx3f8A+la/H/8A+offuvaU/wB+fy69/wAOP/zN&#10;f+9HHd//AKVr8f8A/wCoffuvaU/35/Lr3/Dj/wDM1/70cd3/APpWvx//APqH37r2lP8Afn8uvf8A&#10;Dj/8zX/vRx3f/wCla/H/AP8AqH37r2lP9+fy69/w4/8AzNf+9HHd/wD6Vr8f/wD6h9+69pT/AH5/&#10;Lr3/AA4//M1/70cd3/8ApWvx/wD/AKh9+69pT/fn8uvf8OP/AMzX/vRx3f8A+la/H/8A+offuvaU&#10;/wB+fy69/wAOP/zNf+9HHd//AKVr8f8A/wCoffuvaU/35/Lr3/Dj/wDM1/70cd3/APpWvx//APqH&#10;37r2lP8Afn8uvf8ADj/8zX/vRx3f/wCla/H/AP8AqH37r2lP9+fy69/w4/8AzNf+9HHd/wD6Vr8f&#10;/wD6h9+69pT/AH5/Lr3/AA4//M1/70cd3/8ApWvx/wD/AKh9+69pT/fn8uvf8OP/AMzX/vRx3f8A&#10;+la/H/8A+offuvaU/wB+fy6GH4R/zH+zvk98ke5vi33b8Nd4/EftHpvrLZvaOSxG7e19odlzZXB7&#10;3y8+Lw4iOzsNSY6j8qU7TBvupWsNLIp59+60ygAENUdWue/dU697917r/9Hf49+691737r3Xvfuv&#10;de9+691737r3Xvfuvde9+691737r3Xvfuvde9+691737r3Xvfuvde9+691737r3VIX/dyN/5hC/+&#10;fx9+6c/0L/bf5Orvffum+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TO8t5bV692vm9&#10;673z2N2xtTbdDJks5nsvUpS47G0UZVDNPM/5eR1REUF5JGVEDMwBftbW4vbiK1tYWkuHNFUCpJ/1&#10;fsGT0/a2txe3EVraQtJcuaKqipJ/1fsGT1ST8X91bc3x/PN+a28NoZrH7i2xuT4HfFPMYLOYqoSq&#10;x+TxtbnstNTVdLOhsySI3INmVrqwDAgauLee0nltrmJkuEYqykUII4g9Xubee0d7a5iZLiNyrKRQ&#10;gjiD1e57Z6S9e9+691//0t/j37r3Xvfuvde9+691737r3Xvfuvde9+691737r3Xvfuvde9+69173&#10;7r3Xvfuvde9+691737r3XvfuvdUhf93I3/mEL/5/H37pz/Qv9t/k6u99+6b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Ydzbq2xsrB125t5bjwO0tt4xYnyW4NzZjH4HB49J546aF67LZWopKCkW&#10;apmSNTJIoZ3Cjkge3oLe4upUgtYHknbgqqWY+eAAScZ6egt7i6lSC1geSduCqpZj54ABJxnot82H&#10;7h7R7f7Q2N2fsrqLdPws3J1thl2bV+WTL7r3ZuWuXblTXU+bpGyU2P8A4LHI2TkjkSmQBYsfLBMZ&#10;DPpOxJtm37bYXdhdXMfNCTtrHwoijUAVNK6vhFK+bgilOjwS7Zt+27fd7fdXMfNKTtrHwoijUAVN&#10;K6vhBFfNwRSnVavxk23gNnfz0fmxtTauHx+39t7d+B3xRw+DwmKpoqPG4rF4/O5Wmo6GipYVWOGn&#10;p4YwqgD8f19kc881zNLcXErPO7FmYmpJJqST8+ia4nmume4uJWed3LMxNSSckk/Pq9j210m69791&#10;7r//09/j37r3Xvfuvde9+691737r3Xvfuvde9+691737r3Xvfuvde9+691737r3Xvfuvde9+6917&#10;37r3XvfuvdUhf93I3/mEL/5/H37pz/Qv9t/k6u99+6b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sM&#10;9TT0qCSqnhpo2kihWSeVIUaaeRYoYg0jKpkmlcKq/VmIA597CljRQSethWY0UEnomlbgN1fJ3cPy&#10;C6I+S3x5pKH494jLbUXr7cZ3nkoKnsuOirDljkNe2cpjMxjvta3H01SDDNTGAP8AbSiZvIQJ0mt9&#10;hh2bd9i3kneWV/EXQKRVFKdwINQSMg1+IUx0KFmt9gh2bd9i3onemV/EXQKRVFKd4INQSMg1+IUx&#10;0b7CYbF7cw2I29g6KHGYTA4ygw2Hx1MCtPj8Xi6WKhx9FTqxZhDSUkCRoCSdKj2G5ZZJ5ZJpXLSu&#10;xZieJJNSfzPQallknlkmlctK7FmJ4kk1J/M9Uq9E/wDb/H55f+KQfF3/AN6PMe2+vH+zX7ervffu&#10;m+ve/de6/9Tf49+691737r3Xvfuvde9+691737r3Xvfuvde9+691737r3Xvfuvde9+691737r3Xv&#10;fuvde9+691737r3VIX/dyN/5hC/+fx9+6c/0L/bf5Orvffum+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v/N7RxPz82/2Z1T8g+ie1uptndR93U7bOydfnMhgG7Sj2ymdxtJuzCzHCYuSTbuRx9dKHSL7&#10;2lKVcclPWGePVCMYrmTk+aw3DZt3t7i6ubTvAUN4WrSSjdx7gQOOk4IZaHIyiuZOTprDcdl3e3ub&#10;q5tDrAUN4WrSSjdx7gQOOk4IZaHNgHsHdA3r3v3XuqQuif8At/j88v8AxSD4u/8AvR5j37pw/wBm&#10;v29Xe+/dN9e9+691/9Xf49+691737r3Xvfuvde9+691737r3Xvfuvde9+691737r3Xvfuvde9+69&#10;1737r3Xvfuvde9+691737r3VIX/dyN/5hC/+fx9+6c/0L/bf5Orvffum+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r0wMu2P5hu2eu+z8VkPkH0XjekO9q6sh2/WLFsfJb2yG06fEVOrKUccuQM2Fdq0UyTJIs1&#10;PJ99TEB7sozmFxyXPe2EiWV3Jd2gGofqBA9Rg47sVpShGhuHQ0mFxyVPe2EiWV3Jd2YGofqCMOWG&#10;DjuxWlKHsbh1YX7BnQL697917r3v3XuqQuif+3+Pzy/8Ug+Lv/vR5j37pw/2a/b1d779031737r3&#10;X//W3+Pfuvde9+691737r3Xvfuvde9+691737r3Xvfuvde9+691737r3Xvfuvde9+691737r3Xvf&#10;uvde9+691SF/3cjf+YQv/n8ffunP9C/23+Tq7337p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Z9w57F7WwGc3PnKhqTC7&#10;cw+Tz2Xqkp6iremxeIop8hkKhaWkinq6loaSndhHEjyORZVJIHtyGGS4migiWsrsFAwKkmgFTgZP&#10;njp2GGS4mit4lrK7BVGBUsaAVOBk+eOiY7Wyv+zl1Xx3+THR/fXYuwOqtl57eEu5+t49v1mNpu1n&#10;hrIsLJh92RyZykoUpMXUYyZUaSmy0RSoLQGnqF8qii4j/qwu9bFuu0QTbhKiaZdQJhxq1J2k1II8&#10;0OM6lx0KLiP+q673sO7bPBNuMqJpl1AmHGrUnaTUgjzQ4zqXHR5vYT6CXXvfuvde9+691737r3VI&#10;XRP/AG/x+eX/AIpB8Xf/AHo8x7904f7Nft6u99+6b697917r/9ff49+691737r3Xvfuvde9+6917&#10;37r3Xvfuvde9+691Sxuv5kfNam/mp/DX4zbt6VpugPjX2viPl9UrlKvfvWHZ+e+Q8vT2xMTlcHmG&#10;o8DjK/O9RYXalRl8dXwQCuhrco2UMVSFSkeJ/dOaV0Ma1OOrnqyoelpKqqjpamukpqaeoSioxAau&#10;seGJpFpaUVM9NTGpqGXQnkkjTURqZRcj3TfWpfRfzJvmRJ8TMH8/oPnJ1Vme48t3PQ7Rl/lIU3T/&#10;AFUuUlyVf3cnWNR8aMRkWpKL5X/6ccVteoXKGrmaRBUROzUDUBFR790/oXVp049f9WOrSe2+0fl1&#10;8qPnp278Pvix8kIPiT1z8SOnuq97d59qYfp/rruHsXena/f6bnyfW/XeIxHbePzOz8DsvD7I2u+X&#10;q8hT0c1dPVMaTVGrCWP3VAFChiKk9FYb+Zd8ssn8daDoCiyfWVB/MHq/5kmT/lfVnasO0Wm65o6/&#10;b8H988t8r6bq6uypR8c/TZjyEGFmq0pp87I4jiamjejX3W9C1r+Glf8AY6Nj0v2x8sPjP87+vPhb&#10;8pvkNQ/K7ZPyW6Q7C7S6O7gy/VPX3TfY+2+xel67bUfZHWObwXV9Jg9j7k2rXbV3FHmcfWRUMeUp&#10;pFkp5vNEon9+60QpUsBQg9HK3f8AzBfgV19ujP7H3783fiHsjem1MrWYLdG0N3/JTpnbW6Nt5vHT&#10;NT5DDZ/b+Z3pRZbD5WhqEMc1PUQxzROCrKCLe/dV0seCnqqrqLvTpL5A/wDCiKu3l0L3F1X3ds/G&#10;fyXanbGS3X1F2FtLsnbeP3JRfOLGZWs29XZ3ZuXzWLpM5SYvNUdTLSSSrUR09XDIyBJULe6uQRFk&#10;fi/ydbCPv3T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JreW79t9f7T3HvneOVhwe1NpYXI7h3FmKiOomhxuHxNLJWV9Y8FJDUVc&#10;/hp4mIjijklkNlRWYgF+2tp7y4gtLaMvcSOFVR5sTQDNBx8yaevT9rbT3tzBaWsZe4kcKqimWJoB&#10;mg4+ZNPXote36/sXurtTprvzp7vLb+Q+I+T68zRzvX67WkXK763DWf3jo8dm4cnlcTTZnEx0NZUU&#10;QmpZ2pZqWXFywvCxqZPEeTJZbXt+57Pue0uOY1mXTJrxGo0krQEqajVQioIcGvaKnsyWO1bfumz7&#10;ntLrzIsy6ZNeI1GklaAlTUBqEVBDg17RU1uPx9BiaOnx2LoaPG4+kTxUtDj6aGjo6aO5bx09LTpH&#10;BCmpibKoFz7Dzu8jF5HLOeJJqT+Z6Dru8jM8jlnPEk1J+0nqZ7r1Xr3v3Xuve/de697917qkLon/&#10;ALf4/PL/AMUg+Lv/AL0eY9+6cP8AZr9vV3vv3TfXvfuvdf/Q3+Pfuvde9+691737r3Xvfuvde9+6&#10;91737r3XvfuvdVPfK/Zm8Mz/ADWv5R+8sPtTcuV2hsrZv8xeDeW6sbgspXbb2lPujqfpmi2zDubO&#10;UtLLjMDLuKsoJ4qFaqWI1csMixa2RgPdXX4H/Lo1XZnyHhqO691/DDYuO3lgvkHuX4kdgfIfrLf+&#10;X2vp6dMOG3ZQdUxY5d4NWM1fvLa29t14atyOLio5PtsXX008ki/cRI/utAY1HhXrVJOxfjPkf5fN&#10;B8eKb4afIvH/AM7tvsYU3kPjr3Djfk8Pls26Uqqjuuv+a822X2v/AKLKjISPnZ6yXfP8K/u2x/Zj&#10;UKU109nVXUPD/wBXl1bHQb6rP5a38w35N95fKTbHY2V6t+dXx7+JGRqu+eqOo+yu29t435CfFrYm&#10;4+rt5de7k291TtjeG59uV29MPnqfLYmqqMbS42eniaJZPJDUePfVKa1AXiCf59E7qPjv37i+utr/&#10;AMzjM/H7tWbcUP8AOA3P89870RNtiYd97a+Fe6dlU/SdAajrbG1ElbL2Xt7ZuEoNy1WCSF8n9vI8&#10;U5WSCVj7rdRXRX8NPz6sI657Bpf5hf8AM0+PXyO6g2l2rD8YvhJ0H31joO2ux+qN/dO4nfHfHySb&#10;YW2arYuyMB2jtzZW99wLtPYG0ZqrLVpoHx9JO9PEpD1EUsnuqkaUIPE9WFbv/l9fArsHdGf3xv34&#10;RfEPe+9N15Wszu6N37v+NfTO5d0bkzeRmaoyGZz+4Mzsuty2YytdUOZJqiomkmlclmYk39+6rqYc&#10;GPVVXUXRfSXx+/4URV2zeheneq+kdn5P+S7U7nyW1OouvdpdbbbyG5K35xYzFVm4a7BbNxGFxdXn&#10;KvF4WjppauSJqiSnpIY2cpEgX3VySYsn8X+TrYR9+6a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TW795bT6/23ld4753HhdpbUwcMdRmN&#10;xbhyNLicPjYZqiGkgesr6ySKnh89XURxRgteSWRUUFmAL9tbXF5PHbWkDyXDmiqoJY+eAM8ASfln&#10;p+2tbm9njtbSB5LhzRVUEscVwBngCT8s9F6o6bunsTunL1GTqenN5/CTenT1CMHjPso9xZrduY3D&#10;DRzS1FcKiGoxOV27l8XVVGrU8uPqMfJAqxNK0sgOWba7La4xGtzFzVFcnUa6VRVrgUoQwIHowYHN&#10;KDo6ZtqstriWNbqLmuK5Oo10qirXApkMCB6MGrmgA6MngcBgdq4bGbc2xhMRtvb2Fo4cfhsDgcbR&#10;4fDYmgp1CU9DjMXj4aehoKOBBZIoo0RRwAPZHNNNcSyT3ErPMxqzMSzEnzJNST8z0RTTTXEsk9xK&#10;zzOaszEsxJ4kk1JPzPTv7b6b697917r3v3Xuve/de697917qkLon/t/j88v/ABSD4u/+9HmPfunD&#10;/Zr9vV3vv3TfXvfuvdf/0d/j37r3Xvfuvde9+691737r3Xvfuvde9+691737r3XvfuvdIf8A0cbN&#10;PZP+l2TEPUdgpsf/AEcUedq8pmKuLE7Nlz395sjiMDhKrITbf28+4c3DSzZeqoaWnrMwMZjY66Wo&#10;jxmPSm91uuKeXS49+611737r3Xvfuvde9+691737r3VIX/dyN/5hC/8An8ffunP9C/23+Tq7337p&#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Wz/4UNYSh3ZW/&#10;y9tm5t8lLtvcndndcWdxmPzWZwa5OLFdC7lzWPjqarB1+OrWSlylBDMoEoGpBe4JBAnuZuu4bHyR&#10;ve6bVcmG/i8HS4AJGqeJGwwIyrEZHn69R77rb1unLvt7zFvGzXZg3KHwNDgKSuu5hRsMGXKMwyDx&#10;xnqin/ZWukf+eZzv/ox+zf8A7MfeJv8Arre4P/TSy/7xF/1r6wv/ANen3P8A+msl/wCccH/WroIu&#10;9Ojuteu+tcnvPaGP3Bg9xYPcGwJ8blY+wOwalqNqnsHa1DUt4K/dNVRyLJR1UiESRsLMfzz7Gnt5&#10;7h857zznsW2blvsktjLIwdCkYDARuwyqA8QDg9D/ANrfdHn7fufuXNo3bmKSfbp5HDoUiAYCKRgK&#10;rGG+IA4I4db4tbt3tbuvsPvfpv5B9Lde13xMrMNtWLr3NDPPW7h33kYpsXl8kmcx1Fn5a6gTE5ml&#10;80Eho8TLR1FLEYZKzV5os3Um27arLaNz2bdJhzEGfxF00WMZA0krQ1U0I1OGBNQvA57rPt21WW0b&#10;nsu6TDmMM/iLposYyBpJWhqpoRqcMCaheBNFt7AYXaeAwe1tt42kwu3dtYfGYDAYegiENDicLhqK&#10;DHYvG0UI4ipKChpo4o1H6UQD2QTTS3E0txPIWmkYszHiWY1JPzJNT0QTTS3M0txPIWnkYszHiWY1&#10;JPzJNT08e2umuve/de697917r3v3Xuve/de697917qkLon/t/j88v/FIPi7/AO9HmPfunD/Zr9vV&#10;3vv3TfXvfuvdf//S3+Pfuvde9+690Tn5I/zCPhL8Qq2PEfJH5N9S9U7ilpVr4tn5zc9PW76koHi8&#10;8VeuxMEmW3gaGojP7U32PjlJsjMePfurBWbgOoPxz/mNfBb5a5BMJ8ePlN092VuaXUYdmY/dVNht&#10;+1EccBqJail2FudcJvKqpYYQS80dC0SEEMwIIHuvFGXiOjqe/dV697917r3v3Xuve/de697917r3&#10;v3Xuve/de697917r3v3Xuve/de6pC/7uRv8AzCF/8/j7905/oX+2/wAnV3vv3T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uT/AD9v+P0/lt/+Jv77/wDgcd4e&#10;4z94f+nc8xf9Q/8A2lQ9RT74f9Or5r/6hv8AtMt+ql/eDfXPLoufyxpKev6G3hQ1cflpa3Kdf0lT&#10;FrePy09T2RtCGaPXEySJrjci6kML8EH3IntOxT3D5YdT3CZyPyik6lL2UZk90eUXU0YTSEfaIJev&#10;oR0tLBRUtNRUsYhpaSCGlpogWYRQU8axQxguWYhI0AuSTx7ztZi7MzGrE1PXRJmLszMasTU9Z/eu&#10;tde9+691737r3Xvfuvde9+691737r3XvfuvdUhdE/wDb/H55f+KQfF3/AN6PMe/dOH+zX7ervffu&#10;m+ve/de6/9Pf49+690ld9bcrd4bI3jtLG7mzmysjunau4duUG8tsSxQbk2lW5vEVmMpdzbennjlg&#10;hzmBnqlqqR3RkWoiQkEce/de61ntw/Gf+Uh8A/m10R8Xu/PiLsDsOD5KbA3Z2DXfPD5sdlbf7aTc&#10;PbOMqN0SZfaXYtH21jshtii3buiLCU1TT19sNQZGuynhpYJKmOVTrp6rspIbh5Do9G/v5Vn8mP5T&#10;yHAbI6k+N+0OwcfEud25ur4hbm2j1F2TsyvxUlL9lu/AxdNZDGUBrMHW+GWOSvx1bRpUFHeJnIJ3&#10;1UPIPM0+fVtHVuyqrrbrLrnrqt3hursOt2DsTaOyqvf++q6PKb33zVbV2/j8FUbw3jkoYaeLI7q3&#10;NLQGtyE6xos1XPI4VQbD3TZySel37917r3v3Xuve/de697917r3v3Xuve/de697917r3v3Xuve/d&#10;e6pC/wC7kb/zCF/8/j7905/oX+2/ydXe+/dN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h388XfvyF+S3yswnxj6N2ltfbeT+GdLsvuKm7VyXY1Hh8plK75E7D&#10;3rtZ8Iu0851F2JgZqWgxGArkaZ2LhpUZVDWKwD78+8Xtt7X7bs20e5Njf3G37z42hLZNVfpGt3bW&#10;wmhZe6WIrpJ1UYGgwR9yj7D7n77bTzHstrDaS7XB9P8AUJNNLDq1u8kWloQXw9uS1GXgBkEjqnr/&#10;AGXn+Z9/z8jaX/obdWf/AHJPvFv/AIJT7pP/AEyW+/7xJ/3sOl3/ACbXj/6Z7av+5huH+foRvjx8&#10;PflR8gfld0T8TPlD3PXbZ2H3p/f/ADa5bYlV1Vu2s8/SO3oOzxj66iXoTr2sp6fJ12MpYfLBkEdV&#10;ZjYgaWnX2K529jfdHed0u/bnl/cIN02lY5Ge5MqgeP4iLoH1UysaI4IZRSoIzwBPNv3Rto9jbzYO&#10;YrvYrSO/lkkEDw3d3MVZFAcssrhMrJQVDefAgHr6GHvK3op697917r3v3Xuve/de697917r3v3Xu&#10;ve/de697917qkLon/t/j88v/ABSD4u/+9HmPfunD/Zr9vV3vv3TfXvfuvdf/1N/j37r3Xvfuvdaz&#10;P87LZfxfn+RfUvYHy8/lPfIn5wdO4rpylxGV+Rfx73r3bBlOnfHvrdlZVbQz/XvW+8dk7WyOP8NY&#10;mQTJZLJY51krBB5pAY1T3TsdaHS4B6c/5UVR/wAJ48N2tB2Z8AavZ3TnyNy+3Mr13UbG7S7d7ywH&#10;aYx+byOOqcxtOi68737KzGD3LkXrsDTPJLg4sk8Pj0rOoaRT7rz+LSjcOtlP37prr3v3Xuve/de6&#10;97917r3v3Xuve/de697917r3v3Xuve/de697917qkL/u5G/8whf/AD+Pv3Tn+hf7b/J1d7790317&#10;37r3Xvfuvde9+691737r3Xvfuvde9+691737r3Xvfuvde9+691737r3Xvfuvde9+691737r3Xvfu&#10;vde9+691737r3Xvfuvde9+691737r3Xvfuvde9+691737r3Xvfuvde9+691737r3Xvfuvde9+691&#10;737r3Xvfuvde9+691737r3Xvfuvde9+691737r3Xvfuvde9+691737r3Xvfuvde9+691737r3Xvf&#10;uvde9+691737r3Xvfuvde9+691737r3Xvfuvde9+691737r3XvfuvdQ8hXQ4ygrslUJUSQY+jqa6&#10;dKSnmq6p4aSF55UpqSnSSoqqhkjISNFZ3awUEkD3ZEMjoi0qxAyaDPqTw+3qyIZHSNSNTEDJoM+p&#10;8vt605M58htk/KH+Yd8ye2+v8burE7ayXU3xCw1PSbxxlDis0KnAU3e+Oq5Wpsblc1RNSyzRExsl&#10;Q5t6XCSKyLzd/vNdlutg3D2f268eNp1XdGJQkrRhthGSFNfXH2VGeugH3Stlutgvfcrbb2SNp1Xb&#10;mqhJWjC9IyQpr64+yoz0Mnvlj1md1w+O3/b1L+Xn/wBqn5hf++LT30k/u6/+S17qf88tj/1cuusK&#10;Pvm/8knkT/mvdf8AHYOtsb31K6wG697917r3v3Xuve/de697917r3v3Xuve/de697917qkLon/t/&#10;j88v/FIPi7/70eY9+6cP9mv29Xe+/dN9e9+691//1d/j37r3XvfuvdVGfzBvjx/NJ+R3amy9mfDz&#10;5i7J+HPxqbr9Y+194U+0KXd3c+Y33V7jzCvFsyF8HHX4/GY3bUNG5mptx7em+4kKrJMC/i91dSgH&#10;ctT0Sao/4TIfDPc+xe1Ml3b2f8gfk58ouyNnbjpKf5Id39n7rq8htnsjJYqppsFv7H7Y2tmMHJm4&#10;MJlTDUHH7hyO4I50R43kKsujVOreM1RQADq8/wCK3UW6OgfjX0V0hvTf1V2lurqXqzZXXmd7Froq&#10;6Cr3lX7SwVHhZM/PDk8jmMhFJXijD6ZqqokH9qRjz7302TUk06H337rXXvfuvde9+691737r3Xvf&#10;uvde9+691737r3Xvfuvde9+691SF/wB3I3/mEL/5/H37pz/Qv9t/k6u99+6b697917r3v3Xuve/d&#10;e697917r3v3Xuve/de697917r3v3Xuve/de697917r3v3Xuve/de697917r3v3Xuve/de697917r&#10;3v3Xuve/de697917r3v3Xuve/de697917r3v3Xuve/de697917r3v3Xuve/de697917r3v3Xuve/&#10;de697917r3v3Xuve/de697917r3v3Xuve/de697917r3v3Xuve/de697917r3v3Xuve/de697917&#10;r3v3Xuve/de697917r3v3Xuklv8ArqvGbE3rkqCd6Wux+0tyV1FUxECWnq6TD1k9NPGSCA8M0asO&#10;PqPfuvDiOtEjo/5FfOnsvp/rXsDO/wAxP5lUmZ3ls3A7iydNid5dawYyCtylBFVVEVBDWdU19VFS&#10;pJIQiyTSuB9WJ594v80e9fNWy8xb1tFrYbe1tbXMkal45ixVWIBYidQT60UD5dYkc4+//OHL3NXM&#10;Gx2W1bW1paXckSF45y5VGIBYrcqpNONFA+Q6FP8A0pfNT/vY382v/Q36s/8AtPeyH/X/AOcv+jbt&#10;n/OOf/to6Df/AAS/PP8A0Ztn/wCcVx/21dDB8Nfn58kNi7c3pu/sD5ddn/ILfnW/y27d6j2V8ft5&#10;01Jndydi7aq+l+k59qZbd+c2zjMNSUm3MVvHd1XJSwrj/vaythkhoArSVVRS5xezkLc+8jx7hu21&#10;RRyXCI73SkqsOk1ZI1csalRUksQoarn4VbP32WVvcPkG13Xd9phimuokkkukJVIdJqyRK7MalRU1&#10;chQ1XJoqsgM9hfnH1z8wvkb2v8lPjJ8v+2dwd8dffHLO4jcnSnxr7V7a2ziYdvYzskVOzKrIbB2p&#10;WbZ25ktsUe4aKOXFwyu9I8jLNacS+8J/v1ex/MnvTu3t9F7U2tq+3bQl6kplmEVWm+j0spYEyajB&#10;JVscB5EdZSezHuv7b+2m6c6Q3Us0e3XCWaQmOMya2t/qvFYmtTUyrRj8WaYA6Xv+ljs//vBb+ZD/&#10;AOkJfIj/AOwv3gP/AMA179f9G/bP+yxP+gep8/4Kj2k/5Tr3/snb/oLoW/hdSdwdjfzMPhhvKb4p&#10;fMPrHZPWmF+Tb7x3v3V8YO3+p9m4l94dOz4fbsE26N47Yx2FjqcnlKUwRRvMjSTOiKGZwPeZP3Qf&#10;YX3B9mdy55uedra1jiv4LVYvBmWUkxNOX1UA04kWnrn06xr+8d7tcne5dhytByvcTvJaSztJ4kZj&#10;xIsQWlSa/Aa+nW2x7zj6xR697917r3v3Xuve/de697917r3v3Xuve/de697917qkLon/ALf4/PL/&#10;AMUg+Lv/AL0eY9+6cP8AZr9vV3vv3TfXvfuvdf/W3+PfuvdJDsHEbq3BsLe+B2Lutdh73ze0Ny4j&#10;Zu+Gw9HuFdmbqyWGraLb262wGQIoM4u3cvNDWGjnIhqfD439LH37rw454dUmP8q/5wvwvBh+W3w4&#10;2n88eosW2ifvz4DVs9F3BT4qNpWSv3V8Zd5NS5Dcu5J6eJpJ0269DiKX0p52J1P7pzSjfC1D8+jv&#10;/Dv+aD8LvnLlMns/oztRl7Z27j6vI7v6M7D27nOuO5NpRY2opaTLDKbK3TR0M+Riw1VXQRVdTipc&#10;jRU8syI8wc6ffuqsjLxGOrA/fuq9e9+691737r3Xvfuvde9+691737r3Xvfuvde9+691737r3Xvf&#10;uvdUhf8AdyN/5hC/+fx9+6c/0L/bf5Orvffum+ve/de697917r3v3Xuve/de697917r3v3Xuve/d&#10;e697917r3v3Xuve/de697917r3v3Xuve/de697917r3v3Xuve/de697917r3v3Xuve/de697917r&#10;3v3Xuve/de697917r3v3Xuve/de697917r3v3Xuve/de697917r3v3Xuve/de697917r3v3Xuve/&#10;de697917r3v3Xuve/de697917r3v3Xuve/de697917r3v3Xuve/de697917r3v3Xuve/de697917&#10;pD9m/wDMtuwf/DH3Z/7oa/37rY4jrQU+Jn/ZMvRP/iL9of8AuopvfP7n/wD5Xbmr/num/wCPnrmr&#10;7nf9PD5z/wCljP8A8fPRhfYQ6AvVlv8Awn9+OXVmef5kfJHcGCTO9lbe+a2/Ovtp1WVENXjdp47G&#10;9L9E56bMYKieG1PuTJS7slgkrHZ5IqaFUg8XknMvQ32w3vcIfavlvY4ZtFi6eI4GC5NF0sfNRoBC&#10;8CTU1oKdOvabe9wh9oOUtjhm0WLw+I4GC5PbpY+ajQCF4EmprQU2cfYj6FPXvfuvde9+691737r3&#10;Xvfuvde9+691737r3Xvfuvde9+691737r3XvfuvdUhdE/wDb/H55f+KQfF3/AN6PMe/dOH+zX7er&#10;vffum+ve/de6/9ff49+690DXf3yE6X+LXVW5u7vkB2Fg+sOrdnpRtn92Z772Wnp5cjWwY7G0NHjs&#10;XSZDM5nK5GuqUip6Oipqiqnka0cbG/v3WwCTQDPQK9cfzDfhn29150z2r1l3rt7e2w/kB3HS/H3q&#10;zOYDC7xrXzHc9Ztncm84evc9h124ud2BnhtbadbXSDcNNioooFhLuv3VKJvdbKsCQRkdGSk6r6ym&#10;7EpO3ZOvNkt2tQ4Gt2tSdlna+FG/YNsZGSjmr9uJu4UQz/8AAaubHU7yUZqDTs8EbFNSKR7rVTSl&#10;cdL337rXXvfuvde9+691VDP/ADR9qbh/mF9A/BnrjrTsuqpOxKP5CP2F2h2T1P2p1Nt2gyvS+1hl&#10;6fC9UVnYe2drx9nscrDImUr6CGoxMNJUUctLVVAqlK+6vo7SxPVrcssUEUk00iQwwo8sssrrHFFF&#10;GpeSSSRyFREUEkkgAD37qnVGGP8A5kfzr7N6syPzQ+Onwh2X2/8ACSm3bk6LZ+2MZ2N2JL81+7Or&#10;8FvWo2Rk+4eren8R1PktoChr2p5srisDW5X+LZDG0hK6TUxOnunNCg6S3d/Low3e/wA1PkdmflFP&#10;8PPgt0r1b2f2Zsbp/Ad3d6dhfIPf28OserurMHvmuyVB1p15NRbS2Pu/fOS7O33FiKqvSnkoqWno&#10;KGFGmZjLKaX3WgopqY46Cuo/m6l/iTRdpY34+5eX5cZH5Zyfy/YfiNPvnFFqH5mU2cbF5LY9f2hT&#10;4t8V/o/xmAQ7kfcAoVhbBtG7JEZNSe63o7qV7aVr8uhn+PHzI+Q6fKEfDH5udN9V9Wdx7s6lyXeH&#10;TG+eiux9x9hdQdpbS23mMVgd+bQgfe+ztj7vwHY2wazM01RU08lLNTVlDM00LqkIaf3WiopqU46s&#10;59+6p1SF/wB3I3/mEL/5/H37pz/Qv9t/k6u99+6b697917r3v3Xuve/de697917r3v3Xuve/de69&#10;7917r3v3Xuve/de697917r3v3Xuve/de697917r3v3Xuve/de697917r3v3Xuve/de697917r3v3&#10;Xuve/de697917r3v3Xuve/de697917r3v3Xuve/de697917r3v3Xuve/de697917r3v3Xuve/de6&#10;97917r3v3Xuve/de697917r3v3Xuve/de697917r3v3Xuve/de697917r3v3Xuve/de6pq/na/Kj&#10;5E/FH4+/H3cXxn7Bx/WW+O0flzsbp3N7oyOydsb+jh2bneo+8N3ZCmhwO7KOsxv3Ema2Pj3Ey+OZ&#10;VjZQ4V3BW7daC+vba0L6RI1K0rT8sdDb255Ti55525d5SmvGt4r64EZkC6ylQTUKWUNw4ah1RJ/w&#10;4v8AzXv+84Nv/wDpKnSP/wBRexv/AFGi/wCji3+8D/oLrN//AIBvZ/8AwoVx/wBkif8AbR0GPdX8&#10;zj+avtPqLsrcdV8zdu5ulw+ytxVlViH+MHS2PXJ0yYyoFRRGugx0s1H9zCzL5EVmS9wLj2kv+T47&#10;OyuroX7MY0LU0AVoOFdXQW54+59tXKHJ/MvNEXPE88lhZyziM2yqHMaltJYTtprSlaGnp0C3V3xv&#10;+c22t39d/Ebo3I/FfvrMYDZ+z8XRbg2VV9qZHEUlGcJjZqyXc+ckosVisedsirWPK1KXoqecGMSe&#10;W8Swluv3W9t3qO/503fmOaxS6leUo+kGrEkBF8JmOr8AJ1EZ4Z65p7390jZOYP3pz1vXM9zYreTP&#10;KyPoBq7EgIvgsx1fgBOojPDPVsA/k6fzRLDV2d8Bw1hqAl+QzAG3IDHbKkgH82HuOP8AgfeWv+j1&#10;ff8AVL/rX1GX/Az8n/8AR+3L9sH/AFq6t8/lNfCbub4N9L927L713X1ju7fHb3ya3f3t911K26m2&#10;pjMVuPrLqLY1Ph/9/ji8VlxkIK3rqomcaZI/FPHaQtqVZk2DZoOX9n2/ZbaV3gt49Cs1NRFSamgA&#10;rnyA6nTl7ZLblvY9r2GzlkktrWIRqz01EAk1OkAVz5AdWl+zfo5697917r3v3Xuve/de697917r3&#10;v3Xuve/de697917r3v3Xuve/de697917qkLon/t/j88v/FIPi7/70eY9+6cP9mv29Xe+/dN9e9+6&#10;91//0N/j37r3RMPnT8Tcn8v+otrbP2n2jL0x2b1b3H1l3/0/2W2zsV2Jidr9odT5mTL7arNx7Azd&#10;bjcXu/AyrUzxS0ktRCFkdJgxaII3urK2k8MdUy/zAeuPg58MPl38Vflr3784cD8YNx1vaWxu++9O&#10;hsL1Zu/e+2Pk/wBs9VbK3j15Q984nYPWVJuPdPVu6zQ9jZegrssaKqxuZjnRagtW0jTye6upZlZQ&#10;terRfih/N3/l4/OHtCo6Y+LvyE/0n9lUu1ctvWfbf+ifvDZXj2xg6zFUGUyf8Y7D602lgG+1q81S&#10;p4RVGofy3SNlVyvuqsjKKkY6sk9+6p1737r3XvfuvdU8/MH/ALe+/wAmj/wx/wCZp/753o737q6/&#10;A/5dH77h33sneH+lL4sba7C2rD8i90fHTe++8B1p/eGjo97xbJzf8T66xXYX8K88eQpdqx76qY6D&#10;+IWWFKsaNQYe/dVA4GmK9ahHXfWfxP2D/Jj2/wDI2g+RnYW1/wCZX0XsRdr7Dq6L5G76x3c/WPyB&#10;613k2xtm/GXA/Hqn3RTYCiwYq6OlwlVtt9rTHKUdVJkKk1Msv3p10+S3iUp2f6s9XCfFzs3HfHj+&#10;az89ZPlnvDbXT+8/l18Xf5fndexBvrcOC2ps3JHpTq7fHV3d+3tq5nM5WLFfebT3/lPNJjYqqqqF&#10;p5pqosYAHO+myKoukcCeqxqWtxtLn9ofzIZ8jLjPiXmv+FCe+Oyqfe1Ci03X56O3F1pTfHPAfJXJ&#10;1E/29PT7JzfZ+Cmjny0hjWOCs87CTzWj11f+h56erfd7b72F8mv5zvwpTo/d+0uw6L4i/F/5V9id&#10;3br2BmcXufDYSm+QC9a9edX7J3JuXB1dXios5k6vB1uXocU8zVf2cctWIRC3l978+qUIjavmehC7&#10;e/krfFHurtDf3be6+yPl5jdy9jbqzG785QbQ+UPZG19r0eTzlZJW1dPgNu42rSgwuKimlIhpoQI4&#10;ksq8D37rQkIAFB0RP4i/ELrL4Wfz/c31b1TuDtTcm3c//J5yW/62u7d7I3B2huSLNZT5p7a27UUl&#10;Dn9ySzV1Hg0odq0zxUaHxR1Ek0gGqVvfurMxaOp/i/ydbMnv3TXXvfuvde9+691737r3Xvfuvde9&#10;+691737r3Xvfuvde9+691737r3Xvfuvde9+691737r3Xvfuvde9+691737r3Xvfuvde9+691737r&#10;3Xvfuvde9+691737r3Xvfuvde9+691737r3Xvfuvde9+691737r3Xvfuvde9+691737r3Xvfuvde&#10;9+691737r3Xvfuvde9+691737r3Xvfuvde9+691737r3Xvfuvde9+691737r3Xvfuvde9+691737&#10;r3Wvh/wov/7Jx+GP/jQ7q7/4Hz5P+zjl/wD5LO3f81P8h6mT7vv/AE+X2/8A+e9f+Ot1QX7mjrtB&#10;0BPye/7J37o/8Rxur/3V1Hsr3z/kkbl/zRb/AAdRj70/9Ol9xf8ApT3P/Vput6D4J/Ejqj4q9I7Q&#10;xexMd9/ufc21NtZXeu/crBTncm58hU4ehqGgaaNScbt+ilYijx0TGGBbs5lneWeSMt+5j3HmGeOS&#10;7elvGKJGPhUDH5sfxMcn5AADjTzBzJuPMNwkl29LeMUSME6UAx+bH8THJ8qAAA7Psg6D/Xvfuvde&#10;9+691737r3Xvfuvde9+691737r3Xvfuvde9+691737r3Xvfuvde9+691737r3VIXRP8A2/x+eX/i&#10;kHxd/wDejzHv3Th/s1+3q7337pvr3v3Xuv/R3+Pfuvde9+691qQ/zg96bb63/nJ/FneWxfg3n/5j&#10;XelP8Hdz0G7vjNkdo0Gc2ZS9U1PaW/02N2dt3KvtLsmXG70wO55ty0eQ+827VUYx9XSrHNDUSg+9&#10;dPJmM1agr0d/+WZ8hOxOz/kZXbb3T/Ii/wCG4cZH1tubJr8g/wCC4PH/AHtVS5XbcUXXfnx3xs6n&#10;qD/eRKlqrT/FGU/w7mCSwZN9VcAD+0r1f/79031737r3XvfuvdJrJbM2fmdybZ3lmNqbayu79lRZ&#10;2DZu6slgsXXbk2lBuimpKLc0O2c5VUsuTwMW4qOggirlpZYhVxQxrLrVFA917oLpugdpVXybx/yl&#10;q3R994LonM9A4COmw2Eo5afaW6+wMF2Ju58zuGCi/vHuNKzMbMwgxtFU1BosKYK6WmjEuVq2Put1&#10;xTyr1hqvip8Xq3tePvis+N3QdX3jDWU2Rh7mqunuvJ+14shRRpFR10fYku3X3elZSRRKsUorA8aq&#10;ApAA9+69U0pU06e+4Pjx0B8hcdiMR390Z093jidv1VTXYDF9wdZbK7Mx2DrqyOKGsrMRRb0wmbps&#10;bVVUMCJJJCqO6ooYkAe/deBI4HpZVfX2wshseXrGv2RtCt62n28Noz9e1e2sNU7Hm2oKIY4bYl2n&#10;NRPgZNvDHqIPsjTmm8I0aNPHv3Wqnj59JXqLoTov4/YTIba6G6X6m6S25lsh/Fspt/qLrnZ/W2Ey&#10;WU8K0/8AEshitm4fC0FZkPt0VPNJG0mgBb2Fvfutkk8T0LPv3WuqQv8Au5G/8whf/P4+/dOf6F/t&#10;v8nV3vv3TfXvfuvde9+691737r3Xvfuvde9+691737r3Xvfuvde9+691737r3Xvfuvde9+691737&#10;r3Xvfuvde9+691737r3Xvfuvde9+691737r3Xvfuvde9+691737r3Xvfuvde9+691737r3Xvfuvd&#10;e9+691737r3Xvfuvde9+691737r3Xvfuvde9+691737r3Xvfuvde9+691737r3Xvfuvde9+69173&#10;7r3Xvfuvde9+691737r3Xvfuvde9+691737r3VL/APPJ+N3cfyN+MXTbdMUWwq7KdF/KLaPfm8F7&#10;I7Cx3WG2KfYe1upO7NpZaqn3blMflKSjniyu+6HShgcshcgem3sx2iSaLc7J7a2aacONKLWrHhQU&#10;B/wHoce23MsvJ/PPLfMsG1tez2lyHWBWKGU0IChwkmmteOhvs61oPjp0b/MB+VGQ3HT9OfE7Zeax&#10;O1H8OY3dlPkRRYLacdW7D7bH02WyXWELVmSq4CJlpo4mnjgIeVY1ZSZR3vc9y5fSA7ntkKySfCgu&#10;Az08yQI8AcKk0rgV6zv3v74N/wAvJA25+2USySfCg3UM9PMkCwwBwqTSuBXodOz/AOUb/Nf7I673&#10;psH/AGWzpDDf3v25ldv/AMW/2avDZH+HfxOlkpvu/sf9GlD934Nerx+aLVa2ofX2E77nH6yzubT9&#10;3afEQrXxK0qONNAr+0dRtzp98VOcOUuY+Vv9bw2/7ws5YPF+v8Tw/EUrr0fRJqpWunWtfUdbsuys&#10;VV4LZu0sJXiNa7D7ZwOKrVicSRLV4/FUlJUiOQACSMTQtZvyOfYJ6whPSm9+691737r3Xvfuvde9&#10;+691737r3Xvfuvde9+691737r3Xvfuvde9+691737r3Xvfuvde9+691SF0T/ANv8fnl/4pB8Xf8A&#10;3o8x7904f7Nft6u99+6b697917r/0t/j37r3XvfuvdUefzHf5dnzf+SPyt6b+UXww+Xmxvinujqz&#10;pjcHVE+Ur+uqTcO7M1BurdFfm85S1uZGDyLZjak9N9iYMZkDUUlFXU71dNFDUSySv7pxWUKQy16W&#10;PwO+Jv8ANa6U7uq94/ND+Ydtv5RdQS7Gz2GputcT1nhtpVUG8a3IYOfC7nOVoNq4adosXQ0VZCYv&#10;MVc1QJU6QR7rTMhHatD1cl791Tr3v3Xuve/de697917r3v3Xuve/de697917r3v3Xuve/de69791&#10;7qkL/u5G/wDMIX/z+Pv3Tn+hf7b/ACdXe+/dN9e9+691737r3Xvfuvde9+691737r3Xvfuvde9+6&#10;91737r3Xvfuvde9+691737r3Xvfuvde9+691737r3Xvfuvde9+691737r3Xvfuvde9+691737r3X&#10;vfuvde9+691737r3Xvfuvde9+691737r3Xvfuvde9+691737r3Xvfuvde9+691737r3Xvfuvde9+&#10;691737r3Xvfuvde9+691737r3Xvfuvde9+691737r3Xvfuvde9+691737r3Qe9pdq7A6V2NnOx+z&#10;dzY/aez9vU4myGVyDt6pJDopaCgpYlkq8llK+YiOnpYEknnkIVFJ9rdv2+83S7isbCBpLlzgD+ZJ&#10;4ADiScAcelu37debrdxWNhA0ly5wB/Mk8ABxJOAOPVGC4vu3+cD2HRZfIwZzpr4ObBz1WMWGEMe5&#10;uxMhRy0cdbHpWolpMluCoEJT7kLPisArPGhq6tZPNLBk2r21sniRkuubJkFf4Ywa08qhflh5ME6V&#10;pSW/E2n20smjQpdc2TIK/wAMYNaeVQo9MPJgnStKXrdadZbE6e2RgOuuttt4/amzttUa0eKw+ORg&#10;iLfVPVVdRK0lXkclXTFpamqqHkqKmZmkkdnYkxLf393ud3Ne307SXMhqWP8AgA4ADgAKADAFOojv&#10;7+73O7mvr6dpLmQ1LH/ABwAHAAUAGAKdLv2k6R9e9+691737r3Xvfuvde9+691737r3Xvfuvde9+&#10;691737r3Xvfuvde9+691737r3Xvfuvde9+691737r3VIXRP/AG/x+eX/AIpB8Xf/AHo8x7904f7N&#10;ft6u99+6b697917r/9Pf49+690kOwcRurcGwt74HYu612HvfN7Q3LiNm74bD0e4V2ZurJYatotvb&#10;rbAZAigzi7dy80NYaOciGp8Pjf0sffuvDjnh1SY/yr/nC/C8GH5bfDjafzx6ixbaJ+/PgNWz0XcF&#10;Pio2lZK/dXxl3k1LkNy7knp4mknTbr0OIpfSnnYnU/unNKN8LUPz6O/8O/5oPwu+cuUyez+jO1GX&#10;tnbuPq8ju/ozsPbuc647k2lFjailpMsMpsrdNHQz5GLDVVdBFV1OKlyNFTyzIjzBzp9+6qyMvEY6&#10;sD9+6r1737r3Xvfuvde9+691737r3Xvfuvde9+691737r3Xvfuvde9+691SF/wB3I3/mEL/5/H37&#10;pz/Qv9t/k6u99+6b697917r3v3Xuve/de697917r3v3Xuve/de697917r3v3Xuve/de697917r3v&#10;3Xuve/de697917r3v3Xuve/de697917r3v3Xuve/de697917r3v3Xuve/de697917r3v3Xuve/de&#10;697917r3v3Xuve/de697917r3v3Xuve/de697917r3v3Xuve/de697917r3v3Xuve/de697917r3&#10;v3Xuve/de697917r3v3Xuve/de697917oB/kV8j+rPi911X9j9qZxcdj4vNS4LC0uifcG7s4KaWo&#10;ptv7cx5dDV19SIvU7slPTpeSeSOMFgb7Jse4b/epY7fFqfizH4UWtCzHyA/aeABPRxsmx7hv96lj&#10;t8Op+LMfhRa0LMfID9p4AE9U2dVdRdyfzXd84r5D/ITI/wBzPihtjcddH1n03ia2qmG76bFZKqx+&#10;UppqvG5HGVVFMZaZqbJ52QLWVEiPT0UMEIDwSbuG5bZ7eWkmy7Mni8wyIPFmIHYSAQaEEHjVY/hG&#10;Gck4MnbjuW1+3dpJsuyp4vMUiDxZiB2EgEGhBB41WMdowzknBv0wGAwm1cJidtbaxOPwO38Dj6TE&#10;4XC4mkhocZi8ZQwpT0dDQ0dOkcFNS00EYVEUAAD3D800txLJPPIzzOxLMTUknJJJ4k9Q7NNLcSyT&#10;zyM8zsSzE1JJySSeJPTv7b6b697917r3v3Xuve/de697917r3v3Xuve/de697917r3v3Xuve/de6&#10;97917r3v3Xuve/de697917r3v3Xuve/de6pC6J/7f4/PL/xSD4u/+9HmPfunD/Zr9vV3vv3TfXvf&#10;uvdf/9Tf49+691Frq6hxdDWZPJ1lLjsbjqWorshkK6ohpKGhoaSF6irrKyrqHjgpaWlgjZ5JHZUR&#10;FJJABPv3Xuixf7PR8Jf+8xPix/6UH1L/APZd791vS38J6VWwJvi93Hu9e+uq6nontLfWFxVbsr/T&#10;H15VbC3rujHYTIvST1+0pd/7ZlyWTgxVXLi4JJKB6oQs9OjGO6KR7rxqMGtOh99+611737r3Xvfu&#10;vde9+691737r3Xvfuvde9+691737r3Xvfuvde9+691SF/wB3I3/mEL/5/H37pz/Qv9t/k6u99+6b&#10;697917r3v3Xuve/de697917r3v3Xuve/de697917r3v3Xuve/de697917r3v3Xuve/de697917r3&#10;v3Xuve/de697917r3v3Xuve/de697917r3v3Xuve/de697917r3v3Xuve/de697917r3v3Xuve/d&#10;e697917r3v3Xuve/de697917r3v3Xuve/de697917r3v3Xuve/de697917r3v3Xuve/de60wKP8A&#10;nL/zRN3127sptnd/xRwO3qHsntTaeExWW6F3tmMnTYvYfZO69j0TV+Tp+6MZBWVVTT7eWV3WCIap&#10;LaePYt2zlSTcrGC9W9VA+rGkmlGK8aj0r1l17Z/dSvPcjkjZOdIec4rSO98akTWzSFPCnlgNXEyA&#10;6jFq+EUBpmlTP/4dv/mwf8/G+IP/AKTnvz/7e3tf/Uab/o4r/vB/6C6Hf/ANbj/4USD/ALJH/wC2&#10;jq1b+Th89vlV8wuxvmH178nch1Jl5uh8T8bsrs3KdV7DzmxIqhe3ou7ZdwQ5qlzW9N5vWmm/0eUI&#10;p2jeHRqluG1DSFd221tqvGtGlDkKDUCnH5VPWLHu37bS+1XN0vKc26reyLBHL4ixmMHxBWmks5xT&#10;jqz1Y78wPmd1V8O9ijcW9aj+NbxzUNSmxOucbUrFnd2VtOUSSV5vDUphNv0LyqavIToY4x6Ilmna&#10;OFzLlrljcOZrvwbVdFspHiSEdqD+Wpj5KOPE0FSAty1yvuPM134Fqui1QjxJSO1B/LUx8lGTxNBU&#10;irH41/Fju353dpdc/Nr5a5vZO5Op62TcGQ2n00Zq+uov4DRx5Cg2vjqLEUMhw2J27SblAq6mCqqq&#10;isr2odFfHL9xJaQN85g2rlHb73lXlyKVNxGkPNgHUaFySe4sVwCAFXV2EaR1IO+8w7Vyjt99ypy5&#10;FLHuI0h58A6jQuSx7ixXAIAC6uwjSOtgKko6TH00VHQUtNRUlOuiClpIIqamhS5bRFBCqRRrqJNg&#10;ALn3DrMzsWdiWPmcnqG2ZnYs7EsfM5PUn3XqvXvfuvde9+691737r3Xvfuvde9+691737r3Xvfuv&#10;de9+691737r3Xvfuvde9+691737r3Xvfuvde9+691737r3XvfuvdUhdE/wDb/H55f+KQfF3/AN6P&#10;Me/dOH+zX7ervffum+ve/de6/9Xf49+690x7n23hd47b3DtDclF/Edu7qweW23nsf9xV0f3+FzlB&#10;UYzKUX3dBPS11L91Q1UieSGWOVNWpGVgCPde6pe/6BxP5Mn/AHhv/wCzDfKr/wC3l79054sn8XVP&#10;f8lrZnTm6P5qOW7r/lt/Ff5U/GD4N0Hxd3Ts7uofICXOHC7r7Trt30mS27iMHU5re3Z8VXWUSigl&#10;p6Zc9V1kMFDUzOtOkrio11eSuijEFq9boPvfTHXvfuvde9+691737r3Xvfuvde9+691737r3Xvfu&#10;vde9+691737r3VIX/dyN/wCYQv8A5/H37pz/AEL/AG3+Tq7337pvr3v3Xuve/de697917r3v3Xuv&#10;e/de697917r3v3Xuve/de697917r3v3Xuve/de697917r3v3Xuve/de697917r3v3Xuve/de6979&#10;17r3v3Xuve/de697917r3v3Xuve/de697917r3v3Xuve/de697917r3v3Xuve/de697917r3v3Xu&#10;ve/de697917r3v3Xuve/de697917r3v3Xuve/de697917r513VH/ABYt3f8Aib/kh/8ABCdn+5g5&#10;W/5INj/t/wDq4/XYb7rv/TiuRv8AqM/7uF30J3sQdT90P/8ALp+cOC+FnaP8xXIJgZN1dk9h7Q+G&#10;tD1xgJxUQYL7jAUHyT/jOe3LkYV1R4nBNn6NjSRMtVXyTLFG0SeWogC39VJuaeZrhDN4djDHGZW4&#10;tRtWlVHq2lsnC0qaminmf94/lObmn3wv0M3h2MO32hlbGqjK+lVHq2lsnCgVNTRTcz8Pfgp3P2h3&#10;dRfLX5pjqvujA9kdaLubD4rNZJt4T0Wa3GcPUbVU7ZpcVF16cLjdptOIqeKatx1OlREIIjIvkhf5&#10;l5t2uw2puXOVvqLWaCfSxUaKquoP3E+JqL0qSFY0NTTBgvmbm7a7Dan5c5W+otZoJ9DFRoqq6g/c&#10;T4movSpIVjQ1NMG9XBYHB7Xw+N29tnDYnbuAw9JFQYjB4LHUeIw+KoYF0wUWNxmPhp6KhpIV4SOJ&#10;FRR9B7iWaaW4leaeVnmY1LMSWJ9STUk/M9RHNNNcSvPPKzzMalmJLE+pJqSfmenb23031737r3Xv&#10;fuvde9+691737r3Xvfuvde9+691737r3Xvfuvde9+691737r3Xvfuvde9+691737r3Xvfuvde9+6&#10;91737r3XvfuvdUhdE/8Ab/H55f8AikHxd/8AejzHv3Th/s1+3q7337pvr3v3Xuv/1t/j37r3SE7S&#10;xu6sz1l2NiNi1r47e+V2Ju7G7OyEVacdLQbqrtv5Cl29Wx5BfVQPS5eWFxMOYiur8e/dbHEdaEeS&#10;6c/n8dNVNSfln8jv5s2xsFTyTM27fi3s/F/NXbsGOjkkVczk22N8tNi5jEY4RhZJfPRrPDGWLRem&#10;x10orGeAX/B1bt/Ja3rTbr+U2dpq3+dh8gvmxuzEdVbrp9xfDzv34+9ydJbm2hWPmNpu29shF2P2&#10;du/D1eQ2qhWnZKGGqAGU/wCBCEFW31STh/ZgfPrah9+6Z697917r3v3Xuve/de697917r3v3Xuve&#10;/de697917r3v3Xuve/de6pC/7uRv/MIX/wA/j7905/oX+2/ydXe+/dN9e9+691737r3Xvfuvde9+&#10;691737r3Xvfuvde9+691737r3Xvfuvde9+691737r3Xvfuvde9+691737r3Xvfuvde9+691737r3&#10;Xvfuvde9+691737r3Xvfuvde9+691737r3Xvfuvde9+691737r3Xvfuvde9+691737r3Xvfuvde9&#10;+691737r3Xvfuvde9+691737r3Xvfuvde9+691737r3XvfuvdaLOL/lvfzU9j1e88Fj/AIC7j3Zj&#10;Je1O4tyYjclB8kPiZi6TMYXeva28t54atix2X7ppspReTF5+ENHURxyqwIZVPAG20c1W+27db2T2&#10;jsyasgihqzN/l6ze9pPvUcu+3Pt7y9yZe8r3lzdWfj6pEkjVW8W5mnFAwqKCUKa+YJ4dFd33H8rO&#10;tuzk6b3h8Rc3Q9kGux2Mm27ju/vjfuRaDJZWYQUuPy2a2z2XmNv4euR2Bniq6qGSljYPOI0Ib2Nb&#10;S73e+sP3nbcvTGxoTqLxLUDiQrMrMPQgGvAVPU12n3sbW+sP3pbe2+5GxoTqM9stQOJCsVZh6EA1&#10;4Cp6u0/lQ/yxe58f3d8ut9fP74ZYPZG0uyevOktr9aRbz7O6t7JzAyO1K3f7bw/gkfUO/t2QYF5o&#10;Mpj3evqWoq2LQkdHIySVYUBXHNd6tzc3m1XcttI7Rdop3BBIKsfMAthTVTUkiqjrCz3a94G575yv&#10;ebOXRc7essVsnhsVYnwUlBLMBQir4XINSWFVHWz9gcFh9r4PDbZ29jaTD4DbuJx2CweIoIlgocVh&#10;8RRw4/GY2igX0w0lDRU6RRoOFRQPYVmmluJZZ5nLTOxZieJYmpJ+ZJqeoNmmluJpZ53LTOxZieJY&#10;mpJ+ZJqenb23031737r3Xvfuvde9+691737r3Xvfuvde9+691737r3Xvfuvde9+691737r3Xvfuv&#10;de9+691737r3Xvfuvde9+691737r3Xvfuvde9+691SF0T/2/x+eX/ikHxd/96PMe/dOH+zX7ervf&#10;fum+ve/de6//19/j37r3SH7Nrt2YzrbsHJbCo/4hvnH7H3ZXbLoPt0q/vt2UmBr59u0f2sjxx1P3&#10;OYjhTxsyq+qxIB9+68OIr1okZCr/AOFAvdFXUyfMD4+/zO+y8PU1LSS7O+NHyO6r+FuzKyhSXVTY&#10;bMYfYPx43rUZbGJD+3L5KkVE9g7SiQa/eulP6Y+Ej/D1bf8AyaumD1h8lszV1n8k/tP4P5vKdZbu&#10;lzfy27c+Vu8PkLurdNfNmdrM+x62l3Rs3BU9HPukRipaWjemiBxvMLs7P731SQ1H9pX5dbQHv3TP&#10;Xvfuvde9+690VHcvzU+Pe2/k7098Qf77UO4e8+6MV2Rm8Jtbalfg88+1MT1hgF3Dmq7sOKlzAye0&#10;YMxTCWHFGWmc19TS1CKAIJGX3W9JoWpjo13v3Wuig/Ij5x/H34w9qfGvpLszcOQPaXyu7Lx/WXUu&#10;zdu0VPlcvUVtbUU9DNurcEEtfQ/wXZOMyNdTU09aTJI09SiQwy6ZfH7qwUkEjgOkh8nf5hHTnxi7&#10;K2l0lVbG76747z3hs7KdkUfS/wAZepM13D2Jh+tMRXvh6rsTdGLxtRj6Dbm0ps8n8Ppp6qqSSsrv&#10;2YI5GDW914KSK4p11W/zJviJR/ESD5uf6Rayr6Pq6yPb1EKPau4pew6zsOXcT7OTqWDrRsfHvD/S&#10;l/fCNsa2HelSZJkaViKUGo9+69obVppnqd8Yfn30/wDKDfe7+oaDZnePR3d+ydr4vf2Y6Q+SvVOb&#10;6f7OquuM1VxYzG9jYHC5SWuoNxbNkzcv8PnqqKrmeirwIKqOF3jD+68VIFcEdHg9+6r1SF/3cjf+&#10;YQv/AJ/H37pz/Qv9t/k6u99+6b697917r3v3Xuve/de697917r3v3Xuve/de697917r3v3Xuve/d&#10;e697917r3v3Xuve/de697917r3v3Xuve/de697917r3v3Xuve/de697917r3v3Xuve/de697917r&#10;3v3Xuve/de697917r3v3Xuve/de697917r3v3Xuve/de697917r3v3Xuve/de697917r3v3Xuve/&#10;de697917r3v3Xuve/de6pl+VHzr7B7V7Bm+IPwKhfd/aWVeXG767ew8ySbd67xyz0dPlZ8HnYRU0&#10;UL40VJir8y14se5EVIJq50MEncv8pWW32Q5k5vPhbeuY4T8UhyRqXBzSqpxbi1EBrKHL3KNlt1kO&#10;ZecD4W3rmOFvikOSNS4OaVVOLcWogNUL8Nv5cuyshtrvvq35TfHuurcnhOzsYMX3Zlt1ZWHKduU1&#10;DLmJZsjs6fGy4vPbc2iQIKqTTOxyTZIJVO9TQ6YFfM/O10k+z7hy/vIEbQGsAQUhJphwaqz8QMdu&#10;mqgK+VnM/O90k+z7hy/vQEb25rAEFISdOHrVWfiOHbpqoCvm86mp4KOnp6SmjWGmpYYqenhThIoI&#10;EWKKNbknSkagD/Ae4nZizFmNWJr1EjMWZmY1Ymp6ze9da697917r3v3Xuve/de697917r3v3Xuve&#10;/de697917r3v3Xuve/de697917r3v3Xuve/de697917r3v3Xuve/de697917r3v3Xuve/de69791&#10;7qkLon/t/j88v/FIPi7/AO9HmPfunD/Zr9vV3vv3TfXvfuvdf//Q3+PfuvdJ7d22cbvXam59m5iX&#10;JwYjdu3s1tnKzYTLZHAZmHG57G1OKrpcTncRUUeWwuTjpatjT1dLLFUU0oWSN1dVYe691SxuXoD+&#10;dv8AGwphfiP8tPjb8ver6TVT4HA/zBNn70ou5NrYwuUpsfXdt9K1GBm7aqqQMXkymb+wrZF9LLKV&#10;Gr3TlYz8SkH5dR9pdR/z5PkM0GK+SfyV+H3wt6+qYoIc8Phd15u7f3dmXomPmr6DHbk7zyG7tobC&#10;yFVFL9umVoZMjLTFDJHT6gsj+69WMcASfn1dD19s2j662Hsrr/HZfcu4KDY+1NvbSpM/vPOVe594&#10;56n27iaTERZvd25a8mv3HujLJSCoyFfOTNWVkkk0hLuffumzk16V/v3Xuve/de6of756C6J6b/nM&#10;/wAqTc3UPSvUvVW5O09ufzLc72duDrfrjZ2xs32Pm6XqnqjIUuZ35ldsYbF1+78rTV+5MjPHUZCS&#10;omSavqXDBp5S3unASY3qfTq7Pf8Au6Hr/Ym9d+VOGz+46fZO0tybuqNvbUxr5ndOeh23h6zMy4bb&#10;WHjeOTK5/KJRGCjplZTPUOiAjVf37psZNOtK7uD5UbH3Nuv4T/Kfvzr/AOS1N8td/wD80T4ydrdp&#10;YrK/FL5J47b/AEx0D1tsvvig68+LfSGV3R1lhoN85HZsG6xX5OjwML5Hd256zKZNIJ4IYTBrpQB8&#10;QBGmnr1eJ8INyJvf+br/ADUt5ZaCenXcHQv8tXN9LU+5MRnNu7wpOo9x9S9lZzc1LNgNzU1FlsNo&#10;7DqT/E6RIY1pa0RRVCpVrKo3023wIPmeqkMbDVD5RbdWnWjX471n/Consaop1yKNHjpu5aPoWgam&#10;mx0tMi4OSm/0tQZIUYdzMc3CRGPuVq/fur/h+ejq5v5GQrL/ADrf5ar7TVjuKm+MPzlm7bNMlM8i&#10;9VtD1JT7BbItCjV0eP8A9Js8wiacrT/cG0R8hkB902P7N/tHTt298af5v+5e0N/bg6g/mZdQ9Z9W&#10;5ndWYyOwOvsv8MtjbzymzdqVVZJLhtu1+7K7PQVm4qrF0bLE9XKivOV1EAn37rwKUFUz9vRE/iL1&#10;78qutf5/ubwXy++RG1fkx2VV/wAnnJZbB772h1JhumsbidjT/NPbVHjdpT7XwdbX0lfXUGfoMnWN&#10;Xs4kljr0iI0wKT7qzEGPtFBq/wAnWzJ79011737r3Xvfuvde9+691737r3Xvfuvde9+691737r3X&#10;vfuvde9+691737r3Xvfuvde9+691737r3Xvfuvde9+691737r3Xvfuvde9+691737r3Xvfuvde9+&#10;691737r3Xvfuvde9+691737r3Xvfuvde9+691737r3Xvfuvde9+691737r3Xvfuvde9+691737r3&#10;Xvfuvde9+691737r3USvr6HFUNblMpW0mNxuNpKivyORr6iGjoaCho4XqKutrauoeOnpaSlp42eS&#10;R2VERSzEAE+7IjyOscalpGIAAFSScAADiT5DqyI8jpHGhaRiAABUknAAAySTwHVGPefyp7k+e3Ye&#10;Y+KPwdlq8R1rRyfYdzfIdvuqLGNhZZaqlrKPC5Okfz0u1slHDJHEYtORz7q0cIioFnmnlnaeX9s5&#10;QsouYeawGvjmG2wTqwQWB4uOJr2x4Jq9AJb2nl7bOT7KLmLmwBr85gtsE6sEFgeLjFa9sfE1egCy&#10;+JPwm6G7L6ZwWAyXUPePS+W6V+QUO459x7pqKbbO8u5NxbFp4Tjdx5r7jCzAbKmfIyRU2Pogv8Ld&#10;JVpMhJLLV1E6XmPmrd7HdJpo9ytLqO6stOlKskKyHKrRvjwCWb48akACqEvMnNW8WG6TTR7laXUd&#10;1ZaQqVdIFkOVWjfHgEs3x41IAFUXT+4u6izr3v3Xuve/de697917r3v3Xuve/de697917r3v3Xuv&#10;e/de697917r3v3Xuve/de697917r3v3Xuve/de697917r3v3Xuve/de697917r3v3Xuve/de6979&#10;17qkLon/ALf4/PL/AMUg+Lv/AL0eY9+6cP8AZr9vV3vv3TfXvfuvdf/R3+Pfuvde9+691X98kf5k&#10;3x2+L3yP6g+LvYB3jXdj9q7A7B7gydVtzBR5DbHVHTXW22t37iz/AGf2ZlJK2nqMXtypOx8jSUgo&#10;6eumeopZPKsKBGk91YISCw4dFY/l4fzu+h/5hfb+R6Z27053f0nn8xs7cnZvTGW7bwWNoNvd4da7&#10;U3Q+087n9mZTG11VTSZXE5NGFVRxNVwRGnqkSrkkpZ1X3VmjKiterqPfum+ve/de697917oBd+fG&#10;/rLsfvfoD5G7mpcxL2X8acd3Biur6qjy8tJh6Sk7ywO3Nt79GZxKRtFmHqMZtWkFKzsv2zhmF9R9&#10;+62CQCPI9B7N8fNxT/PXH/KyHO5Gh2njPiHmfj5kNsneebrMRuncWc7mwXY+HzqdeGhh23tzI7Bx&#10;u3q6nbNLU1NdmotyLTNFTRYtXq/dbr20+fQhd6fG/rL5E1PSFX2TS5iqm+PnfWyvkh1ycRl5cStN&#10;2bsDEbpwm3arLLFHJ/FcPHQ7wrRLSNpSVmQkjQPfutAkVp5joDPkx/L46e+S/Ze2+7pN999dB947&#10;b2XkOtP9Mvxi7YyvTvYe4utMjkhm26+3flsbSZGk3LtWhz96+ihqad5KGtZpYJI2Zr+62GIFMEdd&#10;V/8ALa+I1d8SaH4Vp15WY7pnE5CDc+Fq8ZufPU3ZeG7Mpc5LuqDuXG9nGtl3fF24m7J5Mic21S9R&#10;JNI8ThqV2pz7r2ttWquenH4x/AjqH4w773n29Q7y7u7w7v31trFbFzPd/wAk+0ct272dS9dYSrXJ&#10;43rjbuayVPj6DbOyUzanIT0dBSU/31fpnqnneOEx+68WJAHl0d337qvVIX/dyN/5hC/+fx9+6c/0&#10;L/bf5Orvffum+ve/de697917r3v3Xuve/de697917r3v3Xuve/de697917r3v3Xuve/de697917r&#10;3v3Xuve/de697917r3v3Xuve/de697917r3v3Xuve/de697917r3v3Xuve/de697917r3v3Xuve/&#10;de697917r3v3Xuve/de697917r3v3Xuve/de697917r3v3Xuve/de697917r3v3Xuk3u/eG1tgbZ&#10;zW8965/F7X2rt2hlyWbz+aq4qHG42iiKqZqipmZVBeR1SNBd5ZGVEDOyqX7a2uLyeK1tYWkuHNFV&#10;RUk/If6qDJx0/bW1xeTxWtpC0lw5oqqKkn5D/VQZOOqFewu2O8P5qG69xde9MtuPqj4UbDqqiTsj&#10;sj+GV7bh7FOMgNdJi4sPSTLU5yerp0WXH7dhBEYeOqyTeV6Smil6y27avb+3gvdz0XHNMw/SiqNM&#10;dTSuo4Whw0h45WPAZjMFlt20+3tvBe7poueapgPCiqNMdcV1HC04NIeOVjwGYmw+MHSHR3dXV3xf&#10;7M+M2e7q6J6u6a3/ALmzk+zKlMdgsv3JmcdkKHHZGv7QqcXlMrT7jFdU4WSnM/nqYhjayroYoqUN&#10;pgDu/wC67ttV/v8AYb7Da3d/dQqusVYQqQSBECAVoGrSgOoK5LeYc3/dt22rcN/sN+htbzcLqFV1&#10;irLCpBIEQIGmgatKA6grkt52ve486jvr3v3Xuve/de697917r3v3Xuve/de697917r3v3Xuve/de&#10;697917r3v3Xuve/de697917r3v3Xuve/de697917r3v3Xuve/de697917r3v3Xuve/de697917r3&#10;v3XuqQuif+3+Pzy/8Ug+Lv8A70eY9+6cP9mv29Xe+/dN9e9+691//9Lf49+691737r3WtF/Ny+Dn&#10;yU+SfzFqMl8IvkP8ftq9593fy8N6fFDvnpPuDcOWxO7G+Jeb7nXOZrtHYUWCwe48h/DsjvDcAwGV&#10;neGKOFWiiiEzVU/j106jAL3A0r/PpSfD74Rbz+Pn8zPpDaXY/b3SuN62+H/wDwXSXw86u29kKeh7&#10;u7sx+U2516vyE763vteafIy0e3l7gn3DD+1LTkPJQhYFVKiord9eZgUNBknPWxz79011737r3Xvf&#10;uvde9+691737r3Xvfuvde9+691737r3Xvfuvde9+691SF/3cjf8AmEL/AOfx9+6c/wBC/wBt/k6u&#10;99+6b697917r3v3Xuve/de697917r3v3Xuve/de697917r3v3Xuve/de697917r3v3Xuve/de697&#10;917r3v3Xuve/de697917r3v3Xuve/de697917r3v3Xuve/de697917r3v3Xuve/de697917r3v3X&#10;uve/de697917r3v3Xuve/de697917r3v3Xuve/de697917pl3JuTb2ztvZzdu7c5iNsbW2xiMjn9&#10;x7jz+RpMRg8Dg8RSS1+VzGYytfLBQ43GY2hgeaeeZ0iiiQsxABPv3XutLz5q/wA7r5SfILuWgy/w&#10;G38elfjt09nfvtlbm3Dtanr635XblxdWi1OV3phczSjKbf6Er6eGWjx1BD9rla+KobIztHKKWmo8&#10;jvbL7ufMPP8Ay7f8xXl5+77Z4j9EHUkzycQ7jiluaFQ4BZidaqUWj4me8f3s+U/azmza+U7Hb/3r&#10;exzj94mNwBaxEEGOM/DJdiocxkhEC+G7K7kxmR6V+VO7f5ymT35nO/8AcuO+M/Q3xI2/Rbx766I2&#10;5n5M1u+WoocY2TyefpaGnAze6tu5yLFVcmLzxoXo6GmZKalhmrmqXcMQwj2+kk5fbaJP9cR5vBdJ&#10;QAI2JojI3wNE4KsjIxEoOpmC0HWdHtnz/wAk7vydsnMft9cLue7bsAschFFQsdOk1poKsdLxkrIH&#10;DLLo06ReV0bsnFdhv8Ze5/iz25X9f/Ezamydy4ZOisbtCbHY/e1Ytbn9v1NfnqnIVsVX/Fsfnaf/&#10;ACieqgrJ5KmieeKdmqpJmBO7XUlkN+2vmDbhNzFJKrfUF6lBRWAUAUoVOACoo1CO0Dqu7Xcll+/t&#10;r5h20TcxySq31BepjFFYBQBShU4AKijUI7QOrAvYO6BnXvfuvde9+691737r3Xvfuvde9+691737&#10;r3Xvfuvde9+691737r3Xvfuvde9+691737r3Xvfuvde9+691737r3Xvfuvde9+691737r3Xvfuvd&#10;e9+691737r3Xvfuvde9+691SF0T/ANv8fnl/4pB8Xf8A3o8x7904f7Nft6u99+6b697917r/09/j&#10;37r3XvfuvdaMX8zn+V7/ACu/gl3pT90/Jr5sfN+PE924De9dtzorqHOdfbl+Sme7Dym/YNw12X2t&#10;uHIbGx2z9vdGY3H1klAmMy1JDU1GYeB4sq4gmpzrpQjuwoFHR2f5A/W38ofNd5dhdtfDrt75fbx+&#10;Tu0+uMttLP8AV/zYzuzl7I2F1/mdxYMZzNbbwWxtqYfbWTplzuNp6GuqaXJ5V8Y9UIqhKY1kBm31&#10;WQvQBgKfLrbE9+6Z697917r3v3Xuve/de697917r3v3Xuve/de697917r3v3Xuve/de6pC/7uRv/&#10;ADCF/wDP4+/dOf6F/tv8nV3vv3TfXvfuvde9+691737r3Xvfuvde9+691737r3Xvfuvde9+69173&#10;7r3Xvfuvde9+691737r3Xvfuvde9+691737r3Xvfuvde9+691737r3Xvfuvde9+691737r3Xvfuv&#10;de9+691737r3Xvfuvde9+691737r3Xvfuvde9+691737r3Xvfuvde9+691737r3XvfuvdaR3/CiD&#10;5w96Zb5CZH4S712pu/rf43baxOzN4bZ2ZiYq58v85tx5eOlrsfVS56ih/hR6p6/3Kho5sGszs2Vo&#10;3q8iGMdJT00t+0uz8n3263O481GS8ntTH9LtcSM0243DsQkdaaREjAGUE1KmpGgMrQf7477z9tux&#10;2e18kLFYQXol+t3qd0W32i1jUNJLpLB2ndSRAQtAwop8RlZKY+uuxzn6yt2Zufbw2Jv/AG/TxzVe&#10;0Xq4KylqMIx8dDmts5GCOGmy+FZQInMSg00ymN1HpLdHuSedzvFzdcr79s37o5xs0DPZl1dGgOI5&#10;7WRQqzQUorFBWJwY3A7S3I33H9thy/Z2POnK/MJ372/3CQrHuAjaORLkZltr2Fiz29yDV1DkiaMi&#10;VGPcFXcnZe8PjnvDb/yZ6k3snW3b/WyS02CzslHJlcNvjDZWRIsl1Fvza0NzvzZG/DalmxZV5hM6&#10;zU2idFb2BPvCcicocxcoXnMW+X8e3bxt0RaC7IyTxW3cL3SLI2EVQXRzqjBq6PJ33T/dD3A5Q9wN&#10;t5V5X26fdNk3SdRcWSmmilA15EzEJDJCg1O7FY5I10SEERvH9Ev4lb23p2R8aOkN99idJ1Hxx3vu&#10;rrnbmY3L0fUiiR+t8lVUStLt6OmoY4Fx9KiBZoKSeGnraOGVYKuCCqjmhTmJJJJK7SyuWkY1JJJJ&#10;PqSck9dmJXeWR5JJC8jGpYkkk+pJyT0Yf3Tpvr3v3Xuve/de697917r3v3Xuve/de697917r3v3X&#10;uve/de697917r3v3Xuve/de697917r3v3Xuve/de697917r3v3Xuve/de697917r3v3Xuve/de69&#10;7917r3v3Xuve/de6pC6J/wC3+Pzy/wDFIPi7/wC9HmPfunD/AGa/b1d779031737r3X/1N/j37r3&#10;Xvfuvda2f8ynE/IH4jfzRejf5oOzPiBvj5s9N4r4nZX4z7l2n1hi33H2Z0lvFewd07zo+yNs4Shw&#10;eayNNBmMTuU4371ad44qeoycVRU0/mpEk106lGQpqoa9MHwaynfn8wP+a/R/zIMp8Luxvhr0P1R8&#10;WM90bRZfubD1O2uye/d27j3PPV4yvbGVGIwcmVwe3MPPLGKiNa6momoI4vvJXmSCk91tqKmjVU16&#10;2a/e+meve/de697917r3v3Xuve/de697917r3v3Xuve/de697917r3v3XuqQv+7kb/zCF/8AP4+/&#10;dOf6F/tv8nV3vv3TfXvfuvde9+691737r3Xvfuvde9+691737r3Xvfuvde9+691737r3Xvfuvde9&#10;+691737r3Xvfuvde9+691737r3Xvfuvde9+691737r3Xvfuvde9+691737r3Xvfuvde9+691737r&#10;3Xvfuvde9+691737r3Xvfuvde9+691737r3Xvfuvde9+690GPc3c3V/x56v3p3R3RvTC9e9Y9e4W&#10;oz+7N2Z+oMFBjaCApHHHHHGktXkcnkauWOmoqKmjmrK6smjp6eOSaREb3WwCTQcetI75I/z9/mrl&#10;PkDtv5KdMVo616C25uqg2t1B8RN1YClr8l8hNsZaolgymV7hr6CKqze39+bux4+7xMWOqPttrx08&#10;SN9zI9VLVT0vsXuln7fw8179ePa8w31zDFt+3+GWmuTIT2MB3RyOvegIoiofFoXATGb/AIJTYb/3&#10;Un5G5b29L7lTbLS4m3bdPGWOCzWECrozdksUbfpyMDWR3HghhGS5H+y+0O7/AJQ9w5r5M/KXc8O7&#10;u49w0rYzB4XHeSLYnTGyjJJNQ9b9ZYh5ZocZjKNZSa2su9VkqlpJp5ZZJJZZcxvZT2TsPbmzXed3&#10;ijl5xmSjMO5bVG4wxN5seEs3Fz2pSMd2A33lfvKbj7w7m/L3LZktPbe1l/Siyr3bqcXFwONK5hiP&#10;wYdx4lBGE3YvXVHvujoammrp9u7x27O+Q2fvDHopyOByJXSysrWWvw9eo8dZRyXiqIiQQGCsskc7&#10;ck23NttaTwXb2XM1k5ks7yMDxbeWmQRwkhkHbNC3ZImDQhWEM+3HuPech3l9bXNim48m7igi3Db5&#10;SfBuoa1BBGYriI99vcJSSGQAglSytc1/wns+P3RPyG797J7T+Suax26flN8Xq/DVvVvx5qcLUQbB&#10;2Vg6+koo6T5N4aavlqabsPcOUzk8lFjXcJ/dGSNZGh+8qaKog51e+3N3uHvPNB5f57jS2bbwoSCH&#10;ULdiVFblNRJfxslGbMaHwqKwevWj7tHIntRy7ySvNPtjLJdxbsztJc3Gg3SKrmllIFAEX0+FdVxK&#10;48arK0dN173BnWR/Xvfuvde9+691737r3Xvfuvde9+691737r3Xvfuvde9+691737r3Xvfuvde9+&#10;691737r3Xvfuvde9+691737r3Xvfuvde9+691737r3Xvfuvde9+691737r3Xvfuvde9+691737r3&#10;VIXRP/b/AB+eX/ikHxd/96PMe/dOH+zX7ervffum+ve/de6//9Xf49+690md64TKbl2bu3bmD3DV&#10;bRzW4Ns57CYfddDC9RXbYymVxVXQY/cNHBHV0Ek9VhaudKmNFngLPEAJEJ1D3XutRP5YfDL5IfBz&#10;amH3p8q/+FP3fvUGE3HVVlFtuLLdOdmZ3cW5ajHRQTZJdt7N2h8nNw7w3AmMjqoTVPR0E0dN54hI&#10;ymSMN7p8MGwIh0bz+SzhKvf3be6O4to/z1t//wAy3Yu3tiZTbef6G3l13v8A62yO1sruTJ4efA9g&#10;Zba/ZPbm4d1Y5KNMLV0lLNNgI4Z2qZVSpVo3RvdVkwKeHTrZW9+6a697917r3v3Xuve/de697917&#10;r3v3Xuve/de697917r3v3Xuve/de6pC/7uRv/MIX/wA/j7905/oX+2/ydXe+/dN9e9+691737r3X&#10;vfuvde9+691737r3Xvfuvde9+691737r3Xvfuvde9+691737r3Xvfuvde9+691737r3Xvfuvde9+&#10;691737r3Xvfuvde9+691737r3Xvfuvde9+691737r3Xvfuvde9+691737r3Xvfuvde9+691737r3&#10;Xvfuvde9+691737r3WhD/NX+WXePy4+avafRHeOKyXVPWHxM7AqMf1n8aK2dwd01MMenAfJXf8yB&#10;MdvifeGJrFqNtpTmfG4PHVSpGXqZqipqcuPuve3nKXMm43nMu93kVxu1hIphsmHw8NN1IGFJFDVW&#10;MLqVHXU/cUAwZ++l7p8+cmbNtnKPLu2XFnse7QsJ9yH+iCrBrKFlNYmKjVKzaXkQlI+wSk1/b32R&#10;gOwMBUbe3DTyPTvJFVUVbSymmymGylMS9DmcNXIDLQZSglOqORf8VYMjMpzk5q5V2fnHZ5tm3mFj&#10;CWDo6HTLBKuY5oZBmOWM5Vh81YFSynmpyPzxv/t9v9vzDy9cKtwqtHJHIuuC5gfEtvcRHtlglXtd&#10;G+TKVdVYBvsjfGe25uCn6r7TqIn3JJFK2yt5iMU2M7HxVKF1em/ioN34+Jl+9o7/ALl/LFqRh7BH&#10;KvNe77JvEPt97gTKd8Kk2N7TTFuUScflHeRinjw17v7SOqt1JXPHI2wcycv3Hut7VWzLy0rKNy26&#10;uufZ53rTPxS7fKwP01xTt/spdLqehu23tvtTuftTZ3xy+OWzm7I7+7IZ/wC7+39ckOA2hgIZEjy/&#10;ZPZOXjSSPbOwdsxyeSoqJLSVMgWCBXmdV9lfvN7zbX7X7X9NbaLjm64Q+BBWoQGo8eehqIwa6VqG&#10;lYFVIUO6HH3evu9b17z719be+JachWkgFzcgUaRhQ/TW1QQ0zAjW9CkCEO4LGOOTeK/lm/y0Orf5&#10;dHVFfisbX/6R+/eyf4fme/O+MtRJBnd/biponNPhsLAxkfbXXG13nkhw+JibRFGTLKXqJHf3zB3n&#10;et05h3S93rer17jdLhy8kjmpYn+QUCiqqgKqgKoCgAdmNg2DZeVdl27l3l3bo7TZLSMJFEgoqqOJ&#10;PEszElndiWdyWYliSbL/AGWdG/Xvfuvde9+691737r3Xvfuvde9+691737r3Xvfuvde9+691737r&#10;3Xvfuvde9+691737r3Xvfuvde9+691737r3Xvfuvde9+691737r3Xvfuvde9+691737r3Xvfuvde&#10;9+691737r3VIXRP/AG/x+eX/AIpB8Xf/AHo8x7904f7Nft6u99+6b697917r/9bf49+691737r3W&#10;o5/OT7D+NPx+/nF/Dvvv5Z9Gby+UnTFF8Rc9tDKdT47rSk7JwGw9yt2Zv2r2n2zR7X3LXwbI3lk5&#10;ajJVFHkMdWGmmo6ekpK6A1dRFBDF7p5KlGCmhr0R3rf+Zn/Lv6o/myH5rdJfFn5B/HborG/FrKdS&#10;bj2d1h8csNtvJdzdp7n3cmWq9w5Pr7a+6MZsrbO2sJg6Ciaas+4bIZPKUcDyUvpNQNdWKsU0kgmv&#10;W7d0V3Ftj5B9N9Zd47LoNx4vaXa2y8BvvbuO3fikwe6KLEbioIcjQ02fw8dVXJjcrFBMBNCJpRG9&#10;xqP1976YIoSOhX9+611737r3Xvfuvde9+691737r3Xvfuvde9+691737r3XvfuvdUhf93I3/AJhC&#10;/wDn8ffunP8AQv8Abf5Orvffum+ve/de697917r3v3Xuve/de697917r3v3Xuve/de697917r3v3&#10;Xuve/de697917r3v3Xuve/de697917r3v3Xuve/de697917r3v3Xuve/de697917r3v3Xuve/de6&#10;97917r3v3Xuve/de697917r3v3Xuve/de697917r3v3Xuve/de6qc+Zvz+zm292p8WviFh5O0vk5&#10;ueZ8HUVmEp4Mxh+sppoyaqao1rLjK/c+Lp9U0yVDDG4dEafIPaJ6dpE5X5Oint/6wcySi32GMaqM&#10;dJl9PmEJwKdz8EGQ3Ui8r8mxT239YOZZfp9hjGoBjRpfT5hCcCnc/BBkN0Szs/8AkE7a7o6KzO5N&#10;5drZWl+f1XVT70258gv4hlMttvB7pmaurKzYO4sZNFFW71673bPWmLNVNXG9f5wtXRpEEelqHrn3&#10;I3Ow5j2re+U6WJ2/tgKqAzJgFJQMNGwFDFlKEg1Jr0Bvdu35Y92doueUt82CF+UzEY1jKhZAMaZF&#10;cZjeMjVFoI8M5qSSetVnddV2P1bvzNdC9t9V7y2z8n9vbpx2wf8AQTQ4XJZDd2+925yqah2lN1ZR&#10;CmFTvXa2/JFE+JyFKstPLTOHLldLvnTsX3k+Sbzka65m3mdbffLUKktmrBpJJmBKfT1PfHJQnUT+&#10;iAwlI0hm44c1fc69x9q9zrTkrYITd8tXhaSHcSP0YrdSNZu2WojmiDKCgzMxXwRViibOHw0/4T49&#10;U5joPeuc/mEYeLe/yQ7u2pFjqSi2tmzHSfEPENU0mawWK6b3DSmamftrEZajpqnM7mCTwVU8Jx0C&#10;S4s1RyWBnPvuTzL7gcy/1k3S7aKSJv8AFo42YLbKG1KIiKEOCAzS4d3AbACqvTX2x9pOUPavlAco&#10;bHYpNBMn+NyyorPeuylXaYGoMZBKpDlEQlckuzWnfy6P5ZXRn8uTYW4cTsOuzHZHbXYdcmS7a783&#10;1T0R7A3/AC0skn8HwxNKHp9u7N25TMI6DE0rmCNtU0jSzu0hCG7bvue+7jdbtvN9Lc7lO2p5JGLM&#10;xpQVJ8gAAAMKAAAAAOh1suybPy3tVlsXL+2Q2ezWyaYoYlCogqSaAeZJLMxqzMSzEkk9WPey7o06&#10;97917r3v3Xuve/de697917r3v3Xuve/de697917r3v3Xuve/de697917r3v3Xuve/de697917r3v&#10;3Xuve/de697917r3v3Xuve/de697917r3v3Xuve/de697917r3v3Xuve/de697917qkLon/t/j88&#10;v/FIPi7/AO9HmPfunD/Zr9vV3vv3TfXvfuvdf//X3+Pfuvde9+691wlligikmmkSGGFHlllldY4o&#10;oo1LySSSOQqIigkkkAAe/de6LTtX5o/ETfWzOz+xdjfJvoneuxelIKyq7d3ZtDtPZm58F1tR0EVZ&#10;PU1u9Mhg8xXwbfoRBjqiRJ6kxxSpBI0bMEYj3W9LCgpx6MhR1lLkKSlr6Goiq6KupoKyjqoHEkFT&#10;S1MSzU9RDIpKyRTROGVhwQb+/da6k+/de697917pE5zsnYO2d5bF673DvDb2G332cu6G682lkcpS&#10;0uf3ouycZT5rdzbcxksi1WVXbeJq4qisMSt4IZFZ7Aj37r1Dk9Lb37r3RSqz57fCTHdv/wCgCv8A&#10;lp8d6LusZyPa7dY1Xbux4N4x7omYRw7Xlw0maWpi3NLMyxpjmArGlZUEZdgp91bS1K6TTpcd8fKr&#10;41fF3HYHK/I3vjqjpGh3TVVdFtmXs3fO39oPuGqoI4pshFg6bM11LU5X+HR1ERqGgSRYBLH5CutL&#10;+60ATwHS3qe4OpaPrF+66rs/r2DpuPbi7wftiTee3V62G03hWePcw3x/Ef7stgJIXDrWCpNOykEO&#10;bj37r1DWlM9I/on5QfHL5P4bL7g+OveXVfdmH2/XR4zP1vWe99v7wTBV80Xnp6TNRYWuq58VPUwe&#10;uJahYzKg1JqHPv3XiCOI6Hb37rXVIX/dyN/5hC/+fx9+6c/0L/bf5Orvffum+ve/de697917r3v3&#10;Xuve/de697917r3v3Xuve/de697917r3v3Xuve/de697917r3v3Xuve/de697917r3v3Xuve/de6&#10;97917r3v3Xuve/de697917r3v3Xuve/de697917r3v3Xuve/de697917r3v3Xuve/de697917rok&#10;KCzEKqglmJAAAFySTwAB7917qlb5N/N/svv7sWf4gfAISbg3hWySUPY3emLnK7c2RiI6mnpstPt3&#10;cFMtRBSUVCZTFV5wBtLkQ41Z6qWGVJS2HlSw2eyHMnOPZbDMcB+KQ0JGpTSpPER/nJRQR1Kew8p2&#10;GzWI5l5x7LYZitz8UhpVdSmlSeIj/OSigjoW/wCXd158L+msl2z1J0z2/wBed2fKDq96PGfJbL4X&#10;M4zOb827ma0mWfbYx8Ek9bgNtwZmhkhelieR/wCIU5jrpGq4RHEF+Z+ar/ma6HiHw9vQ/pxA9q+Q&#10;ZvIvTieAGFAFahjmjmrcOZrlTL+ltyn9OIHtHkGbyZ6efACoUAVqI+14NufzBNv9V9wVtH8geh06&#10;M7uzGSxW0cjPBs6r3fk9qz4h46jO0Rp62StwpZDSExvDNTT/AMQpA55kKm4M/Js24bYrWd59XagF&#10;x3hA9fhNRRvPNQRoanl0ouDPyZNuG2K1leG7tFBcd4QPqwpqKN55qCNDU8ujdZrpTp/cfaGz+7c/&#10;1hsLNdw9fYXM7c2N2hk9qYWt35tLA7hDrmsRt/dNRRyZnFY/IpNKskUMyrpnmAAE0ocGdAyppSuO&#10;hO9+611737r3Xvfuvde9+691737r3Xvfuvde9+691737r3Xvfuvde9+691737r3Xvfuvde9+6917&#10;37r3Xvfuvde9+691737r3Xvfuvde9+691737r3Xvfuvde9+691737r3Xvfuvde9+691737r3Xvfu&#10;vde9+691SF0T/wBv8fnl/wCKQfF3/wB6PMe/dOH+zX7ervffum+ve/de6//Q3+Pfuvde9+691Ur/&#10;ADBf5hf8ujZ/XfffxF71+bPXvTPYHaPUvZPUmaTbtRmd7b66zqexdkZja65jJYbYmNz9XtzP4WHN&#10;LW09PkDRzMVjYWVlb37q6q1QwXHVSW1v5alB80vgBtrc3wd+QXwZ2b8nqDprfPxD7Y3z8VKPO0Px&#10;k+RvROboDhKHZ3yB21T4Oo3vs7uGiw0eM3IMrNiKrI4/NeRFhqKCelkpvdX16W7gdPHPW1ps/EVO&#10;39pbWwNa8EtZhNuYTEVclK0j00lTjcZS0U707yxQyvA8sJKFkRitrqDx790z0o/fuvde9+691r4d&#10;u/G3bnTH87v+WV2Pjuxu8d/Z/unaf8xOozdN272zufsfA7Rodr9X7DymG291jgs9NJj+v9tU9Rv2&#10;uDUVAkcMirDqBMQJ906DWNxQeXWwHkaeesx9dSUtbLjaqqo6qnpsjBHFLPQTzwPFDWwxTq8MktLI&#10;wdVcFSVsQR79011q1fIDpP43Y74c7n/kvfC/r2L5m/LSqUYXsjtem2ljjh+huwdxb2bd2Y+RHyr7&#10;6ggnxOzexMTUw1VRSYyGvyO6KyqooaJaJYGRD7p4E6vEY0X/AFcOjf8AxX66xva/83b+YN/p6xlH&#10;21uf4e/GT4B9BdT7n3xhcVlqY7e7e617C7J7c3PjMXkoslHQ5fe+98cy1VSrioMSzU7PJCwHv3VS&#10;aItPMnqqWjw9DU7xwH8vx8N/EfiHD/wot3xs2DZtJBD/AKO4Os9tdXY35FUPxs/g08NRizsDDdqZ&#10;iStqcQitEwiMbLCpUPrq/wDS/Fp6uN7U2htno/8AnVfBDLdR7dwe0pfkt8W/lv1x3jh9nYilwdFm&#10;NsdIwdYb56u3LuzHYmmioK2qxWezE2Mx9dPGlRDATSpMYisPvfVAaxtXyI6W/b3zH/mt7N7Q39tT&#10;qn+TP/pm6129urMYnY3a/wDw4j8b+u/9Ie2KKskhxG7f7i7k2vVZ/aX8bpFWb7CskeoptWhyWB9+&#10;60FSgrJn7OiJ/EXtn5Ndx/z/AHN7n+VnxK/2TTsOh/k85LA4brD/AE89f/If+O7MpfmntrIY7fn9&#10;9euMbi8Hi/4pnMpkcf8AwuWM1cH8L87MY6mID3VmAEeGqNX+TrZk9+6a697917r3v3Xuve/de697&#10;917r3v3Xuve/de697917r3v3Xuve/de697917r3v3Xuve/de697917r3v3Xuve/de697917r3v3X&#10;uve/de697917r3v3Xuve/de697917r3v3Xuve/de697917r3v3Xuve/de697917qBlcri8FjMhms&#10;3kqDD4bE0VVksrlsrWU+PxmMx1FC9TWV+Qr6uSGloqKkp42kllkdY40UsxABPu8ccksiRRIWlYgA&#10;AEkk4AAGSSeAHV445JpEiiQtKxAAAJJJwAAMkk8AOqKO5Pkn3T/MZ7AzPxh+GU1ftXo/HTfw/uX5&#10;AVUFZQ02SxEzV9PUUFDLBLFVQ7YzcEDrTUSGLJZwgrL9tQioLS1tmx7XyTZxb9zQBJuzCsNuKEg4&#10;IJ8tSni2Vj8tT6epc2zYtq5Is4t/5oAk3ZhWC3FCQ2CCfLWvm2Vj8tT6eq2PnF82Ng/Dza+5v5cX&#10;8tHLih7QQfwj5dfL6gkpazPbArWgenyWxNn7hpkEFf3fUwTSxSNTEUOx4JXSFRlnkaiOuQuROavf&#10;PmZprmRoOXLdh40wHZEpz4MIOGncetdIo8mNKtiT95L7ym3+2+1Hdt5kS65quUYWFgGoPTxZADVL&#10;dD8bnvmYeGhrUpR/1Y+9/jTvfYXcvxc3O/VvdHVr1Em2tzMJ6/G7wxtfOtVuPZPa9EZFl3vs3e8q&#10;n+JR1DNOk7CqgdKhFb3mNz593rk7mTk+y2Hl6yi2/dtviItZgPiPFkuWA1SrK1WZzV0cl1rV0fmD&#10;7Y/eu5/5S5/3LmbmzcZt12LdZw17bk4UYVZLRSQkLwoAqRrpjkjURPQhJI96L+Wp/Mr6u/mHdXV1&#10;dQ0KdcfIHrhKDF98dD5SvjqM5sfOVEemn3Bt+obxvujrPdDxtNh8xCpSRCYZhHURunvm1v8AsG78&#10;sbvfbFvti9vulu+l0b9oIIwyMKMjqSrKQykgg9deOWeZti5x2LbeZuWdyju9ku49cciefkVYHKOh&#10;qrowDIwKsAQR1ZX7J+j3r3v3Xuve/de697917r3v3Xuve/de697917r3v3Xuve/de697917r3v3X&#10;uve/de697917r3v3Xuve/de697917r3v3Xuve/de697917r3v3Xuve/de697917r3v3Xuve/de69&#10;7917r3v3Xuve/de697917r3v3XuqQuif+3+Pzy/8Ug+Lv/vR5j37pw/2a/b1d779031737r3X//R&#10;3+PfuvdAn8ltybw2b8cu/wDd/Xgdt/7U6T7V3JsZYqYVsp3hgti57KbZEdG3pq3OapYLRHiQ+n8+&#10;/dbHEfb1rpfyFv5fv8uTvj4BdffIPf8A09098q+/+08r2BX/ACC3z3jg8D3LuvD9jTb0zqVu3a7F&#10;74/vJHtDI02GWjqlmENPkMklWuSeR/u1b3rp2RnDUrQdRfjR1R0d8P8A/hRLufoD4OVVLtjqHs34&#10;V5Xe/wAoukNmZKpymwOuOzMLuyZ9vS/w1ayupdq5VKWXD1EFC6xHFx7imjp2jp8ktKnuvEloqtxr&#10;1tR+99M9e9+691737r3RPO4Pid/pX+X/AMNPlb/f7+Af7KPg/k1hv7hf3W/in+kH/ZjNnbH2n9z/&#10;AHp/vHjv7qf3O/uZ9xo/h2S/iH3OjVTePW/urBqKwpx6Z944j5UZr5m5THbO7Vyu3vjLkvhJvHEV&#10;e36rqna8+E2H8qMn2ri4Or+1cJ2JVfabs7Dytb1+NwQZTakFbSYvBw4XH1NTqmztLJB7r2NPDNei&#10;H/Gb+Wj/ADAPiN1FgelOkv5k/SeA2dharKZerqsh/LnxmZ3Tu3dGerHyG4t6b43PWfLJsruzeO4a&#10;6TyVeQq3knkCpGCsUcaJ7qxdWNSn8/8AY6H3uH4MfIlPkHD8tfib8n9ndNd8716X2t0r8i6TsLpG&#10;TsnqTu2n2PNUVuyuxY9nYvsPZ+Y2Tv8A2pVZOvp6Z0yeRpXxlSlKyARSPU+60GFNLDHSJrf5R23j&#10;8TMJ0xiu+950fyV278m5fnNQfMOp2rgajdFb8zqzN1mby3bOY63p6uk25WbQzEFfLhp9rrVpTnb+&#10;ilapeWP7lvdb191aYpSny6F745/CzujA/JHIfMH5hfILbfyA7zxnVVT0f1Piuueqf9D/AFP1J13m&#10;s5jNzb0qsPtrIbw39nM7v3fWcwtI1bl6nII0FFD9nDEIGsvutFhTSooOrJvfuqdUhf8AdyN/5hC/&#10;+fx9+6c/0L/bf5Orvffum+ve/de697917r3v3Xuve/de697917r3v3Xuve/de697917r3v3Xuve/&#10;de697917r3v3Xuve/de697917r3v3Xuve/de697917r3v3Xuve/de697917r3v3Xuve/de697917&#10;r3v3Xuve/de610f5p/8AOU3f8L/l/wBHdMdTYjE7s2B1VTYLt356Sfw1cxmcJ1BvfLUu3cBtTapj&#10;V5qDfOM2zJkt5PCDFJPR0NEvk8E80chde7rZbfcbfa3Uuma6kKRj1YAnPyrRfPuZR51Ah2flndd8&#10;sd83Gwti9tt8AllPopYLj1NNTkGnZHIa1AB2GcFnMNufCYbcu3cnQ5vb+4cVj85gszjKmKsxuXw2&#10;WpIa/GZPH1kDPDVUNfRVCSxSISrxuGBIPsx6D3TRvnfezus9p5vfW/tx4vae0duUZrs1n8zUrS0F&#10;DT60ij1ubvLUVNRIkUMMavNPM6xxqzsqlRaWlzfXEVpZwNJcuaKqipJ/2OJJwBk46U2lndX9zFaW&#10;cDSXLmiqoqSf8w4knAGTjqiXPbw75/m5b6rNjdcPn+mfg/tHNrBu7eU8TU2e7KrKF6apXGVFOtSa&#10;XKZBgUmpMWDJQYoMlZXtNUfZ04luG22j24tFu74Jdc1yJ2JxWIGoqDSoHkXwz5VKLqPUuQ2uz+29&#10;ot3fBLrmyROxOKxA1FQaVA8i/wAT5VKLqPVm/YnSfUvRHwu7c6p2DvXL/GDY1N1RvfGSdwbJjmrN&#10;87EyOawFVjn7Mp6pIp8vuDetDWTx1ETqfvJZUjipnhKw+ONZ7jduZ92VpXafcZ2CqMAfJVrRVUfk&#10;BknzPUaT3O7cz7ujTM0+4zuFUYA+SqDRVUfkBknzPXz9Iut9w/HPO4zo3f2MoaKvrME29esewMNS&#10;Zul2T8iOushVT/bdt7HrdyU1Jm6utyU8b/xvH16rlcXkVliqY0ZGVOiX3e/cDl+92SD28k26HbOa&#10;dtQq0CkabgLl542qxeQ/FMCzNU61JQ9nH775Xshz7yXz3vPPe63tzufL17cUaZyGeykOEtJdHYsK&#10;ii2zoBGVpGaSUMimlljgjkmmkSGGFHlllldY44o41LvJI7kKiIoJJJAAHvJKSRIkeWVwsagkkmgA&#10;GSSTgADJJ4dYVRRSzyxwwxs8zsFVVBLMxNAABkknAAyT1ah/JN+Enc/yJ+UHX/z2w2X3J0r8d+k6&#10;jcGE21vnEGfFbp+WFXOZcdndh4ynnX7Sv+PuKyMJOUyFXBOmQyEH2+M0Txz1lFzQ+8Z7m8u8/wDM&#10;NnZ8u2ET2236kN7T9Sck5RCKVt0NShYEsxZk0oTr7FfdM9nObPavlPcL7mzdJ473dtEg26oMVqAM&#10;SSAg0u5FoJAhUIgVJNbqBHuye8cessuve/de697917r3v3Xuve/de697917r3v3Xuve/de697917&#10;r3v3Xuve/de697917r3v3Xuve/de697917r3v3Xuve/de697917r3v3Xuve/de697917r3v3Xuve&#10;/de697917r3v3Xuve/de697917r3v3Xuve/de6pC6J/7f4/PL/xSD4u/+9HmPfunD/Zr9vV3vv3T&#10;fXvfuvdf/9Lf49+691737r3Wnvs3+Wl/KB/mGfL/AOVmM+BfyJ+UHRG7+rarFVHejfGPcmJ2r8e8&#10;7mN4ZrcdPLQdczZjAV1bWUNBn9u13mjxjjbCh4zjAYLH3rp/W6quoA9H8/kZbH/lPdeU/fmzvgVu&#10;Ld+6e+tp7lrdq/IrNd71Cv8AIKvjwGfrsbBVSxQ0WL27J13UbgppZIp9v04pJKpo/v2NUIgN9Vk1&#10;mmrh1sGe/dNde9+691737r3Xvfuvde9+691737r3Xvfuvde9+691737r3XvfuvdUhf8AdyN/5hC/&#10;+fx9+6c/0L/bf5Orvffum+ve/de697917r3v3Xuve/de697917r3v3Xuve/de697917r3v3Xuve/&#10;de697917r3v3Xuve/de697917r3v3Xuve/de697917r3v3Xuve/de697917r3v3Xuve/de697917&#10;r3v3XugQ+Svf+wfiv0H238ie0K37HY3UGx83vXOaJI46vI/wymP8M2/i/MRHLnNz5iSnx1BET+9W&#10;1USfVvfutgEkAdfP6wOQ3p2rX9md4d3xQ5Dtr5M7vz3afaVLUo09NjjupPDg+vqaKqDSx7e2Js9a&#10;XD01KxZIY4GVeD7xl505gfeN/kntpT9NbnREQf4TUuPmzZB46Qvp10H9qeSYuVuS7eyvrYG/vV8W&#10;4Vh/vxaCJgfJI6Ky8NZcj4utgX+TR/MV6+6g+KfZ/wAZvkpvtMTnPhTNj6bq+qylR91uTsr44b1b&#10;JVfUON2xRTSRVe5dxbDr6Cu2nNBTIIaOkx+PeZ0SR5FyM5DkvOeLLbzt0Ou+caZAMBGWgdmPBVyG&#10;HyZRkkDrEHm/293PZ+eL3ljb7dnjZvEhY8PAc1V2b0TKO3m6sACSASIfzD/5im8+5cltLcO/MDXN&#10;szPZCprfjl8TsTuGXD5HsjH4vJvjMx2l2nnKIyVO3Ov8O0E9NU7henJqatZMRgI3nGVyNBkly9sE&#10;u27hb8ocmWY3Dnu6He9Oy3SlS7sQRHGlQaE1bBepMaMh585/5E+7vyhue+b1uUf7zjjHiykVIZhV&#10;IoU4vI5/s4Qat/aSlY1FL3f5b38zb4l98/FypyNPT7U+L24/jvicJtzvDojO5WlpB1VV1LxY/E5j&#10;BV0iwzbz2DvWvkD4fNRJJLkJpTFOBW+RDEe+8vc02nM9/sW92E/9ZVlIdGFWJpXUCMMhXuVlOgpQ&#10;qdNOo35Y5ktfc+y2/mbljcP3pbbiviRyJUluOpWXBR4yCrxsFMZUqwXTQHZxuL7p3/3RuTJZvMdQ&#10;b2+FW9ep8ZHtbbIx0Ofzm4c1mqfE1M+SyMk+LlxOV21l6Car4aqqKSejlpwsOsyP7TvJtdntcCRR&#10;XMXNMVwdbV0qqrUUGahgaeQIIOaUHQtkk2uz2uBIormLmqK5Otq6VVVJFBQ1DKaeQIYHNKDoOPm5&#10;/Lx+Pvzi6Ap+i97YGm2PNsxFyPRvYexcXj8TufordtFSpTYnObFjpY6SlhxCxwRQZDD3joMnRIIX&#10;COkE0BfZ7rudhuUG8WV/LHusUokWVWPiBwahtVa1rxrx869BPeLGy5hstx23frVLywvEZJ45hrWV&#10;XwwfVXVX1Oa5Br1rX/FD+Q38pez+/Mvs7560mA2t8Y+m83EmYruvN0wTVPzNqIKhqnBUuEXFVSZ7&#10;rbqusxyQz7jSrFHl5ppDjqVI7zVNJOPP33iObueuVNu5YeJLRTHS9kiJBu2BoBQAeFEwo0kYJDuS&#10;KiMaDjR7X/dR5B9s+d925zhmkv5BNq26KZQRYqQCTqJPjTKxKxSsAY4wDRpT4g3Jdt7b29s7b2D2&#10;ltLB4jbG1tsYjHYDbm3MBjqTEYPA4PEUkVBisPh8VQRQUONxmNoYEhgghRIookCqAAB7x+6yi6ev&#10;fuvde9+691737r3Xvfuvde9+691737r3Xvfuvde9+691737r3Xvfuvde9+691737r3Xvfuvde9+6&#10;91737r3Xvfuvde9+691737r3Xvfuvde9+691737r3Xvfuvde9+691737r3Xvfuvde9+691737r3X&#10;vfuvde9+691SF0T/ANv8fnl/4pB8Xf8A3o8x7904f7Nft6u99+6b697917r/09/j37r3Qcdx7c3N&#10;vHqLtTaOy8ouE3jurrjfG3Np5pp5aVcRubObYymMwOUaqgV56ZaDKVUUpkQF00XAJHv3WxxFetT7&#10;+TB/NQ/l8fAP4l0Hwv8AllPVfDf5SdI7x7Gwvd+E3n1XviorN+7pO+M/lYdy125tl7U3I+QytFg8&#10;rS4wU+UkiqIY6FY6JZKFIG966ekRmOoZB6Ev4S9w9T/P3+fdvj5lfB7Zmao/jV1h8Qa/qzvbu9Nl&#10;ZTr3Ad29tbi3VUV2Dlqsdlcdi81k8vXYiTGGH+LUlJlJKfaxlmRYoqQSe60wKxhWOa9bXvvfTPXv&#10;fuvde9+691737r3Xvfuvde9+691737r3Xvfuvde9+691737r3VIX/dyN/wCYQv8A5/H37pz/AEL/&#10;AG3+Tq7337pvr3v3Xuve/de697917r3v3Xuve/de697917r3v3Xuve/de697917r3v3Xuve/de69&#10;7917r3v3Xuve/de697917r3v3Xuve/de697917r3v3Xuve/de697917r3v3Xuve/de697917qj3+&#10;d58Vvmp8xut+gOoPi9tXY28+ssf2fW9lfILbG7eyafrWp3RJsWnw9T1DtlK+rwmepcptaXc2Qrsn&#10;k6doG1VGJoRYai6INztZ77b7uztrrwJpUKh9OrTXBIGpc0qAdQoaHyp0ecublY7Pve3bpuG3/V21&#10;vKHMOvQHK5UFtD0XUFLDQdSgritRrq/In4m/Pf4tbVod2dxdGdG4Ony9b/D8Dh6H5UYzLbk3BVRm&#10;I1gxGFpOrjU1FNjYZlkqZ20U8Csiu4eSJHAOy+wm6cwXD2+2bxrZRVmMFFUeVWM1ATwA4nOKAkZX&#10;bJ7+bjzBcPb7ZyEXZRVmN5RVHlqY2tATwA4nNBQEgk/de3vlD8dd9fDzv7sv4w9c4rcvZVXvqLrT&#10;rPeHbGVzrdqdb0OGp6jNZTsHbG2ds7PzmJ61we4avE5OCWfJ0k9aV008E0FQ8qyt7Ue2fOfLvObc&#10;scq70l1u94DEVRQEQgEu7SF3ULGgLSEKSCq0q6hTBfv394TZeWdou+bd8tE2uTaInWSeK4FyXSWi&#10;i2VPAjDytLo8KjEJITWlWZcaruncG6d0dn9n7oqN/wDb2/6imrd773raamoRUChpoqLD7Z2zh6KK&#10;DGbS2DtLGQRUOGw1DFBQ46hgjiijVVAHWb2t9rdm9stmNtbH6jfbijXV0w75n40FalYlJOhK+rMS&#10;5J6+dj3y98uZ/e3md903R3g2CB2+ktNRZYlY5kkP+iXEmDLKR/RWiADpny2FzFBuXA9k7CqcViuy&#10;dovC2NmzdC2T2nvDDQ19LlKvr3snBpJENy7CztVRRmaAsJqSdUqqV4qiNW9pPdT2rs/cGxjvbC4F&#10;lzlaI30t0uDkGsM1AS0L1PkTGSXQGro4g+7p94vmj2F5mS5tJ5puUriQfVWytRhUaTcW9TpSdVwQ&#10;aJMg8OSlI5I97D+Vr8/+q/np8fEyWzNoDqfsPpR8J1j3L0gseqi6u3NQ4lY8TQ7WyUEMWPzmwMzj&#10;KAzYSrgsTSR+KZI5opEHLLf9q3bZN73Tad9haPeIJ2WYMQx11qTqBIbVXUGBIYEEEg9dndk5k2zn&#10;HZ9u5q2a/wDqtr3CITxy5BcPklgwDBq1DhgGDAgioPVmHso6NOve/de697917r3v3Xuve/de6979&#10;17r3v3Xuve/de697917r3v3Xuve/de697917r3v3Xuve/de697917r3v3Xuve/de697917r3v3Xu&#10;ve/de697917r3v3Xuve/de697917r3v3Xuve/de697917r3v3Xuve/de697917r3v3Xuve/de6pC&#10;6J/7f4/PL/xSD4u/+9HmPfunD/Zr9vV3vv3TfXvfuvdf/9Tf49+691737r3RdO3vh/8AEz5A5ml3&#10;H3v8YPj33RuKhgp6Wi3B2t0z112DnKSjpZVmhoqfL7r25lsjDQq68wrIImUlWUqSD7rYZhwJ6Ffr&#10;/rfrvqba2P2P1XsLZfWmysT5P4Vs/r/a2D2btbGeZtUv8P2/tyhxuJo/K3LeOFdR+vv3WiSck9LT&#10;37r3Xvfuvde9+691737r3Xvfuvde9+691737r3Xvfuvde9+691737r3VIX/dyN/5hC/+fx9+6c/0&#10;L/bf5Orvffum+ve/de697917r3v3Xuve/de697917r3v3Xuve/de697917r3v3Xuve/de697917r&#10;3v3Xuve/de697917r3v3Xuve/de697917r3v3Xuve/de697917r3v3Xuve/de697917r3v3XutVf&#10;/hQ18od0743D1d/Lu6X33mNl5mqx9L8i/kFvTauQnosrtXCbdrZ4+h9mLW0cgMVfuLsaiG4Kmn1Q&#10;1cNLhKOeMlJuQxzXzHHy1tyXZQPO8iqqeuaufyUHP8RUHj1I3tnyJPz5vk23iQxWUUDvJIBXSaFY&#10;xnBLSFccSgcjh0Kn8o3rmo/mH4BPnV8xd60fbvbmzN35fqbJ9U1EEA2717v/AK0aipa99w4CGmpc&#10;PDHVJUwZfFYqnhNAaXIxVlQ1RUTsIZeXn2CTlba9u5Xg+ngmgVpZB8TswzpNSRq4lidQB0CgXKjf&#10;OZLnl/b/AOqG2WBsruHUl0w+MyqSsgVuNGIrrrWhCrRRm3T58fA/pH+YB0pN1T23FNgNw4esfO9Q&#10;9uYFKeLfnUHYJiWLH7m2pWytCamnqnjjhyWKkkFLlqQeKTTIsE8IV27cL/ar613La7qSDcIHDxyI&#10;SGRlyGBHCn+wcdRJue17dvm3X2z7vYR3W1XMTRyxSKGSSNhRlZTgin7OIoetEXs7q3uz4wdwZz43&#10;fJ3ak+0e1MEclV7V3CtI1NszvDYmPydXjKHs7ratLSU1ZjsktJ5KuhDmpx0rFJUQqyR9M/ZT3ssf&#10;cWzTZd4mii5zgjBdVwlygAJlhGKMP9Gi4oastU+Dj395T7tm4+z25vzBy7ru/bq5kHhyCrvZu+Rb&#10;3BpXTU6Ypj8dND/qAGRefGH4w93fPfu5vjz8eW/gVDgv4fXd9d9V2PfIbR6H2jkHfQqprhp9x9qb&#10;jp4ZUwWCSVZJJFaoqGgpIJ54gz78+/MPJcNxylylcLJzbItJZRRls1YfmDcEGqqcRijuK6VYU/di&#10;+7FP7hT2nPnPlo8fIkb1ggNVfcHU/kVtFIo7ihlIMcZprdd8X4j/ABH6R+EnSO2ehehds/wLaWC8&#10;uQy+XyEqZDd2/d3ZBIf7wb+39uDww1G4947jqIVepqXVY441jp6eOClgggi50zTTXE0txcStJPIx&#10;ZmYlmZmNWZmNSSSSSSak5PXWSGGC2ghtraFI7aNFRERQqIigBVVQAFVQAFUAAAUHRmfbfTnXvfuv&#10;de9+691737r3Xvfuvde9+691737r3Xvfuvde9+691737r3Xvfuvde9+691737r3Xvfuvde9+6917&#10;37r3Xvfuvde9+691737r3Xvfuvde9+691737r3Xvfuvde9+691737r3Xvfuvde9+691737r3Xvfu&#10;vde9+691737r3XvfuvdUhdE/9v8AH55f+KQfF3/3o8x7904f7Nft6u99+6b697917r//1d/j37r3&#10;SZ3rtmLeuzd27NmyWRw0O7ds57bMuXw8y0+XxUWexVXipMli6h0kWDI0K1RlgcqQsqqbG3v3XutF&#10;zvv+WD1r07/M/wDj58C81/Mq+XXWWwuxvjzm++92dt9td64uil3HXtu/dOz9r9RdbM8G1sBid31E&#10;my62vqKrIS5FZqWRI4aXyoPNr8+lAclC2gVr0d3+Xr0fsP4T/wA8QfGzr/5l9xfMDa26/hlvTdNt&#10;z9q47esXUe+Kfe2MjzO1+yMdiKrI4arytRgtuQ1ePqI1xVbQjIpDNSzRzJUnfWmJaOpWmetuz37p&#10;jr3v3Xuve/de697917r3v3Xuve/de697917r3v3Xuve/de697917qkL/ALuRv/MIX/z+Pv3Tn+hf&#10;7b/J1d779031737r3Xvfuvde9+691737r3Xvfuvde9+691737r3Xvfuvde9+691737r3Xvfuvde9&#10;+691737r3Xvfuvde9+691737r3Xvfuvde9+691737r3Xvfuvde9+69035bK4zA4vJZzN5CjxOGw2&#10;PrMrlsrkamKjx+MxmOp5KyvyFdVzskFLR0dLC8ksjsERFLEgD37r3RR/g587Ogf5hXTVZ3j8d8pn&#10;qzaWL3zujr3L47dmLpcHufD5/bM1PKhyeIpMllo6Wj3Ht7JUGZxrGYyS4zIwNKkM/lgi0CDwPV3R&#10;ozpcUNAf25HRZv5kv80Trn4R7K3Rh9v1WM3T3LQ7crc3U4xm+6w3XmJTH1NYuf3YIGH3WUMUQeiw&#10;yvHU1QdHkMULxmYbctcpNucM287q5g5fgUs78GkC5Kx1/Zq4V7RVuA05Y5QfdIZd53VzBy/CCzP+&#10;KTTkrHX9mrhXtWrVpprdaZTsfsSq3t8hO7MzlNx91/Inc0nZe/Mvm5VmyVJRVcC02ytpDRFTRUmO&#10;2jtVIKeCkjihioizwxokaKow89yOY05i5mvHtUCbbAzRxIPhAByQfPgF1ZLKqsSSSes0/ablWPlv&#10;llbp7QQ7huDCd0844yP0IanJ8OMgnV3eI71JOerLf5TnyZ/2Uf564zZe4ch9j0h86f4L1pnfPL48&#10;Ztf5Lbapqr/Q/uM6yyU3+krDPVbXnWJFNTkGxryvaIexp7Xb749pPsU7/qw1eOvmhPcv+1Y1+xvQ&#10;dQh94nk76TcLPnGzi/QuaRT0HCVV7HP+njFPtj9W62VqLa23v5ge2cBne4OqO7ejJeh+/p8vtHC5&#10;quO2a7dVfs6Okaizs0FfhFqKnAVr1bQuYYopoJ4ZUp60/un3kY1xNybPNFtm42t2Luzo7KNQQPWq&#10;4bDClckgggsvDqF2uJ+TJ5ods3G0uxeWel2UaggetVw2GFK5JBBBZOHSy+dXwL6J/mB9P/6Ku56D&#10;J43J4PI/3j6x7T2hNS4zsnqXeMaoibj2VnKilq0gWsiiWHIUM8ctFkaYBZY9ccMsQYsL++2u9ttx&#10;227kgv4XDxyIxV0YZDKwoQR1H+5bbt287fe7Tu9jFdbXcxmOWKVQ8ciMKFXVgQQfn0vPiP8AEfpH&#10;4SdI7Z6F6F2z/AtpYLy5DL5fISpkN3b93dkEh/vBv7f24PDDUbj3juOohV6mpdVjjjWOnp44KWCC&#10;CJiaaa4mluLiVpJ5GLMzEszMxqzMxqSSSSSTUnJ6UwwwW0ENtbQpHbRoqIiKFREUAKqqAAqqAAqg&#10;AACg6Mz7b6c697917r3v3Xuve/de697917r3v3Xuve/de697917r3v3Xuve/de697917r3v3Xuve&#10;/de697917r3v3Xuve/de697917r3v3Xuve/de697917r3v3Xuve/de697917r3v3Xuve/de69791&#10;7r3v3Xuve/de697917r3v3Xuve/de697917r3v3XuqQuif8At/j88v8AxSD4u/8AvR5j37pw/wBm&#10;v29Xe+/dN9e9+691/9bf49+691737r3Wqn/wol3r1v2jurYPxF238FtmfLz5L7Z6A7G+Wk2+N7bt&#10;3P15ivj30Bs+fOUW5N0T7i2Ru7rrcm5cfnK/ZlcsuFOfpaWSpo6VVpqutqaNF109FUVbVQcOuH8k&#10;Rvjh8Y+++sfj7t/4ebe6b7E+Xn8vX44fMDrz5GYjcW6t6Vva2M3f1h1/uTu7raSp3tufeeb2Ngds&#10;9nz1k2PxtPV0sE9NjopKyB5RRVlZvr0lSCdWAadbV/v3TPXvfuvde9+691737r3Xvfuvde9+6917&#10;37r3Xvfuvde9+691737r3VIX/dyN/wCYQv8A5/H37pz/AEL/AG3+Tq7337pvr3v3Xuve/de69791&#10;7r3v3Xuve/de697917r3v3Xuve/de697917r3v3Xuve/de697917r3v3Xuve/de697917r3v3Xuv&#10;e/de697917r3v3Xuve/de697917rX+/n+/Kis2P0HtH4W9fZmWg7O+ZVXlMDvKsxs5jyOzvjPtf7&#10;So7izkjxFzRy74jq6XatGJkEdXHlK3xtrpzYi5k3mPYdnvNxaniqtEB/FI2FH2Vyf6IPQ09v+VJu&#10;cuads2VARbM+uVh+GJMua+RI7V/pso8+tfb4qfJDvf4Td7PtD42/wXF7f+blP198eqmjyRo4MXsb&#10;uzGVqYTpbfeE/itRHg8dk8zgMhWbZZ6lRR+V6CWcSGnjQh72Q5g2m83J9n5rnc2qF5ganuBqzK1O&#10;4jxM0XuOs5ABPWQnu/yNsG375sfNN3bmPYGQQTqgIVXij/QJCgtpdE8I6aU0IK1brYrzn8jXrTtv&#10;417j6t7q7f3/AB9v9qbn25vHtzt7ZUmAyuWrmwmWl3LLsTBz9gbaz/l2rk9yilrcpV1FOuQzNTQx&#10;mYx07GkWcObebp+Yv8QtkMGxINKRL21AwC+k0qPwqMJ5VPcYB5l53u94nhgsIxBs0BHhxUFDpppM&#10;i5U0oKJQooxnJIKZb/hO/wBa4bFZPL1Pzp+Y81NisfW5KohosP0FV1ssFDTSVUsVJSRdOGWqqpI4&#10;iI41BZ3IA5PuI4+QeVZZI4l2iMMzACruBk0ydeB8+jiP3i9ypZI4l5ocMzAZSEDJpk+HgfPovHSH&#10;8i3of5g9Rbd7N298zPnPt/aldueolpsXvXb3QWC3ZTZbY+4FlxeYxOQ23sCVcXVUObxkVTT1dLVT&#10;MrxlPQ6tYQ3nt5svJ28mKOzi/eESgh4pJCo1rkHVxwSCCB6+nV+c+c+fP8d5Y5j5gW7t2VCwVY9B&#10;4OufCVwQQOGk/aDnbHoKeWkoaOlnrJ8hPTUtPTzV9UsK1NdLDCkclZULTxw06z1LqXcIiIGY6QBY&#10;e1PUVdSvfuvde9+691737r3Xvfuvde9+691737r3Xvfuvde9+691737r3Xvfuvde9+691737r3Xv&#10;fuvde9+691737r3Xvfuvde9+691737r3Xvfuvde9+691737r3Xvfuvde9+691737r3Xvfuvde9+6&#10;91737r3Xvfuvde9+691737r3Xvfuvde9+691737r3Xvfuvde9+691SF0T/2/x+eX/ikHxd/96PMe&#10;/dOH+zX7ervffum+ve/de6//19/j37r3Xvfuvdavf81zqXYvyV+XeHzXw3/mFdBdAfN5/hl2h0x2&#10;ds3tWtlq+oOz/ibuneeQ2xnsBn+xqDbW79pbS3jhd770qQuMKVWfmEkNbDT06Y4VB906hIXuUla/&#10;z6Yv5Tvx1/0N/NLqbG/ML56dFfJH5YdXfCKj6P8Aib0d8ck3BuHrHrL4zdcVuG2tldw13Ysextp4&#10;LL75np8ZT0zUlclPlZYp6upf72NYXo/dbc1U6Votc9bUPv3TPXvfuvde9+691737r3Xvfuvde9+6&#10;91737r3Xvfuvde9+691737r3VIX/AHcjf+YQv/n8ffunP9C/23+Tq7337pvr3v3Xuve/de697917&#10;r3v3Xuve/de697917r3v3Xuve/de697917r3v3Xuve/de697917r3v3Xuve/de697917r3v3Xuve&#10;/de697917r3v3Xuve/de6i11bSY2iq8jkKmGjoKClqK2trKmRYqelpKWJ56mpnlchIoYIY2ZmJsq&#10;gk+/de49fOV77/mAdUfLj5Z98fK7d/aW08TQ7pzP+jDo7bOdz1JRZHZvx663yFfQbOhmxtXKKrD5&#10;PsDMS1u5slTNfRVZIKDpRQIa9xYN/wB4voLGw2q4k2+AV1KjFXkYZINMhVoo9CW6yx9jLnk3lbZr&#10;vdt45isod7vG06HlQPHChwpBNQXerEeaiM9A32F3F8d9/wCzc7tSo7t2NjZcnSq2MzNDuuhgyOAz&#10;tBPFkcBuHG1EFXFPT5HA5qlgq4HRlZZYRz7BO0bPzXs+5We5W+x3XiRODTQ3cODKccGUkH7epZ5m&#10;5n9ueZ9h3PYr3m3b/BuIitfGQ6W4o4zxRwrD1Ipw63g/5Z/8w7bfys/lzbV+VvY2YpYdw9Xbc3Pt&#10;D5G5HEU8mRoYuw+nqCOPe24cLDioJY6/G7zxS0u4aCGjEoSmy0UAJkRgMoNvgm3Oazt7WI+POyhV&#10;btNXpQNX4TnNeHn1gMNtnl3Ndqtiklw03hqVYFGYtpBV+BUng3AjPRi9onPfI7fHQvyn6j783Phe&#10;ghtDcaZXqFtsTUdJ2BX1U+cxEWQzUtfXwmgqcVkiFYPR1DIccpppQKhpVEVz4OyWm78v7ls8bbx4&#10;q0m1VMYGk0WgyCP6Q+LuGKdG1z4Ox2m8cvbls8b7x4q0m11MYGk0WgyCP6Q+LuGKdHK9hjoMde9+&#10;691737r3Xvfuvde9+691737r3Xvfuvde9+691737r3Xvfuvde9+691737r3Xvfuvde9+691737r3&#10;Xvfuvde9+691737r3Xvfuvde9+691737r3Xvfuvde9+691737r3Xvfuvde9+691737r3Xvfuvde9&#10;+691737r3Xvfuvde9+691737r3Xvfuvde9+691737r3XvfuvdUhdE/8Ab/H55f8AikHxd/8AejzH&#10;v3Th/s1+3q7337pvr3v3Xuv/0N/j37r3XvfuvdaO381H4Y/yQPgT8pMRnO4ulPlJ3LuXtvqzfHaW&#10;6Pj70vufP1tDgFruxJ66u+Q+8N9ZnsTbma27jqmoosph6TFUkk2L0Q1FROkDxQPJrpQjSMMEdGp/&#10;kYby/li1nzB3Vtr4V/y8vlL8fu1Zuh81uLdHbvf2d3NnMdhutsluPaf8LwuKpMpvjeOOxzb+zNIk&#10;lLW/b0ktVFjZ44qiSPyxe/dVk16e5gRXrbg976Z697917r3v3XuqD+z5fmPtb+c1/Lpx3dPe/X+6&#10;OnOyNvfPefrfqjqLrrdHWmN27j9i9Y7Uqaeu7OyGf7G37Udm7rq8fuzGotR/kGOoqigmmpKKnNU6&#10;j3Tg0+G1BnHV13bnYND1L1T2d2rlIPucZ1n17vTsHI03kaL7ih2ZtvJbjq4PKkU7xeWnxrLqCOVv&#10;cKfp791QCpA61bR0n2dif5T1P/ODofkH37kv5hJ65xvzXr9/P3R2MvVlbt2pz1JvbJdBVfQ9XutO&#10;pm6XourGbEDFpjfuRJTq0U5iCUh907Ua9FBp4dHDx+K29/Ne/mDfIPrrtnefa+O+M/w6+OHxLy+B&#10;6N657b7K6jxm6u3vmHsTcncP+knfOe6vzuydz7gyuyNiY+ixmNpZKwUMHneQQ6pqpJPda+BQRxJP&#10;8uieS/Ir5CZDrTEfywsp8ge16TddV/OC3B8B6v5Cvuupb5AZf4U7a2nQ95RVT9l0MZrI+28xszLU&#10;m2JM0T919s3mnVpJJUGut0FddPw1/PqwXrvryP8Al5fzN/jh8cend3dr1fxh+bXQvflYeqey+2d/&#10;dwYrY/efxuj2Luiq3/snN9nbk3hvLAvu7ZG6WpMtRfeLj6qYQyxqGgjii31UnUhJ4g9Cv29/PF/l&#10;99Hdob+6e7B3j29R74613VmNm7rpcR8du7NxYunzuCrJKHIxUGdwmya3EZalSoiYJUU00kMg5ViD&#10;f37rQjYgEdET+IvzJ6L+cP8AP9zfbHx+y26sxs3b38nnJdeZOp3fsLeHXeSj3PifmntrclbBBhN6&#10;4fCZWqoVxW7aJlqo4mp3kZ41cvHIF91ZlKx0P8X+TrZk9+6a697917r3v3Xuve/de697917r3v3X&#10;uve/de697917r3v3Xuve/de697917r3v3Xuve/de697917r3v3Xuve/de697917r3v3Xuve/de69&#10;7917qp3+bV/M4o/5anUvXW5MBsKHt7tns/fLY/a3WAyE1BU1fXmxqNd19z71MtP+8sO1toxpS05G&#10;ofxbK0WqOWPyRsxc3VvaRiW5mVIyyrU8NTsFUfmxA/mcdL9u2293WdrawtnlmWN3IUVOmNGdz/tV&#10;Un1NKCpIHRUN0/KHtz+bTmIOo/hjU5fY3xTrcZjK7srvTL0FZjarceEzNDNUDGTQQ1cc8GKy9JJo&#10;p8GjJkMiylq1qalE0ccwbPt+x8nbZacyb06XO6zIHt4VIIANCG4fEPxOe1OChmoTJuz7dsfJm2Wn&#10;Mm9ulzu0yB7eFSCBWhDcPiH4nPanBQzUJtt6B+Gvx5+OPXmN672D1xtialp2+7zG4M9gcLldzbpz&#10;UqKtVm8/lJseGqKqfSAkaLHT08QEcMaIoX3He87xeb5eyX14V1HAVRRUHkqj09Tkk5JJ6jned5vd&#10;8vpL69YazgKooqjyVR6fM1JOSSelz2HS9BdT7MzvYXYm3uutq7M2zTQ1ecz2Q2liXpaCGprKbH0x&#10;eOkxNTVTSVNdWRQxxxxvJJJIqqCSB7SWVldbjdQ2VlCZLqQ0VRSpoCTxoMAEmvl0ksrK73G6hsrK&#10;FpLqQ0VRxNASeNBgAk18h0FuyNudkbn7hwvZWwux+tq34Vbt6gp5ML1ngdr4+Kqzm6c86Vke6PuI&#10;9uwg42vxdQC7NXi6/wCTvQhtU4N5m22y2qXbpttlj5mjuTWQtQKq4K0DcQR/D/SD+XRvO222W1S7&#10;dPts0fM8V0ayFqBVXBWmriCP4f6Qfy6Njj8fQYmipsbiqGjxuOoolgo6DH00NHRUkCcJDTUtMkcE&#10;ESD6KqgD2QO7yO0kjlnJySak/aT0H3d5HZ5HLOTkk1J+0nqZ7r1Xr3v3Xuve/de697917r3v3Xuv&#10;e/de697917r3v3Xuve/de697917r3v3Xuve/de697917r3v3Xuve/de697917r3v3Xuve/de6979&#10;17r3v3Xuve/de697917r3v3Xuve/de697917r3v3Xuve/de697917r3v3Xuve/de697917r3v3Xu&#10;ve/de697917r3v3Xuve/de697917qkLon/t/j88v/FIPi7/70eY9+6cP9mv29Xe+/dN9e9+691//&#10;0d/j37r3XvfuvdUH/PX4abn7p/mOdd7+6y+QvQe267uj4N9k/CL5N9A9j5rGr2rnvi12PuPfeUfs&#10;bqHabtLkM/WUu881LFUu/wBlDH/DEjWWcSzwD3TitRSCDg16Cf8Alr/Cb+aXsb5ddO9i/N2r6F2/&#10;1Z8NfiPnfh11TnOnszkchuj5A7TfK7UO181vmObI1NRUUOKotrRVbTZCnw8q1lNTlMWZ56urX3W3&#10;ZCpC1qTXrZI9+6a697917r3v3Xuq5/kV8ee0+wv5iX8tv5CbWwlHW9W/HPa/zdxna+amzWKoqzB1&#10;ndXXPV23evY6LDVdXFlc2uVyu2KxJWpIplpVjDTaFZSfdWBAVh5mnQhb+7P3PvT5aZP4Rbj62xlR&#10;0f2j8Kexez8n2zjN8Uj7rpdzwdlbc6kz3W2S2FFj6ip2/jMttHf8eSxOcq5kiyVTSV9PTRTHH1jR&#10;e69Tt1VzXqnGL4wfzNc18EsV/KBznx42ljtg0tDjOgcz/MAo+6+t12BW/GHBbupKyPceE6Lp6qbu&#10;OLtfJ9YUaYEYuroRjRky1XLXmFivvXTlU1a6/l0b/e3Svyo+F/zX7V+TXxG+M0Hys6f+T/RnSXXH&#10;Z3UmA7b6y6f7A627G+MuOz+1er91YjL9uZHA7VzewMx17uR8dU0lPW/xCCtiM5jeNY0ffVahlAY0&#10;IPRcpf5a/wAscT8e8B8gcdi+uMl8/MZ/Mizf80DOdQw7tjj68y9fumgm2Tm/irjOzcrjPt6aKm6d&#10;+2x1HnJ4BRw56naRZVppGqj7reta0/DSnRteleqvlX8lPnZsf5ofKT49U3xU2T8bujuwOqOien8x&#10;2t192/2NuXsHufK7Xquye0tw5vqzIZ7Y23Nr0O1Nrw4XHY+OumyVTLJJUzGGMLA3uqkqF0g1JPVv&#10;vv3VOqQv+7kb/wAwhf8Az+Pv3Tn+hf7b/J1d779031737r3Xvfuvde9+691737r3Xvfuvde9+691&#10;737r3Xvfuvde9+691737r3Xvfuvde9+691737r3Xvfuvde9+691737r3Xvfuvde9+690iexuyNjd&#10;SbMzvYXZG5sXtHZ226Q1uYzmXn8NLTx6ljhhiRQ89ZXVk7rFT00KST1EzrHGjOyqVVlZXe43MVnZ&#10;QNJcuaBR/M+gAGSTQAZJA6VWVjd7jdRWdjA0ly5oFH+H0AAySaADJNOtDb5I/K2b+YT8ruxfljHS&#10;ZOi6mxOLHR/xl2/mhCKii6s2vkZ6jdu9qqlp5p6JMr2jv1qqqZ1JljxtLSU7PIkSsYH9195B3JOX&#10;ba4V4rZtUjKe1pOC0OKhV7gcV1ioBHWYPsByQu12G480XgV57lmhhPkYUakjrX8Mki0BIB0x14P1&#10;cV/wnc7/AMbs/Hd3fy88/LBR13WmYyXyC+PwZaeA5vo/sbLwU+8dt0wijEtXVdUdnTvHLJPI870O&#10;eolUCKGyyNyfzA3MOx2lxPKWu4R4UlTWhXgfsYENjFSwHDqAfdnlKTlDm67s41P7rlHi2/Ggick+&#10;GPQRvqQDjQKx+LrZJ3tvzZPWu3qrdvYW7tt7I2vRS0sFZuHdeZx+Bw1NPXVEdLRwzZHJ1FNSxy1V&#10;TKqRqWu7Gw9jG1s7q+mW2srZ5bgg0VFLMaZOBU4HUd2lnd38y21lbPLcEGiopZjQVOBU4HQAUu2+&#10;5ex+2O3ts9v4Dp3eXw/3Ns/b0XXWJ+0GdzubyMsWHqsk256auWfG1dC9UKuZGClE8dG9O2oSsThp&#10;9sstu22fbZrmLmWOVvENdKqO4DSRkGlB/vQPl0cNPtdjt22z7ZNdRcyxyt4prpVR3AaCMg0oP96B&#10;8ujM4bDYjbmIxe39v4vH4TBYTH0eJw2GxNHT47F4nF46njpKDG42gpI4qWioaKliWOKKNVSNFCqA&#10;AB7IZZZJ5JJppGeZ2JZiSSSTUkk5JJySePRFLLLPLJNNIzzOxLMSSSSakknJJOST05e6dN9e9+69&#10;1737r3Xvfuvde9+691737r3Xvfuvde9+691737r3Xvfuvde9+691737r3Xvfuvde9+691737r3Xv&#10;fuvde9+691737r3Xvfuvde9+691737r3Xvfuvde9+691737r3Xvfuvde9+691737r3Xvfuvde9+6&#10;91737r3Xvfuvde9+691737r3Xvfuvde9+691737r3Xvfuvde9+691SF0T/2/x+eX/ikHxd/96PMe&#10;/dOH+zX7ervffum+ve/de6//0t/j37r3XvfuvdawP8+vNfyvKvtXpvYHym+O/wApe9PmVuDrsVPx&#10;+HxIk3FRdoYrbCbuzn2CUVWu46faVRKm6qOungWTB5+vp3UukCq4Le6ej10JBAX59SP5I3W383Ha&#10;PcO6cn8jf9mE2R8Ap9gZSn6l6s+ZHamwO3PkZSblfIYNto1ldl8fsnbfYO26XG4WLIR1WMr6bCUt&#10;OZ4olpagwrNHrr0hSmKavl1s7e99M9e9+691737r3XvfuvdQ0x2PiyFVlo6GjjytbR0OOrMmlLAm&#10;Qq8fi58jU4yhqqxUFTUUeOqcvVyQROxSF6qZkAMjlvde6me/de697917r3v3Xuve/de697917qkL&#10;/u5G/wDMIX/z+Pv3Tn+hf7b/ACdXe+/dN9e9+691737r3Xvfuvde9+691737r3Xvfuvde9+69173&#10;7r3Xvfuvde9+691737r3Xvfuvde9+691737r3Xvfuvde9+691737r3QL999/9YfGzrzKdl9rbgiw&#10;uDoQ8GPoo9E+b3NmTTz1FHt3beNMkb5LM14p20JqSKNA0szxwo8imm0bPf75ex2O3wl5TxP4VWtC&#10;zHyUV+08ACSB0abPs1/vt7HYbdCXlPE/hVa0LMfJR+08ACSB1qpfzFKD+ZF/MW+P+a7g6y6e7HrO&#10;q83vHEbE6i6k6+hoMhn02rn1zC7w7XfG5XNbbjzkuH23i5qEZqZlQ5XJ00FBElMayaCQt6udr5H2&#10;e92PZGWfmieIrLKTQJUfDUBioPAKtWX42qwUGULu45d5HtH2K1maXeZwEuZ0ALxRsRrCAkDVproj&#10;1LmjSMCFqQvbvxP+bG1cDhttYP8Alx/MSiw2AxlFiMZSJs7rbTBQ4+njpaaMn/SoC7iKMamPLNcn&#10;k+8Mbr2y5ovLme7uL+zaeRyzHXJksan/AELqbNv+8B7ebXY2e22W0bolnBEsaKI4MKgCgf7k+gyf&#10;M56ftl9Z/wAw/oDv348fJrYvwI+VeD3n0x2bjJJKfcOE64wuJ3113vS21u0OrqutHZ1WBPvTadZK&#10;uPJp5zDl6ekmVQyalFvJHJvMnL24TtJNby2MsZ1rG0jMCtSrgGMDtyDUgBWJ8h1Hfun7kcme4mzW&#10;9ttu3bgm9W0muN3ii06DQSqxSd2CkBXqFPcig0BJ63FU2hvr5OZHvjqL5ZfHzbVD0TiN2bfl6kyE&#10;W8J5cpv3H0VVkK6LL5IbY3E2RxFdQRwUcjtHLRKrVUlLpnCSt7nP6q02KPZ9y5d3iQ7u8TeMCgpG&#10;SANI1LRgasPxcA1RUdQ59VabDHs+58u7zId3aJvGBQUjJAGkal0sDVh+LgGqKjo5dBQ0eLoaLGY6&#10;lhosfjqSnoaCjpo1ip6SjpIUp6Wlp4kAWOGCCNURRwFAHsMu7SO0jsS7Ekk8STknoMO7SO8jsS7E&#10;kk8STknqX7r1Xr3v3Xuve/de697917r3v3Xuve/de697917r3v3Xuve/de697917r3v3Xuve/de6&#10;97917r3v3Xuve/de697917r3v3Xuve/de697917r3v3Xuve/de697917r3v3Xuve/de697917r3v&#10;3Xuve/de697917r3v3Xuve/de697917r3v3Xuve/de697917r3v3Xuve/de697917r3v3Xuve/de&#10;6pC6J/7f4/PL/wAUg+Lv/vR5j37pw/2a/b1d779031737r3X/9Pf49+691737r3Wrf8Azm+4PlFv&#10;b5lL8P8A44/INviDQ7L/AJcfb/zV7F7i2Rj4sf3V2tQdc5zsSLB9GbO3rRVe3d4YbH09bsxq91xW&#10;WgWGGvrK6aKoNCkEnunowNOoiuadKz+XR8rfk3i/mR8K+iuw+8a7vLqz5ffyh/i/8lqvbu7shV57&#10;f/T3bW0OndhYDdW6MluXJV2WzuXg7ir6GryuQnrZY/4hlcg0ugTwzVFf7rTKNLEDIbrZk9+6a697&#10;917r3v3Xuve/de697917r3v3Xuve/de697917r3v3Xuve/de6pC/7uRv/MIX/wA/j7905/oX+2/y&#10;dXe+/dN9e9+691737r3Xvfuvde9+691737r3Xvfuvde9+691737r3Xvfuvde9+691737r3Xvfuvd&#10;e9+691737r3Xvfuvde9+690VX5ZfL7qn4hbAfd/YFb/ENwZOOqh2PsDG1Eabi3plKZYw8NIGSZcb&#10;h6Jp0atyEyGCljYACWd4YJRBy7y3uHMl4LazSkK08SQjtQH19WP4VGSfQAkCHlzlrceZbwW1mmmF&#10;aeJIR2oD6+rH8KjJ+QBIrW6F+JXcPzj7Cxvyw+d8NTS7KjvVdP8Ax4kSpocPFgah2qaKpzmJeVKn&#10;Gbfb9uQQTg5LOOiyVjLSLFDUDnd+Y9t5TspOXeUSDdcJrnBbUMEKeBbiKjtj4L3VKjreOY9s5Tsn&#10;5d5QIN1wmucFtQwQp4FuIqO2Pgo1VK3m01NT0dPT0dHTw0tJSwxU1LS00SQU9NTwIsUFPTwRKsUM&#10;MMShURQFVQABb3E7MzMWYksTUk8SeolZmZmZmJYmpJ4k+p6ze9da6IHBs+m+dm3tzbb+Tnx43t1Z&#10;h+nu9pavr2DI7py1BLviPa8FZRY/d9O1Jj8DNJh8jR5KaJhH9zSSLLqpqpmUsgwNy3KU0E+w71Fc&#10;SXNpSSiA+HqoShqWyCAc0Ip3L0MTctyjNbz7BvUVxJdWdJKID4euhKGpbuBAOaEU7l6P57B/QO69&#10;7917r3v3Xuve/de697917r3v3Xuve/de697917r3v3Xuve/de697917r3v3Xuve/de697917r3v3&#10;Xuve/de697917r3v3Xuve/de697917r3v3Xuve/de697917r3v3Xuve/de697917r3v3Xuve/de6&#10;97917r3v3Xuve/de697917r3v3Xuve/de697917r3v3Xuve/de697917r3v3Xuve/de697917qkL&#10;on/t/j88v/FIPi7/AO9HmPfunD/Zr9vV3vv3TfXvfuvdf//U3+PfuvdJneu5otlbN3bvKbG5HMw7&#10;S2zntzS4jDwrUZfKxYHFVeVkxuLp3eNZ8jXLSmKBCwDSsouL+/de60m/5hH8wX4B/wAyvG7P/wBP&#10;/wDLQ/mmYHenX9Nl8ds3tXqfY21todi4PCZ9QMzt7+IZKu3LgMxga6RfJ9tkcbWJBI0hh8fnn8vv&#10;y6UKrJwcdGu/kBV3wS2L8gd7defHP4gfzANjdr7n6myFRl/kV82MZtisqY+v9nZjbMFJ1bt7L7Vp&#10;NvYHA0dRUVtHLHS0eJheqixcQnlkFLAE11WTURUsKfLrbc976Z697917r3v3Xuve/de697917r3v&#10;3Xuve/de697917r3v3Xuve/de6pC/wC7kb/zCF/8/j7905/oX+2/ydXe+/dN9e9+691737r3Xvfu&#10;vde9+691737r3Xvfuvde9+691737r3Xvfuvde9+691737r3Xvfuvde9+691737r3XvfuvdEN+a/z&#10;t2L8SsHR4Ggoh2D3ru+KGLr7qrGNUzVlTJX1BoKPObjNBDUVNDhBXeiCBAKzKzqYKYACeenF3K3K&#10;N3zHK0zt4O0Rn9SU0oKCpVa4LU4n4UGW8gwv5V5Ru+Y5mmd/B2iI/qSmlBQVKrXBanE/Cgy3kGLB&#10;8S/ghv3fm/Yfl987qt98dzZh6TK7O60zEVPJgevKWEU9Rg6jL4eFVxtPmcUAftMTGhpcYx8s3lrm&#10;Jpz/AJi5us7OzPLfKK+Fta1Dyj4pDwYBuOk+bnLcBRPiEHMfN9nZ2Z5a5QXwdrWoeVfikOQwVuJU&#10;+bnLcBRPiuR9xl1GHWKeUU8E05jllEMUkpigjMs8ojQv44Yl9Usr6bKo5Ym3vYFSBUCp62BUgVAq&#10;eq/9tYfbnz8wXTHd+dxHyA6Eq+ke281l8LszIV6bOq9z1WEq8LKTuSg+0qZK/CVM2NigEkZp6iA/&#10;fUyPaQykYzyT8nzbptUMlneLd2yqzgawgYN8JqKMKk5qD2MRinQynln5Om3TaYZLO8W7tlVnA1hA&#10;wb4TUUYVJzUHsYjFOrBfYN6BnXvfuvde9+691737r3Xvfuvde9+691737r3Xvfuvde9+691737r3&#10;Xvfuvde9+691737r3Xvfuvde9+691737r3Xvfuvde9+691737r3Xvfuvde9+691737r3Xvfuvde9&#10;+691737r3Xvfuvde9+691737r3Xvfuvde9+691737r3Xvfuvde9+691737r3Xvfuvde9+691737r&#10;3Xvfuvde9+691737r3Xvfuvde9+691SF0T/2/wAfnl/4pB8Xf/ejzHv3Th/s1+3q7337pvr3v3Xu&#10;v//V3+Pfuvde9+691q1fzq+4/k72V8uqX4NdT/KbdXxD6w2d/Lw7p+cm59xddZWbbfYnfG7th1vY&#10;uNxnTWG3LjMlg9wUdDTY7YbVlVS0dcsdRjZ8hNV0tStNS6fdPRgBdRWprTp1/lt/Jn5B4D5q/Cjo&#10;vcHfuV7t6s+V38nn4s/ITdvXe68zkdybm6K7W2R0x15t+q3WmUyGQzNdRwdufaz5HIeV6QZXJ5V6&#10;maNp4kqKz3XnA0saZDdbQHv3TPXvfuvde9+691737r3Xvfuvde9+691737r3Xvfuvde9+691737r&#10;3VIX/dyN/wCYQv8A5/H37pz/AEL/AG3+Tq7337pvr3v3Xuve/de697917r3v3Xuve/de697917r3&#10;v3Xuve/de697917r3v3Xuve/de697917r3v3Xuve/de6rC+bX8wBem8tT/H/AOPWGftf5TbvKYvF&#10;bawtHJnKbYkmRpJpKXJZqkpY50yO4UiAqKfFGyxwD7msMdOI0qB7yryd+84zvO8y/T8vx5LMdJko&#10;chSeC+Rf17Vq1So+5U5N/ekbbzvUv0/L8WSzHSZKHIUngvkX9e1atUrF+FH8vx+p89V/In5JZZe1&#10;flNu+omzORzWWqI85jNgVNaGWSHA1MsfjrNymkKwz5BFWKlhUUtAscCvJUW5p5yG4wrsuxx/T8vx&#10;DSFA0mQD+IeS1yF4k9z1NAtuauchuMK7JsUf0/L8Q0hQNJkA/iHktcheJPc9TQLaP7AHUf8ASc3j&#10;urE7F2jure+faqXBbO25nN1ZpqKkmr61cTt7GVWXyLUlDTq1RWVQo6N/HEgLyPZVFyPb9tbyXdzb&#10;2kNPGldUWpoKsQBUnAFTx8un7W3ku7m3tIaeNK6otTQVYgCpPAVOT5dE+2YKX5gZr46/LTqvuftb&#10;Y/WG2Y96Cr6qehqcHjOxZv4jW7fb+9lFHmv4e0ePrsbKAWhyUc0WgwSU7hnIlutXLUW98ubhtdvL&#10;fyaKS1DGPAbsOmuQR5rQ8QRjoTXWrlmLe+XNw2u3lv5NFJqhjHgN2HTXII81oa1BGOjyewn0Euve&#10;/de697917r3v3Xuve/de697917r3v3Xuve/de697917r3v3Xuve/de697917r3v3Xuve/de69791&#10;7r3v3Xuve/de697917r3v3Xuve/de697917r3v3Xuve/de697917r3v3Xuve/de697917r3v3Xuv&#10;e/de697917r3v3Xuve/de697917r3v3Xuve/de697917r3v3Xuve/de697917r3v3Xuve/de6979&#10;17r3v3XuqQuif+3+Pzy/8Ug+Lv8A70eY9+6cP9mv29Xe+/dN9e9+691//9bf49+691737r3Vefz4&#10;/ld/D/8AmSYHauM+TGxsrXZ/Yf8AEU2T2HsrP1G0t/bZpMwYHymLpsvDDWUGUw9bNSxymjyVJW00&#10;Uy+SJEkZ2b3Vldl4HpOfAD+Ur8Mv5bEu78x8c9obmn31vvHU+B3P2Z2Nuibd++K3bFHWpkaPatHU&#10;x0eJweDwEVbDFLJDQUFK1ZJTwNVPOaeAx+62zs/Hqy/37qnXvfuvde9+691737r3Xvfuvde9+691&#10;737r3Xvfuvde9+691737r3VIX/dyN/5hC/8An8ffunP9C/23+Tq7337pvr3v3Xuve/de697917r3&#10;v3Xuve/de697917r3v3Xuve/de6QG8e1+revKmjot/8AZWwNjVmRgkqsfSbx3jt3bNTXU0UnilqK&#10;ODNZGilqoI5TpZ0DKG4Jv791uhPAdK/FZbF53G0WZwmSx+ZxGTpoqzHZXFVlPkMbkKSdQ8NVRV1J&#10;JNS1VNMhurxsysOQffutdOHv3Xuve/de697917qnn5cfPHe+6t+P8Q/gzRPv3vLNy1GI3d2Dh/FV&#10;4HrOmVqeHJtjsowlxX8Vxi1BWvyc7fZYZv2wZKw6aeS+XOUbW3tBzJzY3g7SgDJG2GlOaVHGhp2q&#10;O5+OF+KTOW+ULS3sxzLza/g7SmUjbDSnNKjjQ/hUdz8cL8RiPhL8C9k/FDD1O6c9WR9i9/7ujkq9&#10;+9o5QSV9RFWZF2qsphdoVWShXKUeFnq5C9VVTEV2WnHmqSqiGnpyXmrm+65ilW3hXwNnjxHEMYGA&#10;zgYLU4AdqDC+bMS8184XfMUq28K+Bs0eI4hgUGAzgYLU4AdqDC+bMf72Dugb0jOw+wNpdVbI3P2N&#10;vvKjB7P2diKnObgyppa2uNHjqRQZJEosdT1dfVyszBUihieR3YBQSfaqys7ncLu3srSPXcysFUVA&#10;qT8yQB9pPSqysrncbu3sbOPXcysFUVAqT8yQB9pPRe9nx787f7a6z+SHWvfX3vxez3VciRdVLtZ6&#10;Q7lzmRlyT0e5pa7J01LlKCSI1FOXSWOKogehMOnRNLY5uTabbt19sd9tFN/S4/tdddKilVoCQeB4&#10;VB1V4gdHVybPbNtv9jvtnpv6XH9trrpUUqlASDwPCoOqvEDo2UEEFLDFTU0MVPTwIscMEEaQwwxo&#10;LLHFFGFSNFHAAAA9h0ksSzGpPQcJLEsxJY9Zfeutde9+691737r3Xvfuvde9+691737r3Xvfuvde&#10;9+691737r3Xvfuvde9+691737r3Xvfuvde9+691737r3Xvfuvde9+691737r3Xvfuvde9+691737&#10;r3Xvfuvde9+691737r3Xvfuvde9+691737r3Xvfuvde9+691737r3Xvfuvde9+691737r3Xvfuvd&#10;e9+691737r3Xvfuvde9+691737r3Xvfuvde9+691737r3XvfuvdUhdE/9v8AH55f+KQfF3/3o8x7&#10;904f7Nft6u99+6b697917r//19/j37r3Xvfuvda8v8yntr+Zd2T/ADEuhv5f/wAG++9jfEzbG9fi&#10;7uX5Cbj7i3jsvBbkrN9ZjBdg5famf6+2vPubaO7BVZrZ2KoMTkjQ4cUVaKTLT1FZP9tHEp906gQK&#10;WYVz0Yj4HfE3+a10p3dV7x+aH8w7bfyi6gl2NnsNTda4nrPDbSqoN41uQwc+F3OcrQbVw07RYuho&#10;qyExeYq5qgSp0gj3VWZCO1aHq5L37qnXvfuvde9+691737r3Xvfuvde9+691737r3Xvfuvde9+69&#10;1737r3VIX/dyN/5hC/8An8ffunP9C/23+Tq7337pvr3v3Xuve/de697917r3v3Xuve/de697917r&#10;3v3XuqPf55X8xXfnwe6J2D1/0JkqLD/Jb5M7gzu2ev8AdFfRUWVg6y2Ns6hoMl2b2jFiMjT1eNy2&#10;bwsGZx2PxNLVxmmavyi1DiVaVqeY02bapt63K226A0LnJ/hUZY/kOA8zQefQK9xOd9u9ueTt65v3&#10;OMyRWqAJGDQyzOQkUYPkGcjU1DpQM1DTrRWzG0cVu7O5feHYr13au+9yVbZHdG/u0ayff28ty5SU&#10;DzZHMZ3crZGrnqZNIFlKIqgKqgAD3P1jyjy/YQLCu2RSsBlpVWRifU6gQPsUAfLrlTzR7/e7XNG5&#10;TbhJzrfWMTMSkNlNJawxr5KqwurMB/FIzufNj0bL4V/NruP+Wf2VjO0em8znK3pEZilrO+PjhJk6&#10;uo2BvvZLzwpubObUwVVUNjtm9n4PFK9VjcpRLCJJYFgqknpnlgkCHOHJVitlPum0QiKaJSzoPhZR&#10;8RA/CVGaCgIBxXPWQH3ffvJcyz8ybVyP7gbi19t99IsNvdSU8eGZzSNJHoDLHK5CVesisynXoBA+&#10;kts/du3t/bS2tvraOTgzW1N6bcwm7dsZml1fbZbb248ZS5jC5On1qr+CvxtZFKlwDpcXHuHOuhfD&#10;HT7U1NPR09RWVlRDS0lLDLU1VVUypBT01PAjSz1FRPKyxQwwxKWd2IVVBJNve1VmYKoJYmgA4k9b&#10;VWZlVVJYmgA4k+g6o7+QXy87f+Z/YuT+JHwLlnjwMTNRdvfIaGaqoMLjMSamWkrodv7goxJJjtty&#10;CJ0NfAGr8y6tFj08CtNUSvs3Le28r2Scx83geNxhtsFiaVGpTxb+ie1OLmuFlnZeWtt5XsY+ZOcA&#10;PGOYbbBYtSo1KeLf0T2pxc1wti3xH+HPVPxA2Em19jUYyu6cpFTy737DydLTruPdmSSOPyKXTyNi&#10;tvUsyk0eNikaKnU6naWdpZ5ATzHzNuPMt4bi7bTbqT4cYPag/wArH8THJ+QoACOZOZ9x5lvDcXba&#10;bdT+nGCdKD/Kx/ExyfKgoAbT2Heg50i+wexdjdU7Tym+ux90YfZu0MN9qMnn85VLSY+kauq4KCii&#10;aQgs81XW1McUcaBnd3AAJ9qrKyu9xuY7Sxt2luWrRVFSaCp/YBU9KrKyu9xuY7Sxt2luWrRVFSaC&#10;p/YASegOw+F7p333NvPJ7n3D1Fvf4X726tw0extnxYaHO5zNZbNUeEkr63O1NVjmxWV27lKU18gB&#10;qKqlqKOqpVWEOJXBtLLtdptlrHBBcxc0RXDeI+rSqhS1AoBqGB0+QIIbNKDo2ll2u02u1jt4bmLm&#10;mK4bxH1aVUKWoFANQwOnyBBDZ4Doy+MxmNwuOoMPhsfQ4nEYqjpsfjMXjKSnoMdjqCjhSnpKGgoa&#10;WOKmo6OlgjVI4o1VERQFAAt7IpJHld5ZXLSMSSSakk5JJOST5k9EUkkkrvLK5aRiSSTUkniSTkk+&#10;ZPU73TqnXvfuvde9+691737r3Xvfuvde9+691737r3Xvfuvde9+691737r3Xvfuvde9+691737r3&#10;Xvfuvde9+691737r3Xvfuvde9+691737r3Xvfuvde9+691737r3Xvfuvde9+691737r3Xvfuvde9&#10;+691737r3Xvfuvde9+691737r3Xvfuvde9+691737r3Xvfuvde9+691737r3Xvfuvde9+691737r&#10;3Xvfuvde9+691737r3XvfuvdUhdE/wDb/H55f+KQfF3/AN6PMe/dOH+zX7ervffum+ve/de6/9Df&#10;49+690nN4bpxOxtpbp3tnnnjwWz9uZvdOakpYWqalMTt/GVWWyL09OpVqidaOkcogILtYfn37r3W&#10;m5/NL+S/8k75yVvxN+S/yP8AkR8/uu6HenT27ch0ljehsTtzAYebbW2O6Oz+tdxbjz2E3T17vmtx&#10;G8Zt57RytF5YamHz4unpyVsbn3T6CRagAdCP/Iyg/lEx/NPKN8H/AJIfzAO1+5/9CO+hVbX+TVTt&#10;SXrmPZRz+yf45lYFwvWe0az+8tJX/ZJSk1RTxSzXjY2K+69Jr09wFOtv/wB+6Y697917r3v3Xuve&#10;/de6jVlQaSkqqsU9TVmlpp6gUlGiy1dUYYmkFPSxu8SSVMxXSillBYgEj6+/de61V6T+Zf8ANk/D&#10;nBfzM1+Unx3zH8Y7ax+2m/lf4/qbA/3slpMl3RF1Z/oIwvZ67wbuqq+R9JtqpjzBEmF+2+8D6sYK&#10;C0nv3T2hdWjSft6sv7i7i+YPyT+c/Z3w3+Ind2zvjDsv4udPda9hd+9z5rpvD93bzz3ZPejbmqur&#10;esNr7S3ZnMFtbGbZptn7YqcxkcmWmq5ZtFJGIhrk9+6qAoUMwqT0WQ/zQPlDlPjVQ9TYzC9VUf8A&#10;MMqv5iuR/le1m4xistVdL0O/cHr3Rl/ktBtBsrJm22SnToTMR4uWrLnLM0QjeKJ6Ue63oFa/hpXo&#10;0nSPdnyz+PXzj2T8JPl13Ns35MYD5C9I757c6G7xwfU2E6R3fj96dR5Hb1J2b1TuzZG2txZvbWUw&#10;rbdz0OaxeTp/DVxES006zgCaL3VSFK6lFKHo9m4/mH8R9nZ7L7V3d8pvjltbc+38hU4nPbc3H3f1&#10;ng89hMpRSNDWY3L4fJ7npchjchSTKUlhmjSSNgQwB9+6rpb0PVSHXPa/VvcP/Ciuq3N1J2VsDtLb&#10;dD/JWnwVbuDrneO3d74SjzdN85qHIVOGqsrtnI5Ogp8rT0GTpp3p3kEyQ1ETlQsiE+6uQRFkfi/y&#10;dX+e/dN9e9+691737r3Xvfuvde9+691737r3Xvfuvde9+691p/8A/CnTYG5MV238Ie8pYchU9eV2&#10;3u5OjMjkXMrYPa2/MzWbL31tGCUlRBR5bfmKwGUhhbUWqFw5QgaFuNvb+8htOYolmIAmiaME+TEq&#10;w/M6dI+2nn1jd963l7ceYPaG+k21Hd9vvYbuRV4tCiyxSEjzWMTCVvQIW4A9a3nvIDrlD0k995CP&#10;HbQ3BM0E1ZNUY2pxtBjqWKSorMrlcqhxuKxNFTRJLLUVmTyNVHBEiqzM7gAH2U79eQ2Ozblc3BHh&#10;iFhT1LDSq/7YkD8+h/7Wcv7lzR7icm7NtSE3T7hCxIFdEcTiWWU8MRxoznI+GgyR19Ln4mbXf4yf&#10;Bf4v7E7cyuJ2pVdD/Fbo3Y3YmWzNdS43D4TJ9ddUbV2zuOatr6mcUtNTU2RxMo1NIV+gBPF8ZIIJ&#10;rmaO3t4medzRVUEkk+QAyeu28UM11cJBbRNJO7UVVBJJPAADJ6q67E7i7z/mo79y/R/xqmy/WfxK&#10;25kFoO0e4chSVmPrd6pok8+PamSqp56vG5GnYNQ4BSk1QjpU5RoI3SGnlyy2zafb6zj3XfAs/Mbr&#10;WKEEEJ860NCD8UnAZWOpBJlyy2zaPb2zj3bfQs/Mci1ihBBCfOtDQg/FJwGVjqQS1xnx/wDjx1b8&#10;ZuvMd1t1TgExGHpT9zkslUmOp3BufLOLVGc3LlVihkyeSn+gJCxQRBYoUjhRI1jPed63Dfb177cZ&#10;tUpwAMKo8lUeQ/mTkkkk9RlvO9bhv1699uM2qU4AGFQeSqPIfzJySSSehv8AZV0U9MW4t0bZ2hjx&#10;lt2biwW2MU1VTUQye4svj8LjzW1j+OkpBW5KopqY1VVJ6Y49Wt24UE+3obee5fw7eB5JKE0UFjQc&#10;TQAmg8+noLee5fw7aB5JKE0UFjQcTQAmg8+ixptDtjuXfXfPWnyT6t6rzPxgmk2qOp1WaXI5/dhp&#10;ZIcnXVO5KP8AjFYKdsbk6SORGanxskMyqIvuE1Sg+Nzt22Wm0X2x7hcLv41+N5KlcAKdIrUE+bAj&#10;jQ46Pjc7dtdps9/sW4XCb+NfjeSpXACnSOIJ82BHGhx0azG43H4fHUGIxNDSYzFYqipcbjMbQU8V&#10;JQ4/H0MEdLRUNFSwKkFNSUlNEsccaKERFAAAHsOu7yu8kjlpGJJJNSSckk+ZJ4noPO7yu8kjlpGJ&#10;JJNSSckk+ZJ4nqb7r1Tr3v3Xuve/de697917r3v3Xuve/de697917r3v3Xuve/de697917r3v3Xu&#10;ve/de697917r3v3Xuve/de697917r3v3Xuve/de697917r3v3Xuve/de697917r3v3Xuve/de697&#10;917r3v3Xuve/de697917r3v3Xuve/de697917r3v3Xuve/de697917r3v3Xuve/de697917r3v3X&#10;uve/de697917r3v3Xuve/de697917r3v3Xuve/de6pC6J/7f4/PL/wAUg+Lv/vR5j37pw/2a/b1d&#10;779031737r3X/9Hf49+691wliinikhmjSaGZHililRZIpYpFKSRyRuCro6kggggg+/de6Sc3X2wq&#10;iGkp6jZG0J6egikgoYJttYaWGigmqJquWGkieiZKaKWrqJJWVAoaR2Y8sSfdeqfXrPi9o7L29WpU&#10;4XbG18HkZ4pYI6jF4XE4ytmg9Ek8KS0lNBPJF6FZ1BI4BP0Hv3XulR7917r3v3Xuve/de697917p&#10;G9jQ7xqOvd9wdd1FHSdgT7N3RDsWqyKJJj6beMuErk2xUVySskT0cObaBpQxClAbkD37rw4ivDrS&#10;cG1vhdXfAyh6+xvSvfeO/nxyVlHkY8oesO9sZ8yW+bNTu5a6u33Xd01uGjwUfXddWVEuVmrKjPLg&#10;I9tSFz46lV0a6Ud2riPD/lTq33E9q4j+Wr/Ma+VXdHzMXP7Z69+efx7+H25KbvnafX2/t8ddx98f&#10;F3r/AHJ1Z2T1llIOvtv7rye38/ncZm6bM4oSUNHQ1VDEY4i9SHU+6pTWqheIJ6JfU9MduYvYu1v5&#10;qOe6U7T/AIVH/OQ3T848x1k+0Msncm2fgxujYlL0bjN8VnWdGXzcu5sRt/b1DumqxIoXyH8Kn1Fk&#10;jhlnm31ao+Cv4afn1Yt1/wBr7U/mKfzQPjd358fYd47m+NXwd6C+QiZbujMbB3psTZ+5+8fkqOvt&#10;p0/WG0hv3b+1M5uPK7d2DtSXK5Senp6mhoC8EEjRVEyh/dUI0oQeJPR599/yw/5eHZ+8tz9h9h/C&#10;/wCOW9N9b0zVfuPdm7Nx9W7Xyue3FnsrO9Vksvl8lVUElTXZCuqZGeWV2LOxJJ9+6rrYYDHqsTor&#10;459D/GL/AIUMZHYXx56j2B0xsvL/AMmSr3flNr9c7axu1sJX7or/AJvYjDVufqsfi4IKebK1WJwF&#10;FTvMQXaGliUmyD37q5JMVSfxf5Otib37prr3v3Xuve/de697917r3v3Xuve/de697917r3v3Xui2&#10;fLHon49/J/pXdXQHyWocFlOuexaeKlko8pnINu5aly+LqafIYbcO0cyaimrcVunbeUSGqpKmnJaO&#10;RQrq8TvG+wSpDKaMDUHqrokiPHIgaJgQykAggihBBwQRgg4I6+dP8wvj8OgPkfvDoD4g940nzP2x&#10;sDIZLBbz3xuLaK7Ni6t3Rj52pZOt9xdj0W4U2n2nu/AFAuTqMLQQ+KY+OZI5xLHFLfK3MHOu6RGG&#10;zsI7qKPBlk7KGmAz6gGIxUAF81JzXrHy/wDuOcl8/wC5T7py0l/tkTPWRIXi+lBJqwjWZGMZNcIj&#10;lEBXTEqihHD+W3u7oT4sfJDAd+fzK+ot/wC88TsXKU+V6j3b1p/A999HdL7miEclL2N2P1dDEOx8&#10;7nMDNCz43LxtkqTDTSLOtAakQ1VIg5x2vne4Rbnd4EO3oa0hNY08tTCpfA4uwIA8xUjqZuSfuwbV&#10;7J2VzPsO0NLczKFmvJJFmmKVrpJVUEUVe5hHGikhS5YqtNmbEVfdf85LdOO3DSVmY6m+AGCysFfh&#10;56Oog/i/bRpXop0lSSnqaigzuXqYiXiqQtRh8EGKoaurVzKZxz7H7fbfHLbyR3vM9xEGDDKRq4qC&#10;D5IQQfJ5OPapFMgY5tj9vNvSS3eO95pniDBhlI1YVBB8kII8w8mD2qRS9rrTrLYnT2yMB111ttvH&#10;7U2dtqjWjxWHxyMERb6p6qrqJWkq8jkq6YtLU1VQ8lRUzM0kjs7EmKr+/u9zu5r2+naS5kNSx/wA&#10;cABwAFABgCnUU39/d7ndzX19O0lzIalj/gA4ADgAKADAFOl37SdI+sck0MPj8sscXlkWGLyOqeSZ&#10;76Io9RGuR7Gyjk+9gE1oK062ATWgrTojZ2JkvmRj+1utvlz8c12v17173HT1XU8x3pkGl35Q4D+M&#10;0VDu4/wCsxtZSwz4qsKsC5pp4ck8QXyU7P7Ff1acsvt99y3vfiXs1qRN2D9MtpJTuBByPtBUHg1O&#10;hZ9ZHyw+3X3Le9+JezWpE3YP0y2klO4EHI+0FQeBp0eWOOOGOOGGNIoYkSOKKNFjjjjjUKkcaKAq&#10;IigAAAAAewoSSSSak9BMkkkk565+9da697917r3v3Xuve/de697917r3v3Xuve/de697917r3v3X&#10;uve/de697917r3v3Xuve/de697917r3v3Xuve/de697917r3v3Xuve/de697917r3v3Xuve/de69&#10;7917r3v3Xuve/de697917r3v3Xuve/de697917r3v3Xuve/de697917r3v3Xuve/de697917r3v3&#10;Xuve/de697917r3v3Xuve/de697917r3v3Xuve/de697917r3v3Xuve/de6pC6J/7f4/PL/xSD4u&#10;/wDvR5j37pw/2a/b1d779031737r3X//0t/j37r3Qd9vbtrdgdTdob7xsMVRkdldd713bj6ec2gn&#10;rdt7ayeZpYZjpe0Us9GqtweD9D791scR188jI9J9sdV/ymNm/wA87Z/zO+VmP+b3ffZe+Nj9h5Ub&#10;9xh2nk9mZ7tPt7pLIUHh/gH96Wy6UO3RkKOpkyr02MqJVNDSU01PTVMWulNQX8PSNI620/5f38l/&#10;aXwU7pp+/av5b/KD5Fb9i653H1+cf29ujGZDY9N/e3I7byWezuHwMtHkszi66eTbEKRr/FJtMbMJ&#10;GlIUjfTLSahTSB1dR79031737r3Xvfuvde9+691737r3Xvfuvde9+691737r3Xvfuvde9+691SF/&#10;3cjf+YQv/n8ffunP9C/23+Tq7337pvr3v3Xuve/de697917r3v3Xuve/de697917qiz+eP8AzJ99&#10;fCHqbrzqf4+12Ox3yZ+SFduCj2rurI0VLl6TqXrfaEOPk332a+Fq4qikyWfE2Xo8ZgqarQUktbVS&#10;VDmQUbQTG2ybRPve5QbfA2ktlm4hVGWb/IB5kgVFa9Ab3I592z215O3Xm7dIzKkACxRAhWmnc6Y4&#10;gTwBPc7UJSNXYK1KHRo3Vtan7G3Dk969t5bcncm/87I8+f392tuHL763dmaiWWWoklqsvn6usmiT&#10;zzuyxw+OKPUdKj3O1lyXy7ZwiL93JK1MtJ3MfnnA/wBqB1y85k+8f7v8xbjJfLzdPYwaqpDaHwIk&#10;Hkvb3yfbK7k+tMdNG38xkvjrU024tp1VfJ1amRjfffX09TPX0OPxtfMkFZunaRqTUVGMyOKklFRU&#10;U6sIKuFGB0EKwo8D8o03Da3f9yh/17cksqqxoZYq1KsldTLXSyg8KDrMn7pf3xOam5r2z2+9xb0X&#10;VjeNoguNKowkoSEkChUJcDsdVVmcBJA5kEkdlatS19KrKYKyiracMp9E9NVUtTHcHnVHNBPE/wDi&#10;rKf6e5H7JUrho2H2gg/4QR12I7JErho2H2gg/wCEEdbFn/CczsDcT9D/ACZ+OtfXVGQ2b8cvkBDT&#10;dVJUzvKNsbF7d2Ht7s07Dx6vdo8LtvdeUyc1KGZmVK8xg6I0AxT5v22DaeZN1sbVaW6uCo8lDosm&#10;kfJdVB8h1ilzntsG1cybnZWq0gVwVHkA6q+kfJdVB8h1sVew30F+ve/de6r7wW29v/zAdpbX3X3b&#10;0v3D0fVdId7VmX2htfcWXm29k8/XbRWiahztbF/DKOsfD1j1LQyLEkbw1NPKlNWyKHdhlLPNydc3&#10;FvtW6W12t3aAO6jUFD1qoyRqFK5rUEFlGB0M5p5uTbm4t9q3S2u1u7MB3UagoetVGSNQpUV4ggso&#10;wOrBPYN6BnXvfuvde9+691737r3Xvfuvde9+691737r3Xvfuvde9+691737r3Xvfuvde9+691737&#10;r3Xvfuvde9+691737r3Xvfuvde9+691737r3Xvfuvde9+691737r3Xvfuvde9+691737r3Xvfuvd&#10;e9+691737r3Xvfuvde9+691737r3Xvfuvde9+691737r3Xvfuvde9+691737r3Xvfuvde9+69173&#10;7r3Xvfuvde9+691737r3Xvfuvde9+691737r3Xvfuvde9+691SF0T/2/x+eX/ikHxd/96PMe/dOH&#10;+zX7ervffum+ve/de6//09/j37r3SV31tDG9g7I3jsLMz11Nh977V3DtDK1OMlp4clT43cuIrMNX&#10;T4+aqpq2liroqWtdomkhljWQAsjC6n3XuGetWHtP/hMr/Km6V67nzfdHzU+XXVfVOIl1T5Hsn5E/&#10;HXZuxKGpkknq0QTbk6Bx+CirJ5mkkRF/dkkLFQWJ966eErk4UV6bv5Pu0v5RfW/8xHMbI+CPyx+a&#10;3yh7cpOjux1zuV7Rz+1818fcftej3JsiHOmgyLdT9Ybhz26xkzRDH1WOStxElK9Q3nYmO/uvPrK9&#10;wAHW2z730z1737r3Xvfuvde9+691737r3Xvfuvde9+691737r3Xvfuvde9+691SF/wB3I3/mEL/5&#10;/H37pz/Qv9t/k6u99+6b697917r3v3Xuve/de697917r3v3Xuve/de6+fh/Pv+Qdf2B/N73J1bkq&#10;BcfgOhOj9idP7erAZCmV3NvHb+3vkLmKqQvNJHDPWYfsCnpQFWMSLilFmYFvcie3Ei2+8O0q0SaJ&#10;o1b+mCj6flVQT86Yr5Yl/fBs5N19uLWKxl1XG3X0N5PEK1FvIs9qJqfiCTOiEiugSVJAIrWX7nLr&#10;mJ0ge0slS4zrzd8tWBJ95gcjiaWmtqetyGZppMXj6GNOWkeqrKtEsATYk249knMdxFbbFujy5DQO&#10;gH8TOCir+bEDqT/ZfYtz5i91uQdv2mNjdLulvMStapHbyrNI/wAtCIxHCrUWtSOjlYvfGD2Hs/r/&#10;AGhNVTbv7BqMFtfam3evtmod07+3xusY2jxlJg9r7ZxL1mVy+RyeSj8SFEMYdwXcDn2um37a+W9l&#10;tP3jeoZ4oEXQrBndlQCiqDU1I4ntHmR19J82+bZy7s1odxvU8aOBF0hgXdlUCiitTUjie0eZHW6B&#10;/Jj+FG+/h38Xs5ku6qCkxfyA+R/YNb3d2rgKWoSuGwIq/BYXbmw+qjko1SPITbE2hg4FrHUMi5as&#10;rUjklhWKRsaN43ObeNzvdznWkkzlqeg4KtfPSoAr506xl3vdJd53S83KUUaVyaeg4KPyUAV86dWz&#10;ZjJw4XE5TM1ENXUU+Jx1dk56egp2q66eGgppaqWGipUs9TVypEVjjHLuQB9faCKMyyRxKQGZgKk0&#10;GTTJ8h6notijMskcSkAswFSaDJpk+Q9T0RzZEOC+b6/Hb5Sbd3J3r1Dh+s9zbvrIetsiYts0+9Z4&#10;q6nxbpuqgpqrI0WTxHmxBVJYZZlmpKienPikL6BZdGblT99cvzQWlzLPGg8Ud2jFewkAg54EChAb&#10;IpUW3Zm5T/ffL88FpcyzxoPFHdowT2EgEHu4EChAORSp9PYQ6B/Xvfuvde9+691737r3Xvfuvde9&#10;+691737r3Xvfuvde9+691737r3Xvfuvde9+691737r3Xvfuvde9+691737r3Xvfuvde9+691737r&#10;3Xvfuvde9+691737r3Xvfuvde9+691737r3Xvfuvde9+691737r3Xvfuvde9+691737r3Xvfuvde&#10;9+691737r3Xvfuvde9+691737r3Xvfuvde9+691737r3Xvfuvde9+691737r3Xvfuvde9+691737&#10;r3Xvfuvde9+691737r3VIXRP/b/H55f+KQfF3/3o8x7904f7Nft6u99+6b697917r//U3+PfuvdJ&#10;DsHHbpzGwt74nY2VpsFvbKbQ3Ljtn5useSKkw+6a3DVtNt/K1UkVHkZY6bH5aWGZ2WnnYKhIjc+k&#10;+68OPXz5NzfCb5I/GbunPdt/ztvhD8wf5kOx4sm9TSd4dR/JjcnZOxtq4ESLNU1TbPwNLjt4UuMq&#10;K2EqtNms/s7Hw06QwrRBApk10q1AikbAdXBf8JUe/wD4t1HxGqfjlhN17JpvlhQby7L37vTZibfq&#10;cVvrJ9fTZbB0+GzcmfqMLSUu68RQJUQRlaeuqzQ640kWLUoO+m5g2qv4etsj37pnr3v3Xuve/de6&#10;97917r3v3Xuve/de697917r3v3Xuve/de697917qkL/u5G/8whf/AD+Pv3Tn+hf7b/J1d7790317&#10;37r3Xvfuvde9+691737r3Xvfuvde9+691ol/8KQfhbmuvPlnXfLbJ4zKT9EfKHD9c4vcnYmPE0Q6&#10;i+QnVm2aXY23YcpkY/JHt+i3p1/gMa+MrZCkc1bRVdO6gANKMeU73bq3W0btJ4drOVdJQdJimSul&#10;g34ag01cMAHBPWPnvty5zf4Wye4HIVoLve9rjngurJk8VL/b7nT40MkX+jBWQN4QGohmdD4kaA0K&#10;0/8ApkxMS0sTbH3rSiMLR5usrMltvJzIVBjmyVFR4/K42Zip5andA/10r+ZeT+tVsojU2d3HTtkZ&#10;nic+hdVV1P2qRX0HXP8Auv8AWJ3qZ7yZeYdgvC1ZbSKKC+gU17lgllmt51FfwzK5ThqbyOn/ACw/&#10;ghv3+Yj84Oq9rb1pMfvXo3pDd2A7P+R8GKx9Y3U+E2vgK05DF9XZnJ1cEh3NvDtzJUAxjUUj088G&#10;G/iE6RoEZ0jDnfcLmd4rS93GOW7VqmOGvgxeWWPdJIfU00Co0gtjNr7tHKuzbXa7hv8Ay1yfeWOx&#10;TRBI7zcSh3C/JIbUkaDwrWzjGQsZc3EhRjKwho30JOkfg58NvjXnKjdPQPxb6F6g3VVQTUk+69gd&#10;W7O25upqKojEVRj13Lj8TFnI8dOg9dOtQIGJJK3JJj/rKosx4k9Dzv8A3ztzrLZG7exN31ctBtbZ&#10;G3stujcFZBSVNfPTYjCUU1fXSw0VJHLU1Uq08DaURSzHj2ps7Se/u7aytlBuJXCKKgVLGgycDpRZ&#10;2k9/d21lbKDcSuEUVAqzGgycDPRYtnU+b+RPYnRfyw6s7+3hiegzsDcFLVdL/wAAmoMVvvKV1Vm8&#10;fHm88ayviFPWY6skjU+SjqHhOLT7WVFqppPZ9ctFstlu3Lu4bPE28eMpE+qpjACnStBkEV4MK6zq&#10;B0gdH900WyWW78u7hs0Tbx4ykT6qmMAKdK0GQR6MK6zqB0gdHL9hjoL9e9+691737r3Xvfuvde9+&#10;691737r3Xvfuvde9+691737r3Xvfuvde9+691737r3Xvfuvde9+691737r3Xvfuvde9+691737r3&#10;Xvfuvde9+691737r3Xvfuvde9+691737r3Xvfuvde9+691737r3Xvfuvde9+691737r3Xvfuvde9&#10;+691737r3Xvfuvde9+691737r3Xvfuvde9+691737r3Xvfuvde9+691737r3Xvfuvde9+691737r&#10;3Xvfuvde9+691737r3Xvfuvde9+691SF0T/2/wAfnl/4pB8Xf/ejzHv3Th/s1+3q7337pvr3v3Xu&#10;v//V3+PfuvdJTfm7aLYGxt577yUMtRjtlbU3Fu3IU8BtPPRbbw9ZmaqGE6XtLLBRsq8Hk/Q+/deG&#10;TTrSQl+cv88hPg/TfzuY/lR01L8cZezJKyo+HQ6724mMpesx33J0LHgDlH2MNwTQPvhBRmVc7/G1&#10;xjit/iBn1QLrpRpj1eHTPr1uFbH+OvxuPY+L+VW1uiutNp937s2bJS5HtDAbQweC37mMBvCLE5jI&#10;4ndO4cJSUVVuhZZ6KnYtXNUsjwgxleb76YJNNNcdGQ9+611737r3Xvfuvde9+691737r3Xvfuvde&#10;9+691737r3Xvfuvde9+691SF/wB3I3/mEL/5/H37pz/Qv9t/k6u99+6b697917r3v3Xuve/de697&#10;917r3v3Xuve/de6TW8dm7R7D2tntjb+2vt7e2y91Yyqwu5tpbsw2O3DtrcOHrYzFWYvNYTLU9Xjc&#10;nj6qM2khmjeNh9R7917hw6qAzH/CfD+U5mNyS5//AGWvLYeiq53qshsvbXeHfW3Ng11TJLNK7f3U&#10;w/ZVJj8ZSs0ij7Sh+0ogsSqIQC4dSl7exxG3jvJVgP4Q7Bf2Vp0UT8vcv3V+m63WwWMu6KQRM8ET&#10;SgjgRIULinlnq0jpHoPpX42bAxnVnQfV2yeo+vsQzy0e1di4CgwONesmVFqcpkBRxJPl81XeNWqa&#10;6reesqXGqWR259pujgkk1Jz0o+yuytjdP7H3D2T2VuKj2nsjatLBV57P10dXPBRRVVbTY2kRaagp&#10;6uvrKqtyNbDTwQQRSzTzypHGjOwBV2Njd7ndw2NjAZLuQ0VRTNASckgAAAkkkAAEnpVY2F3ud3DY&#10;2MBku5DRVFM0BJySAAACSSQAASegQ25je1ewu5sb25gu39obn+Ie8+nKGPCdbwbfgrKrO5vO+Gug&#10;3Q2Unxkcpx1biqjkSVTgxsad6RTeYGs77fZbW+2y7bLHzJFcnVLqoFVcaKV4g+g49wby6Np326y2&#10;t9tm22WPmWK6OqXUQFVcaKV4gjyHHIby6M9RUVFjaOlx+OpKWgoKGnipaKhoqeKlo6OlgRYoKalp&#10;oEjhp6eGNQqIihVUAAW9kLu0jM7sS5NSTkknzJ8z0QO7SMzuxZyaknJJ9SfPqV7r1Xr3v3Xuve/d&#10;e697917r3v3Xuve/de697917r3v3Xuve/de697917r3v3Xuve/de697917r3v3Xuve/de697917r&#10;3v3Xuve/de697917r3v3Xuve/de697917r3v3Xuve/de697917r3v3Xuve/de697917r3v3Xuve/&#10;de697917r3v3Xuve/de697917r3v3Xuve/de697917r3v3Xuve/de697917r3v3Xuve/de697917&#10;r3v3Xuve/de697917r3v3Xuve/de697917r3v3XuqQuif+3+Pzy/8Ug+Lv8A70eY9+6cP9mv29Xe&#10;+/dN9e9+691//9bf49+690h+zdm/6Rutuwevf4l/Bv797H3Zs3+L/Z/xD+Ff3owNfhP4l9h91Q/f&#10;fY/feXw+eHy6dOtL6h7rwwQetUSX/hMx8nIPj1J8WJv5zfaEPxlhR5Zekpfjrlo+rYoo95nsqSST&#10;ar/KsYZETfYOZJKACvHn/Xz710/4orXw89Gk/lk7Gn6V+btV1DuH+ezn/wCYlurEdNb1pp/i7T7c&#10;zdbt3Z0GFzO0KKbd+Y3bi+8e2Nl4DObNcJj0xNSsGSP8QYqqrHJ791V8rXw6dbJ/vfTXXvfuvde9&#10;+691737r3Xvfuvde9+691737r3Xvfuvde9+691737r3VIX/dyN/5hC/+fx9+6c/0L/bf5Orvffum&#10;+ve/de697917r3v3Xuve/de697917r3v3Xuve/de697917pI753/ALI6y25V7v7E3bt7ZG1qCWkg&#10;rNwboy1FhMRTT19THSUUMtdXzQU6y1VTKqIuq7MePam0s7u/nW2srZ5bgg0VAWJoKnA9B0ptLO7v&#10;51trK2eW4INFQFmNBU4GcDoAqTavcnY3avcu2e58H0/vH4i7i2vtun63wLUCZvN52ulhxNbk5tzU&#10;tdFU4+po4a6GokRmsFcUklNysjg4a42yy2/a59rluYuZEkbxWrpVRkDSRQg0oP8Aeg3l0cNcbXY7&#10;dtc+1y3MXMiSMZWrpVRkDSRQg0oP96DeXRncZjMbhMbj8NhsfQ4jD4ihpMZisVjKSnoMbjMbQU8d&#10;JQ4/H0NJHFS0VDRUsSRxRRosccahVAAA9kMkjyu8srlpWJJJNSSckknJJOSTx6IZJJJZHllctKxJ&#10;JJqSTkkk5JJySePU73TqnXvfuvde9+691737r3Xvfuvde9+691737r3Xvfuvde9+691737r3Xvfu&#10;vde9+691737r3Xvfuvde9+691737r3Xvfuvde9+691737r3Xvfuvde9+691737r3Xvfuvde9+691&#10;737r3Xvfuvde9+691737r3Xvfuvde9+691737r3Xvfuvde9+691737r3Xvfuvde9+691737r3Xvf&#10;uvde9+691737r3Xvfuvde9+691737r3Xvfuvde9+691737r3Xvfuvde9+691737r3Xvfuvde9+69&#10;1SF0T/2/x+eX/ikHxd/96PMe/dOH+zX7ervffum+ve/de6//19/j37r3SQ7Bn3fTbC3vU9fUdNkd&#10;+0+0Nyz7Ix9Y1KlJXbviw1bJtqjqnrqqhokpqnMrCjmaeGIKx1ui3Ye68OOeHXzw+yezO/uyO38r&#10;sT/hRV3l/Mo+PnW+Tz6w7e2Z1F1Vt7bnxoydNE3naatzGz3y2192UtKY3paaXCbV3PViKJ3bImWS&#10;TTrpUAAP0gCero/+EqPXXxKX4jVPZeCxHTlX8xG3l2Xgd8ZynyW38p3dh+tZstgzgsfX4+Svqtzb&#10;X2hkxQQugjgpaWteJXbyMNXvfTcxbVT8PW2R790z1737r3Xvfuvde9+691737r3Xvfuvde9+6917&#10;37r3Xvfuvde9+691SF/3cjf+YQv/AJ/H37pz/Qv9t/k6u99+6b697917r3v3Xuve/de697917r3v&#10;3Xuve/de697917puyeYxOFhhqMzlMdiaeoq6egp58nXU1BDPXVbaKWihlqpYklq6lxaONSXc8AH3&#10;eOKSUlYo2ZgCTQE4HE48h5nq8cUkpKxRsxAJNATgcTjyHmeii0ez9+fJCv8AkB1b8teh9mU/SWD3&#10;/g16VnptxT19X2Ft/GzZOqTcmbGJ3Aa7F11OKegnULHQBTXTUbRymnlkkEjXNpsabPuHLm7yndXh&#10;bx6rQRsaDStVoRlh+L4Q1RqAAla5s9jTZtw5c3iU7q8LePVaCNjQaVqtCDVh+L4Q1RqABwqOjpcf&#10;SUtBQU0FHQ0NNBR0dJTRJDTUtLTRLDT01PDGFjigghQKiqAFUAD2GmZnZndiXJqSeJJ4k9BlmZ2Z&#10;3YlyakniSeJ6k+69V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pC6J/7f4/PL/xSD4u/wDvR5j37pw/2a/b1d779031737r3X//0N/j37r3XvfuvdMG6NqbW3xg&#10;cjtbem2sBu/bGYgNLltubow2O3BgcpTEgmnyOIy1NV4+ugJAJSWNl4+nv3XuHDoinSP8q/4LfGj5&#10;H1vyo+PPReF6X7Tyu0NxbHzMHX2Ry+E2BksDuauwuRroYuthWzbL29LDVYGnMJxFHjlUBgyuDx7q&#10;xdiNJOOrCvfuq9e9+691737r3Xvfuvde9+691SFV/wA2/uXNbCz/AMpeovgDvjt34Ebe3plMAnyE&#10;wHdW2aXtvfGy9t70n2DuTtzqv4wrsjJZzeexIs/SzSY4TbixuSyOOiaq+1gUaffunNArQt3dGL+Q&#10;Xz37N2x8iMd8UviF8Wp/lv3VQdS0PefaMeX7n2/0B1z1X1zuLJ12D2MM1vrcG0d81GT3xvfLYycU&#10;WEgxgnWjUVcsiQCR4/daCilWNB0hKr+bf1wvxApPkXj+muyazuWv+RCfC6l+Ic9dtyh7UX5of3ml&#10;2nP0FW7iarn2lQyU9XTyZJsy8hgGAUVZhEx+0HuvaDqpXFK1+XQmfG/509k76+Q2R+Jfyt+MNV8T&#10;/kBV9Xyd19b4nHdwbd72637U61x2YoNuboqNsdjYTbGxng3psvP5GKLJ4SpxSTR0siVcUs1Owce6&#10;8VAGpTUdWQ+/dU6pC/7uRv8AzCF/8/j7905/oX+2/wAnV3vv3TfXvfuvde9+691737r3Xvfuvde9&#10;+691737r3XvfuvdEIpdkx/OTbuZxHyh+PW7+q8d1B3xLk+uaGv3ZW0tTvGl2xTTU2M3Q0mMgxcpx&#10;mSp8lNFKkRmpZAQ1NVMVLKL2ujynPFJsG8x3D3NnSQhAQhc1KZrkUBFaEfiXoYNdHlOeKXYN6iuH&#10;ubOkhCAhC5qUzXIIBFaEfiUdH39hDoH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IXRP/b/AB+eX/ikHxd/96PMe/dOH+zX7ervffum+ve/de6/&#10;/9Hf49+691737r3Xvfuvde9+691737r3Xvfuvde9+691737r3Qbdy4fP7h6g7WwG1C67pznW2+cP&#10;ttopWglXP5Pa+UosOY50DPC4yM8dnAJU8j37rY4jrUM6b6r/ANFv8jLZvzy2n84fktsb5KdA9UQn&#10;ZWMxHd+TwfTmyN+9a7ofaGE+LOU+NdBNRda5D+8lVQ0uIzVFmMbV7hy2arHramZ2m8B108TWTTpF&#10;D1bD8IN0ZTbn82z+Y3B3O1Nsjsr5KfF3+XL3vsbZWWhXESja3XvU3YGwO36fAx10711Rj9l9m1rw&#10;VazM1RBJKRJ6Ig3vfVGHYtOAJ6qioMjjV7Y2f80Fz9JQfFbOf8KRew8pjd0wVdPkOva3C5bp6m6N&#10;xveEe4jKtDT7S3H2ntusomyaKtErMryTvGsD+/dX8tP4tHVz/eOQxvZH87b4D7Z2NkKOuz/x2+K3&#10;zD7O7sGIyS1M+L2T2+vU+wOssTuimp5EjoFyW6aSauoIpmklqVUzLEEjWb37qgxG3zI6UPb38o7/&#10;AEudob+7P/4c4/m8dY/383VmN0/6POofmj/cvq/Zn8YrJKz+7mwdpf6Nsl/d3auL8nio6P7ibwQq&#10;F1ta/v3Wg9ABoX9nRE/iL8W/9lI/n+5vrj/Zi/lP8m/43/J5yW9/7+fLrt3/AE0dk4j+JfNPbWB/&#10;ujhN0f3e239hseg/u397TUHgfxV9fWTeQ+fSvurMdUdaAd3l9nWzJ79011737r3Xvfuvde9+6917&#10;37r3XvfuvdYamb7anqKjxTT+CGWbwU0flqJvEjP4qeK6+SaTTZFuLsQPe1GpgtQKnz4dbUamC1Aq&#10;fPh0QPaOI2x89sb0V8gNwYDvfpCr6H7dzu4dr7IzFXFtdt0V+GnxASq3PipsfVDK4WafGrThomik&#10;SNshRiQrNI3sYXMs/KEm77NDNaXa3dsqvIBr0hgcKaijZrmo+BqYHQxuZbjk+Td9mhms7tby2VXk&#10;Ua9AYNhDUUbNc1FdDUwOrAvYO6B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IXRP/AG/x+eX/AIpB8Xf/AHo8x7904f7Nft6u99+6b697&#10;917r/9Lf49+691737r3Xvfuvde9+691737r3Xvfuvde9+691737r3XvfuvdEprv5cHwNyfeX+zK5&#10;D4ldFVneX94Yd3t2JUbBwsmXk3jTTpWQbxlpTB/CJt3xV8a1Qyr0xr/u1E/l8wD+/dW1NSmo06XH&#10;yR+FvxR+YFLtqk+TXQnXHdC7Nlr5dqVO9cDFXZPb38UWnGUhxGYgemy1DR5I0cLVECTCCd4Y2dGa&#10;NCvutBmXgel9X/H3ovKdLyfHOv6g64qOhJdrw7KPTh2dgo+t49qU3jNLgqfaEVEmEpcfRywpLAkU&#10;KeCZFljKyKrD3Xqmta56Rvxw+Hnxd+IWG3BgfjN0X1z0vjt2V1Lkd0f3I2/T47IbjqqCKWHHHOZi&#10;Tz5jKwYuOolFLDPO8NKZ5TEqGWQt7rxYtxPRkvfutdUhf93I3/mEL/5/H37pz/Qv9t/k6u99+6b6&#10;97917r3v3Xuve/de697917pM703ZidhbO3ZvrP8A3n8C2XtnPbszX8Oo5shkP4TtzF1WYyP2NBTh&#10;p66s+zo38UKAvK9lHJHt+1t5Ly5t7SGnjSyKi1NBViFFT5CpyfLp+1tpLy6trSGnjSyKi1NBViFF&#10;SeAqcny6KFsWCk+XmY+N/wAw+t+3O3tidb4bF7uk/wBD9VBDhsZvWWTI5rbNQ28cdR5isoPuKLI0&#10;Eikk5KGeCGJ6WSEsZnEl2W5bi3zlq+222mvmZP1h3FMKw0EgHII/hIJIYHgBLdluWot85Zvtttpr&#10;5mT9YdxTCsNBKg0II/hIJIYHgDx+wp0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pC6J/7f4/PL/wAUg+Lv/vR5j37pw/2a/b1d&#10;779031737r3X/9Pf49+691737r3Xvfuvde9+691737r3Xvfuvde9+691737r3Xvfuvde9+691737&#10;r3Xvfuvde9+691737r3VIX/dyN/5hC/+fx9+6c/0L/bf5Orvffum+ve/de697917r3v3XukN2X2R&#10;s3qHYe5+y+wcuMFs3Z+NfK57KmkrK9qWlWWKnjEVFjqeqrqueoqZ44o44o3d5HAA59q7Gxudyu4L&#10;Gzj13UrUUVAqftNAMZJJ6V2FjdbleW9hZR67qVqKKgVPHiSAMZJJ6ALZ9Pvvt7tvrb5Jdd98PVfG&#10;LP8AUyfa9TjbMtN/eXOZV8pPSbmqa2vWkr8dLBHWU5dJYhURSURh0BZHYHFy1ptu3X2x3u0U35Ln&#10;M2qulRSqgCoPA8DQhq1wOji5Nptu232x3u0U39LnM2qulRSqACoPA8DQhq1wOjZQww08MVPTxRwQ&#10;QRpDBBCixQwwxKEjiijQKkccaKAqgAACw9h0ksSSak9B0ksSSak9ZPeut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SF0T/2/wAf&#10;nl/4pB8Xf/ejzHv3Th/s1+3q7337pvr3v3Xuv//U3+Pfuvde9+691737r3Xvfuvde9+691737r3X&#10;vfuvde9+691737r3Xvfuvde9+691737r3Xvfuvde9+691SF/3cjf+YQv/n8ffunP9C/23+Tq7337&#10;pvr3v3Xuve/de6RXYXY2xup9pZPffY+6MRs7aGGNGuTz+bqRS0FI+QrafHUMbvZneWrrqqOKNFVm&#10;Z3AA9qrKyu9xuY7Sxt2luWrRVFSaCp/YAT0qsrG73G5js7G3aW5atFUVJoCT+wAnoDdu4Luzefdu&#10;/s7urdfV2+PhlvjqzbkfXGxosNSZPN1OdylNg58llM3U1OBNNmcBmKT+IuySVtTTS09VRCOBGjqG&#10;Y2mm2q12qzht7e4i5niuG8WTUQoUFqBQGqrKdPBQQQ1Sar0bTzbVa7VZw29tcRc0RXDeLJqIUKC1&#10;AoDVVlOngoIIepNV6M1jcbjsPj6HE4igosVisZSU9BjcZjaWChx+PoaSJYKWioaKljipqSkpoEVI&#10;441VEQAAAD2Qu7yu8kjlpGJJJNSSeJJOST5noid3ld5JHLSMSSSakk8SScknzPU33Xq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SF0T/2/wAfnl/4pB8Xf/ejzHv3Th/s1+3q7337pvr3v3Xuv//V3+Pfuvde9+691737r3Xv&#10;fuvde9+691737r3Xvfuvde9+691737r3Xvfuvde9+691737r3Xvfuvde9+691SF/3cjf+YQv/n8f&#10;funP9C/23+Tq7337pvr3v3Xuk1ureez9i4yPNb33XtrZ2Hmr6LFRZbdWdxe3sZLlMlL9vjsbHX5e&#10;qo6V6+vnOiCEOZJX4UE+37e1ubuQxWlvJLKATRFLGg4mgBNB5ngOn7e1ubuQxWlvJLKATRFLGg4m&#10;gBNB5ngOi00ezu3e4t6999cfJvrHqfOfGiords/6IqeCWbKZjc1PQ1ZyU9TumjmyNSYqmjq6Smlu&#10;0FC0NSumHzxXkB61ztu2Wuz3uw39wm+gN4x4KpIpRDQYIJHFqjjQ46PWutt2y12e+2G/uU34BvGr&#10;hVJFKIaDBBI4tUcaHHRr8fj6DE0FDisXR0uOxmMo6bH47H0UEdLRUFBRQpTUlHSU0KpDT0tLTxqk&#10;caAKiKAAAPYdd3kd5JGLSMSSTkknJJPmT0HXd5HeSRi0jEkk5JJyST5knj1M916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SF0T/wBv8fnl/wCKQfF3/wB6PMe/dOH+zX7ervffum+ve/de6//W3+Pfuvde9+691737&#10;r3Xvfuvde9+691737r3Xvfuvde9+691737r3Xvfuvde9+691737r3Xvfuvde9+691SF/3cjf+YQv&#10;/n8ffunP9C/23+Tq7337pvrDNU09N4vuKiGDzzR00HmlSLzVEt/FTxa2XyTSaTpQXY24HvYVmrpB&#10;NBX8uthWaukE0Ffy6I+mwsl8xMf2l138wPjlSYHr7r3uUVfUmreGUD74x+B/juPxm8nfbmVx1fSr&#10;Nh8gUZTIKeojr5I9GqJiBWbxOWX2+95a3sveTWtJuwfpltJKdwIPcPtBUGuehYbxOWX2+95a3sve&#10;zWtJuwfpltJKdwIPcPtBUGuejzewn0E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kLon/ALf4/PL/&#10;AMUg+Lv/AL0eY9+6cP8AZr9vV3vv3TfXvfuvdf/X3+Pfuvde9+691737r3Xvfuvde9+691737r3X&#10;vfuvde9+691737r3Xvfuvde9+691737r3Xvfuvde9+691SF/3cjf+YQv/n8ffunP9C/23+Tq7337&#10;pvqvbbu0cL8/dq7J393z0h270JnOjO8snlNkbR3Bm8hg8tmH2yMHV0G4q6OXBYpqnB5ecrCwgjEk&#10;FTRTpTVrxlpJBnPcy8n3F3Z7RutteQ3doA7qoYLq1AqO40Ycc4IYFlBwBpPcy8nXF1Z7Pu1teQ3d&#10;oBI6qGC6tQKjuNGHHPEMCyA4FhPsGdA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kLon/t/&#10;j88v/FIPi7/70eY9+6cP9mv29Xe+/dN9e9+691//0N/j37r3Xvfuvde9+691737r3Xvfuvde9+69&#10;1737r3Xvfuvde9+691737r3Xvfuvde9+691737r3XvfuvdUVbhzMO3P+FE+c3DUUmRyFPgf5FWTz&#10;M9Bh6Nshlq2HF/OSeulpMXQIyvXZGpSApBCCDLKyqDz7chiM80UKsql2C1Y0AqaVJ8gPM+Q6UQxG&#10;cxQqyqXkC1Y0AripPkB5nyHR4dkUe3fm8Pjt8qcLnO8+pMd1puHd9XR9cZKSHbVNvBkyVPjiN1Y2&#10;nnyFJkMVJPhFMckMrrPTSywNpa5QV3TTcq/vrl+WK0uXnRAZR3FMV7Dgg93AjBAP2ii7aflT998v&#10;Sw2ly86IDKO4pgnsJoQe7gRggH7T6ewh0D+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pC6J/7f4/PL/wAUg+Lv/vR5j37pw/2a/b1d779031737r3X/9Hf49+691737r3Xvfuvde9+6917&#10;37r3Xvfuvde9+691737r3Xvfuvde9+691737r3Xvfuvde9+691737r3VLnzG/lz/AC57X+euz/nd&#10;8RPmbtb4wb0298WaH4v5fD7j6Tpu26fcW3E7O3v2Vk5q6DLbmx2GkoKzIbixzRwSUbyQVWLSZZLk&#10;BbK5USAKp1LTIBIyDUehxSozQkcCeno5QkckZQEMKZAqMg1HocUqM0JHAnpl/wBlO/njf97a+kP/&#10;AEg3rz/7I/deq6o/4D+3r3+ynfzxv+9tfSH/AKQb15/9kfv3XtUf8B/b17/ZTv543/e2vpD/ANIN&#10;68/+yP37r2qP+A/t69/sp388b/vbX0h/6Qb15/8AZH7917VH/Af29e/2U7+eN/3tr6Q/9IN68/8A&#10;sj9+69qj/gP7evf7Kd/PG/7219If+kG9ef8A2R+/de1R/wAB/b17/ZTv543/AHtr6Q/9IN68/wDs&#10;j9+69qj/AID+3ol3d+V/nadLfMH4OfEiq/mX9PbgyPzX/wBmY/he94PhZ1pj6Lr7/Zb+r8T2ZW/f&#10;4KSuq59xf3rgyopIvHVUn2jp5G8oOge6sPDKs2jh8+jo/wCynfzxv+9tfSH/AKQb15/9kfv3VdUf&#10;8B/b17/ZTv543/e2vpD/ANIN68/+yP37r2qP+A/t69/sp388b/vbX0h/6Qb15/8AZH7917VH/Af2&#10;9e/2U7+eN/3tr6Q/9IN68/8Asj9+69qj/gP7evf7Kd/PG/7219If+kG9ef8A2R+/de1R/wAB/b17&#10;/ZTv543/AHtr6Q/9IN68/wDsj9+69qj/AID+3r3+ynfzxv8AvbX0h/6Qb15/9kfv3XtUf8B/b0S7&#10;5+ZX+dp8EPjdm/kTlv5l/T3ZFFhd6dZ7NbauO+FnWm2qqol7I35gdjQV65WprszFGmJlzgqXj8BM&#10;yxlAyE6h7qy+Gxpo/n0dH/ZTv543/e2vpD/0g3rz/wCyP37quqP+A/t69/sp388b/vbX0h/6Qb15&#10;/wDZH7917VH/AAH9vXv9lO/njf8Ae2vpD/0g3rz/AOyP37r2qP8AgP7evf7Kd/PG/wC9tfSH/pBv&#10;Xn/2R+/de1R/wH9vXv8AZTv543/e2vpD/wBIN68/+yP37r2qP+A/t69/sp388b/vbX0h/wCkG9ef&#10;/ZH7917VH/Af29e/2U7+eN/3tr6Q/wDSDevP/sj9+69qj/gP7egw7t6Y/nf9MdM9udw1P81TpXP0&#10;3VHWO/uyqjBQfBjrnHz5qDYu1ctuiXEw18mbq46GXJR4swrM0UoiL6ijAWPuvAxkgaP59Iv4obJ/&#10;nd/Kb40dF/I+g/mi9MbNou7usdo9lUu1Kz4Qdb5qq29BuvE0+VjxNRloctjYsjLRLUaGmWnhDkXC&#10;L9Peutt4YJGj+fRg/wDZTv543/e2vpD/ANIN68/+yP3vrWqP+A/t69/sp388b/vbX0h/6Qb15/8A&#10;ZH7917VH/Af29e/2U7+eN/3tr6Q/9IN68/8Asj9+69qj/gP7evf7Kd/PG/7219If+kG9ef8A2R+/&#10;de1R/wAB/b17/ZTv543/AHtr6Q/9IN68/wDsj9+69qj/AID+3r3+ynfzxv8AvbX0h/6Qb15/9kfv&#10;3XtUf8B/b17/AGU7+eN/3tr6Q/8ASDevP/sj9+69qj/gP7eiXfCPK/ztPmjs/uvd2M/mX9PbAj6a&#10;+Tvc/wAa6mhr/hZ1puF8/XdPZTHYyp3bBPT12JXH0udbIB0o2WV6cLYyve491ZvDWnZ5evR0f9lO&#10;/njf97a+kP8A0g3rz/7I/fuq6o/4D+3r3+ynfzxv+9tfSH/pBvXn/wBkfv3XtUf8B/b17/ZTv543&#10;/e2vpD/0g3rz/wCyP37r2qP+A/t69/sp388b/vbX0h/6Qb15/wDZH7917VH/AAH9vXv9lO/njf8A&#10;e2vpD/0g3rz/AOyP37r2qP8AgP7evf7Kd/PG/wC9tfSH/pBvXn/2R+/de1R/wH9vXv8AZTv543/e&#10;2vpD/wBIN68/+yP37r2qP+A/t6Jd1Zlf52nZ/wA1flV8NYP5l/T2Hyfxe2X0bvKv37N8LOtKyh3j&#10;F3Zt/I56loKTb6V1PUYZ9vJjzFJI9XUioLagsdrH3Vj4YUNo4/Po6P8Asp388b/vbX0h/wCkG9ef&#10;/ZH791XVH/Af29e/2U7+eN/3tr6Q/wDSDevP/sj9+69qj/gP7evf7Kd/PG/7219If+kG9ef/AGR+&#10;/de1R/wH9vXv9lO/njf97a+kP/SDevP/ALI/fuvao/4D+3r3+ynfzxv+9tfSH/pBvXn/ANkfv3Xt&#10;Uf8AAf29e/2U7+eN/wB7a+kP/SDevP8A7I/fuvao/wCA/t69/sp388b/AL219If+kG9ef/ZH7917&#10;VH/Af29Eu7vyv87Tpb5g/Bz4kVX8y/p7cGR+a/8AszH8L3vB8LOtMfRdff7Lf1fiezK37/BSV1XP&#10;uL+9cGVFJF46qk+0dPI3lB0D3Vh4ZVm0cPn0dH/ZTv543/e2vpD/ANIN68/+yP37quqP+A/t69/s&#10;p388b/vbX0h/6Qb15/8AZH7917VH/Af29e/2U7+eN/3tr6Q/9IN68/8Asj9+69qj/gP7evf7Kd/P&#10;G/7219If+kG9ef8A2R+/de1R/wAB/b17/ZTv543/AHtr6Q/9IN68/wDsj9+69qj/AID+3r3+ynfz&#10;xv8AvbX0h/6Qb15/9kfv3XtUf8B/b17/AGU7+eN/3tr6Q/8ASDevP/sj9+69qj/gP7eiXfOzK/zt&#10;Pg/0/tftvK/zL+nuxKfc3dHU3TiYPH/CvrTbk1JU9q7oh2zT5566prswk0GFebzPTiJWnA0h0+vv&#10;3Vl8NjTR/Po6P+ynfzxv+9tfSH/pBvXn/wBkfv3VdUf8B/b17/ZTv543/e2vpD/0g3rz/wCyP37r&#10;2qP+A/t69/sp388b/vbX0h/6Qb15/wDZH7917VH/AAH9vXv9lO/njf8Ae2vpD/0g3rz/AOyP37r2&#10;qP8AgP7evf7Kd/PG/wC9tfSH/pBvXn/2R+/de1R/wH9vXv8AZTv543/e2vpD/wBIN68/+yP37r2q&#10;P+A/t6EX4OfAL5QdE/LDvX5dfK35W7O+S3Yvc/Uuw+p2l2l0pQ9Ow4jGbBzNRksXPLRYjcGTxNXe&#10;nqWiOinikJ9TO309+60zAqFUUHVvHv3VOve/de6//9Lf49+691737r3Xvfuvde9+691737r3Xvfu&#10;vde9+691737r3Xvfuvde9+691737r3Xvfuvde9+691737r3Xvfuvde9+691737r3Xvfuvde9+691&#10;737r3Xvfuvde9+691Vj8sfjh3P2Z/M1/lKfITZGzf431B8ZP9ny/04bu/vDtTG/3J/00fH/bmyOt&#10;P9wGXzlBufcn95Nz0EtL/uIoq/7PR5KrwRFZD7q6kBHHmadWne/dU697917r3v3Xuve/de697917&#10;r3v3Xuve/de6qx/nJ/HDuf5WfBjdfTnQezf7+dj5LtToXclFtz+8O1Nr+bC7L7g2functb/F955z&#10;buBj/huBxc8/jeqWWbx6IleRlQ+6uhAap4dWne/dU697917r3v3Xuve/de697917r3v3Xuve/de6&#10;AL5XbK3P2V8W/kn1zsrGfxreW/8AoLuLZW0sN97j8d/Ftz7q673HgsDjP4hlqugxVB9/la+KLzVM&#10;8NPFr1SSIgLD3Wxgg/PoK/5c3U3YHQ/wO+I3THa2A/ur2V1h0F1tsrfO2/4rhM5/A9z4DbdFQZfG&#10;fxjbeSzGAyf2lXCyeajqqinktdJGWx9+62xBZiOFejo+/dV697917r3v3Xuve/de697917r3v3Xu&#10;ve/de6qx/lPfHDuf40dZfKvb3duzf7lZjsn59fKTuvZVH/eHam4/411l2NuDCV2zNzfcbSzmepcd&#10;/GaWjkb7KreDIU+m08ERIB91dyCRT06tO9+6p1737r3Xvfuvde9+691737r3Xvfuvde9+691Vj8e&#10;vjh3Psb+ar/MQ+SO6dm/wvpbvTqv4k7b6r3n/eHalb/enNdY7MzWJ3xRf3dx2cq914T+CZCrjj8m&#10;RoaOKp1aqdpVBI91ckaFHnnq0737qnXvfuvde9+691737r3Xvfuvde9+691737r3VWPyx+OHc/Zn&#10;8zX+Up8hNkbN/jfUHxk/2fL/AE4bu/vDtTG/3J/00fH/AG5sjrT/AHAZfOUG59yf3k3PQS0v+4ii&#10;r/s9HkqvBEVkPurqQEceZp1ad791Tr3v3Xuve/de697917r3v3Xuve/de697917qrH+b18cO5/lD&#10;8Zev+vei9m/353hhPlP8cOx8piP7w7U2z9rszYXYFLm92Zn7/eGc2/i5v4Vi42l+3jnerntphikf&#10;0+/dXQgEk+nVp3v3VOve/de697917r3v3Xuve/de697917r3v3Xuve/de697917r/9Pf49+69173&#10;7r3Xvfuvde9+691737r3Xvfuvde9+691737r3Xvfuvde9+691737r3Xvfuvde9+691737r3Xvfuv&#10;de9+691737r3Xvfuvde9+691737r3QIfJXv/AGF8V+g+2/kV2dPVQ7F6f2Pm97Z6PHxCfJ5GPFUx&#10;ahweJhdkilzG4cnJBQ0ayMkRqahNbomph7rYBYgDj0QHrX5Y/wAyCh358dcp8ivg5sTCdF/JfcdH&#10;tUTdDdidm9tdzfF/I7l23W7m2hkvkxtaq6g2/tvH7VLUBxeay+Nrf4Xg6+VTVVMZaCGq91YqlDRs&#10;joKN0/zKvmDvEfKDu34q/Enq/tj4g/EDffYXX29dybz7pzuzO6e9sn0okjd15j4+bWxnX249oT4P&#10;Z1RBU01BJlsin8eloXFGzSy/bw+63oXAY9x6GHtv+Y/ubdlb8POt/gd1rtLvXuP5p9UVXyG2dP2t&#10;vHJdddY9SfHvGYfb2Tq+y+3a/bGB3puqGfI5bc9JhKPFY6jnqTlPuFkdWp1hqPdaCfEWNAOhs+E/&#10;y/3n8g878g+kO9OsMP038pfifvHae0u6dj7U3dLvzYOWw/Ym2Du/q7tPrjdVXh9v5Wt2P2RgKepl&#10;paevoqfIY+eknpqhTJEWPutMoFCDg9H39+6r1737r3XvfuvdRqyrpsfSVVfWSrBSUVNPV1U7BisN&#10;NTRNNPKwUMxWOJCTYE8e/de61/B/Nz+UtH8aaD+ZPmPiv0/S/wAuOu3LRiUQd27nl+XuM6myPZ69&#10;VUPcNV1+/Wi9VVayZOWLI/3bg3G2SNLMsPnDh5V907oFdFe7+XRx/kD8y/klXfKuv+GPwb6X6m7S&#10;7R686mwvc3fHYnfPY+5+vupOrsPvLJZTGdb9fL/cXZm99253sffiYaqyEMa00NFSY+FHkkfyyGl9&#10;1UKNOpjjoJKj+bqX+JNF2ljfj7l5flxkflnJ/L9h+I0++cUWofmZTZxsXktj1/aFPi3xX+j/ABmA&#10;Q7kfcAoVhbBtG7JEZNSe63o7qV7aVr8uhn+PHzI+Q6fKEfDH5udN9V9Wdx7s6lyXeHTG+eiux9x9&#10;hdQdpbS23mMVgd+bQgfe+ztj7vwHY2wazM01RU08lLNTVlDM00LqkIaf3WiopqU46s59+6p1737r&#10;3XvfuvdVQ/PD+aPtT4ib66o6c2x1p2X2B2n2L330J1Nla+t6n7Uw/TGzdv8Ab27tv4utz+R7rq9s&#10;4/rjL5qDA5dvscdisnkak5PTDVRQhJtHurqmoE1xTq1737qnVNe9Pnz8yuye1fk/ifgx8VuqO6+o&#10;fhhu2v607X3X2j3LuHrzdncncW2MBid09hdQfH7D7f6+3fio9x7FocrBj6iu3DUUlFPlagRoAkYa&#10;f3TmlQF1Nk9Ou9/5pp331J8Gcp8Lursd3N3j/MOoc3mOk9i9ibsfYez+vtr9f7ZG4u5t4dx7nweK&#10;3TWUGO6mqGXF1dLjoJ5sjk28FG8jhFl91rRQtqOB1k2l/M/yfV22/mpgfnT1htzpruv4L9bYbuXf&#10;GK6o3pV9g9edz9UbyoM1NsPeHSmZ3Rgtl7hafO7kwz7dlx2Xo6WWky8lOJZVWoKwe69orp0nB6TW&#10;w/5g3zI2DvH4r5H5wfFPqrpXpT5r75211Z1XuDrLubcG/wDsHpTtjsTE5HO9Uda/IXbW4evtpYmT&#10;J9gxUTY6Kv29WVVLQZWMQ1KKZ0WP3Wyq50tkdXQe/dN9e9+691X/APzCvn9sf4EdLbw3/mdjdq9j&#10;b3puu9+bu2LtTYPUPZ29tt1tdtDEmqNT2J2FtbbVbsXq/aFBV1EE2Src1lKCZMalRPTRVJgdB7qy&#10;rqNK46NF8feya7uXoTpHt/J42lw2S7W6h617JyGHoZZqihxNdvnZmF3PV42jnqAJ5qWhnyjRRu/r&#10;ZEBPJPv3WiKEjomXyf8AmD35gvlBsP4S/DrqLrLsnv8Az3S+U+SO/tzd77/3H11071h01SbybrrB&#10;VldW7L2jvjeG5t1bz3vBU0dJRUVEPto6Rp5NcRkaD3VgooWY46Lgv83bcnXXR3yol79+PKYn5jfF&#10;TuzrH441fx26031JuDb3d/anflLgKv481fVm+tw7awddQbS7Voc99/fI401+LxtHUStDUSCOKT3W&#10;9FSKHtPQx9O/NT5P7O+TXVvxW+e/R/TnU+6/kXsLf2+vj72L0N2tuLsXr7P5fqjD4/cnZvUG9Kbe&#10;uy9lZzb3YG09pVpzC1lOKzDZCjjmWCUtTuze60VFCVPDorzfzZvlNkemNz/zAdrfEXYGc/lrbW3j&#10;n6Jdxnt3O0nyt3X0ztbeVdsTcHyQ2z1i+w22Gmy6HIY+oyMWErM3Bl6rGU5ljbxSJUj3W9C106u/&#10;q+XCZnFbjw2J3Dgq+myuEz2MoMzhsnRyCWkyWKylLFXY+vpZRxJTVlJOkiN+VYH37pvpz9+690Cf&#10;f3f2w/jZ19P2T2HQdjZXCJkafDUuM6t6n7K7k3bkMvWUldWUVHTbT6u2tuzOU8FQmOkU11VDT42C&#10;Qos9REZE1e62ASaDovP8t35k5H55/F3E/I/I7Dl61/vD2P3FtXG7PrPukzGMwfXvZu5tl4Ntx0tW&#10;8kmP3RVYrCxSZKmVnipq1pI0YqoPv3W3XS1Ojqbp3RtzZG2twby3hm8Ztrae1MLk9x7l3FmqyHH4&#10;fBYHC0U2Ry2XylfUvHT0ePx1BTySzSuwVI0JJsPfuq9VM/Df+bFt75LbL+efdm++ucn0z0Z8QcnT&#10;bgwGU3DFkIt87s6Vn6ij7gx3Y249tZCOiOCyG69nyRZTH4xbTRUlbBDKTOGJ91dkoVAOT0Gmz/5m&#10;3y821t744/JL5PfEjrLqn4X/ACs3x1zszaG4Nrd0ZvdHe3RlF3dVUVN0rvfv7Z2V2BgNmptnd02S&#10;oo69MPlJKzBtXp91GJImgl91vQuQG7h0KG/fnR8xeyu+fkf1f8DPjH1D3Nsr4d12H2t3HvfuXuXP&#10;9ZS9m9u1m3KHeeb6O6JptubC3jQjdu1sBkKWmrcnuGaixkWUrViYLHEJKn3WgqgAscno9/xC+Tmx&#10;vmV8bOo/kz11SZPF7W7X21Jl48Fm1iXNbYzuJyuR2xvHaGZ8BMDZfZ+8cHX4upZPQ09IxXgj37qr&#10;DSSD0ZD37rXSc3hurD7E2lune+4jlRt/Zu3M3urOHBbe3Du7NjD7exlVl8mcNtTaWLzm69z5X7Kj&#10;f7fHYyirMhWzaYaaCWZ0jb3XuPVc/wAHf5jmM+b3yP8Amj1RtPrTe2xtgfF6j+Ov92M/2dsjefWP&#10;YG+qruTEdo5LOZLJdeb7xuH3Ft3b1C+w6f8AhL1dHS1VZBO8skSKY7+6uy6Qprk9G3+V3yQ2P8Q/&#10;jr218kexocjW7U6o2rNn6nEYaIz5nceWqqyjwm1tp4WPS6HMbu3VlaLGUhe0S1FWjOQgYj3VVGog&#10;DolfV/yg/mN4ntzoTC/KD4Vde4Lp75F1WVxMO5/jr2L2X3BvT4yZ5Nq1e7Nu0HyaxOR6l21t/HYf&#10;MPTHDT5vFVkmIx+VAE04SWBZPdWISho2R0X7PfzQflxubanyG+Vvx8+I3W3ZfwP+Mm+Oxtrbg3Pn&#10;e581tr5Cd47W6Trq/F9zdr9EbMpdhZbYUm0to1mKyDUFJmcxS12bixUiw+OecQ0/ut6FwC3ceh27&#10;X/mE9lb97T6B+P8A/L76z627v7N7w+OGK+YWR3x3PvvcPXPTXWHxy3NV4zGbA3PuOt2ftPe27c1u&#10;PsnMZE0+NxtDSGeGOCSpkDwLI0futBQASxoK06MD8G/l7mPlRtjtjA9k9bJ0x8hvjh2vluke/urK&#10;bc0O8cNh9343FYrP4jdWy9zx0OKmz3Xu/tt5mnyOIqZ6WnnCtLA6s0Blk91plpShwejxe/dV6979&#10;17qqHbv80fanZH8wrqv4S9Z9adlnB7j677t3dvrtHtHqftTp+gbNdZnbUOJwfVtL2Ttnadbvqjjq&#10;a2uXL5CKkbHxq1E1JUTrMzD3V9FFLE9Wibk3Bi9p7dz+6s3O1NhdtYXKbgy9SsbytT4vDUM+Rr51&#10;iQF5WipKZ2CgXa1h791Tj1Q/j/5r3ywxPQnXf8wTsT4rdOYL+Xx2VuvYmOpmwfeG5sv8r9kdedn9&#10;kYvrLY/a25tiT9aUfWGapq7LZmiqp8FjM/JkYaavQGXVDMffundC1Khu7ozfbvzV+V28/lF3F8W/&#10;gb0H092pmPjDs7Ym5PkL2H352tuXrXZtFu/s7C126di9MdfQbP2RvPI5vfeV2jRpkKitqjT4rHCp&#10;iiq3hLo7+6qFWgLHj0jMt/Nto878PujO6+pOjMvuT5K/I/vWX4ndf/Fncm78fh67avyUwud3NgOw&#10;9u9i71o8bWQ43Y3V67OyOTr8xHQqKnHCkJSkNYGh91vR3EE4Ar0Mvxn+YvfGU+TW5/hX8zuoOtOq&#10;e/YOn6b5A9Y7n6S7Dz/YfTnbvVse6I9mbqTC1+89o7H3Zt7e2wdy1tJDXY2rpJHqqao+7iK06q0n&#10;utFRTUpx1Zb791Tr3v3Xuve/de697917r3v3Xuve/de6/9Tf49+691737r3Xvfuvde9+691737r3&#10;Xvfuvde9+691737r3Xvfuvde9+691737r3Xvfuvde9+691737r3Xvfuvde9+691737r3Xvfuvde9&#10;+691737r3VRn89/Ze/8Aff8AKY+Y2I6xo8hX7vxG0+v+wIafGRNPWDA9Vdzdcdn70qUp1WT7mKh2&#10;XtDITyxFXWWKNlZWUkH3V46a1r1XbvjaPxX6K7l/lmdrfy5vkbuvtL5C/IX5b9Q7K7drKP5Mb17z&#10;znyc+MO7NvZ7N/IXsTunZG4N75vEO2yNpp/HI8kmNxcO3a54o4KeIrSQQe6uNRDhhgDpQ/Bn5L9F&#10;fED+Wz82+lfkD2Xs7bPbPxY7h+cW1uyOt+xtwYSj3punI7r3tvne3X82H2vW1UOY3xiu3cPu2hXD&#10;1VFSyQZqonkjpvJpPv3WmBZ1IGDToLfg7tSo+Cfyz/lYZz5P59usMF2n/Jcr/jDhcnv7I0W3tr7e&#10;78wnduyvkVmets7lczU0mO27uiLZGZNFHFPOGranGx01OjOhHv3W27len8XVifwNzmA7s/mX/wA1&#10;L5J9Y5XEbm6Xko/iR8dtvdgbUnp8jtLsbsbqPYG78z2pLj85RSNRZyp68q9647CyVMRmjL640fRE&#10;C/uqthEB49XR+/dN9e9+691737r3SN7GzW49tde773Hs/AturduA2bujNbW2wqzO249x4rCV1dhM&#10;CqUxFQzZjJwRU4EfrPk9PNvfuvDj1pAU3Ufxipv5ROF+Ye2fm3mj8oKTddB8msd8TF39tGq+My/K&#10;uo7Kjys3x6xn8vb7FtjwrHuaX+G01NFhv4kKiNMmsv2lo/fulFTr06cf5Pt6u++Nfam3+gv5s/8A&#10;MBrvk/uTA9Hbh+Yfxo+AveXWeO7D3VhcBtaSi6Z60331l3JtLbu5c5WY3G1eT2TvfLK09EkklS0M&#10;k1YVWHn37psiqLTyJ6q7pa3G0uf2h/MhnyMuM+Jea/4UJ747Kp97UKLTdfno7cXWlN8c8B8lcnUT&#10;/b09PsnN9n4KaOfLSGNY4KzzsJPNaPXV/wCh56erfd7b72F8mv5zvwpTo/d+0uw6L4i/F/5V9id3&#10;br2BmcXufDYSm+QC9a9edX7J3JuXB1dXios5k6vB1uXocU8zVf2cctWIRC3l978+qUIjavmeruvf&#10;um+ve/de697917qnn+dX/wBk9fGn/wAaLfBX/wB/ngvfurx8T9h6tA3r291f1xuDrzam/d/bV2hu&#10;Xtrcc20OssHuDMUeNye+90U9E+SnwG16SpkSbL5WKgjaZoYQziMFrW9+6rQmtB1R7/Ly+RfRvwzg&#10;/mrdcfJftza/V28up/5hXyo+QGfxnZG5sLhN0bi6d7iTA9jdadh4CgyFZSVm7It7YISJCtFE80uT&#10;RqdYy7w+T3V2BbQQPIdV+fBna1f8PMt/IT7b+RE/+inrvfHQXzg68lye6J6XbuxOs99fI3f2R+Rn&#10;Tu0tw1mVkoaTaM+89lZs43HJO6mSbGRUxjhZLe/dXbu8QD1HXf8AM82tU/OLfP8AOM7D+MeQpuwd&#10;odJ/y4/jf0NuTc/WlXS5nCbx7P2V8l6z5Xb625i87iWrMdu/cOzuq9uGhytPRNUz0iVUdFIYpnSM&#10;69evJ2iMHzP+x1YX/MC+SXQ/zU2v/LK6x+N/Zux+09697fO34o92bbw20M7hdxbz2T1F1PW1vbHZ&#10;3ZmYxGJyFXWbSk2LtrH/AGVctU1PNFWVjUhs/l0b6ooK6yRwHV//AL9031737r3RIP5mv/btz+YN&#10;/wCKQfK//wB8Nv337qyfGv2jqD8ce3ur+h/5cvxa7W7n39tXrDrXavxY+M/95N871zFHgNsYP+Od&#10;f9f7bw/8Ty9fJDSUn8Tz+YpaOHWw8lRURoPUwHv3XiCWIAzXosPzw+eOV6z+Rmyvh10Pvb419N98&#10;706qbszsn5L/ACg3PtrC9d9DdN1O4sntzAjCbbyG49r5XtvtXc248fWy4fbYrqahpVpxW1+qkkZl&#10;91ZVqCxrTqt35R9MfG/of4t9L999R/JGD5Y5Lpj+a/8ACf5t/wAwX5H4Xfmxuyd77sxuA3jXbazm&#10;6N543rqoqcTtXY+0qPNwtgtvUiU9Fh6CjLIz+OqqJPdWBJJBFO0gdG1+aW6uv/mb/MB/lx9P/HTs&#10;vZfYWe652l8yO8OyN7dXbowu7G6s693d8esh1HsHI5LcW3qrJUOJpOyd/wC86WmpkMjNOtGZzG6R&#10;oJPdVWqqxI9OiYdffKLpPaH/AAnG3X0BuHdm14vkLh/jt2/8KMh8d8tkcVN3LB8k9wZfeHT+I2BS&#10;dZQVdXuqt3QNx5inyVAsFNI32apWemNHZPeXVtJ8WvlWvWzF8c9h5nqz499EdY7jm+53D1z011hs&#10;PPVHmSo8+Z2hsjB7fyk33Ecs0c/lrse7a1dw17hiDf37pompJ6GX37rXXvfuvdU4/wAj+spcf8CM&#10;lX11RFSUVD8nvmrWVlVO4jgpqWm+TPaM1RUTSMQscUMSFmY8AC/v3V5Pi/IdYPnond3zW60+L1d8&#10;MdndTfML4f7v3luDfvyF23T/ACExXUeD7t271/XYdes+u4Owl2Z2PR5jrHNdgUtfU7qoIMezZKPB&#10;Q46SWOmqqpX915aKTqw3VP2Kp/ml3/if+FC/VNV8WNubGzXZeDlrd5w7L+RFHv7NbI7K258U9q1O&#10;yupNo4an6n243aVL2ZhcXHHJkI5cOtHJWmkNPKR5vfunO0eEa9Gp+YPyQ6J+Wn8qX4bfHfozsvZO&#10;++4/lfu/4Idb9cbHwOcw2Y7J2rndl9jdU717JzGZ2vja+pzOz26twmw8nDuCsqlgpsUNcc8yCRS3&#10;uqqCrsSMCvQ8fAHvXpf4f9sfzgOq/kr27tLqTduI/mEdz/Ltou0N0Ybbj5PoXvfrnrPcOxd27WOT&#10;qqSp3Ph6Km2rWUUiUEVQ9G8MFM953VD7rTAsEIHlToxf8jzZ24tp/wAtfo/I7mwVVtSq7O3H3b3Z&#10;iNpVVGcf/dvZvcfeHYfYewqGmoi1qSlrdlZ+grkiCoI/uytjbU3utSfGeravfuqde9+691Tz8Pv+&#10;3vv85f8A8Mf+WX/753vH37q7fAn59Bn/ADsd5YXvr+WZ8uaL4/diY7d25Pjj2v1DV9wwdeZCn3Fn&#10;+t6zp/ujrbfXYNLncVRxZBafOdc7apDuGqoqqFzHT48uYnYIje63GKOtRx6LNuLZPxf+PHyo/lo7&#10;r/lu997j7G7j+Q/yIoNn9+4rGfJzefyDX5BfFyt6y3lu3uPuTt/Dbj39unFT5jZVXR4zKUuYjgxy&#10;0tZXWhiKxU8EXut1JDhxgD+fSS+GvyT6P+K38kH5E/HXu3sfaWJ70+LtL87+iex+o99Z7DR9g7l7&#10;O3b2v3TnNh7ex+0Kipjze7Y+0qfsTExUFTT0jUuRlqpfGxjikdfdbYEyAgYNOp/8vzBQ/A75tfH7&#10;ZPyi3ZTdZ1fbv8mr4n7K2ZmOx81jdubWHaHQ2Vem7a6axeczVXRUce6NnRbgp65aDWzy0kkk66f8&#10;0vuvN3KSP4uj2/yv8lie3flJ/Nh+WHX1bj8v0l3X8nurevertzYIxybU3xP8b+iNq9b9gb42jXwO&#10;aLcOCzW8qieEZak8lHX1VHMYppdDafdVfARTxp1c579031737r3VPPyG/wC31H8uH/xVj5x/9bem&#10;vfurj+zb7R0enu/5Cbb2tgu+dgdbZbaW/wD5OdcfHTfHduA6BFdHkd3Z2gosNmqfZs9ftSjmGZl2&#10;5ureNFFi1kRQJppTGjayPfuqgcD5V60+KjqL407C/lQdA/MTp/5r5/fXynwO6uo/kXsf4kV3Ye1N&#10;2fHPKfKze+/sXkd2/HnaHwKoqIbN29Vbe3buLKY3HphcPS5XHVGPGRhmjSPUmvLp+pLlSuP9Xn1d&#10;z8PO3eu/jN/MD/my7M+SvYG1eltzdkb06G+UW0T2rvbbe3cTuHqrO9IY3BZ7IbU3Jmq3E0G4cV1l&#10;uzbtbhMi8KhKM00Vyytq976bYEqlB1V91OsXXmJ+AX8wves9Zsj4wdh/znPnP3VHmshB/Adp7E6q&#10;+YUe9+uejt+boo8kKMbR6/rcvtuOWHK1n2lDR0ObilYlKqFn11c51KOOkfy6t3bemyfkh/O06Yy/&#10;S+6dr79298Uvg/3BP3HvfYmUx25cFjNyd7dhbMxHXXWGf3Jg6mrxy7hnxe1MlnafHPK0sNLG8zIv&#10;lQtvqnCM18z1dr79031737r3Xvfuvde9+691737r3Xvfuvdf/9Xf49+691737r3Xvfuvde9+6917&#10;37r3Xvfuvde9+691737r3Xvfuvde9+691737r3Xvfuvde9+691737r3Xvfuvde9+691737r3Xvfu&#10;vde9+691737r3XFlV1ZHVXR1KujAMrKwsyspuGVgbEH6+/de6Afrb4rfGDprdub391B8cOheqt9b&#10;lSeLce9etun+vdjbt3BFVVDVdVHm9x7Y27i8xlUqapjLIJ5pA8hLG559+62STgk06y7u+Lvxn7A7&#10;HwncW/fjt0VvftzbTY9tudp7u6j2BuTsfANiXMmKbCb4zO363c2KbGSHVTmCqj8J5S3v3XtRAoCa&#10;dK/tLp7qTvHasmxe6+reue4NkS11Lk5dndpbI2z2BtWTJUImWiyEm3t2YzLYh66jWokEUphMkYdt&#10;JFzf3XgSMg9O+w+vthdV7SwuwesNkbQ642Jtymaj29srYe2sNtDaWBpGlknalwu3NvUWOw+Lpmnl&#10;dykEMal2Jtcn37rRJOTx6V/v3Xuve/de697917r3v3Xui7L8QPiWnai96J8XfjsndqZcZ9O4l6T6&#10;1XtRc6qeNc2vYQ2yN2rl1QaRUis8wHGr37repqUqadKjuD48dAfIXHYjEd/dGdPd44nb9VU12Axf&#10;cHWWyuzMdg66sjihrKzEUW9MJm6bG1VVDAiSSQqjuqKGJAHv3XgSOB6WVX19sLIbHl6xr9kbQret&#10;p9vDaM/XtXtrDVOx5tqCiGOG2JdpzUT4GTbwx6iD7I05pvCNGjTx791qp4+fSV6i6E6L+P2EyG2u&#10;hul+puktuZbIfxbKbf6i652f1thMllPCtP8AxLIYrZuHwtBWZD7dFTzSRtJoAW9hb37rZJPE9Cz7&#10;91rr3v3Xuve/de6TW6NmbP3vR0OO3ptTbW78fi81idyY2g3RgsXn6PHbiwNWlfgs/Q0uWpauCkzW&#10;Fro1mpKqNVnppVDxsrC/v3Xq04dBd270DtLufePRO7d1uhPQvZMnau26SPDYSpra3dMG3Mvt/Dqd&#10;w19FVZnA4qgkzLVk8WNkpZchPTU8c8rUqzQT+62DSvz677J+Lvxn7l3bt3f/AG/8duiu1t97Qip4&#10;Np717J6j2Bvndu14KStbJUsO3dx7n2/lMxhIqbIuaiNaaaIJOS4s3Pv3XgSMAmnS97F6y627g2jk&#10;+v8Atvr7Y/aOw839v/Gdk9i7TwO9to5f7Sojq6T+J7b3NQZPDV/21VCksflhfRIoYWIB9+60CRkH&#10;rF1r1X1f0xtKh2D091vsLqjYmMlqZ8bsrrXZ+3ti7Sx89bKZ6yah25tfHYvD0ktXOxeVo4VMjm7X&#10;Pv3WySck56Q/Wfxd+M/S26dw746c+O3RXU29d3RSQbr3h1n1HsDYe6dzwTVf8Qmh3DuDa238Vls1&#10;FLX/AL7LUzShpvWfVz7914knBJp0Ovv3Wuve/de6as7gsJujCZnbO5sNitxbb3FishgtwbfzuPpM&#10;vhM7hMvSTY/K4bM4rIQ1FBk8Vk6CokgqKeeN4ZoXZHVlYg+690B3yE+NfX3yI+Ou8vjBuGgxmD6s&#10;31trDbEzOGxW2tuVVHQbDoMjiGrcFtfE5THVWE23kFwOMalw+Qp6f7jb1WYK+iCVNJAV91sEg18+&#10;nfsD4y/G7tnPjdfanx86Q7M3SKGmxg3J2B1RsPeefGNo2mekx4zG48Bksj9jSvUSGOLyeNC7FQLm&#10;/uvAkcD047L+PvQnW2E3TtnrrpHqHYO2980pod67f2X1rsza2E3hQmkrMeaPdOKweFoaDcFKaDI1&#10;EHjq45k8M8iW0uwPuvVJ4nrB1B8c/j38e6bOUXQfRHTXR9Hueqp6/clJ1B1hsjrSm3DXUkckVLWZ&#10;yDZmDwsWWqqaKVljkqBI6KxAIBPv3XiSeJr03y/F34z1Hbad/T/HboqbvaKWOePuuXqPYEnbcc8N&#10;EMbDMnY77fbeKSxY4fbqwrLrB6B6ePfuvVNKVNOh19+611737r3XvfuvdJDBbD2dtDbdbtTZO09q&#10;bOwFZLnKx8Jt7bWIxOAbJ7iqaqvzWRqcFjKahx9XU5fJ1stRWMyh6uaR2kYs7Mfder69IL46dFbT&#10;+NPS+x+k9lSPPt/ZVLldFW+PxGHFfltx7gy27dy5KHCbeocZt/A0uT3Lnquohx9BTU9DQRSLT08a&#10;Qxoo91smpr0I+G2Zs/bmW3Pn9vbU21gc7vbIUmW3lmsNgsXi8tu3KUFBDiqHJbnyNDSwVmeyFFjK&#10;eOmimqnlkjgjWNSEUAe61XoL9m/F34z9ddi53uDr747dFbE7a3S2Sbc3aOzeo9gbY7F3G2ZnFVl2&#10;zu9sJt+h3Ll2ytSokqTUVMnnkGp9R59+63UkUJNOuXaXxg+NPeO4Nu7s7r+PHRncG6toJFFtPcva&#10;XUuwewNwbXigrTkoI9u5ndm38tkcIkORY1CCmkiCznWPVz7914EjgT0OKqqKqIqoiKFRFAVVVRZV&#10;VRYKqgWAH09+611y9+691737r3SaxuzNn4bcm5t5Yfam2sVu/esWCg3lurG4LF0O5N2wbXpqui2z&#10;DubOUtLFk89Ft2jr54qFaqWUUkU0ixaFdgfde6Crp/4+bO6ez/fW6MOIKzM/IjtrI9tb68eDwWEx&#10;YyM+1NsbHx+KpMVhqGlhqUi27tKnlr62taqr8rlamsq55bTxwQe62TWny65dW/Fn4xdG7hzm7elP&#10;jl0P09uvc8U0G5dz9W9Q9fdfbh3DBU1a19RDnM1tPb2IyWWinrkEzrUSyBpQHN2F/fuvEk8Seue4&#10;fi78Z93dpYrvLdfx26K3P3ZgpcdPhO4dw9R7AzXaWGnw8Ip8RNiuwclt+p3bj5cXTqEpmhq0MCDS&#10;mkce/deqaUqadKHtvovpLv7b9LtLvbp3qvuratDkY8xQ7Z7b692l2Pt+jy8MUtPDlKXDbxxGZxtP&#10;kYoJ3RZ0jEqo7ANYn37rwJHA9LPae0dqbC21hdmbG2xt7Zez9t4+DE7d2ptPC43bm2sBi6VdNNjc&#10;LgsPTUeLxWPp14jhgijjQfQD37rXHj0offuvde9+690mq3Zmz8jujCb3yG1NtV+9NtY/K4nbm763&#10;BYuq3RgMXnjTHOY3CZ+elfLYrH5k0UP3cMEscdR4U8gbStvder5dBdSdA7Sp/knl/k9K6Sb6renq&#10;DpTHxU+GwmPFFtVN2tvPNS5LNUtEu4Ny1WVy1Jj1gjramSlxcVEwpIonq6x5vdbrinTZjfiB8S8N&#10;2k/eWI+Lvx2xXdkmTqM3J3Djek+taHtKTM1kLU9Xln7BpdsxbtbJ1VOxSSoNX5XQlWYjj37r2pqU&#10;qadPvbvxp+OXyBlwE3fXQHSfd021JKmXa0vbvVWxeyZdtS1jQPVyYCTeWBzTYaSqamjMhpzGXMa6&#10;r6Rb3XgSOB6EHcWw9jbv2dX9d7s2ZtTdHX+VxC4DKbG3Ft3D5vZ2SwKRxwphK/bOSo6nC1mISGJE&#10;FNJA0IVQNNgPfutVIyDnpMdTdHdKdB7eqNo9FdP9W9LbTq8hLlqrbHU3X+0+udvVOUnRI5slUYXZ&#10;+Iw2NmyE0caq0zRGRlUAmwHv3WySeJ6FL37rXXvfuvde9+691737r3Xvfuvde9+691//1t/j37r3&#10;Rfflf35SfFn40d6fI+v21U7youkesd3dlVW1KPJxYWq3DBtTE1GVkxNPlpqLJRY6WtWn0LM1PMEJ&#10;uUb6e/dbUVIHVAOE/wCFE/c9R1PQ/I3cP8oH5eY/4yyYMbuyneG28/Funa9FssTNTS7poqmfrrbu&#10;Er8VTzi0k0uSpKeJAzvKqoT79074QrTWK9bEXQPeHX/yW6U6v7+6rr6rJdedubLwe+tqVOQpPsMm&#10;mLztHHVJRZag8s4ocxjJmemrIBJIIamF0DsAGPumiCCQePQve/da697917r3v3Xuve/de697917r&#10;3v3Xuve/de697917r3v3Xuve/de697917r3v3Xuve/de697917r3v3Xuve/de697917r3v3Xuve/&#10;de697917r3v3Xuk1vPd+3Ovtn7r39vHK02C2jsjbWd3funN1hK0mH25trF1WZzmVqmUMy02PxlFL&#10;M5AJCoffuvccdU5/ymf51vV381bcvdezNu9Rbh6T3Z1FjNr7mo8Fubd+O3XVbz2duOtymNnz9Ecd&#10;g8KmMbA19LRx1cLfcKDk4CkrAtb3TjxlKGvSA+Vn863sTov5wdl/BjpL+Xt3P8uuxOsdhbT7IzNX&#10;1NvSNa9tq7lwm0clUZebatL15uSuoMZhclvWhoJahqhkaeeP9JkVffuvCMFQxag6NX/Lm/mk9d/z&#10;BK/uTrubqPtL43/Ir48ZPFYvuboPuDHx0m5dtHNPXwUGSxVckNDLl8YtZjJqeo+4osfWUswQyU6w&#10;z00s3utMhWhrUHot3wd/nudF/OH50dtfCnaHW+Y2q2y4+z5+su2a3eGPzWA7qpOsN1x4KtqcBgaf&#10;A4+rwsedwC1GbovJVVV6GllEmiQaffuttGVUNXpWfzDP5vO5fhL8p+mPiR1v8M+y/lr2n3d1jkuy&#10;tq4PrLeMOJ3BPBhshvOPMYmh2yuyd01+WlxmE2RWZKaaN0CUyOSgEZY+68qagWLUHTZ8P/50dD3z&#10;8qMD8Lvkj8O+/fg78hN+7Sy29uqttdyRw1eI7CwuDostksjFjclU4baWWpsi+O29kpqa2OnopxjK&#10;qI1SVCRwy+680dF1BgR1ZJ8xO/N2fGH45di95bH6W3V8h907H/uj/C+ntlZFMTufd/8AeXfe2NoV&#10;v8MyEmKzaU/938duCbKTXpZddPRSL6b6191RRUgVp0LnWm86zfXV+wOw87tys2HkN47C2rvPM7Rz&#10;dSkuQ2ZWbh29QZzIbcy1YYKKOWs27NVvS1EviiVnhZtKjge68eNOlbjMti83Rx5HDZLH5fHytIsV&#10;djKynr6OVonMcqx1NLJLC7RyKVYBjZhY8+/da6k1VVTUVNUVtbUQUlHSQS1VXV1UsdPTUtNTxtLP&#10;UVE8rJFDBDEhZ3YhVUEkgD37r3TdT7i2/VYmTPUudw9TgoknllzVPk6KbExRUzMtTJJkY52o0SnZ&#10;CHJcBCDe1vfuvdY6nc+26LHUWXrNw4OkxOSeCLHZSpy1BBjq+Wpjkmpo6KtlqEpqp6iGJnQRsxdV&#10;JFwD7917r1TufbdFUZCkrNw4OkqsTSpX5WmqctQQVGMoZDEI6zIQy1CSUdK5mS0kgVDrWx5Hv3Xu&#10;vSbn23DNkKeXcODiqMRJRRZWCTLUCTYyXIyxwY+PIRNUB6KSvnmRIRIFMrsAtyR7917r2R3PtvD1&#10;+MxWX3Dg8XlM3OlLhsbkctQUNflqmQsqU+Mo6moiqK+dyhASJXYkHjj37r3T57917pDZ/sbaWB2H&#10;u7scZWmzm2Nlbe3DuXM1O26qizMhots4mozWTp6Q09UKabILRUx0RNKl2ZQSoN/fut0zToDPhZ8x&#10;epfnl8fNq/JbpCm3fSddbxye6cTiYN9YaiwO5FqtobiyO2cqazGY/L5ylhibJYyQwlaly8WliFJ0&#10;j3W2UqaHj0Wn+Yr/ADS+rf5f1T1T14nW3YnyK+S3feTkxnTHxw6ho1rN6bsSCpjop81k6o09e2Cw&#10;LZCQUlO8dJXVtbVllp6WSKCsmpvdbVC1TWgHQHfET+crTdz/ACdw3wr+WHxI7h+B3yf3ntWfd/We&#10;y+0MpR7s2l2VjaGjyVdkKXa296fA7RlqMiKbCZCSlJxv2VV/DqmEVKViJSye62yUGpWqOkB3d/O2&#10;3c/ya7R+LXwA+CHan8wbePQc9Tiu+N2bQ7BoOqevNgbpo6iuoq3alLunJbF3zTZrMY/J4yqopVmX&#10;HCeupKiKj+78LsPdeEeAWalejU/y4v5pfXX8wGbtfrvI9Yb5+Nvyf6Cy4xPdPxt7RPk3btOOWrko&#10;afOYnKNjMI24MD/EImpKh3oaGroqsKs9OkVRRzVPutOhWhrUHq0n37qnTdU5jEUddQ4usymOpMnl&#10;PN/DMdU11NBXZH7ddc/2NJLKtRV+BDd/GraRybe/de6RW9OysJtfrDfnaGKlod24vY+zt2bteDDZ&#10;Wklhyf8AdTCV2aqMZDk6b72np56gUXi1lX8Za5U2sfdbpkDoqv8ALm+c2E/mD/EXZfyzx+wqrqTD&#10;7uyu/Ma+1M1uek3LLh4ti7rzG2KquqtwQ4nAUskFX/CGqOaeMQo2kk2LH3W2XS2mvRz9tbu2pvOg&#10;fK7P3Pt7deLjqZ6N8ltrNY3O0CVdLI0NTSvWYupqqdamnmRkkQtqRgQQCPfuq9FO+F/zx6R+d+G7&#10;hzvSVJvmkouj+4NwdI7zG+cDj8DPLvLbVLQ1mRlwkePzmcWuwrRZCPxzyNBIxveMW591ZlK0r0bP&#10;Fbr2tna7J4vB7lwGZyWEnNLmcdiszjsjXYipCxuafJ0lJUzVFBOEmQ6JVRrODbke/dV6lZ3OYbbG&#10;EzO5dxZOhwm39vYrIZzO5nJ1MVHjcRhsTSTV+TyeQrJ2SGloaCip3llkchUjQsSAPfuvdUW99/zv&#10;4ei/gJ1X/MArPiju3cOxe/fklN030fsKPsWLD713h1pk8P2dmOv+5s1T1XX1T/dmq3/S9YzT0u3E&#10;iyEkdFkKSb7+RnaJfdOCOrFa5A6Fztv+cT1j1h/K86t/mXUnV+e3dj+3qbrXH7P6Ux+56Sk3BX78&#10;3vuJtv53Y8G6hgq6GqrNnyYnMyGaPGs1d/CyqwxGW8futBCXKV6N1/Lz+Y2N+f3w+6h+W+I2HXdZ&#10;Y7tn+/8A9vsjJZ+n3RW4T+4faG9es5fNnaXFYSCu/iU+zGq100sXiSoEZ1FC7e60y6WK16DHoD+Y&#10;hhu+fnv8wfgrSdW5PbeW+JGF2Tmcj2PUbrpcnj97rvPG4HIxQUW2osFRVOCbHrnAjM9ZVeQxkgLe&#10;w91srRVavHoyHy9+Suz/AId/GPu75Ob7p/4htzpnYGZ3g+FXIwYmfc+ZgRKLauzqLJ1MFVBQZHee&#10;6q2ixVNK8UoSorEOh/0n3VVGogDpUfHTsjeHcfQ3UHbW/uvV6m3f2b13tTfub6y/vGd3TbEn3ZiK&#10;XOw7XrdyHB7aGWyeHpK6OGrkWgpl+5WRVTSAT7rxFCRXoVpcxiIcnTYWbKY6LMVkD1VJiZa6mjyd&#10;VTReTy1FNQNKKqeCPxNqdUKjSbng+/da6Tm4s/k6va2926ym2ruXfmEw+fp8Dh8nmfFhP770uOrD&#10;g8LuusxQrK7DUM+Zijiq2WJp4YS7KhZbe/db9K8OqO/gx8jPnCvz6rPif3j8k9j/ADEpsP8AGmfs&#10;r5UT9d9UbP2dsn4Y/ISo3RjqXAdI7d7H2Ph8TBvSDL42sq4Exu4PNuUw0H38ngRZ4ffursF06gKZ&#10;x8+rA/nf83f9k4oPjvg9s9aL3R3B8ovkTsL48dU9ZLvSLYv3Vfu2SofP74y2dfbm7JKTamwsdCk2&#10;QkWidQ9TAkkkCSGZPdVVdVc4A6PFX5vDYqfH02Uy+MxtTlqlaPF09fX0tHPkqtnijWlx8VRLHJWV&#10;LSTIoSMMxLqLXI9+6r1xq87hKCupMXXZnFUWSr0llocdV5Ckpq6tigVnnkpKSaZKipSFEYsUUhQC&#10;T9PfuvdBD3T27l9jdLdh9j9Q7WwfeW+tsbE3jvHY3VtBvqm21N2jkNmY6TJV21MDuWiwW82psrWL&#10;H9vC6Y6rRayWGOURrIZF91sCpAPSU+Gfyu63+bvxm6l+T3VTyx7U7S21HlJMLWTw1GV2juShqZ8R&#10;u3ZebkgCRPl9p7loKqhmkRRFUeETRXikjY+68ylSQejPe/da697917r3v3Xuve/de697917r3v3X&#10;uve/de697917r3v3Xuve/de697917r//19/j37r3VdP83b/t1989v/FWO4v/AHj8l791ZPjX7etS&#10;vF/Gn5ZVv8i+n7Nrf5yWK2T0TJ8WNy7lx/wxy/U/XO1qfMYfE0mfyq9EUvbNJ2VBvfLZXeoxstHR&#10;wtipHyVTVJSyQGJ2Ya6fqviU0Zrx62sf5MnY+H7X/ld/DDeWB6yx3T2JfqSPa9HsDDtmZMRjF6+3&#10;JuDr+XK4ufcVfldwVWO3dPtd8zBNXVlbWTRZBZJqmokZpn30zIKO2erOffuqde9+691737r3Xvfu&#10;vde9+691737r3Xvfuvde9+691737r3Xvfuvde9+691737r3Xvfuvde9+691737r3Xvfuvde9+691&#10;737r3Xvfuvde9+691737r3Wv9/wpI+UOU6K/l0bi6h2M2Qq+2fmLu/CfHfZuDwdLU5HcOS27m5Bl&#10;OyExmLpaeonyS5nbFF/d1oY1MzS7hiEalyLePTsQq1fIda73xm+UW1viZ/M0/lo9o7U+MHyg+JvT&#10;tT8fuuf5fvyAyXyJ6oqetsZ2hna1KvER9lw5eaprKOoebd9Tgs7loy8TwRYIMqaGfTrpwjUjioJr&#10;XqwLs/H/ADmyX/Ck75kwfy/878bdv9yJ8J+vZdy1vyjh3/N1/L1ktJ8ZEzNLh065w2bzY3i+6ZMM&#10;9OZYlpPskq9TiTxBvdVGnwl1VpXpbb46S+SP8o34wfzSf5mHzD76647C+bvy821hOrNjx9KUeco9&#10;g7R3PueSo2ptKq27U7l25tfI5XJ7djyFPkoqaTGU0VDjdsFWmq5Kh2T3XgQ7IqjtHVBu0u8W+F+1&#10;f5THdW0/h78uuld8/CPsTduS+Snc/ZfS+U2nsDufaXee8aLJbowGD3RVSOdUWz8ll9v4gVEFK9TQ&#10;5AN/nVAPunKatYLCh6vm/mhUXdnbf8+f+V8Pht3DsvrDtvefxD7JznVHcG59sUnYGy8fiKranyTz&#10;+VyM+3aqlrqTNUu5dgJXUlK5iYRS1sU4sUBG+mkoI31DFemboDafyZ2p/wAKJeidkfzON97c+Sne&#10;2K+I+8dz/FLsvqXHYHr7rrZ226odu09dW7t6/pNjbeqstnKqgx27KWN2qZWoayeB9VUgp3otdbJH&#10;hHQKCuerUv8AhR3/ANuZPmR/5bz/APBVdG+99Ui/tF6pP7Y6L2D8m/5mn8hf4/8Aa6bjrOrO0v5U&#10;+2sR2Hgds7s3Dsqs3btjBdD9zb2qNn5LP7VyGKz8W2dzVu14KTLU9PUwNWY2WanLqJCR7pwEhJCO&#10;NejmfyYOt9tfFH+bV/N3+GXS65fAfHXZMXT299ldfZDcO4NwUG1Mtk8XQVkoxU+dymRqXb7PeL0U&#10;lVUNPX1VJQUST1Ehp1J11WQ6kRjx6Un8+up/0s/L7+Uh8Ku1tz5zbfxI+SPd+7Ju8cPjs7k9o4vs&#10;uv2vl+tsftbaGd3JQVVDKKWKXc0kEcMU8ckVRlo6hStRFSSxe69HhXYfEOgL7g+J3wX+E/Wn87Dp&#10;L4bfIvd8FdU/BjeG4e0PgzNPvXd2x+mMhFsXbDYPf9J2HutsxPUbhy1DniGpKvLVuRaHLshPhoUj&#10;g91sFmMZYefHopn8xHfGz83/AMJ8v5KmKxW5MPW5Sq7z+LkdNjIq6D+JVJ676Y7n2hvp6egdlq54&#10;NqbmyVNRV0ioY4KiphVmHlj1e62v9pJ0Zzs74I9TfzAv+FEXzd6k77y2+26b258Uej997o2HsjeO&#10;W2XB2Pl8ZhOksdtjDbyrsM0VdXbVw9Xk5skKeKWCX+JUtHKsg8TBvdaDFYlI4164dOfA/qj5tfz4&#10;/wCai/d+b3/WbG6J3V8XuyMVsDa+8MjtTA7q7Nh2FhW2PuveMGJWI5r+4sOMyJoodUSLJk5L6o2e&#10;NvdeLFY0px6qe6j6R7H/AJgm2/5j/wAiO6PhbhflJ3fS93ds4LPfKHsb+Yph/ixUfDeHbWDirNqU&#10;cfTW6MW2Nh2b17MstRBW5iqXBzY/HtiqdaT+G1rv7q5OnSA1B6UrXoxe9Ni9jfIffv8AwnR6d+Wv&#10;YuP7Kym7Kb5SdOb+7H6S7/wm/wCj7P6sxu/MfsmnxtN3j0/uXLU2VbOdb0SbZ3FUUOYlyE7JWpPU&#10;R1ckvj91qoAlIHQ89b/EfoXo3+aH/OO/l8df7OrKH4e7k/lrN3bN0rX7w3xlsDRb92ZB8f8Ade2M&#10;lBX5HctRnKpsLubeOSq6Z6qpqJ4VqDTpIKXVC2+qliURj8VerKv+EuXUHXGzf5Yu0+2Ns7XpcV2F&#10;3PvjsH/SduWGryU1Vuz/AEddjb423sv7ulqq2fHUf8CwlVJTx/awweRWvJraze/DqsxOunl0DHyp&#10;3BtTpz/hT18M+zO+qzGbe6/3v8PstsPpnfm7Ko4zauD7BmHdmFOEgzeSqBiqTNVlduOahWENEBNu&#10;aluvkqVd9dbGYWA416te7n+WXwBf+YF8YvjDvDrPavePzNzWOzm4upt14Dq/rvs7P9AYqmoslmsl&#10;lsz2Dkat9z9SJkMXgamtIoB5pKeASuoWSEyb6oFbSTWi9VQf8Jqd5bH6ug/mG/FXszK4fbHyz2d8&#10;2Ozt27821uLKQU278/syHCYLbVPkaH+IyxVe5sVtvde089NVVMHmSmXJRTSlUqomk91eXOgjhToK&#10;+tu98FXfz+v5mXy5+M2yNzfILYfQXwSXbfYlB0LQ5Te2T7q7nxUPTmJwXXW1afbGOzT5zdWVzezG&#10;xEbxQzU8X92quo1MsHr11sj9NFJoSertfhj89+3e7vkH2b8UPk18bsZ8du+dhdMda/IOkxOzu0z3&#10;Dteq667LrKnGxYXc+afZOxqnZ/Y+1MukdLWYyWCojq/3J6eUwRhpN9NsoADA1HVSf88fqrrfvL+a&#10;f/Ju6e7f3Vldn9Z9lT/IXZ28cjhd0T7LyOWxGcpNmUT7Hj3LSVFHW42DsqaRNuz/AG8sVTNBlHii&#10;dZHUjR6vGSEcjj0XLqTqfY/wX/m3/Pr4WfC/M56m+Ku5f5cHZfaHbfTLbw3DvDbXU/ZlDsekTE1B&#10;yG6cxm83UZ6niyVEI5qqqqKxKXdD08jMkMfi359bJ1IrN8Veq7Nkbmz2b/lDfyW/jDubeWa2D8Wf&#10;lR/MD7M2D8p9wYfMS7Xiq9kUvyDoKOj2/ndziWKkx+BmxW5szlHjqtdKKrEQVcin7MW11f8AHIaZ&#10;A6tG3x8TPjz8Ef51/wAMfi/8KsDkcB0381+gu2thfMX4wY3f++91bR3D1fJs3fdBSbx3Cdxbozu4&#10;ce9RjKWqrIJ1rYnikwkjwsn3lV5/dUDFo2LcRw6LB/Ks+P8A1dtr4Bfzpewtlb82T8We1Kbtzuf4&#10;t7M+SG8N6bk2jt7rXrfINsX+6+0svuWCuq/7uYWu3VV09IMtHTzZSmkqldJHKhD71625OqOuR0CH&#10;xK63238IfkT/ACxd0/J/4R9gfGnK7i7A6/2x1D87PhP8pNt9gddfK6t34u2aXEv3TszcI7hxO5dh&#10;dm0GS82a/u9mtqVq4nKVjUdC0a0sFJ7rbdwejV+R62s/56m6Ny7Q/lJ/ODLbTkqospV9UUW16pqN&#10;tMx21vffO0tl70jc6l/yWbZ2fr0nF+YGcWP0976Zj+Neqsv5yuGw+3P5X/8AJy29t2jpsdt/BfMj&#10;+XthsFj6O/2lBh8X8eu0KHGUdLdnP21LRQIicn0qOT791eP43+w9VdYH7nN7q2J/J6rI5/4F8Efn&#10;b/Mq+Q9TiHikFJhemOj+ptxdq/GbOtTzO8T0O9ewO0c2IEGp6f0O1td/eur+r+oHVnf8oL+Yf1X8&#10;M/5av8mjo7sfae8srkfmv2X8n+rtk7wwj7cptobIz2I+YO7MNHNvqvz2axU9NTZaq7IpvtVpI6ma&#10;UU04CXChvdUdSzuR5f5uhL/lq5Ki3H/P5/nSZ3BTfxTDUeA6d2/VZSljlehgzWKx22MLX42WpMYi&#10;Sqhym366IKT+4aWQpqVSfe/XrT/2cfRi/wCbQ/8As13yd/l+fyuMa/3u3O4O1F+VPyox8Ml4x8af&#10;jrPLmKPa+44UrYZFwfa+/IDQU0gikKZLFxMCNDBtdeTtDP1YR/M1/wC3bn8wb/xSD5X/APvht++9&#10;9UT41+0daNfbnwk6f6l/lu/yZ/lxsTJdl7Y+T/ffffXuwN9914DtLsDH7og2PuOXeowWB2hRT7kr&#10;9u7FbYeExNJQYyfD0dE5jjd5xKZSBr06UBiXceQHVuXR3xP62+E3/CgHd/xG+IWU3/0P098hP5eG&#10;5cxufFYTfu6t212E3lkG3DR0G+cDk+wcpurITbm25l9uR5THT5GWvNFWVVWkOimqGpx7qhYtHqbJ&#10;r1dn8Cf5Y0nwBfH4HYHy376371RR/wB6a6q6g3vtromk23nt07sn+6r977n3Ns/qjbnYu5d2x1Xq&#10;FZXZiolkUJHIXijjRd9Ns+rior0WbaDf7Ov/ADzN87z1/wAV6Y/lPdLx9a7WcSefFVPyx+TOOlqd&#10;9ZXHMK1qWqn2r1hQSYXIReAy0WTo4i7K3hJ11b4Yx6t1i/4UX/HbP9s/y+sh3n11A0PcXwm7E2l8&#10;oNiZiihT+MUOH2fWCk7AWmrGZHpsfituVv8AeGoVWHlk29Da7KvvfWojRqHgeiM/EHsPFfzTv5nn&#10;yB/mF4+lWs6b+J38v/rXqvqP1hqTE9w9+dUVnYG/KWBJ2kLZrYqbw3fgMnoVZUdqUSOAqK2urMNC&#10;BfMnr3/CYb4IdTp8XupvnzuLM793P3dJWd2dbdfwZPeOTk2N1r1n/fXNYfMbX21s5dGMgbcO5Iq/&#10;L1cz+Rmq60snjJk8nh16ZjUr5dGE/wCE3tTXYjZX8yLrHDzS1XUvWv8AMY7qxfV1QaynrqKnoamH&#10;GUuQxmKmp1WFMfFj8PjasLCEpmlrpJY1DSyFt9al/AfOnWyd79011737r3Xvfuvde9+691737r3X&#10;vfuvde9+691737r3Xvfuvde9+691737r3X//0N/j37r3Qc9vdTdf98dX7+6Y7WwH96utez9q5jZW&#10;+dt/xXN4P+ObYz9HJQZfGfxjbeSw+fxn3dJMyeajqqeojvdJFax9+62CQQRx6qWxn/CdX+TXichS&#10;ZKl+GdDLUUU6VEMeT7z+TGax7yRm6rV4nMdz1+LyEBP6op4ZImHBU+/dX8WT+Lq5Dam1Ns7E2vt3&#10;ZOytv4faez9oYPFbZ2rtfb2OpMRgNu7dwdDBjMNg8LiqGKCixuKxePpo4KeCFEjiiRVUAAD37pvj&#10;np/9+691737r3Xvfuvde9+691737r3Xvfuvde9+691737r3Xvfuvde9+691737r3Xvfuvde9+691&#10;737r3Xvfuvde9+691737r3Xvfuvde9+691737r3XvfuvdFd7r+GHxq+RfbHQXd/dHW7b57L+L25K&#10;jePROarN59gYzG7B3TVZLAZibPU+0MDurFbMzuTOT2rjZllymPrmR6KHTYIB791sMQCAcHrh8tPh&#10;X8ZPnPsDA9X/ACm6xi7R2VtfeWP7B29jBuzfWyK3EbvxeKzOEosxRbh653PtHckTR4zP1cTQfefb&#10;S+QM8bPHGye62rFTVT1l2r8M/jdsr5P7y+Zu2+vJ6P5Ldg9ZY7p7ePZ1VvjsTL1Oc67xTbMehwVR&#10;tnM7tyGy4Z436+xDPXw42PJTNSEyVDGafy+61qNNNcdcflX8MPjV829o7R2D8oet27T2XsbfON7J&#10;25tmo3n2BtXDw70xGOymJxuZylHsXdW2I9xrSY3NVcK0uS+7ozHUyAxHWb+68rFcg9LH5H/G3pP5&#10;cdO7s6B+Q+xqbsbqXe7YR9y7UqMzuPbprpduZ/F7ows9Pn9oZjb+5sTU0Gcw1PMslHW08jBDGxaJ&#10;5Eb3XgSpqDnoHNvfy8Ph/tbtX4193Ybqeqi7S+IXVH+g/wCO+7a3svtvMVHX3Vv92Ny7MXarY7M7&#10;8r8Nu9ItsbvyFIlXnabJ18cc6lZw8ULR+63qahFcHpX7x+Fnxq378pOtPmnujruprPk11Ds2o696&#10;/wCzqLffY+Cmw2yqtt4tU7drNqYDd+M2LuPHznf+X1DKYutY/en1eiLR7rWogFa46W3yP+OHTHy3&#10;6Y3l8e/kJs3/AEgdQdgf3e/vdtH+8O69qfxf+6m68HvfAf7n9kZzbe56D7Dc+26Kq/yWth8vh8cm&#10;uJ5I2914Eqajj0FdL8BfiXRdz/Hb5CUvU/i7f+J/Vg6U6A3d/fvst/7g9ZDam49kDbP8Ak3k+2N0&#10;/wC/Y3ZkKX73NUWSyH+UeTz+VI5E91vU1CK4PSq67+Hfxy6o+Qnc/wAqdgddfwDvr5CUOCxvb++/&#10;73b7yn97qLbVNj6PCQ/3XzW58js3AfZU2LgXVi8dRPJ47yFizE+60WJABOB01fL/AOEXxh+eHWtL&#10;1P8AKTq7Hdl7SxmYi3FgGfJ5zbm4dsZ+KCSmXLba3VtfJYfcOHnmppTHURxVIp6uL9uojljGn37r&#10;asVNQeg9+L38s34Q/Dvq/szqDorofbmF2V3VQ12K7ip90V2c7ByvZ+FyOLyOEqdv70ze+cnn8llt&#10;s/wjL1dOmLMiY6NauoZYBJUTvJ7rxdmIJPRT9q/8J7v5RO0abLU2P+JdHVnKboxG64q7Kds931ea&#10;wlXgKmWsw2M29n17IhzeIwNJVTl5aSOo0ZArH979z4IPF7q3iv8AxdWK7a+Jvx+2h8luxfmBt3YH&#10;8P8AkV2xsfB9cdgdh/3q3rV/x/Zm21wK4XDf3SrtyVOxsV9ku2aH/KKLGU1XJ4P3JW1ya/dU1GgW&#10;uOvdb/E34/dR95d5fJHr3YH93+6fkl/dL/TTvP8AvVvXLf3z/uLjnxO1f9+7m9yZLam3f4Xj5Gj/&#10;ANxNDQee+qbyNz7914sSACcDokXyE/kdfyyfk725n+7+1vjlFLv/AHnkEynYFZszsHsrrnEdh5L+&#10;Ix5WpyW8du7F3bgMJksvk69DLW10cENdWzOZZ5pJgsi+6sJHAoDjo0GZ/l9/DvOb1+MPYFR0hgcd&#10;uX4Z0dZjvjMdsZzeOzcB1VQV8WPhq6PF7O2luPCbPzVNKmLg9GVoK9VZCy2Z3Le61qbIrx6UmN+F&#10;vxlxPya7G+YtF1hAPkX231enTHYm/wCq3VvjIU25uso/7o22tUbHyG5qrryjgYbExQeopcTBWOtK&#10;Q0xEswk91rUaBa46S/xA/l+fEn4F0nZOO+KPVTdVYztjPYjce9MXFvbsLd2Pq8lgqOsosYcbS763&#10;XuaPA01NHkak+Ki8CMZtLAxxQJF7rbMzU1Hp8+Xnwe+LXzu69ousvlN1Lhe0Nt4fITZfbVRUVuZ2&#10;/ubaWYqKb7WbJ7V3dtjI4bcuDlqYlQVEUNUKWsEUa1MUyIqj3XlYqag9BB8Lf5VPwU/l/ZXPbm+M&#10;XSFDtDe25sccLmt/Z/ce6d970nwjTU9TLhKDO7xzGZmwGHqqmkilqKbHLSQ1UkMbTLI0cZX3Xmdm&#10;4npGfL/+TX/Lr+c3YI7a+QXQFHle0paahosvv7Zu694ddbi3RR42lp6Cgi3hJsvOYah3ZU0WNo4K&#10;WCsr4Kivp6OCKninSGNYx7rauyigOOhB2h8I9r/DD4j9p9J/yx+v+qOjOys3tzPVXX2c3/VbnzOA&#10;m7SyONGMxW+ez9z11Dv/AHnut8IumaFKqHIwqII6ZYFpbxj3WtWpgXOOi5fyr/hr8rPiPU9jn5J7&#10;a+MO4d2dpY+h3N2r8k9gdx939u/Invbtihqaenpsh2Zke1epOvsTi9k4rDVVcmKxuMqDS4kGOGCm&#10;tJPO3urOwbhXoH/5nn8unefzf/mB/wAuDdG4+kcd278Rus8H8j9ufJybK7u2vgqPC4nsHaFBQbWi&#10;/hFRu7b2/wDJVVZmaNHp6rb8FRVY6oiSfyQMiSDXXkbSrZ7ujxfFD+Vb8FPhRtHs/Z3x56QpdqUf&#10;c+DqdsdnZrKbr3purd26ts1VJW0Mm3G3ZuPcGRzuDwYpshLamxk1FEZiJ2BnVZRvqrOzUqep3/DW&#10;/wADG+JFL8F5/j1g6/4uY7OZDdGH62zG6+w89U4DdGUy+UzlXuXb2/c7u/JdkYHP/wAQzdZ46uky&#10;8M8UFVNToy08rxN7r2ttWquek98Mv5S/wK+Au7M92B8aekYtr9hbixDbdrd97l3dvLf+6KTbbtSS&#10;zbfwdfvPPZqPbuMqpqKN6gUMdPLVaEWd5EjiSP3W2dmwTjpx2f8AypP5f+xd9fI3sLbnxz29Dm/l&#10;pt7P7Y+QGNyW5N97g2bv/E7q3E27NxJLsPP7pyezcDU5PcIjqhLjKGikpJoValMDNIZPda1tQCvD&#10;oHOiv5Gf8s/469sbJ7o646FyLb16yzEm4eshvLtTtTf23Ovc81ZHX02a2ttXeG8cxgKXK4urhjlo&#10;6iaCeWlnijnjZaiOOVfdbMjkUJ6sY746Z2X8i+lO1+huxaWWr2N3D1/uvrrdEdMyR1sWI3bhazDV&#10;NdjJ3SQUmXxoqxUUk4BaCpijkX1KPfuqg0II6r16D+B9N298HfjH8X/5i/WFDv7dPw43xtpdiZfE&#10;dgbixWF3fkvj9T7g2D0Z3hi67rnemHz8n8b6vysTVmI3A/kXJy1P3dJLogqH91YtRiVPHoyVP/Ly&#10;+HNL8i+5vllT9L0MPyB+QXXOS6n7b3+m8Owx/ejYmYwe09uZXFU+1f73HZW2K7I4bZGNhmyWIxtB&#10;lJPFK5qDJU1TTe61qagWuB0GO8/5SX8vzfnxL2F8INwdA0c/xx6qz2Z3R1ltEb47Hmz+xNw7h3Hu&#10;Tdecyu3+xq/d1b2LFLlc3u7IvPFNlJqeWGp8DRmCOKNPdb1sGLVz0KXwv/l+fEv+X5s/c+yvin1T&#10;S9c47e+Voc1vXKVGe3Lu3c+7MhioKqmw5ze5d25fNZeahwlPXTrRUccsdFSmoneOJZKid5PdaZmb&#10;iehVxPxl6RwvyM3V8tKDZTD5Cb060xHTud7ErNzbwyk56xwmXg3BQbNw23cpuCs2htfEHPUyVtQM&#10;Xj6OSsq18tQ0shLH3Wqmmny6EDs3rjZncfW3YPUXY+G/vH152psfdnXG/NvfxHK4j+O7M3xga/bG&#10;6MN/FsDXYvOYv+KYPKTwfcUVTT1cGvXDLHIquPdaBoQRx6KVur+Wh8JN69K/H7477n6V/ifTvxa3&#10;Vgt69EbP/wBI/bdF/cXc+2hkVwmT/vBj9+Um6dz/AGQytR+zma7IU8nk/cjbStvdW1tUmuT0KlX8&#10;O/jlXfKjGfNeq668vybw3XMnU2N7M/vdvtPtuv5ZshPJgP7mR7nTr+bVLlag/dSYpq0eS3msq291&#10;rUaaa46Mz791roB+iPjL0j8aKbs2m6V2U20T3L2zu/vPtCuq9zbw3hmN59q77aibdW7svnd8bg3J&#10;mmqcocfFamjqI6Kn0nwwx6m1e62STSvQZfPTJd60vxc7Pwvx4+M+M+WvYW+8Dk+uX6ezfaGzepcN&#10;XbZ3zhspt7cOdy+5N9tDgcjjMJR1uuoxXmpp8lE7RRzxE6x7ra0qKmg6KB/JZ/l3ZT4B/wAvzbfR&#10;XbGMx8fbfZuX3V2V31jsbk6XI0lDuje1JRYGHaFPncLUSQVi7X2JhMZjqiakqpqZ8hFVTUszRSI5&#10;91uRtTVHDo2G2/jxgPgz8Ot49Pfy/ulaWKu2TtXsDL9IdRZDf2YrsXkOy90zZPNUEeZ3t2zu3L5C&#10;nwdVvDKfdVz1WRfw0gkSnQkRwn3Wq6mqx6DT+VF8JK/4C/CvrrpHdmSo8/29mchn+1++tz0Mz1NN&#10;uDuXsWrjym6XhrXIOTptuUUNFg4K3REa6mxUdQ0cbSsg91t21MT5dWP+/dU697917r3v3Xuve/de&#10;697917r3v3Xuve/de697917r3v3Xuve/de697917r//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ZUEsBAi0AFAAGAAgA&#10;AAAhAIoVP5gMAQAAFQIAABMAAAAAAAAAAAAAAAAAAAAAAFtDb250ZW50X1R5cGVzXS54bWxQSwEC&#10;LQAUAAYACAAAACEAOP0h/9YAAACUAQAACwAAAAAAAAAAAAAAAAA9AQAAX3JlbHMvLnJlbHNQSwEC&#10;LQAUAAYACAAAACEAGf5u3yQDAACICQAADgAAAAAAAAAAAAAAAAA8AgAAZHJzL2Uyb0RvYy54bWxQ&#10;SwECLQAUAAYACAAAACEAWGCzG7oAAAAiAQAAGQAAAAAAAAAAAAAAAACMBQAAZHJzL19yZWxzL2Uy&#10;b0RvYy54bWwucmVsc1BLAQItABQABgAIAAAAIQAQi2nr4QAAAAsBAAAPAAAAAAAAAAAAAAAAAH0G&#10;AABkcnMvZG93bnJldi54bWxQSwECLQAKAAAAAAAAACEArLMZu/SuAwD0rgMAFQAAAAAAAAAAAAAA&#10;AACLBwAAZHJzL21lZGlhL2ltYWdlMS5qcGVnUEsFBgAAAAAGAAYAfQEAALK2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http://www.trunity.net/files/329701_329800/329751/icb-30.08.jpg" style="position:absolute;top:979;width:51211;height:42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O4fwwAAANsAAAAPAAAAZHJzL2Rvd25yZXYueG1sRE/fa8Iw&#10;EH4X9j+EG/gyNNXBJp1RhiAqYx2rgj4eya0tay61iVr/ezMY+HYf38+bzjtbizO1vnKsYDRMQBBr&#10;ZyouFOy2y8EEhA/IBmvHpOBKHuazh94UU+Mu/E3nPBQihrBPUUEZQpNK6XVJFv3QNcSR+3GtxRBh&#10;W0jT4iWG21qOk+RFWqw4NpTY0KIk/ZufrILsc9E9fa33H3qTZ8fD6vWY6TEq1X/s3t9ABOrCXfzv&#10;Xps4/xn+fokHyNkNAAD//wMAUEsBAi0AFAAGAAgAAAAhANvh9svuAAAAhQEAABMAAAAAAAAAAAAA&#10;AAAAAAAAAFtDb250ZW50X1R5cGVzXS54bWxQSwECLQAUAAYACAAAACEAWvQsW78AAAAVAQAACwAA&#10;AAAAAAAAAAAAAAAfAQAAX3JlbHMvLnJlbHNQSwECLQAUAAYACAAAACEAMbzuH8MAAADbAAAADwAA&#10;AAAAAAAAAAAAAAAHAgAAZHJzL2Rvd25yZXYueG1sUEsFBgAAAAADAAMAtwAAAPcCAAAAAA==&#10;">
                  <v:imagedata r:id="rId12" o:title="icb-30.08" cropbottom="34448f"/>
                </v:shape>
                <v:shape id="Picture 14" o:spid="_x0000_s1028" type="#_x0000_t75" alt="http://www.trunity.net/files/329701_329800/329751/icb-30.08.jpg" style="position:absolute;left:53726;width:46863;height:4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3FAvwAAANsAAAAPAAAAZHJzL2Rvd25yZXYueG1sRE9Li8Iw&#10;EL4L+x/CLHjT1Aei1SjLgqAnUYteh2Zsg82kJFHrv98sLOxtPr7nrDadbcSTfDCOFYyGGQji0mnD&#10;lYLivB3MQYSIrLFxTAreFGCz/uitMNfuxUd6nmIlUgiHHBXUMba5lKGsyWIYupY4cTfnLcYEfSW1&#10;x1cKt40cZ9lMWjScGmps6bum8n56WAVskc2+8cfZ+HCdXBZTU9jDW6n+Z/e1BBGpi//iP/dOp/lT&#10;+P0lHSDXPwAAAP//AwBQSwECLQAUAAYACAAAACEA2+H2y+4AAACFAQAAEwAAAAAAAAAAAAAAAAAA&#10;AAAAW0NvbnRlbnRfVHlwZXNdLnhtbFBLAQItABQABgAIAAAAIQBa9CxbvwAAABUBAAALAAAAAAAA&#10;AAAAAAAAAB8BAABfcmVscy8ucmVsc1BLAQItABQABgAIAAAAIQCeT3FAvwAAANsAAAAPAAAAAAAA&#10;AAAAAAAAAAcCAABkcnMvZG93bnJldi54bWxQSwUGAAAAAAMAAwC3AAAA8wIAAAAA&#10;">
                  <v:imagedata r:id="rId12" o:title="icb-30.08" croptop="31458f"/>
                </v:shape>
                <w10:wrap anchorx="margin"/>
              </v:group>
            </w:pict>
          </mc:Fallback>
        </mc:AlternateContent>
      </w:r>
    </w:p>
    <w:p w:rsidR="004240B0" w:rsidRDefault="004240B0" w:rsidP="008406C4">
      <w:pPr>
        <w:shd w:val="clear" w:color="auto" w:fill="FFFFFF"/>
        <w:spacing w:line="240" w:lineRule="auto"/>
        <w:jc w:val="both"/>
        <w:rPr>
          <w:rFonts w:eastAsia="Times New Roman" w:cstheme="minorHAnsi"/>
          <w:color w:val="000000" w:themeColor="text1"/>
        </w:rPr>
      </w:pPr>
    </w:p>
    <w:p w:rsidR="004240B0" w:rsidRDefault="004240B0" w:rsidP="008406C4">
      <w:pPr>
        <w:shd w:val="clear" w:color="auto" w:fill="FFFFFF"/>
        <w:spacing w:line="240" w:lineRule="auto"/>
        <w:jc w:val="both"/>
        <w:rPr>
          <w:rFonts w:eastAsia="Times New Roman" w:cstheme="minorHAnsi"/>
          <w:color w:val="000000" w:themeColor="text1"/>
        </w:rPr>
      </w:pPr>
    </w:p>
    <w:p w:rsidR="004240B0" w:rsidRDefault="004240B0" w:rsidP="008406C4">
      <w:pPr>
        <w:shd w:val="clear" w:color="auto" w:fill="FFFFFF"/>
        <w:spacing w:line="240" w:lineRule="auto"/>
        <w:jc w:val="both"/>
        <w:rPr>
          <w:rFonts w:eastAsia="Times New Roman" w:cstheme="minorHAnsi"/>
          <w:color w:val="000000" w:themeColor="text1"/>
        </w:rPr>
      </w:pPr>
    </w:p>
    <w:p w:rsidR="004240B0" w:rsidRDefault="004240B0" w:rsidP="008406C4">
      <w:pPr>
        <w:shd w:val="clear" w:color="auto" w:fill="FFFFFF"/>
        <w:spacing w:line="240" w:lineRule="auto"/>
        <w:jc w:val="both"/>
        <w:rPr>
          <w:rFonts w:eastAsia="Times New Roman" w:cstheme="minorHAnsi"/>
          <w:color w:val="000000" w:themeColor="text1"/>
        </w:rPr>
      </w:pPr>
    </w:p>
    <w:p w:rsidR="004240B0" w:rsidRDefault="004240B0" w:rsidP="008406C4">
      <w:pPr>
        <w:shd w:val="clear" w:color="auto" w:fill="FFFFFF"/>
        <w:spacing w:line="240" w:lineRule="auto"/>
        <w:jc w:val="both"/>
        <w:rPr>
          <w:rFonts w:eastAsia="Times New Roman" w:cstheme="minorHAnsi"/>
          <w:color w:val="000000" w:themeColor="text1"/>
        </w:rPr>
      </w:pPr>
    </w:p>
    <w:p w:rsidR="004240B0" w:rsidRDefault="004240B0" w:rsidP="008406C4">
      <w:pPr>
        <w:shd w:val="clear" w:color="auto" w:fill="FFFFFF"/>
        <w:spacing w:line="240" w:lineRule="auto"/>
        <w:jc w:val="both"/>
        <w:rPr>
          <w:rFonts w:eastAsia="Times New Roman" w:cstheme="minorHAnsi"/>
          <w:color w:val="000000" w:themeColor="text1"/>
        </w:rPr>
      </w:pPr>
    </w:p>
    <w:p w:rsidR="004240B0" w:rsidRDefault="004240B0" w:rsidP="008406C4">
      <w:pPr>
        <w:shd w:val="clear" w:color="auto" w:fill="FFFFFF"/>
        <w:spacing w:line="240" w:lineRule="auto"/>
        <w:jc w:val="both"/>
        <w:rPr>
          <w:rFonts w:eastAsia="Times New Roman" w:cstheme="minorHAnsi"/>
          <w:color w:val="000000" w:themeColor="text1"/>
        </w:rPr>
      </w:pPr>
    </w:p>
    <w:p w:rsidR="004240B0" w:rsidRDefault="004240B0" w:rsidP="008406C4">
      <w:pPr>
        <w:shd w:val="clear" w:color="auto" w:fill="FFFFFF"/>
        <w:spacing w:line="240" w:lineRule="auto"/>
        <w:jc w:val="both"/>
        <w:rPr>
          <w:rFonts w:eastAsia="Times New Roman" w:cstheme="minorHAnsi"/>
          <w:color w:val="000000" w:themeColor="text1"/>
        </w:rPr>
      </w:pPr>
    </w:p>
    <w:p w:rsidR="004240B0" w:rsidRDefault="004240B0" w:rsidP="008406C4">
      <w:pPr>
        <w:shd w:val="clear" w:color="auto" w:fill="FFFFFF"/>
        <w:spacing w:line="240" w:lineRule="auto"/>
        <w:jc w:val="both"/>
        <w:rPr>
          <w:rFonts w:eastAsia="Times New Roman" w:cstheme="minorHAnsi"/>
          <w:color w:val="000000" w:themeColor="text1"/>
        </w:rPr>
      </w:pPr>
    </w:p>
    <w:p w:rsidR="004240B0" w:rsidRDefault="004240B0" w:rsidP="008406C4">
      <w:pPr>
        <w:shd w:val="clear" w:color="auto" w:fill="FFFFFF"/>
        <w:spacing w:line="240" w:lineRule="auto"/>
        <w:jc w:val="both"/>
        <w:rPr>
          <w:rFonts w:eastAsia="Times New Roman" w:cstheme="minorHAnsi"/>
          <w:color w:val="000000" w:themeColor="text1"/>
        </w:rPr>
      </w:pPr>
    </w:p>
    <w:p w:rsidR="004240B0" w:rsidRDefault="004240B0" w:rsidP="008406C4">
      <w:pPr>
        <w:shd w:val="clear" w:color="auto" w:fill="FFFFFF"/>
        <w:spacing w:line="240" w:lineRule="auto"/>
        <w:jc w:val="both"/>
        <w:rPr>
          <w:rFonts w:eastAsia="Times New Roman" w:cstheme="minorHAnsi"/>
          <w:color w:val="000000" w:themeColor="text1"/>
        </w:rPr>
      </w:pPr>
    </w:p>
    <w:p w:rsidR="004240B0" w:rsidRDefault="004240B0" w:rsidP="008406C4">
      <w:pPr>
        <w:shd w:val="clear" w:color="auto" w:fill="FFFFFF"/>
        <w:spacing w:line="240" w:lineRule="auto"/>
        <w:jc w:val="both"/>
        <w:rPr>
          <w:rFonts w:eastAsia="Times New Roman" w:cstheme="minorHAnsi"/>
          <w:color w:val="000000" w:themeColor="text1"/>
        </w:rPr>
      </w:pPr>
    </w:p>
    <w:p w:rsidR="004240B0" w:rsidRDefault="004240B0" w:rsidP="008406C4">
      <w:pPr>
        <w:shd w:val="clear" w:color="auto" w:fill="FFFFFF"/>
        <w:spacing w:line="240" w:lineRule="auto"/>
        <w:jc w:val="both"/>
        <w:rPr>
          <w:rFonts w:eastAsia="Times New Roman" w:cstheme="minorHAnsi"/>
          <w:color w:val="000000" w:themeColor="text1"/>
        </w:rPr>
      </w:pPr>
    </w:p>
    <w:p w:rsidR="004240B0" w:rsidRDefault="004240B0" w:rsidP="008406C4">
      <w:pPr>
        <w:shd w:val="clear" w:color="auto" w:fill="FFFFFF"/>
        <w:spacing w:line="240" w:lineRule="auto"/>
        <w:jc w:val="both"/>
        <w:rPr>
          <w:rFonts w:eastAsia="Times New Roman" w:cstheme="minorHAnsi"/>
          <w:color w:val="000000" w:themeColor="text1"/>
        </w:rPr>
      </w:pPr>
    </w:p>
    <w:p w:rsidR="004240B0" w:rsidRPr="004240B0" w:rsidRDefault="004240B0" w:rsidP="004240B0">
      <w:pPr>
        <w:shd w:val="clear" w:color="auto" w:fill="FFFFFF"/>
        <w:spacing w:line="240" w:lineRule="auto"/>
        <w:jc w:val="both"/>
        <w:rPr>
          <w:rFonts w:eastAsia="Times New Roman" w:cstheme="minorHAnsi"/>
          <w:color w:val="000000" w:themeColor="text1"/>
        </w:rPr>
      </w:pPr>
      <w:r w:rsidRPr="004240B0">
        <w:rPr>
          <w:rFonts w:eastAsia="Times New Roman" w:cstheme="minorHAnsi"/>
          <w:b/>
          <w:bCs/>
          <w:color w:val="000000" w:themeColor="text1"/>
        </w:rPr>
        <w:t xml:space="preserve">Figure </w:t>
      </w:r>
      <w:r w:rsidR="00E757B1">
        <w:rPr>
          <w:rFonts w:eastAsia="Times New Roman" w:cstheme="minorHAnsi"/>
          <w:b/>
          <w:bCs/>
          <w:color w:val="000000" w:themeColor="text1"/>
        </w:rPr>
        <w:t>2</w:t>
      </w:r>
      <w:r w:rsidRPr="004240B0">
        <w:rPr>
          <w:rFonts w:eastAsia="Times New Roman" w:cstheme="minorHAnsi"/>
          <w:b/>
          <w:bCs/>
          <w:color w:val="000000" w:themeColor="text1"/>
        </w:rPr>
        <w:t> </w:t>
      </w:r>
      <w:r w:rsidRPr="004240B0">
        <w:rPr>
          <w:rFonts w:eastAsia="Times New Roman" w:cstheme="minorHAnsi"/>
          <w:color w:val="000000" w:themeColor="text1"/>
        </w:rPr>
        <w:t>Responses of NPP and APAR to elevated [CO</w:t>
      </w:r>
      <w:r w:rsidRPr="004240B0">
        <w:rPr>
          <w:rFonts w:eastAsia="Times New Roman" w:cstheme="minorHAnsi"/>
          <w:color w:val="000000" w:themeColor="text1"/>
          <w:vertAlign w:val="subscript"/>
        </w:rPr>
        <w:t>2</w:t>
      </w:r>
      <w:r w:rsidRPr="004240B0">
        <w:rPr>
          <w:rFonts w:eastAsia="Times New Roman" w:cstheme="minorHAnsi"/>
          <w:color w:val="000000" w:themeColor="text1"/>
        </w:rPr>
        <w:t>] in FACE experiments in forests. </w:t>
      </w:r>
      <w:r w:rsidRPr="004240B0">
        <w:rPr>
          <w:rFonts w:eastAsia="Times New Roman" w:cstheme="minorHAnsi"/>
          <w:b/>
          <w:bCs/>
          <w:color w:val="000000" w:themeColor="text1"/>
        </w:rPr>
        <w:t>A,</w:t>
      </w:r>
      <w:r w:rsidRPr="004240B0">
        <w:rPr>
          <w:rFonts w:eastAsia="Times New Roman" w:cstheme="minorHAnsi"/>
          <w:color w:val="000000" w:themeColor="text1"/>
        </w:rPr>
        <w:t> NPP in elevated CO</w:t>
      </w:r>
      <w:r w:rsidRPr="004240B0">
        <w:rPr>
          <w:rFonts w:eastAsia="Times New Roman" w:cstheme="minorHAnsi"/>
          <w:color w:val="000000" w:themeColor="text1"/>
          <w:vertAlign w:val="subscript"/>
        </w:rPr>
        <w:t>2</w:t>
      </w:r>
      <w:r w:rsidRPr="004240B0">
        <w:rPr>
          <w:rFonts w:eastAsia="Times New Roman" w:cstheme="minorHAnsi"/>
          <w:color w:val="000000" w:themeColor="text1"/>
        </w:rPr>
        <w:t> plots as a function of NPP in current CO</w:t>
      </w:r>
      <w:r w:rsidRPr="004240B0">
        <w:rPr>
          <w:rFonts w:eastAsia="Times New Roman" w:cstheme="minorHAnsi"/>
          <w:color w:val="000000" w:themeColor="text1"/>
          <w:vertAlign w:val="subscript"/>
        </w:rPr>
        <w:t>2</w:t>
      </w:r>
      <w:r w:rsidRPr="004240B0">
        <w:rPr>
          <w:rFonts w:eastAsia="Times New Roman" w:cstheme="minorHAnsi"/>
          <w:color w:val="000000" w:themeColor="text1"/>
        </w:rPr>
        <w:t> plots. </w:t>
      </w:r>
      <w:r w:rsidRPr="004240B0">
        <w:rPr>
          <w:rFonts w:eastAsia="Times New Roman" w:cstheme="minorHAnsi"/>
          <w:b/>
          <w:bCs/>
          <w:color w:val="000000" w:themeColor="text1"/>
        </w:rPr>
        <w:t>B,</w:t>
      </w:r>
      <w:r w:rsidRPr="004240B0">
        <w:rPr>
          <w:rFonts w:eastAsia="Times New Roman" w:cstheme="minorHAnsi"/>
          <w:color w:val="000000" w:themeColor="text1"/>
        </w:rPr>
        <w:t> Absorbed photosynthetically active radiation (APAR) in elevated versus current [CO</w:t>
      </w:r>
      <w:r w:rsidRPr="004240B0">
        <w:rPr>
          <w:rFonts w:eastAsia="Times New Roman" w:cstheme="minorHAnsi"/>
          <w:color w:val="000000" w:themeColor="text1"/>
          <w:vertAlign w:val="subscript"/>
        </w:rPr>
        <w:t>2</w:t>
      </w:r>
      <w:r w:rsidRPr="004240B0">
        <w:rPr>
          <w:rFonts w:eastAsia="Times New Roman" w:cstheme="minorHAnsi"/>
          <w:color w:val="000000" w:themeColor="text1"/>
        </w:rPr>
        <w:t>]. Each point represents one tree species/tree combination in 1 year, but only from years after the canopy was no longer increasing. Solid lines represent best-fit lines and dotted lines represent the 1:1 relationship. From Norby et al., 2005, Figure 1, copyright 2005, National Academy of Sciences, U.S.A.</w:t>
      </w:r>
    </w:p>
    <w:p w:rsidR="004240B0" w:rsidRDefault="004240B0" w:rsidP="008406C4">
      <w:pPr>
        <w:shd w:val="clear" w:color="auto" w:fill="FFFFFF"/>
        <w:spacing w:line="240" w:lineRule="auto"/>
        <w:jc w:val="both"/>
        <w:rPr>
          <w:rFonts w:eastAsia="Times New Roman" w:cstheme="minorHAnsi"/>
          <w:i/>
          <w:iCs/>
          <w:color w:val="000000" w:themeColor="text1"/>
        </w:rPr>
      </w:pPr>
    </w:p>
    <w:p w:rsidR="00DA723D" w:rsidRPr="00DA723D" w:rsidRDefault="00DA723D" w:rsidP="008406C4">
      <w:pPr>
        <w:shd w:val="clear" w:color="auto" w:fill="FFFFFF"/>
        <w:spacing w:line="240" w:lineRule="auto"/>
        <w:jc w:val="both"/>
        <w:rPr>
          <w:rFonts w:eastAsia="Times New Roman" w:cstheme="minorHAnsi"/>
          <w:vanish/>
          <w:color w:val="000000" w:themeColor="text1"/>
        </w:rPr>
        <w:sectPr w:rsidR="00DA723D" w:rsidRPr="00DA723D" w:rsidSect="004240B0">
          <w:pgSz w:w="15840" w:h="12240" w:orient="landscape"/>
          <w:pgMar w:top="720" w:right="720" w:bottom="720" w:left="720" w:header="720" w:footer="720" w:gutter="0"/>
          <w:cols w:space="720"/>
          <w:docGrid w:linePitch="360"/>
        </w:sectPr>
      </w:pPr>
    </w:p>
    <w:p w:rsidR="004240B0" w:rsidRPr="00DA723D" w:rsidRDefault="004240B0" w:rsidP="008406C4">
      <w:pPr>
        <w:shd w:val="clear" w:color="auto" w:fill="FFFFFF"/>
        <w:spacing w:line="240" w:lineRule="auto"/>
        <w:jc w:val="both"/>
        <w:rPr>
          <w:rFonts w:eastAsia="Times New Roman" w:cstheme="minorHAnsi"/>
          <w:vanish/>
          <w:color w:val="000000" w:themeColor="text1"/>
        </w:rPr>
        <w:sectPr w:rsidR="004240B0" w:rsidRPr="00DA723D" w:rsidSect="004240B0">
          <w:pgSz w:w="12240" w:h="15840"/>
          <w:pgMar w:top="720" w:right="720" w:bottom="720" w:left="720" w:header="720" w:footer="720" w:gutter="0"/>
          <w:cols w:space="720"/>
          <w:docGrid w:linePitch="360"/>
        </w:sectPr>
      </w:pPr>
      <w:r w:rsidRPr="00DA723D">
        <w:rPr>
          <w:rFonts w:eastAsia="Times New Roman" w:cstheme="minorHAnsi"/>
          <w:noProof/>
          <w:color w:val="000000" w:themeColor="text1"/>
        </w:rPr>
        <w:lastRenderedPageBreak/>
        <mc:AlternateContent>
          <mc:Choice Requires="wps">
            <w:drawing>
              <wp:anchor distT="0" distB="0" distL="114300" distR="114300" simplePos="0" relativeHeight="251661312" behindDoc="0" locked="0" layoutInCell="1" allowOverlap="1" wp14:anchorId="6FA3DAC3" wp14:editId="7C0C5F20">
                <wp:simplePos x="0" y="0"/>
                <wp:positionH relativeFrom="column">
                  <wp:posOffset>-457200</wp:posOffset>
                </wp:positionH>
                <wp:positionV relativeFrom="paragraph">
                  <wp:posOffset>-5355590</wp:posOffset>
                </wp:positionV>
                <wp:extent cx="10267406" cy="954107"/>
                <wp:effectExtent l="0" t="0" r="0" b="0"/>
                <wp:wrapNone/>
                <wp:docPr id="15" name="Rectangle 6"/>
                <wp:cNvGraphicFramePr/>
                <a:graphic xmlns:a="http://schemas.openxmlformats.org/drawingml/2006/main">
                  <a:graphicData uri="http://schemas.microsoft.com/office/word/2010/wordprocessingShape">
                    <wps:wsp>
                      <wps:cNvSpPr/>
                      <wps:spPr>
                        <a:xfrm>
                          <a:off x="0" y="0"/>
                          <a:ext cx="10267406" cy="954107"/>
                        </a:xfrm>
                        <a:prstGeom prst="rect">
                          <a:avLst/>
                        </a:prstGeom>
                      </wps:spPr>
                      <wps:txbx>
                        <w:txbxContent>
                          <w:p w:rsidR="004240B0" w:rsidRDefault="004240B0" w:rsidP="004240B0">
                            <w:pPr>
                              <w:pStyle w:val="NormalWeb"/>
                              <w:spacing w:before="0" w:beforeAutospacing="0" w:after="0" w:afterAutospacing="0"/>
                            </w:pPr>
                            <w:r>
                              <w:rPr>
                                <w:rFonts w:ascii="Calibri" w:hAnsi="Calibri" w:cstheme="minorBidi"/>
                                <w:b/>
                                <w:bCs/>
                                <w:color w:val="000000"/>
                                <w:kern w:val="24"/>
                                <w:sz w:val="28"/>
                                <w:szCs w:val="28"/>
                              </w:rPr>
                              <w:t>Figure 30.8 </w:t>
                            </w:r>
                            <w:r>
                              <w:rPr>
                                <w:rFonts w:ascii="Calibri" w:hAnsi="Calibri" w:cstheme="minorBidi"/>
                                <w:color w:val="000000"/>
                                <w:kern w:val="24"/>
                                <w:sz w:val="28"/>
                                <w:szCs w:val="28"/>
                              </w:rPr>
                              <w:t>Responses of NPP and APAR to elevated [CO</w:t>
                            </w:r>
                            <w:r>
                              <w:rPr>
                                <w:rFonts w:ascii="Calibri" w:hAnsi="Calibri" w:cstheme="minorBidi"/>
                                <w:color w:val="000000"/>
                                <w:kern w:val="24"/>
                                <w:position w:val="-7"/>
                                <w:sz w:val="28"/>
                                <w:szCs w:val="28"/>
                                <w:vertAlign w:val="subscript"/>
                              </w:rPr>
                              <w:t>2</w:t>
                            </w:r>
                            <w:r>
                              <w:rPr>
                                <w:rFonts w:ascii="Calibri" w:hAnsi="Calibri" w:cstheme="minorBidi"/>
                                <w:color w:val="000000"/>
                                <w:kern w:val="24"/>
                                <w:sz w:val="28"/>
                                <w:szCs w:val="28"/>
                              </w:rPr>
                              <w:t>] in FACE experiments in forests. </w:t>
                            </w:r>
                            <w:r>
                              <w:rPr>
                                <w:rFonts w:ascii="Calibri" w:hAnsi="Calibri" w:cstheme="minorBidi"/>
                                <w:b/>
                                <w:bCs/>
                                <w:color w:val="000000"/>
                                <w:kern w:val="24"/>
                                <w:sz w:val="28"/>
                                <w:szCs w:val="28"/>
                              </w:rPr>
                              <w:t>A,</w:t>
                            </w:r>
                            <w:r>
                              <w:rPr>
                                <w:rFonts w:ascii="Calibri" w:hAnsi="Calibri" w:cstheme="minorBidi"/>
                                <w:color w:val="000000"/>
                                <w:kern w:val="24"/>
                                <w:sz w:val="28"/>
                                <w:szCs w:val="28"/>
                              </w:rPr>
                              <w:t> NPP in elevated CO</w:t>
                            </w:r>
                            <w:r>
                              <w:rPr>
                                <w:rFonts w:ascii="Calibri" w:hAnsi="Calibri" w:cstheme="minorBidi"/>
                                <w:color w:val="000000"/>
                                <w:kern w:val="24"/>
                                <w:position w:val="-7"/>
                                <w:sz w:val="28"/>
                                <w:szCs w:val="28"/>
                                <w:vertAlign w:val="subscript"/>
                              </w:rPr>
                              <w:t>2</w:t>
                            </w:r>
                            <w:r>
                              <w:rPr>
                                <w:rFonts w:ascii="Calibri" w:hAnsi="Calibri" w:cstheme="minorBidi"/>
                                <w:color w:val="000000"/>
                                <w:kern w:val="24"/>
                                <w:sz w:val="28"/>
                                <w:szCs w:val="28"/>
                              </w:rPr>
                              <w:t> plots as a function of NPP in current CO</w:t>
                            </w:r>
                            <w:r>
                              <w:rPr>
                                <w:rFonts w:ascii="Calibri" w:hAnsi="Calibri" w:cstheme="minorBidi"/>
                                <w:color w:val="000000"/>
                                <w:kern w:val="24"/>
                                <w:position w:val="-7"/>
                                <w:sz w:val="28"/>
                                <w:szCs w:val="28"/>
                                <w:vertAlign w:val="subscript"/>
                              </w:rPr>
                              <w:t>2</w:t>
                            </w:r>
                            <w:r>
                              <w:rPr>
                                <w:rFonts w:ascii="Calibri" w:hAnsi="Calibri" w:cstheme="minorBidi"/>
                                <w:color w:val="000000"/>
                                <w:kern w:val="24"/>
                                <w:sz w:val="28"/>
                                <w:szCs w:val="28"/>
                              </w:rPr>
                              <w:t> plots. </w:t>
                            </w:r>
                            <w:r>
                              <w:rPr>
                                <w:rFonts w:ascii="Calibri" w:hAnsi="Calibri" w:cstheme="minorBidi"/>
                                <w:b/>
                                <w:bCs/>
                                <w:color w:val="000000"/>
                                <w:kern w:val="24"/>
                                <w:sz w:val="28"/>
                                <w:szCs w:val="28"/>
                              </w:rPr>
                              <w:t>B,</w:t>
                            </w:r>
                            <w:r>
                              <w:rPr>
                                <w:rFonts w:ascii="Calibri" w:hAnsi="Calibri" w:cstheme="minorBidi"/>
                                <w:color w:val="000000"/>
                                <w:kern w:val="24"/>
                                <w:sz w:val="28"/>
                                <w:szCs w:val="28"/>
                              </w:rPr>
                              <w:t> Absorbed photosynthetically active radiation (APAR) in elevated versus current [CO</w:t>
                            </w:r>
                            <w:r>
                              <w:rPr>
                                <w:rFonts w:ascii="Calibri" w:hAnsi="Calibri" w:cstheme="minorBidi"/>
                                <w:color w:val="000000"/>
                                <w:kern w:val="24"/>
                                <w:position w:val="-7"/>
                                <w:sz w:val="28"/>
                                <w:szCs w:val="28"/>
                                <w:vertAlign w:val="subscript"/>
                              </w:rPr>
                              <w:t>2</w:t>
                            </w:r>
                            <w:r>
                              <w:rPr>
                                <w:rFonts w:ascii="Calibri" w:hAnsi="Calibri" w:cstheme="minorBidi"/>
                                <w:color w:val="000000"/>
                                <w:kern w:val="24"/>
                                <w:sz w:val="28"/>
                                <w:szCs w:val="28"/>
                              </w:rPr>
                              <w:t>]. Each point represents one tree species/tree combination in 1 year, but only from years after the canopy was no longer increasing. Solid lines represent best-fit lines and dotted lines represent the 1:1 relationship. From Norby et al., 2005, Figure 1, copyright 2005, National Academy of Sciences, U.S.A.</w:t>
                            </w:r>
                          </w:p>
                        </w:txbxContent>
                      </wps:txbx>
                      <wps:bodyPr wrap="square">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88E525" id="Rectangle 6" o:spid="_x0000_s1026" style="position:absolute;left:0;text-align:left;margin-left:-36pt;margin-top:-421.7pt;width:808.45pt;height:75.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6v4hgEAAPECAAAOAAAAZHJzL2Uyb0RvYy54bWysUk1v2zAMvQ/YfxB0X+wEbboacYoBRXcZ&#10;1mJtfwAjS7EA62OkEjv/vpTipcN2G3aRKJF8eu9Rm7vJDeKokWzwrVwuaim0V6Gzft/K15eHT5+l&#10;oAS+gyF43cqTJnm3/fhhM8ZGr0Ifhk6jYBBPzRhb2acUm6oi1WsHtAhRe06agA4SH3FfdQgjo7uh&#10;WtX1uhoDdhGD0kR8e39Oym3BN0ar9GgM6SSGVjK3VFYs6y6v1XYDzR4h9lbNNOAfWDiwnh+9QN1D&#10;AnFA+xeUswoDBZMWKrgqGGOVLhpYzbL+Q81zD1EXLWwOxYtN9P9g1ffjEwrb8eyupfDgeEY/2DXw&#10;+0GLdfZnjNRw2XN8wvlEHGaxk0GXd5YhpuLp6eKpnpJQfLmsV+ubq3otheLk7fXVsr7JqNV7e0RK&#10;X3VwIgetRH6+eAnHb5TOpb9KuC/TORPIUZp208xqF7oTaxl5mK2knwfA7B1w8ZdDCg+2QOWec+EM&#10;xb4WMvMfyIP7/Vyq3n/q9g0AAP//AwBQSwMEFAAGAAgAAAAhACuFVW3kAAAADgEAAA8AAABkcnMv&#10;ZG93bnJldi54bWxMj8FuwjAQRO+V+g/WVuqlAgdwAwlxUEVbiXJrygc48ZKkxHYUG0j/vsupve3u&#10;jGbfZJvRdOyCg2+dlTCbRsDQVk63tpZw+HqfrID5oKxWnbMo4Qc9bPL7u0yl2l3tJ16KUDMKsT5V&#10;EpoQ+pRzXzVolJ+6Hi1pRzcYFWgdaq4HdaVw0/F5FMXcqNbSh0b1uG2wOhVnI+FjL/aH7Y5/n5L2&#10;9Wm3LCJexm9SPj6ML2tgAcfwZ4YbPqFDTkylO1vtWSdhspxTl0DDSiwEsJvlWYgEWEm3OFnMgOcZ&#10;/18j/wUAAP//AwBQSwECLQAUAAYACAAAACEAtoM4kv4AAADhAQAAEwAAAAAAAAAAAAAAAAAAAAAA&#10;W0NvbnRlbnRfVHlwZXNdLnhtbFBLAQItABQABgAIAAAAIQA4/SH/1gAAAJQBAAALAAAAAAAAAAAA&#10;AAAAAC8BAABfcmVscy8ucmVsc1BLAQItABQABgAIAAAAIQBfQ6v4hgEAAPECAAAOAAAAAAAAAAAA&#10;AAAAAC4CAABkcnMvZTJvRG9jLnhtbFBLAQItABQABgAIAAAAIQArhVVt5AAAAA4BAAAPAAAAAAAA&#10;AAAAAAAAAOADAABkcnMvZG93bnJldi54bWxQSwUGAAAAAAQABADzAAAA8QQAAAAA&#10;" filled="f" stroked="f">
                <v:textbox style="mso-fit-shape-to-text:t">
                  <w:txbxContent>
                    <w:p w:rsidR="004240B0" w:rsidRDefault="004240B0" w:rsidP="004240B0">
                      <w:pPr>
                        <w:pStyle w:val="NormalWeb"/>
                        <w:spacing w:before="0" w:beforeAutospacing="0" w:after="0" w:afterAutospacing="0"/>
                      </w:pPr>
                      <w:r>
                        <w:rPr>
                          <w:rFonts w:ascii="Calibri" w:hAnsi="Calibri" w:cstheme="minorBidi"/>
                          <w:b/>
                          <w:bCs/>
                          <w:color w:val="000000"/>
                          <w:kern w:val="24"/>
                          <w:sz w:val="28"/>
                          <w:szCs w:val="28"/>
                        </w:rPr>
                        <w:t>Figure 30.8 </w:t>
                      </w:r>
                      <w:r>
                        <w:rPr>
                          <w:rFonts w:ascii="Calibri" w:hAnsi="Calibri" w:cstheme="minorBidi"/>
                          <w:color w:val="000000"/>
                          <w:kern w:val="24"/>
                          <w:sz w:val="28"/>
                          <w:szCs w:val="28"/>
                        </w:rPr>
                        <w:t>Responses of NPP and APAR to elevated [CO</w:t>
                      </w:r>
                      <w:r>
                        <w:rPr>
                          <w:rFonts w:ascii="Calibri" w:hAnsi="Calibri" w:cstheme="minorBidi"/>
                          <w:color w:val="000000"/>
                          <w:kern w:val="24"/>
                          <w:position w:val="-7"/>
                          <w:sz w:val="28"/>
                          <w:szCs w:val="28"/>
                          <w:vertAlign w:val="subscript"/>
                        </w:rPr>
                        <w:t>2</w:t>
                      </w:r>
                      <w:r>
                        <w:rPr>
                          <w:rFonts w:ascii="Calibri" w:hAnsi="Calibri" w:cstheme="minorBidi"/>
                          <w:color w:val="000000"/>
                          <w:kern w:val="24"/>
                          <w:sz w:val="28"/>
                          <w:szCs w:val="28"/>
                        </w:rPr>
                        <w:t>] in FACE experiments in forests. </w:t>
                      </w:r>
                      <w:r>
                        <w:rPr>
                          <w:rFonts w:ascii="Calibri" w:hAnsi="Calibri" w:cstheme="minorBidi"/>
                          <w:b/>
                          <w:bCs/>
                          <w:color w:val="000000"/>
                          <w:kern w:val="24"/>
                          <w:sz w:val="28"/>
                          <w:szCs w:val="28"/>
                        </w:rPr>
                        <w:t>A,</w:t>
                      </w:r>
                      <w:r>
                        <w:rPr>
                          <w:rFonts w:ascii="Calibri" w:hAnsi="Calibri" w:cstheme="minorBidi"/>
                          <w:color w:val="000000"/>
                          <w:kern w:val="24"/>
                          <w:sz w:val="28"/>
                          <w:szCs w:val="28"/>
                        </w:rPr>
                        <w:t> NPP in elevated CO</w:t>
                      </w:r>
                      <w:r>
                        <w:rPr>
                          <w:rFonts w:ascii="Calibri" w:hAnsi="Calibri" w:cstheme="minorBidi"/>
                          <w:color w:val="000000"/>
                          <w:kern w:val="24"/>
                          <w:position w:val="-7"/>
                          <w:sz w:val="28"/>
                          <w:szCs w:val="28"/>
                          <w:vertAlign w:val="subscript"/>
                        </w:rPr>
                        <w:t>2</w:t>
                      </w:r>
                      <w:r>
                        <w:rPr>
                          <w:rFonts w:ascii="Calibri" w:hAnsi="Calibri" w:cstheme="minorBidi"/>
                          <w:color w:val="000000"/>
                          <w:kern w:val="24"/>
                          <w:sz w:val="28"/>
                          <w:szCs w:val="28"/>
                        </w:rPr>
                        <w:t> plots as a function of NPP in current CO</w:t>
                      </w:r>
                      <w:r>
                        <w:rPr>
                          <w:rFonts w:ascii="Calibri" w:hAnsi="Calibri" w:cstheme="minorBidi"/>
                          <w:color w:val="000000"/>
                          <w:kern w:val="24"/>
                          <w:position w:val="-7"/>
                          <w:sz w:val="28"/>
                          <w:szCs w:val="28"/>
                          <w:vertAlign w:val="subscript"/>
                        </w:rPr>
                        <w:t>2</w:t>
                      </w:r>
                      <w:r>
                        <w:rPr>
                          <w:rFonts w:ascii="Calibri" w:hAnsi="Calibri" w:cstheme="minorBidi"/>
                          <w:color w:val="000000"/>
                          <w:kern w:val="24"/>
                          <w:sz w:val="28"/>
                          <w:szCs w:val="28"/>
                        </w:rPr>
                        <w:t> plots. </w:t>
                      </w:r>
                      <w:r>
                        <w:rPr>
                          <w:rFonts w:ascii="Calibri" w:hAnsi="Calibri" w:cstheme="minorBidi"/>
                          <w:b/>
                          <w:bCs/>
                          <w:color w:val="000000"/>
                          <w:kern w:val="24"/>
                          <w:sz w:val="28"/>
                          <w:szCs w:val="28"/>
                        </w:rPr>
                        <w:t>B,</w:t>
                      </w:r>
                      <w:r>
                        <w:rPr>
                          <w:rFonts w:ascii="Calibri" w:hAnsi="Calibri" w:cstheme="minorBidi"/>
                          <w:color w:val="000000"/>
                          <w:kern w:val="24"/>
                          <w:sz w:val="28"/>
                          <w:szCs w:val="28"/>
                        </w:rPr>
                        <w:t> Absorbed photosynthetically active radiation (APAR) in elevated versus current [CO</w:t>
                      </w:r>
                      <w:r>
                        <w:rPr>
                          <w:rFonts w:ascii="Calibri" w:hAnsi="Calibri" w:cstheme="minorBidi"/>
                          <w:color w:val="000000"/>
                          <w:kern w:val="24"/>
                          <w:position w:val="-7"/>
                          <w:sz w:val="28"/>
                          <w:szCs w:val="28"/>
                          <w:vertAlign w:val="subscript"/>
                        </w:rPr>
                        <w:t>2</w:t>
                      </w:r>
                      <w:r>
                        <w:rPr>
                          <w:rFonts w:ascii="Calibri" w:hAnsi="Calibri" w:cstheme="minorBidi"/>
                          <w:color w:val="000000"/>
                          <w:kern w:val="24"/>
                          <w:sz w:val="28"/>
                          <w:szCs w:val="28"/>
                        </w:rPr>
                        <w:t>]. Each point represents one tree species/tree combination in 1 year, but only from years after the canopy was no longer increasing. Solid lines represent best-fit lines and dotted lines represent the 1:1 relationship. From Norby et al., 2005, Figure 1, copyright 2005, National Academy of Sciences, U.S.A.</w:t>
                      </w:r>
                    </w:p>
                  </w:txbxContent>
                </v:textbox>
              </v:rect>
            </w:pict>
          </mc:Fallback>
        </mc:AlternateContent>
      </w:r>
    </w:p>
    <w:p w:rsidR="004240B0" w:rsidRPr="00DA723D" w:rsidRDefault="004240B0" w:rsidP="008406C4">
      <w:pPr>
        <w:shd w:val="clear" w:color="auto" w:fill="FFFFFF"/>
        <w:spacing w:line="240" w:lineRule="auto"/>
        <w:jc w:val="both"/>
        <w:rPr>
          <w:rFonts w:eastAsia="Times New Roman" w:cstheme="minorHAnsi"/>
          <w:vanish/>
          <w:color w:val="000000" w:themeColor="text1"/>
        </w:rPr>
        <w:sectPr w:rsidR="004240B0" w:rsidRPr="00DA723D" w:rsidSect="00327184">
          <w:pgSz w:w="12240" w:h="15840"/>
          <w:pgMar w:top="720" w:right="720" w:bottom="720" w:left="720" w:header="720" w:footer="720" w:gutter="0"/>
          <w:cols w:space="720"/>
          <w:docGrid w:linePitch="360"/>
        </w:sectPr>
      </w:pPr>
    </w:p>
    <w:p w:rsidR="00327184" w:rsidRPr="00DA723D" w:rsidRDefault="00327184" w:rsidP="008406C4">
      <w:pPr>
        <w:shd w:val="clear" w:color="auto" w:fill="FFFFFF"/>
        <w:spacing w:line="240" w:lineRule="auto"/>
        <w:jc w:val="both"/>
        <w:rPr>
          <w:rFonts w:eastAsia="Times New Roman" w:cstheme="minorHAnsi"/>
          <w:vanish/>
          <w:color w:val="000000" w:themeColor="text1"/>
        </w:rPr>
      </w:pPr>
    </w:p>
    <w:p w:rsidR="00327184" w:rsidRPr="008406C4" w:rsidRDefault="00327184" w:rsidP="008406C4">
      <w:pPr>
        <w:shd w:val="clear" w:color="auto" w:fill="FFFFFF"/>
        <w:spacing w:line="240" w:lineRule="auto"/>
        <w:jc w:val="both"/>
        <w:rPr>
          <w:rFonts w:eastAsia="Times New Roman" w:cstheme="minorHAnsi"/>
          <w:color w:val="000000" w:themeColor="text1"/>
        </w:rPr>
      </w:pPr>
    </w:p>
    <w:tbl>
      <w:tblPr>
        <w:tblW w:w="9285" w:type="dxa"/>
        <w:tblBorders>
          <w:top w:val="outset" w:sz="6" w:space="0" w:color="B5B5B5"/>
          <w:left w:val="outset" w:sz="6" w:space="0" w:color="B5B5B5"/>
          <w:bottom w:val="outset" w:sz="6" w:space="0" w:color="B5B5B5"/>
          <w:right w:val="outset" w:sz="6" w:space="0" w:color="B5B5B5"/>
        </w:tblBorders>
        <w:tblCellMar>
          <w:top w:w="15" w:type="dxa"/>
          <w:left w:w="15" w:type="dxa"/>
          <w:bottom w:w="15" w:type="dxa"/>
          <w:right w:w="15" w:type="dxa"/>
        </w:tblCellMar>
        <w:tblLook w:val="04A0" w:firstRow="1" w:lastRow="0" w:firstColumn="1" w:lastColumn="0" w:noHBand="0" w:noVBand="1"/>
      </w:tblPr>
      <w:tblGrid>
        <w:gridCol w:w="9420"/>
      </w:tblGrid>
      <w:tr w:rsidR="008406C4" w:rsidRPr="008406C4" w:rsidTr="00793743">
        <w:tc>
          <w:tcPr>
            <w:tcW w:w="0" w:type="auto"/>
            <w:tcBorders>
              <w:top w:val="outset" w:sz="6" w:space="0" w:color="B5B5B5"/>
              <w:left w:val="outset" w:sz="6" w:space="0" w:color="B5B5B5"/>
              <w:bottom w:val="nil"/>
              <w:right w:val="outset" w:sz="6" w:space="0" w:color="B5B5B5"/>
            </w:tcBorders>
            <w:shd w:val="clear" w:color="auto" w:fill="auto"/>
            <w:tcMar>
              <w:top w:w="75" w:type="dxa"/>
              <w:left w:w="75" w:type="dxa"/>
              <w:bottom w:w="75" w:type="dxa"/>
              <w:right w:w="75" w:type="dxa"/>
            </w:tcMar>
            <w:hideMark/>
          </w:tcPr>
          <w:p w:rsidR="00327184" w:rsidRPr="008406C4" w:rsidRDefault="00327184" w:rsidP="00793743">
            <w:pPr>
              <w:spacing w:after="165" w:line="240" w:lineRule="auto"/>
              <w:jc w:val="center"/>
              <w:rPr>
                <w:rFonts w:eastAsia="Times New Roman" w:cstheme="minorHAnsi"/>
                <w:color w:val="000000" w:themeColor="text1"/>
              </w:rPr>
            </w:pPr>
            <w:r w:rsidRPr="008406C4">
              <w:rPr>
                <w:rFonts w:eastAsia="Times New Roman" w:cstheme="minorHAnsi"/>
                <w:noProof/>
                <w:color w:val="000000" w:themeColor="text1"/>
              </w:rPr>
              <w:drawing>
                <wp:inline distT="0" distB="0" distL="0" distR="0" wp14:anchorId="7D14F2F7" wp14:editId="27B9FA73">
                  <wp:extent cx="5886450" cy="4238625"/>
                  <wp:effectExtent l="0" t="0" r="0" b="9525"/>
                  <wp:docPr id="8" name="Picture 8" descr="http://www.trunity.net/files/315301_315400/315317/icb-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runity.net/files/315301_315400/315317/icb-30.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0" cy="4238625"/>
                          </a:xfrm>
                          <a:prstGeom prst="rect">
                            <a:avLst/>
                          </a:prstGeom>
                          <a:noFill/>
                          <a:ln>
                            <a:noFill/>
                          </a:ln>
                        </pic:spPr>
                      </pic:pic>
                    </a:graphicData>
                  </a:graphic>
                </wp:inline>
              </w:drawing>
            </w:r>
          </w:p>
        </w:tc>
      </w:tr>
      <w:tr w:rsidR="00327184" w:rsidRPr="008406C4" w:rsidTr="00327184">
        <w:tc>
          <w:tcPr>
            <w:tcW w:w="0" w:type="auto"/>
            <w:tcBorders>
              <w:top w:val="nil"/>
              <w:left w:val="outset" w:sz="6" w:space="0" w:color="B5B5B5"/>
              <w:bottom w:val="outset" w:sz="6" w:space="0" w:color="B5B5B5"/>
              <w:right w:val="outset" w:sz="6" w:space="0" w:color="B5B5B5"/>
            </w:tcBorders>
            <w:shd w:val="clear" w:color="auto" w:fill="auto"/>
            <w:tcMar>
              <w:top w:w="75" w:type="dxa"/>
              <w:left w:w="75" w:type="dxa"/>
              <w:bottom w:w="75" w:type="dxa"/>
              <w:right w:w="75" w:type="dxa"/>
            </w:tcMar>
            <w:hideMark/>
          </w:tcPr>
          <w:p w:rsidR="00327184" w:rsidRPr="008406C4" w:rsidRDefault="00327184" w:rsidP="008406C4">
            <w:pPr>
              <w:spacing w:after="240" w:line="240" w:lineRule="auto"/>
              <w:jc w:val="both"/>
              <w:rPr>
                <w:rFonts w:eastAsia="Times New Roman" w:cstheme="minorHAnsi"/>
                <w:color w:val="000000" w:themeColor="text1"/>
              </w:rPr>
            </w:pPr>
            <w:r w:rsidRPr="008406C4">
              <w:rPr>
                <w:rFonts w:eastAsia="Times New Roman" w:cstheme="minorHAnsi"/>
                <w:b/>
                <w:bCs/>
                <w:color w:val="000000" w:themeColor="text1"/>
              </w:rPr>
              <w:t xml:space="preserve">Figure </w:t>
            </w:r>
            <w:r w:rsidR="00A506A5">
              <w:rPr>
                <w:rFonts w:eastAsia="Times New Roman" w:cstheme="minorHAnsi"/>
                <w:b/>
                <w:bCs/>
                <w:color w:val="000000" w:themeColor="text1"/>
              </w:rPr>
              <w:t>3</w:t>
            </w:r>
            <w:r w:rsidRPr="008406C4">
              <w:rPr>
                <w:rFonts w:eastAsia="Times New Roman" w:cstheme="minorHAnsi"/>
                <w:b/>
                <w:bCs/>
                <w:color w:val="000000" w:themeColor="text1"/>
              </w:rPr>
              <w:t> </w:t>
            </w:r>
            <w:r w:rsidRPr="008406C4">
              <w:rPr>
                <w:rFonts w:eastAsia="Times New Roman" w:cstheme="minorHAnsi"/>
                <w:color w:val="000000" w:themeColor="text1"/>
              </w:rPr>
              <w:t>Fraction of the gain in NPP caused by a gain in APAR plotted against peak seasonal LAI. The changes in NPP and APAR were normalized to the maximum values observed, using a z-score. From Norby et al., 2005, Figure 2, copyright 2005, National Academy of Sciences, U.S.A.</w:t>
            </w:r>
          </w:p>
        </w:tc>
      </w:tr>
    </w:tbl>
    <w:p w:rsidR="00327184" w:rsidRPr="008406C4" w:rsidRDefault="00327184" w:rsidP="008406C4">
      <w:pPr>
        <w:shd w:val="clear" w:color="auto" w:fill="FFFFFF"/>
        <w:spacing w:line="240" w:lineRule="auto"/>
        <w:jc w:val="both"/>
        <w:rPr>
          <w:rFonts w:eastAsia="Times New Roman" w:cstheme="minorHAnsi"/>
          <w:vanish/>
          <w:color w:val="000000" w:themeColor="text1"/>
        </w:rPr>
      </w:pPr>
    </w:p>
    <w:p w:rsidR="00327184" w:rsidRPr="008406C4" w:rsidRDefault="00327184" w:rsidP="008406C4">
      <w:pPr>
        <w:shd w:val="clear" w:color="auto" w:fill="FFFFFF"/>
        <w:spacing w:after="240" w:line="240" w:lineRule="auto"/>
        <w:jc w:val="both"/>
        <w:rPr>
          <w:rFonts w:eastAsia="Times New Roman" w:cstheme="minorHAnsi"/>
          <w:color w:val="000000" w:themeColor="text1"/>
        </w:rPr>
      </w:pPr>
      <w:r w:rsidRPr="008406C4">
        <w:rPr>
          <w:rFonts w:eastAsia="Times New Roman" w:cstheme="minorHAnsi"/>
          <w:color w:val="000000" w:themeColor="text1"/>
        </w:rPr>
        <w:t> </w:t>
      </w:r>
    </w:p>
    <w:p w:rsidR="00793743" w:rsidRDefault="00793743" w:rsidP="008406C4">
      <w:pPr>
        <w:shd w:val="clear" w:color="auto" w:fill="FFFFFF"/>
        <w:spacing w:after="240" w:line="240" w:lineRule="auto"/>
        <w:jc w:val="both"/>
        <w:rPr>
          <w:rFonts w:eastAsia="Times New Roman" w:cstheme="minorHAnsi"/>
          <w:b/>
          <w:bCs/>
          <w:color w:val="000000" w:themeColor="text1"/>
        </w:rPr>
      </w:pPr>
    </w:p>
    <w:p w:rsidR="00654E4B" w:rsidRPr="00654E4B" w:rsidRDefault="00654E4B" w:rsidP="008406C4">
      <w:pPr>
        <w:shd w:val="clear" w:color="auto" w:fill="FFFFFF"/>
        <w:spacing w:after="240" w:line="240" w:lineRule="auto"/>
        <w:jc w:val="both"/>
        <w:rPr>
          <w:rFonts w:eastAsia="Times New Roman" w:cstheme="minorHAnsi"/>
          <w:b/>
          <w:bCs/>
          <w:color w:val="000000" w:themeColor="text1"/>
        </w:rPr>
      </w:pPr>
      <w:r w:rsidRPr="00654E4B">
        <w:rPr>
          <w:rFonts w:eastAsia="Times New Roman" w:cstheme="minorHAnsi"/>
          <w:b/>
          <w:bCs/>
          <w:color w:val="000000" w:themeColor="text1"/>
        </w:rPr>
        <w:t>Results from 10+ years of FACE experiments</w:t>
      </w:r>
    </w:p>
    <w:p w:rsidR="00327184" w:rsidRPr="008406C4" w:rsidRDefault="00327184" w:rsidP="008406C4">
      <w:pPr>
        <w:shd w:val="clear" w:color="auto" w:fill="FFFFFF"/>
        <w:spacing w:after="240" w:line="240" w:lineRule="auto"/>
        <w:jc w:val="both"/>
        <w:rPr>
          <w:rFonts w:eastAsia="Times New Roman" w:cstheme="minorHAnsi"/>
          <w:color w:val="000000" w:themeColor="text1"/>
        </w:rPr>
      </w:pPr>
      <w:r w:rsidRPr="008406C4">
        <w:rPr>
          <w:rFonts w:eastAsia="Times New Roman" w:cstheme="minorHAnsi"/>
          <w:color w:val="000000" w:themeColor="text1"/>
        </w:rPr>
        <w:t>Norby and his colleagues found a strong linear relationship between NPP in elevated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and that in current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plots that rose at a rate significantly greater than a slope of 1</w:t>
      </w:r>
      <w:r w:rsidR="00654E4B">
        <w:rPr>
          <w:rFonts w:eastAsia="Times New Roman" w:cstheme="minorHAnsi"/>
          <w:color w:val="000000" w:themeColor="text1"/>
        </w:rPr>
        <w:t xml:space="preserve"> (</w:t>
      </w:r>
      <w:r w:rsidR="00654E4B" w:rsidRPr="00A506A5">
        <w:rPr>
          <w:rFonts w:eastAsia="Times New Roman" w:cstheme="minorHAnsi"/>
          <w:color w:val="000000" w:themeColor="text1"/>
        </w:rPr>
        <w:t xml:space="preserve">Figure </w:t>
      </w:r>
      <w:r w:rsidR="00654E4B">
        <w:rPr>
          <w:rFonts w:eastAsia="Times New Roman" w:cstheme="minorHAnsi"/>
          <w:color w:val="000000" w:themeColor="text1"/>
        </w:rPr>
        <w:t>2A)</w:t>
      </w:r>
      <w:r w:rsidRPr="008406C4">
        <w:rPr>
          <w:rFonts w:eastAsia="Times New Roman" w:cstheme="minorHAnsi"/>
          <w:color w:val="000000" w:themeColor="text1"/>
        </w:rPr>
        <w:t>. The conclusion of the scientists was that there was a significant effect of elevated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on NPP, and an estimated 23% increase in forest NPP would result from atmospheric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increases to 550 ppm over the next few decades. However, APAR in elevated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plots was not different from APAR in current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plots</w:t>
      </w:r>
      <w:r w:rsidR="00654E4B">
        <w:rPr>
          <w:rFonts w:eastAsia="Times New Roman" w:cstheme="minorHAnsi"/>
          <w:color w:val="000000" w:themeColor="text1"/>
        </w:rPr>
        <w:t xml:space="preserve">. </w:t>
      </w:r>
      <w:r w:rsidRPr="008406C4">
        <w:rPr>
          <w:rFonts w:eastAsia="Times New Roman" w:cstheme="minorHAnsi"/>
          <w:color w:val="000000" w:themeColor="text1"/>
        </w:rPr>
        <w:t>When all FACE plots were graphed, the slope of the best-fit line was not significantly different from one</w:t>
      </w:r>
      <w:r w:rsidR="00654E4B">
        <w:rPr>
          <w:rFonts w:eastAsia="Times New Roman" w:cstheme="minorHAnsi"/>
          <w:color w:val="000000" w:themeColor="text1"/>
        </w:rPr>
        <w:t xml:space="preserve"> (</w:t>
      </w:r>
      <w:r w:rsidR="00654E4B" w:rsidRPr="00A506A5">
        <w:rPr>
          <w:rFonts w:eastAsia="Times New Roman" w:cstheme="minorHAnsi"/>
          <w:color w:val="000000" w:themeColor="text1"/>
        </w:rPr>
        <w:t xml:space="preserve">Figure </w:t>
      </w:r>
      <w:r w:rsidR="00654E4B">
        <w:rPr>
          <w:rFonts w:eastAsia="Times New Roman" w:cstheme="minorHAnsi"/>
          <w:color w:val="000000" w:themeColor="text1"/>
        </w:rPr>
        <w:t>2B)</w:t>
      </w:r>
      <w:r w:rsidR="00654E4B" w:rsidRPr="008406C4">
        <w:rPr>
          <w:rFonts w:eastAsia="Times New Roman" w:cstheme="minorHAnsi"/>
          <w:color w:val="000000" w:themeColor="text1"/>
        </w:rPr>
        <w:t xml:space="preserve">. </w:t>
      </w:r>
      <w:r w:rsidRPr="008406C4">
        <w:rPr>
          <w:rFonts w:eastAsia="Times New Roman" w:cstheme="minorHAnsi"/>
          <w:color w:val="000000" w:themeColor="text1"/>
        </w:rPr>
        <w:t xml:space="preserve"> Thus, </w:t>
      </w:r>
      <w:r w:rsidR="00654E4B">
        <w:rPr>
          <w:rFonts w:eastAsia="Times New Roman" w:cstheme="minorHAnsi"/>
          <w:color w:val="000000" w:themeColor="text1"/>
        </w:rPr>
        <w:t xml:space="preserve">the </w:t>
      </w:r>
      <w:r w:rsidR="00654E4B" w:rsidRPr="008406C4">
        <w:rPr>
          <w:rFonts w:eastAsia="Times New Roman" w:cstheme="minorHAnsi"/>
          <w:color w:val="000000" w:themeColor="text1"/>
        </w:rPr>
        <w:t>light energy absorbed by the canopy</w:t>
      </w:r>
      <w:r w:rsidRPr="008406C4">
        <w:rPr>
          <w:rFonts w:eastAsia="Times New Roman" w:cstheme="minorHAnsi"/>
          <w:color w:val="000000" w:themeColor="text1"/>
        </w:rPr>
        <w:t xml:space="preserve"> did not increase faster in elevated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plots relative to current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plots, as NPP did.</w:t>
      </w:r>
    </w:p>
    <w:p w:rsidR="00654E4B" w:rsidRDefault="00327184" w:rsidP="00654E4B">
      <w:pPr>
        <w:pStyle w:val="ListParagraph"/>
        <w:numPr>
          <w:ilvl w:val="0"/>
          <w:numId w:val="9"/>
        </w:numPr>
        <w:shd w:val="clear" w:color="auto" w:fill="FFFFFF"/>
        <w:spacing w:after="240" w:line="240" w:lineRule="auto"/>
        <w:jc w:val="both"/>
        <w:rPr>
          <w:rFonts w:eastAsia="Times New Roman" w:cstheme="minorHAnsi"/>
          <w:color w:val="000000" w:themeColor="text1"/>
        </w:rPr>
      </w:pPr>
      <w:r w:rsidRPr="00654E4B">
        <w:rPr>
          <w:rFonts w:eastAsia="Times New Roman" w:cstheme="minorHAnsi"/>
          <w:color w:val="000000" w:themeColor="text1"/>
        </w:rPr>
        <w:t>The scientists, and you, might have predicted that APAR would be higher in elevated CO</w:t>
      </w:r>
      <w:r w:rsidRPr="00654E4B">
        <w:rPr>
          <w:rFonts w:eastAsia="Times New Roman" w:cstheme="minorHAnsi"/>
          <w:color w:val="000000" w:themeColor="text1"/>
          <w:vertAlign w:val="subscript"/>
        </w:rPr>
        <w:t>2</w:t>
      </w:r>
      <w:r w:rsidRPr="00654E4B">
        <w:rPr>
          <w:rFonts w:eastAsia="Times New Roman" w:cstheme="minorHAnsi"/>
          <w:color w:val="000000" w:themeColor="text1"/>
        </w:rPr>
        <w:t>, because higher NPP should lead to more leaves to absorb more light energy.</w:t>
      </w:r>
    </w:p>
    <w:p w:rsidR="00E76166" w:rsidRDefault="00327184" w:rsidP="00654E4B">
      <w:pPr>
        <w:shd w:val="clear" w:color="auto" w:fill="FFFFFF"/>
        <w:spacing w:after="240" w:line="240" w:lineRule="auto"/>
        <w:jc w:val="both"/>
        <w:rPr>
          <w:rFonts w:eastAsia="Times New Roman" w:cstheme="minorHAnsi"/>
          <w:color w:val="000000" w:themeColor="text1"/>
        </w:rPr>
      </w:pPr>
      <w:r w:rsidRPr="00654E4B">
        <w:rPr>
          <w:rFonts w:eastAsia="Times New Roman" w:cstheme="minorHAnsi"/>
          <w:color w:val="000000" w:themeColor="text1"/>
        </w:rPr>
        <w:t xml:space="preserve">Because this did not occur, Norby and his colleagues hypothesized that </w:t>
      </w:r>
      <w:r w:rsidR="00654E4B">
        <w:rPr>
          <w:rFonts w:eastAsia="Times New Roman" w:cstheme="minorHAnsi"/>
          <w:color w:val="000000" w:themeColor="text1"/>
        </w:rPr>
        <w:t>leaves in elevated CO</w:t>
      </w:r>
      <w:r w:rsidR="00654E4B" w:rsidRPr="00654E4B">
        <w:rPr>
          <w:rFonts w:eastAsia="Times New Roman" w:cstheme="minorHAnsi"/>
          <w:color w:val="000000" w:themeColor="text1"/>
          <w:vertAlign w:val="subscript"/>
        </w:rPr>
        <w:t>2</w:t>
      </w:r>
      <w:r w:rsidR="00654E4B">
        <w:rPr>
          <w:rFonts w:eastAsia="Times New Roman" w:cstheme="minorHAnsi"/>
          <w:color w:val="000000" w:themeColor="text1"/>
        </w:rPr>
        <w:t xml:space="preserve"> became more efficient at using light (instead of using more light)</w:t>
      </w:r>
      <w:r w:rsidRPr="00654E4B">
        <w:rPr>
          <w:rFonts w:eastAsia="Times New Roman" w:cstheme="minorHAnsi"/>
          <w:color w:val="000000" w:themeColor="text1"/>
        </w:rPr>
        <w:t>.</w:t>
      </w:r>
      <w:r w:rsidR="00B70C95" w:rsidRPr="00654E4B">
        <w:rPr>
          <w:rFonts w:eastAsia="Times New Roman" w:cstheme="minorHAnsi"/>
          <w:color w:val="000000" w:themeColor="text1"/>
        </w:rPr>
        <w:t xml:space="preserve"> </w:t>
      </w:r>
      <w:r w:rsidRPr="00654E4B">
        <w:rPr>
          <w:rFonts w:eastAsia="Times New Roman" w:cstheme="minorHAnsi"/>
          <w:color w:val="000000" w:themeColor="text1"/>
        </w:rPr>
        <w:t xml:space="preserve">If the ratio </w:t>
      </w:r>
      <w:r w:rsidR="00E76166">
        <w:rPr>
          <w:rFonts w:eastAsia="Times New Roman" w:cstheme="minorHAnsi"/>
          <w:color w:val="000000" w:themeColor="text1"/>
        </w:rPr>
        <w:t>(elevated CO</w:t>
      </w:r>
      <w:r w:rsidR="00E76166" w:rsidRPr="00E76166">
        <w:rPr>
          <w:rFonts w:eastAsia="Times New Roman" w:cstheme="minorHAnsi"/>
          <w:color w:val="000000" w:themeColor="text1"/>
          <w:vertAlign w:val="subscript"/>
        </w:rPr>
        <w:t>2</w:t>
      </w:r>
      <w:r w:rsidR="00E76166">
        <w:rPr>
          <w:rFonts w:eastAsia="Times New Roman" w:cstheme="minorHAnsi"/>
          <w:color w:val="000000" w:themeColor="text1"/>
        </w:rPr>
        <w:t xml:space="preserve">/control) </w:t>
      </w:r>
      <w:r w:rsidRPr="00654E4B">
        <w:rPr>
          <w:rFonts w:eastAsia="Times New Roman" w:cstheme="minorHAnsi"/>
          <w:color w:val="000000" w:themeColor="text1"/>
        </w:rPr>
        <w:t>of the change in APAR to the change in NPP is equal to one</w:t>
      </w:r>
      <w:r w:rsidR="00E76166">
        <w:rPr>
          <w:rFonts w:eastAsia="Times New Roman" w:cstheme="minorHAnsi"/>
          <w:color w:val="000000" w:themeColor="text1"/>
        </w:rPr>
        <w:t xml:space="preserve"> (Figure 3)</w:t>
      </w:r>
      <w:r w:rsidRPr="00654E4B">
        <w:rPr>
          <w:rFonts w:eastAsia="Times New Roman" w:cstheme="minorHAnsi"/>
          <w:color w:val="000000" w:themeColor="text1"/>
        </w:rPr>
        <w:t xml:space="preserve"> the increase in NPP is due to an increase in APAR. </w:t>
      </w:r>
    </w:p>
    <w:p w:rsidR="00327184" w:rsidRPr="00E76166" w:rsidRDefault="00327184" w:rsidP="00E76166">
      <w:pPr>
        <w:pStyle w:val="ListParagraph"/>
        <w:numPr>
          <w:ilvl w:val="0"/>
          <w:numId w:val="9"/>
        </w:numPr>
        <w:shd w:val="clear" w:color="auto" w:fill="FFFFFF"/>
        <w:spacing w:after="240" w:line="240" w:lineRule="auto"/>
        <w:jc w:val="both"/>
        <w:rPr>
          <w:rFonts w:eastAsia="Times New Roman" w:cstheme="minorHAnsi"/>
          <w:color w:val="000000" w:themeColor="text1"/>
        </w:rPr>
      </w:pPr>
      <w:r w:rsidRPr="00E76166">
        <w:rPr>
          <w:rFonts w:eastAsia="Times New Roman" w:cstheme="minorHAnsi"/>
          <w:color w:val="000000" w:themeColor="text1"/>
        </w:rPr>
        <w:lastRenderedPageBreak/>
        <w:t>However, if the ratio is close to zero, then increases in NPP are due to higher light-use efficiency.</w:t>
      </w:r>
    </w:p>
    <w:p w:rsidR="00E76166" w:rsidRDefault="00327184" w:rsidP="00E76166">
      <w:pPr>
        <w:shd w:val="clear" w:color="auto" w:fill="FFFFFF"/>
        <w:spacing w:after="240" w:line="240" w:lineRule="auto"/>
        <w:jc w:val="both"/>
        <w:rPr>
          <w:rFonts w:eastAsia="Times New Roman" w:cstheme="minorHAnsi"/>
          <w:color w:val="000000" w:themeColor="text1"/>
        </w:rPr>
      </w:pPr>
      <w:r w:rsidRPr="008406C4">
        <w:rPr>
          <w:rFonts w:eastAsia="Times New Roman" w:cstheme="minorHAnsi"/>
          <w:color w:val="000000" w:themeColor="text1"/>
        </w:rPr>
        <w:t>Norby and his colleagues found that the change in APAR from current to elevated CO</w:t>
      </w:r>
      <w:r w:rsidRPr="008406C4">
        <w:rPr>
          <w:rFonts w:eastAsia="Times New Roman" w:cstheme="minorHAnsi"/>
          <w:color w:val="000000" w:themeColor="text1"/>
          <w:vertAlign w:val="subscript"/>
        </w:rPr>
        <w:t>2</w:t>
      </w:r>
      <w:r w:rsidRPr="008406C4">
        <w:rPr>
          <w:rFonts w:eastAsia="Times New Roman" w:cstheme="minorHAnsi"/>
          <w:color w:val="000000" w:themeColor="text1"/>
        </w:rPr>
        <w:t xml:space="preserve"> in </w:t>
      </w:r>
      <w:r w:rsidRPr="00E76166">
        <w:rPr>
          <w:rFonts w:eastAsia="Times New Roman" w:cstheme="minorHAnsi"/>
          <w:i/>
          <w:iCs/>
          <w:color w:val="000000" w:themeColor="text1"/>
          <w:u w:val="single"/>
        </w:rPr>
        <w:t>dense</w:t>
      </w:r>
      <w:r w:rsidR="00E76166" w:rsidRPr="00E76166">
        <w:rPr>
          <w:rFonts w:eastAsia="Times New Roman" w:cstheme="minorHAnsi"/>
          <w:i/>
          <w:iCs/>
          <w:color w:val="000000" w:themeColor="text1"/>
          <w:u w:val="single"/>
        </w:rPr>
        <w:t xml:space="preserve"> canopy</w:t>
      </w:r>
      <w:r w:rsidRPr="00E76166">
        <w:rPr>
          <w:rFonts w:eastAsia="Times New Roman" w:cstheme="minorHAnsi"/>
          <w:i/>
          <w:iCs/>
          <w:color w:val="000000" w:themeColor="text1"/>
          <w:u w:val="single"/>
        </w:rPr>
        <w:t xml:space="preserve"> forests</w:t>
      </w:r>
      <w:r w:rsidRPr="008406C4">
        <w:rPr>
          <w:rFonts w:eastAsia="Times New Roman" w:cstheme="minorHAnsi"/>
          <w:color w:val="000000" w:themeColor="text1"/>
        </w:rPr>
        <w:t xml:space="preserve"> is close to zero. </w:t>
      </w:r>
      <w:r w:rsidRPr="00E76166">
        <w:rPr>
          <w:rFonts w:eastAsia="Times New Roman" w:cstheme="minorHAnsi"/>
          <w:color w:val="000000" w:themeColor="text1"/>
        </w:rPr>
        <w:t>In forests with dense canopies, very little of the gain in NPP was associated with increased absorbed light energy</w:t>
      </w:r>
      <w:r w:rsidR="00E76166">
        <w:rPr>
          <w:rFonts w:eastAsia="Times New Roman" w:cstheme="minorHAnsi"/>
          <w:color w:val="000000" w:themeColor="text1"/>
        </w:rPr>
        <w:t>. W</w:t>
      </w:r>
      <w:r w:rsidR="00E76166" w:rsidRPr="00E76166">
        <w:rPr>
          <w:rFonts w:eastAsia="Times New Roman" w:cstheme="minorHAnsi"/>
          <w:color w:val="000000" w:themeColor="text1"/>
        </w:rPr>
        <w:t>hereas in the forest stands with lower LAI, the gain in NPP with CO</w:t>
      </w:r>
      <w:r w:rsidR="00E76166" w:rsidRPr="00E76166">
        <w:rPr>
          <w:rFonts w:eastAsia="Times New Roman" w:cstheme="minorHAnsi"/>
          <w:color w:val="000000" w:themeColor="text1"/>
          <w:vertAlign w:val="subscript"/>
        </w:rPr>
        <w:t>2</w:t>
      </w:r>
      <w:r w:rsidR="00E76166" w:rsidRPr="00E76166">
        <w:rPr>
          <w:rFonts w:eastAsia="Times New Roman" w:cstheme="minorHAnsi"/>
          <w:color w:val="000000" w:themeColor="text1"/>
        </w:rPr>
        <w:t> fertilization was associated with increased absorbed light energy</w:t>
      </w:r>
      <w:r w:rsidR="00E76166">
        <w:rPr>
          <w:rFonts w:eastAsia="Times New Roman" w:cstheme="minorHAnsi"/>
          <w:color w:val="000000" w:themeColor="text1"/>
        </w:rPr>
        <w:t>.</w:t>
      </w:r>
    </w:p>
    <w:p w:rsidR="00E76166" w:rsidRPr="00E76166" w:rsidRDefault="00E76166" w:rsidP="00E76166">
      <w:pPr>
        <w:pStyle w:val="ListParagraph"/>
        <w:numPr>
          <w:ilvl w:val="0"/>
          <w:numId w:val="9"/>
        </w:numPr>
        <w:shd w:val="clear" w:color="auto" w:fill="FFFFFF"/>
        <w:spacing w:after="240" w:line="240" w:lineRule="auto"/>
        <w:jc w:val="both"/>
        <w:rPr>
          <w:rFonts w:eastAsia="Times New Roman" w:cstheme="minorHAnsi"/>
          <w:color w:val="000000" w:themeColor="text1"/>
        </w:rPr>
      </w:pPr>
      <w:r>
        <w:rPr>
          <w:rFonts w:eastAsia="Times New Roman" w:cstheme="minorHAnsi"/>
          <w:color w:val="000000" w:themeColor="text1"/>
        </w:rPr>
        <w:t>The forests were already full of leaves, so they could not increase light absorption!</w:t>
      </w:r>
    </w:p>
    <w:p w:rsidR="00327184" w:rsidRPr="00E76166" w:rsidRDefault="00E76166" w:rsidP="00E76166">
      <w:pPr>
        <w:shd w:val="clear" w:color="auto" w:fill="FFFFFF"/>
        <w:spacing w:after="240" w:line="240" w:lineRule="auto"/>
        <w:jc w:val="both"/>
        <w:rPr>
          <w:rFonts w:eastAsia="Times New Roman" w:cstheme="minorHAnsi"/>
          <w:color w:val="000000" w:themeColor="text1"/>
        </w:rPr>
      </w:pPr>
      <w:r w:rsidRPr="007A3162">
        <w:rPr>
          <w:rFonts w:eastAsia="Times New Roman" w:cstheme="minorHAnsi"/>
          <w:b/>
          <w:i/>
          <w:iCs/>
          <w:color w:val="000000" w:themeColor="text1"/>
        </w:rPr>
        <w:t>TAKE HOME</w:t>
      </w:r>
      <w:r w:rsidRPr="007A3162">
        <w:rPr>
          <w:rFonts w:eastAsia="Times New Roman" w:cstheme="minorHAnsi"/>
          <w:b/>
          <w:color w:val="000000" w:themeColor="text1"/>
        </w:rPr>
        <w:t>:</w:t>
      </w:r>
      <w:r>
        <w:rPr>
          <w:rFonts w:eastAsia="Times New Roman" w:cstheme="minorHAnsi"/>
          <w:color w:val="000000" w:themeColor="text1"/>
        </w:rPr>
        <w:t xml:space="preserve"> </w:t>
      </w:r>
      <w:r w:rsidR="00327184" w:rsidRPr="00E76166">
        <w:rPr>
          <w:rFonts w:eastAsia="Times New Roman" w:cstheme="minorHAnsi"/>
          <w:color w:val="000000" w:themeColor="text1"/>
        </w:rPr>
        <w:t>When the canopy is sparse</w:t>
      </w:r>
      <w:r>
        <w:rPr>
          <w:rFonts w:eastAsia="Times New Roman" w:cstheme="minorHAnsi"/>
          <w:color w:val="000000" w:themeColor="text1"/>
        </w:rPr>
        <w:t xml:space="preserve"> in leaves</w:t>
      </w:r>
      <w:r w:rsidR="00327184" w:rsidRPr="00E76166">
        <w:rPr>
          <w:rFonts w:eastAsia="Times New Roman" w:cstheme="minorHAnsi"/>
          <w:color w:val="000000" w:themeColor="text1"/>
        </w:rPr>
        <w:t xml:space="preserve"> and CO</w:t>
      </w:r>
      <w:r w:rsidR="00327184" w:rsidRPr="00E76166">
        <w:rPr>
          <w:rFonts w:eastAsia="Times New Roman" w:cstheme="minorHAnsi"/>
          <w:color w:val="000000" w:themeColor="text1"/>
          <w:vertAlign w:val="subscript"/>
        </w:rPr>
        <w:t>2</w:t>
      </w:r>
      <w:r w:rsidR="00327184" w:rsidRPr="00E76166">
        <w:rPr>
          <w:rFonts w:eastAsia="Times New Roman" w:cstheme="minorHAnsi"/>
          <w:color w:val="000000" w:themeColor="text1"/>
        </w:rPr>
        <w:t> is elevated, plants can respond by absorbing more light energy whereas when the canopy is dense, the plants in elevated CO</w:t>
      </w:r>
      <w:r w:rsidR="00327184" w:rsidRPr="00E76166">
        <w:rPr>
          <w:rFonts w:eastAsia="Times New Roman" w:cstheme="minorHAnsi"/>
          <w:color w:val="000000" w:themeColor="text1"/>
          <w:vertAlign w:val="subscript"/>
        </w:rPr>
        <w:t>2</w:t>
      </w:r>
      <w:r w:rsidR="00327184" w:rsidRPr="00E76166">
        <w:rPr>
          <w:rFonts w:eastAsia="Times New Roman" w:cstheme="minorHAnsi"/>
          <w:color w:val="000000" w:themeColor="text1"/>
        </w:rPr>
        <w:t xml:space="preserve"> are </w:t>
      </w:r>
      <w:r>
        <w:rPr>
          <w:rFonts w:eastAsia="Times New Roman" w:cstheme="minorHAnsi"/>
          <w:color w:val="000000" w:themeColor="text1"/>
        </w:rPr>
        <w:t>more efficient with light energy</w:t>
      </w:r>
      <w:r w:rsidR="00327184" w:rsidRPr="00E76166">
        <w:rPr>
          <w:rFonts w:eastAsia="Times New Roman" w:cstheme="minorHAnsi"/>
          <w:color w:val="000000" w:themeColor="text1"/>
        </w:rPr>
        <w:t>.</w:t>
      </w:r>
    </w:p>
    <w:p w:rsidR="00327184" w:rsidRPr="008406C4" w:rsidRDefault="00DB5BE9" w:rsidP="00924188">
      <w:pPr>
        <w:shd w:val="clear" w:color="auto" w:fill="FFFFFF"/>
        <w:spacing w:after="240" w:line="240" w:lineRule="auto"/>
        <w:jc w:val="both"/>
        <w:rPr>
          <w:rFonts w:eastAsia="Times New Roman" w:cstheme="minorHAnsi"/>
          <w:color w:val="000000" w:themeColor="text1"/>
        </w:rPr>
      </w:pPr>
      <w:r w:rsidRPr="007A3162">
        <w:rPr>
          <w:rFonts w:eastAsia="Times New Roman" w:cstheme="minorHAnsi"/>
          <w:b/>
          <w:color w:val="000000" w:themeColor="text1"/>
        </w:rPr>
        <w:t>SUMMARY:</w:t>
      </w:r>
      <w:r w:rsidR="00E76166">
        <w:rPr>
          <w:rFonts w:eastAsia="Times New Roman" w:cstheme="minorHAnsi"/>
          <w:color w:val="000000" w:themeColor="text1"/>
        </w:rPr>
        <w:t xml:space="preserve"> </w:t>
      </w:r>
      <w:r w:rsidR="00327184" w:rsidRPr="008406C4">
        <w:rPr>
          <w:rFonts w:eastAsia="Times New Roman" w:cstheme="minorHAnsi"/>
          <w:color w:val="000000" w:themeColor="text1"/>
        </w:rPr>
        <w:t>Norby and his colleagues presented evidence that suggests a feedback between the biosphere and atmosphere that involves the carbon cycle. This is an example of ecological system homeostasis, although the change in the environmental conditions (increased CO</w:t>
      </w:r>
      <w:r w:rsidR="00327184" w:rsidRPr="008406C4">
        <w:rPr>
          <w:rFonts w:eastAsia="Times New Roman" w:cstheme="minorHAnsi"/>
          <w:color w:val="000000" w:themeColor="text1"/>
          <w:vertAlign w:val="subscript"/>
        </w:rPr>
        <w:t>2</w:t>
      </w:r>
      <w:r w:rsidR="00327184" w:rsidRPr="008406C4">
        <w:rPr>
          <w:rFonts w:eastAsia="Times New Roman" w:cstheme="minorHAnsi"/>
          <w:color w:val="000000" w:themeColor="text1"/>
        </w:rPr>
        <w:t>) may actually cause the ecological system to move to a new state. A sustained or large change in an environmental condition could push an ecological system to a new “set point,” which is the condition at which a biological system attempts to maintain itself through feedback mechanisms. Coincident to the sustained change in CO</w:t>
      </w:r>
      <w:r w:rsidR="00327184" w:rsidRPr="008406C4">
        <w:rPr>
          <w:rFonts w:eastAsia="Times New Roman" w:cstheme="minorHAnsi"/>
          <w:color w:val="000000" w:themeColor="text1"/>
          <w:vertAlign w:val="subscript"/>
        </w:rPr>
        <w:t>2</w:t>
      </w:r>
      <w:r w:rsidR="00327184" w:rsidRPr="008406C4">
        <w:rPr>
          <w:rFonts w:eastAsia="Times New Roman" w:cstheme="minorHAnsi"/>
          <w:color w:val="000000" w:themeColor="text1"/>
        </w:rPr>
        <w:t> concentrations that are occurring globally is the increased global mean temperature that has been documented. Scientis</w:t>
      </w:r>
      <w:bookmarkStart w:id="0" w:name="_GoBack"/>
      <w:bookmarkEnd w:id="0"/>
      <w:r w:rsidR="00327184" w:rsidRPr="008406C4">
        <w:rPr>
          <w:rFonts w:eastAsia="Times New Roman" w:cstheme="minorHAnsi"/>
          <w:color w:val="000000" w:themeColor="text1"/>
        </w:rPr>
        <w:t>ts predict that by 2100, the Earth’s mean global temperature could be 1.5</w:t>
      </w:r>
      <w:r w:rsidR="00327184" w:rsidRPr="008406C4">
        <w:rPr>
          <w:rFonts w:eastAsia="Times New Roman" w:cstheme="minorHAnsi"/>
          <w:color w:val="000000" w:themeColor="text1"/>
          <w:vertAlign w:val="superscript"/>
        </w:rPr>
        <w:t>o</w:t>
      </w:r>
      <w:r w:rsidR="00327184" w:rsidRPr="008406C4">
        <w:rPr>
          <w:rFonts w:eastAsia="Times New Roman" w:cstheme="minorHAnsi"/>
          <w:color w:val="000000" w:themeColor="text1"/>
        </w:rPr>
        <w:t> to 5.8</w:t>
      </w:r>
      <w:r w:rsidR="00327184" w:rsidRPr="008406C4">
        <w:rPr>
          <w:rFonts w:eastAsia="Times New Roman" w:cstheme="minorHAnsi"/>
          <w:color w:val="000000" w:themeColor="text1"/>
          <w:vertAlign w:val="superscript"/>
        </w:rPr>
        <w:t>o</w:t>
      </w:r>
      <w:r w:rsidR="00327184" w:rsidRPr="008406C4">
        <w:rPr>
          <w:rFonts w:eastAsia="Times New Roman" w:cstheme="minorHAnsi"/>
          <w:color w:val="000000" w:themeColor="text1"/>
        </w:rPr>
        <w:t> C warmer than it is now, although the distribution of temperature changes varies globally. Far northern latitudes have already experienced a change of between 0.6</w:t>
      </w:r>
      <w:r w:rsidR="00327184" w:rsidRPr="008406C4">
        <w:rPr>
          <w:rFonts w:eastAsia="Times New Roman" w:cstheme="minorHAnsi"/>
          <w:color w:val="000000" w:themeColor="text1"/>
          <w:vertAlign w:val="superscript"/>
        </w:rPr>
        <w:t>o</w:t>
      </w:r>
      <w:r w:rsidR="00327184" w:rsidRPr="008406C4">
        <w:rPr>
          <w:rFonts w:eastAsia="Times New Roman" w:cstheme="minorHAnsi"/>
          <w:color w:val="000000" w:themeColor="text1"/>
        </w:rPr>
        <w:t> to 1.0</w:t>
      </w:r>
      <w:r w:rsidR="00327184" w:rsidRPr="008406C4">
        <w:rPr>
          <w:rFonts w:eastAsia="Times New Roman" w:cstheme="minorHAnsi"/>
          <w:color w:val="000000" w:themeColor="text1"/>
          <w:vertAlign w:val="superscript"/>
        </w:rPr>
        <w:t>o</w:t>
      </w:r>
      <w:r w:rsidR="00327184" w:rsidRPr="008406C4">
        <w:rPr>
          <w:rFonts w:eastAsia="Times New Roman" w:cstheme="minorHAnsi"/>
          <w:color w:val="000000" w:themeColor="text1"/>
        </w:rPr>
        <w:t> C over the last 100 years, which is a change that is greater in magnitude than for the entire northern hemisphere.</w:t>
      </w:r>
    </w:p>
    <w:p w:rsidR="00327184" w:rsidRPr="008406C4" w:rsidRDefault="00327184" w:rsidP="008406C4">
      <w:pPr>
        <w:shd w:val="clear" w:color="auto" w:fill="FFFFFF"/>
        <w:spacing w:line="240" w:lineRule="auto"/>
        <w:jc w:val="both"/>
        <w:rPr>
          <w:rFonts w:eastAsia="Times New Roman" w:cstheme="minorHAnsi"/>
          <w:vanish/>
          <w:color w:val="000000" w:themeColor="text1"/>
        </w:rPr>
      </w:pPr>
    </w:p>
    <w:p w:rsidR="00327184" w:rsidRPr="008406C4" w:rsidRDefault="00327184" w:rsidP="008406C4">
      <w:pPr>
        <w:shd w:val="clear" w:color="auto" w:fill="FFFFFF"/>
        <w:spacing w:line="240" w:lineRule="auto"/>
        <w:jc w:val="both"/>
        <w:rPr>
          <w:rFonts w:eastAsia="Times New Roman" w:cstheme="minorHAnsi"/>
          <w:vanish/>
          <w:color w:val="000000" w:themeColor="text1"/>
        </w:rPr>
      </w:pPr>
    </w:p>
    <w:p w:rsidR="00327184" w:rsidRPr="008406C4" w:rsidRDefault="00327184" w:rsidP="008406C4">
      <w:pPr>
        <w:shd w:val="clear" w:color="auto" w:fill="FFFFFF"/>
        <w:spacing w:line="240" w:lineRule="auto"/>
        <w:jc w:val="both"/>
        <w:rPr>
          <w:rFonts w:eastAsia="Times New Roman" w:cstheme="minorHAnsi"/>
          <w:color w:val="000000" w:themeColor="text1"/>
        </w:rPr>
      </w:pPr>
    </w:p>
    <w:p w:rsidR="00327184" w:rsidRPr="008406C4" w:rsidRDefault="00327184" w:rsidP="008406C4">
      <w:pPr>
        <w:spacing w:after="165" w:line="240" w:lineRule="auto"/>
        <w:jc w:val="both"/>
        <w:rPr>
          <w:rFonts w:eastAsia="Times New Roman" w:cstheme="minorHAnsi"/>
          <w:color w:val="000000" w:themeColor="text1"/>
        </w:rPr>
        <w:sectPr w:rsidR="00327184" w:rsidRPr="008406C4" w:rsidSect="00E76166">
          <w:pgSz w:w="12240" w:h="15840"/>
          <w:pgMar w:top="720" w:right="720" w:bottom="720" w:left="720" w:header="720" w:footer="720" w:gutter="0"/>
          <w:cols w:space="720"/>
          <w:docGrid w:linePitch="360"/>
        </w:sectPr>
      </w:pPr>
    </w:p>
    <w:p w:rsidR="00327184" w:rsidRPr="008406C4" w:rsidRDefault="00327184" w:rsidP="008406C4">
      <w:pPr>
        <w:shd w:val="clear" w:color="auto" w:fill="FFFFFF"/>
        <w:spacing w:line="240" w:lineRule="auto"/>
        <w:jc w:val="both"/>
        <w:rPr>
          <w:rFonts w:eastAsia="Times New Roman" w:cstheme="minorHAnsi"/>
          <w:color w:val="000000" w:themeColor="text1"/>
        </w:rPr>
      </w:pPr>
    </w:p>
    <w:tbl>
      <w:tblPr>
        <w:tblW w:w="5000" w:type="pct"/>
        <w:shd w:val="clear" w:color="auto" w:fill="B8D998"/>
        <w:tblCellMar>
          <w:left w:w="0" w:type="dxa"/>
          <w:right w:w="0" w:type="dxa"/>
        </w:tblCellMar>
        <w:tblLook w:val="04A0" w:firstRow="1" w:lastRow="0" w:firstColumn="1" w:lastColumn="0" w:noHBand="0" w:noVBand="1"/>
      </w:tblPr>
      <w:tblGrid>
        <w:gridCol w:w="10502"/>
        <w:gridCol w:w="298"/>
      </w:tblGrid>
      <w:tr w:rsidR="008406C4" w:rsidRPr="008406C4" w:rsidTr="00327184">
        <w:tc>
          <w:tcPr>
            <w:tcW w:w="10680" w:type="dxa"/>
            <w:shd w:val="clear" w:color="auto" w:fill="B8D998"/>
            <w:tcMar>
              <w:top w:w="75" w:type="dxa"/>
              <w:left w:w="75" w:type="dxa"/>
              <w:bottom w:w="75" w:type="dxa"/>
              <w:right w:w="75" w:type="dxa"/>
            </w:tcMar>
            <w:hideMark/>
          </w:tcPr>
          <w:p w:rsidR="00327184" w:rsidRPr="008406C4" w:rsidRDefault="00327184" w:rsidP="008406C4">
            <w:pPr>
              <w:spacing w:after="0" w:line="240" w:lineRule="auto"/>
              <w:jc w:val="both"/>
              <w:rPr>
                <w:rFonts w:eastAsia="Times New Roman" w:cstheme="minorHAnsi"/>
                <w:color w:val="000000" w:themeColor="text1"/>
              </w:rPr>
            </w:pPr>
            <w:r w:rsidRPr="008406C4">
              <w:rPr>
                <w:rFonts w:eastAsia="Times New Roman" w:cstheme="minorHAnsi"/>
                <w:b/>
                <w:bCs/>
                <w:color w:val="000000" w:themeColor="text1"/>
              </w:rPr>
              <w:t>Review Questions</w:t>
            </w:r>
          </w:p>
          <w:p w:rsidR="00327184" w:rsidRPr="008406C4" w:rsidRDefault="00327184" w:rsidP="008406C4">
            <w:pPr>
              <w:numPr>
                <w:ilvl w:val="0"/>
                <w:numId w:val="6"/>
              </w:numPr>
              <w:spacing w:before="100" w:beforeAutospacing="1" w:after="100" w:afterAutospacing="1" w:line="240" w:lineRule="auto"/>
              <w:jc w:val="both"/>
              <w:rPr>
                <w:rFonts w:eastAsia="Times New Roman" w:cstheme="minorHAnsi"/>
                <w:color w:val="000000" w:themeColor="text1"/>
              </w:rPr>
            </w:pPr>
            <w:r w:rsidRPr="008406C4">
              <w:rPr>
                <w:rFonts w:eastAsia="Times New Roman" w:cstheme="minorHAnsi"/>
                <w:color w:val="000000" w:themeColor="text1"/>
              </w:rPr>
              <w:t>What are the ways in which organisms have responded to increasing atmospheric carbon dioxide and global climate change?</w:t>
            </w:r>
          </w:p>
          <w:p w:rsidR="00327184" w:rsidRPr="008406C4" w:rsidRDefault="00327184" w:rsidP="008406C4">
            <w:pPr>
              <w:numPr>
                <w:ilvl w:val="0"/>
                <w:numId w:val="6"/>
              </w:numPr>
              <w:spacing w:before="100" w:beforeAutospacing="1" w:after="100" w:afterAutospacing="1" w:line="240" w:lineRule="auto"/>
              <w:jc w:val="both"/>
              <w:rPr>
                <w:rFonts w:eastAsia="Times New Roman" w:cstheme="minorHAnsi"/>
                <w:color w:val="000000" w:themeColor="text1"/>
              </w:rPr>
            </w:pPr>
            <w:r w:rsidRPr="008406C4">
              <w:rPr>
                <w:rFonts w:eastAsia="Times New Roman" w:cstheme="minorHAnsi"/>
                <w:color w:val="000000" w:themeColor="text1"/>
              </w:rPr>
              <w:t>Have increasing atmospheric carbon dioxide and global climate change disrupted ecological system homeostasis? Provide evidence for or against.</w:t>
            </w:r>
          </w:p>
        </w:tc>
        <w:tc>
          <w:tcPr>
            <w:tcW w:w="300" w:type="dxa"/>
            <w:shd w:val="clear" w:color="auto" w:fill="B8D998"/>
            <w:tcMar>
              <w:top w:w="75" w:type="dxa"/>
              <w:left w:w="75" w:type="dxa"/>
              <w:bottom w:w="75" w:type="dxa"/>
              <w:right w:w="75" w:type="dxa"/>
            </w:tcMar>
            <w:hideMark/>
          </w:tcPr>
          <w:p w:rsidR="00327184" w:rsidRPr="008406C4" w:rsidRDefault="00327184" w:rsidP="008406C4">
            <w:pPr>
              <w:spacing w:after="0" w:line="240" w:lineRule="auto"/>
              <w:jc w:val="both"/>
              <w:rPr>
                <w:rFonts w:eastAsia="Times New Roman" w:cstheme="minorHAnsi"/>
                <w:color w:val="000000" w:themeColor="text1"/>
              </w:rPr>
            </w:pPr>
            <w:r w:rsidRPr="008406C4">
              <w:rPr>
                <w:rFonts w:eastAsia="Times New Roman" w:cstheme="minorHAnsi"/>
                <w:color w:val="000000" w:themeColor="text1"/>
              </w:rPr>
              <w:t> </w:t>
            </w:r>
          </w:p>
        </w:tc>
      </w:tr>
    </w:tbl>
    <w:p w:rsidR="00327184" w:rsidRPr="008406C4" w:rsidRDefault="00327184" w:rsidP="008406C4">
      <w:pPr>
        <w:shd w:val="clear" w:color="auto" w:fill="FFFFFF"/>
        <w:spacing w:line="240" w:lineRule="auto"/>
        <w:jc w:val="both"/>
        <w:rPr>
          <w:rFonts w:eastAsia="Times New Roman" w:cstheme="minorHAnsi"/>
          <w:color w:val="000000" w:themeColor="text1"/>
        </w:rPr>
      </w:pPr>
      <w:r w:rsidRPr="008406C4">
        <w:rPr>
          <w:rFonts w:eastAsia="Times New Roman" w:cstheme="minorHAnsi"/>
          <w:color w:val="000000" w:themeColor="text1"/>
        </w:rPr>
        <w:t> </w:t>
      </w:r>
    </w:p>
    <w:tbl>
      <w:tblPr>
        <w:tblW w:w="5000" w:type="pct"/>
        <w:shd w:val="clear" w:color="auto" w:fill="BFF2FF"/>
        <w:tblCellMar>
          <w:left w:w="0" w:type="dxa"/>
          <w:right w:w="0" w:type="dxa"/>
        </w:tblCellMar>
        <w:tblLook w:val="04A0" w:firstRow="1" w:lastRow="0" w:firstColumn="1" w:lastColumn="0" w:noHBand="0" w:noVBand="1"/>
      </w:tblPr>
      <w:tblGrid>
        <w:gridCol w:w="10504"/>
        <w:gridCol w:w="296"/>
      </w:tblGrid>
      <w:tr w:rsidR="008406C4" w:rsidRPr="008406C4" w:rsidTr="00327184">
        <w:tc>
          <w:tcPr>
            <w:tcW w:w="10680" w:type="dxa"/>
            <w:shd w:val="clear" w:color="auto" w:fill="BFF2FF"/>
            <w:tcMar>
              <w:top w:w="75" w:type="dxa"/>
              <w:left w:w="75" w:type="dxa"/>
              <w:bottom w:w="75" w:type="dxa"/>
              <w:right w:w="75" w:type="dxa"/>
            </w:tcMar>
            <w:hideMark/>
          </w:tcPr>
          <w:p w:rsidR="00327184" w:rsidRPr="008406C4" w:rsidRDefault="00327184" w:rsidP="008406C4">
            <w:pPr>
              <w:spacing w:after="240" w:line="240" w:lineRule="auto"/>
              <w:jc w:val="both"/>
              <w:rPr>
                <w:rFonts w:eastAsia="Times New Roman" w:cstheme="minorHAnsi"/>
                <w:color w:val="000000" w:themeColor="text1"/>
              </w:rPr>
            </w:pPr>
            <w:r w:rsidRPr="008406C4">
              <w:rPr>
                <w:rFonts w:eastAsia="Times New Roman" w:cstheme="minorHAnsi"/>
                <w:b/>
                <w:bCs/>
                <w:color w:val="000000" w:themeColor="text1"/>
              </w:rPr>
              <w:t>Explore More on Global Climate Change and Global Pollution</w:t>
            </w:r>
          </w:p>
          <w:p w:rsidR="00B70C95" w:rsidRPr="00B70C95" w:rsidRDefault="00327184" w:rsidP="00B70C95">
            <w:pPr>
              <w:spacing w:before="100" w:beforeAutospacing="1" w:after="240" w:line="240" w:lineRule="auto"/>
              <w:jc w:val="both"/>
              <w:rPr>
                <w:rFonts w:eastAsia="Times New Roman" w:cstheme="minorHAnsi"/>
                <w:color w:val="000000" w:themeColor="text1"/>
              </w:rPr>
            </w:pPr>
            <w:r w:rsidRPr="008406C4">
              <w:rPr>
                <w:rFonts w:eastAsia="Times New Roman" w:cstheme="minorHAnsi"/>
                <w:color w:val="000000" w:themeColor="text1"/>
              </w:rPr>
              <w:t>The Intergovernmental Panel on Climate Change most recent report suggests a small window of time to change our pattern of emissions: </w:t>
            </w:r>
            <w:hyperlink r:id="rId14" w:tgtFrame="_blank" w:history="1">
              <w:r w:rsidRPr="008406C4">
                <w:rPr>
                  <w:rFonts w:eastAsia="Times New Roman" w:cstheme="minorHAnsi"/>
                  <w:color w:val="000000" w:themeColor="text1"/>
                  <w:u w:val="single"/>
                </w:rPr>
                <w:t>https://archive.ipcc.ch/report/sr15/index_background.shtml</w:t>
              </w:r>
            </w:hyperlink>
            <w:r w:rsidRPr="008406C4">
              <w:rPr>
                <w:rFonts w:eastAsia="Times New Roman" w:cstheme="minorHAnsi"/>
                <w:color w:val="000000" w:themeColor="text1"/>
              </w:rPr>
              <w:t>.</w:t>
            </w:r>
          </w:p>
        </w:tc>
        <w:tc>
          <w:tcPr>
            <w:tcW w:w="300" w:type="dxa"/>
            <w:shd w:val="clear" w:color="auto" w:fill="BFF2FF"/>
            <w:tcMar>
              <w:top w:w="75" w:type="dxa"/>
              <w:left w:w="75" w:type="dxa"/>
              <w:bottom w:w="75" w:type="dxa"/>
              <w:right w:w="75" w:type="dxa"/>
            </w:tcMar>
            <w:hideMark/>
          </w:tcPr>
          <w:p w:rsidR="00327184" w:rsidRPr="008406C4" w:rsidRDefault="00327184" w:rsidP="008406C4">
            <w:pPr>
              <w:spacing w:after="0" w:line="240" w:lineRule="auto"/>
              <w:jc w:val="both"/>
              <w:rPr>
                <w:rFonts w:eastAsia="Times New Roman" w:cstheme="minorHAnsi"/>
                <w:color w:val="000000" w:themeColor="text1"/>
              </w:rPr>
            </w:pPr>
            <w:r w:rsidRPr="008406C4">
              <w:rPr>
                <w:rFonts w:eastAsia="Times New Roman" w:cstheme="minorHAnsi"/>
                <w:color w:val="000000" w:themeColor="text1"/>
              </w:rPr>
              <w:t> </w:t>
            </w:r>
          </w:p>
        </w:tc>
      </w:tr>
    </w:tbl>
    <w:p w:rsidR="00327184" w:rsidRPr="008406C4" w:rsidRDefault="00327184" w:rsidP="008406C4">
      <w:pPr>
        <w:shd w:val="clear" w:color="auto" w:fill="FFFFFF"/>
        <w:spacing w:after="240" w:line="240" w:lineRule="auto"/>
        <w:jc w:val="both"/>
        <w:rPr>
          <w:rFonts w:eastAsia="Times New Roman" w:cstheme="minorHAnsi"/>
          <w:color w:val="000000" w:themeColor="text1"/>
        </w:rPr>
      </w:pPr>
      <w:r w:rsidRPr="008406C4">
        <w:rPr>
          <w:rFonts w:eastAsia="Times New Roman" w:cstheme="minorHAnsi"/>
          <w:color w:val="000000" w:themeColor="text1"/>
        </w:rPr>
        <w:t> </w:t>
      </w:r>
    </w:p>
    <w:p w:rsidR="00327184" w:rsidRPr="008406C4" w:rsidRDefault="00327184" w:rsidP="008406C4">
      <w:pPr>
        <w:shd w:val="clear" w:color="auto" w:fill="FFFFFF"/>
        <w:spacing w:after="240" w:line="240" w:lineRule="auto"/>
        <w:jc w:val="both"/>
        <w:rPr>
          <w:rFonts w:eastAsia="Times New Roman" w:cstheme="minorHAnsi"/>
          <w:color w:val="000000" w:themeColor="text1"/>
        </w:rPr>
      </w:pPr>
      <w:r w:rsidRPr="008406C4">
        <w:rPr>
          <w:rFonts w:eastAsia="Times New Roman" w:cstheme="minorHAnsi"/>
          <w:b/>
          <w:bCs/>
          <w:color w:val="000000" w:themeColor="text1"/>
        </w:rPr>
        <w:t>Bibliography</w:t>
      </w:r>
    </w:p>
    <w:p w:rsidR="00327184" w:rsidRPr="008406C4" w:rsidRDefault="00327184" w:rsidP="008406C4">
      <w:pPr>
        <w:shd w:val="clear" w:color="auto" w:fill="FFFFFF"/>
        <w:spacing w:line="240" w:lineRule="auto"/>
        <w:jc w:val="both"/>
        <w:rPr>
          <w:rFonts w:eastAsia="Times New Roman" w:cstheme="minorHAnsi"/>
          <w:color w:val="000000" w:themeColor="text1"/>
        </w:rPr>
      </w:pPr>
      <w:proofErr w:type="spellStart"/>
      <w:r w:rsidRPr="008406C4">
        <w:rPr>
          <w:rFonts w:eastAsia="Times New Roman" w:cstheme="minorHAnsi"/>
          <w:color w:val="000000" w:themeColor="text1"/>
        </w:rPr>
        <w:t>Norby</w:t>
      </w:r>
      <w:proofErr w:type="spellEnd"/>
      <w:r w:rsidRPr="008406C4">
        <w:rPr>
          <w:rFonts w:eastAsia="Times New Roman" w:cstheme="minorHAnsi"/>
          <w:color w:val="000000" w:themeColor="text1"/>
        </w:rPr>
        <w:t xml:space="preserve"> RJ, </w:t>
      </w:r>
      <w:proofErr w:type="spellStart"/>
      <w:r w:rsidRPr="008406C4">
        <w:rPr>
          <w:rFonts w:eastAsia="Times New Roman" w:cstheme="minorHAnsi"/>
          <w:color w:val="000000" w:themeColor="text1"/>
        </w:rPr>
        <w:t>DeLucia</w:t>
      </w:r>
      <w:proofErr w:type="spellEnd"/>
      <w:r w:rsidRPr="008406C4">
        <w:rPr>
          <w:rFonts w:eastAsia="Times New Roman" w:cstheme="minorHAnsi"/>
          <w:color w:val="000000" w:themeColor="text1"/>
        </w:rPr>
        <w:t xml:space="preserve"> EH, </w:t>
      </w:r>
      <w:proofErr w:type="spellStart"/>
      <w:r w:rsidRPr="008406C4">
        <w:rPr>
          <w:rFonts w:eastAsia="Times New Roman" w:cstheme="minorHAnsi"/>
          <w:color w:val="000000" w:themeColor="text1"/>
        </w:rPr>
        <w:t>Gielen</w:t>
      </w:r>
      <w:proofErr w:type="spellEnd"/>
      <w:r w:rsidRPr="008406C4">
        <w:rPr>
          <w:rFonts w:eastAsia="Times New Roman" w:cstheme="minorHAnsi"/>
          <w:color w:val="000000" w:themeColor="text1"/>
        </w:rPr>
        <w:t xml:space="preserve"> B, et al: </w:t>
      </w:r>
      <w:hyperlink r:id="rId15" w:tgtFrame="_blank" w:history="1">
        <w:r w:rsidRPr="008406C4">
          <w:rPr>
            <w:rFonts w:eastAsia="Times New Roman" w:cstheme="minorHAnsi"/>
            <w:color w:val="000000" w:themeColor="text1"/>
            <w:u w:val="single"/>
          </w:rPr>
          <w:t>Forest response to elevated CO</w:t>
        </w:r>
        <w:r w:rsidRPr="008406C4">
          <w:rPr>
            <w:rFonts w:eastAsia="Times New Roman" w:cstheme="minorHAnsi"/>
            <w:color w:val="000000" w:themeColor="text1"/>
            <w:u w:val="single"/>
            <w:vertAlign w:val="subscript"/>
          </w:rPr>
          <w:t>2</w:t>
        </w:r>
        <w:r w:rsidRPr="008406C4">
          <w:rPr>
            <w:rFonts w:eastAsia="Times New Roman" w:cstheme="minorHAnsi"/>
            <w:color w:val="000000" w:themeColor="text1"/>
            <w:u w:val="single"/>
          </w:rPr>
          <w:t> is conserved across a broad range of productivity</w:t>
        </w:r>
      </w:hyperlink>
      <w:r w:rsidRPr="008406C4">
        <w:rPr>
          <w:rFonts w:eastAsia="Times New Roman" w:cstheme="minorHAnsi"/>
          <w:color w:val="000000" w:themeColor="text1"/>
        </w:rPr>
        <w:t>, </w:t>
      </w:r>
      <w:proofErr w:type="spellStart"/>
      <w:r w:rsidRPr="008406C4">
        <w:rPr>
          <w:rFonts w:eastAsia="Times New Roman" w:cstheme="minorHAnsi"/>
          <w:i/>
          <w:iCs/>
          <w:color w:val="000000" w:themeColor="text1"/>
        </w:rPr>
        <w:t>Proc</w:t>
      </w:r>
      <w:proofErr w:type="spellEnd"/>
      <w:r w:rsidRPr="008406C4">
        <w:rPr>
          <w:rFonts w:eastAsia="Times New Roman" w:cstheme="minorHAnsi"/>
          <w:i/>
          <w:iCs/>
          <w:color w:val="000000" w:themeColor="text1"/>
        </w:rPr>
        <w:t xml:space="preserve"> Nat </w:t>
      </w:r>
      <w:proofErr w:type="spellStart"/>
      <w:r w:rsidRPr="008406C4">
        <w:rPr>
          <w:rFonts w:eastAsia="Times New Roman" w:cstheme="minorHAnsi"/>
          <w:i/>
          <w:iCs/>
          <w:color w:val="000000" w:themeColor="text1"/>
        </w:rPr>
        <w:t>Acad</w:t>
      </w:r>
      <w:proofErr w:type="spellEnd"/>
      <w:r w:rsidRPr="008406C4">
        <w:rPr>
          <w:rFonts w:eastAsia="Times New Roman" w:cstheme="minorHAnsi"/>
          <w:i/>
          <w:iCs/>
          <w:color w:val="000000" w:themeColor="text1"/>
        </w:rPr>
        <w:t xml:space="preserve"> </w:t>
      </w:r>
      <w:proofErr w:type="spellStart"/>
      <w:r w:rsidRPr="008406C4">
        <w:rPr>
          <w:rFonts w:eastAsia="Times New Roman" w:cstheme="minorHAnsi"/>
          <w:i/>
          <w:iCs/>
          <w:color w:val="000000" w:themeColor="text1"/>
        </w:rPr>
        <w:t>Sci</w:t>
      </w:r>
      <w:proofErr w:type="spellEnd"/>
      <w:r w:rsidRPr="008406C4">
        <w:rPr>
          <w:rFonts w:eastAsia="Times New Roman" w:cstheme="minorHAnsi"/>
          <w:color w:val="000000" w:themeColor="text1"/>
        </w:rPr>
        <w:t> 102(50):18052-18056, 2005.</w:t>
      </w:r>
    </w:p>
    <w:p w:rsidR="00502EB2" w:rsidRPr="008406C4" w:rsidRDefault="00502EB2" w:rsidP="008406C4">
      <w:pPr>
        <w:jc w:val="both"/>
        <w:rPr>
          <w:rFonts w:cstheme="minorHAnsi"/>
          <w:color w:val="000000" w:themeColor="text1"/>
        </w:rPr>
      </w:pPr>
    </w:p>
    <w:sectPr w:rsidR="00502EB2" w:rsidRPr="008406C4" w:rsidSect="003271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47C19"/>
    <w:multiLevelType w:val="hybridMultilevel"/>
    <w:tmpl w:val="3CE0C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47DC3"/>
    <w:multiLevelType w:val="hybridMultilevel"/>
    <w:tmpl w:val="04208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92B7E"/>
    <w:multiLevelType w:val="multilevel"/>
    <w:tmpl w:val="93B4F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7B6C77"/>
    <w:multiLevelType w:val="multilevel"/>
    <w:tmpl w:val="D164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E94A2C"/>
    <w:multiLevelType w:val="multilevel"/>
    <w:tmpl w:val="98DCA28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1B52E3"/>
    <w:multiLevelType w:val="multilevel"/>
    <w:tmpl w:val="303A661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6766165"/>
    <w:multiLevelType w:val="hybridMultilevel"/>
    <w:tmpl w:val="4DEA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070E4D"/>
    <w:multiLevelType w:val="multilevel"/>
    <w:tmpl w:val="A238D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BF4136B"/>
    <w:multiLevelType w:val="multilevel"/>
    <w:tmpl w:val="3CF8589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F5B2A02"/>
    <w:multiLevelType w:val="multilevel"/>
    <w:tmpl w:val="784439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9"/>
  </w:num>
  <w:num w:numId="2">
    <w:abstractNumId w:val="3"/>
  </w:num>
  <w:num w:numId="3">
    <w:abstractNumId w:val="5"/>
  </w:num>
  <w:num w:numId="4">
    <w:abstractNumId w:val="8"/>
  </w:num>
  <w:num w:numId="5">
    <w:abstractNumId w:val="4"/>
  </w:num>
  <w:num w:numId="6">
    <w:abstractNumId w:val="7"/>
  </w:num>
  <w:num w:numId="7">
    <w:abstractNumId w:val="2"/>
  </w:num>
  <w:num w:numId="8">
    <w:abstractNumId w:val="1"/>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184"/>
    <w:rsid w:val="001A0D09"/>
    <w:rsid w:val="001A7622"/>
    <w:rsid w:val="00277424"/>
    <w:rsid w:val="002F6C9C"/>
    <w:rsid w:val="00327184"/>
    <w:rsid w:val="004240B0"/>
    <w:rsid w:val="00502EB2"/>
    <w:rsid w:val="00654E4B"/>
    <w:rsid w:val="00746B3F"/>
    <w:rsid w:val="00793743"/>
    <w:rsid w:val="007A3162"/>
    <w:rsid w:val="008406C4"/>
    <w:rsid w:val="00861BCF"/>
    <w:rsid w:val="00884B8D"/>
    <w:rsid w:val="00924188"/>
    <w:rsid w:val="00A506A5"/>
    <w:rsid w:val="00B70C95"/>
    <w:rsid w:val="00DA723D"/>
    <w:rsid w:val="00DB5BE9"/>
    <w:rsid w:val="00E757B1"/>
    <w:rsid w:val="00E76166"/>
    <w:rsid w:val="00FA4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7681F"/>
  <w15:chartTrackingRefBased/>
  <w15:docId w15:val="{AFED842A-89C2-4641-9395-32CA1F923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2718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184"/>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327184"/>
    <w:rPr>
      <w:color w:val="0000FF"/>
      <w:u w:val="single"/>
    </w:rPr>
  </w:style>
  <w:style w:type="paragraph" w:styleId="NormalWeb">
    <w:name w:val="Normal (Web)"/>
    <w:basedOn w:val="Normal"/>
    <w:uiPriority w:val="99"/>
    <w:semiHidden/>
    <w:unhideWhenUsed/>
    <w:rsid w:val="0032718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27184"/>
    <w:rPr>
      <w:b/>
      <w:bCs/>
    </w:rPr>
  </w:style>
  <w:style w:type="character" w:styleId="Emphasis">
    <w:name w:val="Emphasis"/>
    <w:basedOn w:val="DefaultParagraphFont"/>
    <w:uiPriority w:val="20"/>
    <w:qFormat/>
    <w:rsid w:val="00327184"/>
    <w:rPr>
      <w:i/>
      <w:iCs/>
    </w:rPr>
  </w:style>
  <w:style w:type="paragraph" w:styleId="ListParagraph">
    <w:name w:val="List Paragraph"/>
    <w:basedOn w:val="Normal"/>
    <w:uiPriority w:val="34"/>
    <w:qFormat/>
    <w:rsid w:val="00E757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0869792">
      <w:bodyDiv w:val="1"/>
      <w:marLeft w:val="0"/>
      <w:marRight w:val="0"/>
      <w:marTop w:val="0"/>
      <w:marBottom w:val="0"/>
      <w:divBdr>
        <w:top w:val="none" w:sz="0" w:space="0" w:color="auto"/>
        <w:left w:val="none" w:sz="0" w:space="0" w:color="auto"/>
        <w:bottom w:val="none" w:sz="0" w:space="0" w:color="auto"/>
        <w:right w:val="none" w:sz="0" w:space="0" w:color="auto"/>
      </w:divBdr>
      <w:divsChild>
        <w:div w:id="830877526">
          <w:marLeft w:val="0"/>
          <w:marRight w:val="0"/>
          <w:marTop w:val="0"/>
          <w:marBottom w:val="0"/>
          <w:divBdr>
            <w:top w:val="none" w:sz="0" w:space="0" w:color="auto"/>
            <w:left w:val="none" w:sz="0" w:space="0" w:color="auto"/>
            <w:bottom w:val="none" w:sz="0" w:space="0" w:color="auto"/>
            <w:right w:val="single" w:sz="6" w:space="0" w:color="DADADA"/>
          </w:divBdr>
          <w:divsChild>
            <w:div w:id="1752310204">
              <w:marLeft w:val="0"/>
              <w:marRight w:val="0"/>
              <w:marTop w:val="0"/>
              <w:marBottom w:val="0"/>
              <w:divBdr>
                <w:top w:val="none" w:sz="0" w:space="0" w:color="auto"/>
                <w:left w:val="none" w:sz="0" w:space="0" w:color="auto"/>
                <w:bottom w:val="none" w:sz="0" w:space="0" w:color="auto"/>
                <w:right w:val="none" w:sz="0" w:space="0" w:color="auto"/>
              </w:divBdr>
              <w:divsChild>
                <w:div w:id="12370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17687">
          <w:marLeft w:val="0"/>
          <w:marRight w:val="0"/>
          <w:marTop w:val="0"/>
          <w:marBottom w:val="0"/>
          <w:divBdr>
            <w:top w:val="none" w:sz="0" w:space="0" w:color="auto"/>
            <w:left w:val="none" w:sz="0" w:space="0" w:color="auto"/>
            <w:bottom w:val="none" w:sz="0" w:space="0" w:color="auto"/>
            <w:right w:val="none" w:sz="0" w:space="0" w:color="auto"/>
          </w:divBdr>
          <w:divsChild>
            <w:div w:id="10692886">
              <w:marLeft w:val="0"/>
              <w:marRight w:val="0"/>
              <w:marTop w:val="0"/>
              <w:marBottom w:val="0"/>
              <w:divBdr>
                <w:top w:val="none" w:sz="0" w:space="0" w:color="auto"/>
                <w:left w:val="none" w:sz="0" w:space="0" w:color="auto"/>
                <w:bottom w:val="none" w:sz="0" w:space="0" w:color="auto"/>
                <w:right w:val="none" w:sz="0" w:space="0" w:color="auto"/>
              </w:divBdr>
              <w:divsChild>
                <w:div w:id="326515933">
                  <w:marLeft w:val="0"/>
                  <w:marRight w:val="0"/>
                  <w:marTop w:val="0"/>
                  <w:marBottom w:val="0"/>
                  <w:divBdr>
                    <w:top w:val="none" w:sz="0" w:space="0" w:color="auto"/>
                    <w:left w:val="none" w:sz="0" w:space="0" w:color="auto"/>
                    <w:bottom w:val="none" w:sz="0" w:space="0" w:color="auto"/>
                    <w:right w:val="none" w:sz="0" w:space="0" w:color="auto"/>
                  </w:divBdr>
                  <w:divsChild>
                    <w:div w:id="1964263813">
                      <w:marLeft w:val="0"/>
                      <w:marRight w:val="0"/>
                      <w:marTop w:val="780"/>
                      <w:marBottom w:val="855"/>
                      <w:divBdr>
                        <w:top w:val="none" w:sz="0" w:space="0" w:color="auto"/>
                        <w:left w:val="none" w:sz="0" w:space="0" w:color="auto"/>
                        <w:bottom w:val="none" w:sz="0" w:space="0" w:color="auto"/>
                        <w:right w:val="none" w:sz="0" w:space="0" w:color="auto"/>
                      </w:divBdr>
                      <w:divsChild>
                        <w:div w:id="876967570">
                          <w:marLeft w:val="0"/>
                          <w:marRight w:val="0"/>
                          <w:marTop w:val="0"/>
                          <w:marBottom w:val="0"/>
                          <w:divBdr>
                            <w:top w:val="none" w:sz="0" w:space="0" w:color="auto"/>
                            <w:left w:val="none" w:sz="0" w:space="0" w:color="auto"/>
                            <w:bottom w:val="none" w:sz="0" w:space="0" w:color="auto"/>
                            <w:right w:val="none" w:sz="0" w:space="0" w:color="auto"/>
                          </w:divBdr>
                          <w:divsChild>
                            <w:div w:id="104852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44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nl.gov/bnlweb/pubaf/pr/1999/bnlpr051399.html"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0.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trunity.org/textbooks/174401/topics/4367162/article/5a1dd547c96b402792b423b3"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pnas.org/content/102/50/18052.full.pdf+html"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rchive.ipcc.ch/report/sr15/index_background.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323A2-555F-412F-8351-75883E61B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7</Pages>
  <Words>1988</Words>
  <Characters>11337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Shepherd University</Company>
  <LinksUpToDate>false</LinksUpToDate>
  <CharactersWithSpaces>13299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Campany</dc:creator>
  <cp:keywords/>
  <dc:description/>
  <cp:lastModifiedBy>Courtney Campany</cp:lastModifiedBy>
  <cp:revision>8</cp:revision>
  <dcterms:created xsi:type="dcterms:W3CDTF">2020-03-20T19:37:00Z</dcterms:created>
  <dcterms:modified xsi:type="dcterms:W3CDTF">2020-04-22T13:20:00Z</dcterms:modified>
</cp:coreProperties>
</file>