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EEB2" w14:textId="48B2843F" w:rsidR="00704E16" w:rsidRDefault="007A2D91" w:rsidP="00704E16">
      <w:pPr>
        <w:jc w:val="center"/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 xml:space="preserve">CRISPR Gene Editing: </w:t>
      </w:r>
      <w:r w:rsidR="000800D0">
        <w:rPr>
          <w:rFonts w:ascii="Roboto" w:hAnsi="Roboto" w:cs="Arial"/>
          <w:b/>
          <w:sz w:val="28"/>
          <w:szCs w:val="28"/>
        </w:rPr>
        <w:t>D</w:t>
      </w:r>
      <w:r>
        <w:rPr>
          <w:rFonts w:ascii="Roboto" w:hAnsi="Roboto" w:cs="Arial"/>
          <w:b/>
          <w:sz w:val="28"/>
          <w:szCs w:val="28"/>
        </w:rPr>
        <w:t xml:space="preserve">esigning the gRNA and </w:t>
      </w:r>
      <w:r w:rsidR="000800D0">
        <w:rPr>
          <w:rFonts w:ascii="Roboto" w:hAnsi="Roboto" w:cs="Arial"/>
          <w:b/>
          <w:sz w:val="28"/>
          <w:szCs w:val="28"/>
        </w:rPr>
        <w:t>D</w:t>
      </w:r>
      <w:r>
        <w:rPr>
          <w:rFonts w:ascii="Roboto" w:hAnsi="Roboto" w:cs="Arial"/>
          <w:b/>
          <w:sz w:val="28"/>
          <w:szCs w:val="28"/>
        </w:rPr>
        <w:t xml:space="preserve">onor </w:t>
      </w:r>
      <w:r w:rsidR="000800D0">
        <w:rPr>
          <w:rFonts w:ascii="Roboto" w:hAnsi="Roboto" w:cs="Arial"/>
          <w:b/>
          <w:sz w:val="28"/>
          <w:szCs w:val="28"/>
        </w:rPr>
        <w:t>T</w:t>
      </w:r>
      <w:r>
        <w:rPr>
          <w:rFonts w:ascii="Roboto" w:hAnsi="Roboto" w:cs="Arial"/>
          <w:b/>
          <w:sz w:val="28"/>
          <w:szCs w:val="28"/>
        </w:rPr>
        <w:t>emplate</w:t>
      </w:r>
    </w:p>
    <w:p w14:paraId="07D45102" w14:textId="77777777" w:rsidR="00704E16" w:rsidRDefault="00704E16" w:rsidP="00704E16">
      <w:pPr>
        <w:jc w:val="center"/>
        <w:rPr>
          <w:rFonts w:cstheme="minorHAnsi"/>
          <w:b/>
          <w:bCs/>
        </w:rPr>
      </w:pPr>
    </w:p>
    <w:p w14:paraId="591873BC" w14:textId="36762EEC" w:rsidR="00704E16" w:rsidRDefault="00704E16" w:rsidP="00704E16">
      <w:pPr>
        <w:jc w:val="center"/>
        <w:rPr>
          <w:rFonts w:cstheme="minorHAnsi"/>
          <w:b/>
          <w:bCs/>
        </w:rPr>
      </w:pPr>
      <w:r w:rsidRPr="00044330">
        <w:rPr>
          <w:rFonts w:cstheme="minorHAnsi"/>
          <w:b/>
          <w:bCs/>
        </w:rPr>
        <w:t>Piwi Matters</w:t>
      </w:r>
      <w:r>
        <w:rPr>
          <w:rFonts w:cstheme="minorHAnsi"/>
          <w:b/>
          <w:bCs/>
        </w:rPr>
        <w:t xml:space="preserve"> Adaptation</w:t>
      </w:r>
    </w:p>
    <w:p w14:paraId="38D9B194" w14:textId="490741DA" w:rsidR="00704E16" w:rsidRPr="00044330" w:rsidRDefault="00704E16" w:rsidP="00704E16">
      <w:pPr>
        <w:rPr>
          <w:rFonts w:eastAsiaTheme="majorEastAsia" w:cstheme="minorHAnsi"/>
          <w:color w:val="000000" w:themeColor="text1"/>
        </w:rPr>
      </w:pPr>
    </w:p>
    <w:p w14:paraId="1A1CD348" w14:textId="24402D03" w:rsidR="00704E16" w:rsidRPr="00044330" w:rsidRDefault="00704E16" w:rsidP="00704E16">
      <w:pPr>
        <w:jc w:val="center"/>
        <w:rPr>
          <w:rFonts w:cstheme="minorHAnsi"/>
        </w:rPr>
      </w:pPr>
      <w:r w:rsidRPr="00044330">
        <w:rPr>
          <w:rFonts w:cstheme="minorHAnsi"/>
        </w:rPr>
        <w:t>By Laurel Lorenz</w:t>
      </w:r>
      <w:r w:rsidRPr="00044330">
        <w:rPr>
          <w:rFonts w:cstheme="minorHAnsi"/>
          <w:vertAlign w:val="superscript"/>
        </w:rPr>
        <w:t>1</w:t>
      </w:r>
    </w:p>
    <w:p w14:paraId="5EE23EC8" w14:textId="77777777" w:rsidR="00704E16" w:rsidRPr="00044330" w:rsidRDefault="00704E16" w:rsidP="00704E16">
      <w:pPr>
        <w:rPr>
          <w:rFonts w:cstheme="minorHAnsi"/>
          <w:vertAlign w:val="superscript"/>
        </w:rPr>
      </w:pPr>
    </w:p>
    <w:p w14:paraId="288F5F64" w14:textId="77777777" w:rsidR="00704E16" w:rsidRPr="007A2D91" w:rsidRDefault="00704E16" w:rsidP="00704E16">
      <w:pPr>
        <w:rPr>
          <w:rFonts w:ascii="Roboto" w:hAnsi="Roboto" w:cstheme="minorHAnsi"/>
        </w:rPr>
      </w:pPr>
      <w:r w:rsidRPr="007A2D91">
        <w:rPr>
          <w:rFonts w:ascii="Roboto" w:hAnsi="Roboto" w:cstheme="minorHAnsi"/>
          <w:vertAlign w:val="superscript"/>
        </w:rPr>
        <w:t>1</w:t>
      </w:r>
      <w:r w:rsidRPr="007A2D91">
        <w:rPr>
          <w:rFonts w:ascii="Roboto" w:hAnsi="Roboto" w:cstheme="minorHAnsi"/>
        </w:rPr>
        <w:t>Department of Molecular Biology, Princeton University, Princeton NJ 08544</w:t>
      </w:r>
    </w:p>
    <w:p w14:paraId="2CB0A8F2" w14:textId="6D89A7E7" w:rsidR="00B56765" w:rsidRDefault="00B56765" w:rsidP="00CB7CD3">
      <w:pPr>
        <w:rPr>
          <w:rFonts w:ascii="Roboto" w:hAnsi="Roboto" w:cs="Arial"/>
          <w:b/>
          <w:bCs/>
          <w:szCs w:val="22"/>
        </w:rPr>
      </w:pPr>
    </w:p>
    <w:p w14:paraId="54FB4B11" w14:textId="77777777" w:rsidR="00B56765" w:rsidRPr="00B56765" w:rsidRDefault="00B56765" w:rsidP="00CB7CD3">
      <w:pPr>
        <w:rPr>
          <w:rFonts w:ascii="Roboto" w:hAnsi="Roboto" w:cs="Arial"/>
          <w:b/>
          <w:bCs/>
          <w:szCs w:val="22"/>
        </w:rPr>
      </w:pPr>
    </w:p>
    <w:p w14:paraId="66E0BE84" w14:textId="5A64F14B" w:rsidR="00B56765" w:rsidRPr="00B56765" w:rsidRDefault="00B56765" w:rsidP="00B56765">
      <w:pPr>
        <w:rPr>
          <w:rFonts w:cs="Arial"/>
          <w:bCs/>
          <w:i/>
          <w:szCs w:val="22"/>
        </w:rPr>
      </w:pPr>
      <w:r w:rsidRPr="00655361">
        <w:rPr>
          <w:rFonts w:cs="Arial"/>
          <w:b/>
          <w:bCs/>
          <w:i/>
          <w:szCs w:val="22"/>
        </w:rPr>
        <w:t>Acknowledgements:</w:t>
      </w:r>
      <w:r w:rsidRPr="00B56765">
        <w:rPr>
          <w:rFonts w:cs="Arial"/>
          <w:bCs/>
          <w:i/>
          <w:szCs w:val="22"/>
        </w:rPr>
        <w:t xml:space="preserve"> This activity was built off of and modified from a CRISPR-based project created by Dr. Jodi </w:t>
      </w:r>
      <w:proofErr w:type="spellStart"/>
      <w:r w:rsidRPr="00B56765">
        <w:rPr>
          <w:rFonts w:cs="Arial"/>
          <w:bCs/>
          <w:i/>
          <w:szCs w:val="22"/>
        </w:rPr>
        <w:t>Schottenfeld-Roames</w:t>
      </w:r>
      <w:proofErr w:type="spellEnd"/>
      <w:r w:rsidRPr="00B56765">
        <w:rPr>
          <w:rFonts w:cs="Arial"/>
          <w:bCs/>
          <w:i/>
          <w:szCs w:val="22"/>
        </w:rPr>
        <w:t xml:space="preserve"> at Princeton University for MOL350: Laboratory in Molecular Biology.</w:t>
      </w:r>
    </w:p>
    <w:p w14:paraId="1C344687" w14:textId="47140665" w:rsidR="00B56765" w:rsidRDefault="00B56765" w:rsidP="00CB7CD3">
      <w:pPr>
        <w:rPr>
          <w:rFonts w:cs="Arial"/>
          <w:bCs/>
          <w:szCs w:val="22"/>
        </w:rPr>
      </w:pPr>
    </w:p>
    <w:p w14:paraId="711315B4" w14:textId="77777777" w:rsidR="007A1B3E" w:rsidRDefault="007A1B3E" w:rsidP="00CB7CD3">
      <w:pPr>
        <w:rPr>
          <w:rFonts w:cs="Arial"/>
          <w:bCs/>
          <w:szCs w:val="22"/>
        </w:rPr>
      </w:pPr>
    </w:p>
    <w:p w14:paraId="51482548" w14:textId="77777777" w:rsidR="00D545EA" w:rsidRDefault="007A1B3E" w:rsidP="007A1B3E">
      <w:pPr>
        <w:rPr>
          <w:rFonts w:cs="Arial"/>
          <w:bCs/>
          <w:szCs w:val="22"/>
        </w:rPr>
      </w:pPr>
      <w:r w:rsidRPr="00655361">
        <w:rPr>
          <w:rFonts w:cs="Arial"/>
          <w:b/>
          <w:bCs/>
          <w:szCs w:val="22"/>
        </w:rPr>
        <w:t>Purpose of Activity:</w:t>
      </w:r>
      <w:r>
        <w:rPr>
          <w:rFonts w:cs="Arial"/>
          <w:bCs/>
          <w:szCs w:val="22"/>
        </w:rPr>
        <w:t xml:space="preserve"> </w:t>
      </w:r>
    </w:p>
    <w:p w14:paraId="2E237599" w14:textId="1BAB4714" w:rsidR="009E26B5" w:rsidRDefault="007A1B3E" w:rsidP="007A1B3E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This activity is designed to provide students with first-hand experience in </w:t>
      </w:r>
      <w:r w:rsidR="009E26B5">
        <w:rPr>
          <w:rFonts w:cs="Arial"/>
          <w:bCs/>
          <w:szCs w:val="22"/>
        </w:rPr>
        <w:t>designing</w:t>
      </w:r>
      <w:r w:rsidR="00825967">
        <w:rPr>
          <w:rFonts w:cs="Arial"/>
          <w:bCs/>
          <w:szCs w:val="22"/>
        </w:rPr>
        <w:t xml:space="preserve"> CRISPR</w:t>
      </w:r>
      <w:r w:rsidR="009E26B5">
        <w:rPr>
          <w:rFonts w:cs="Arial"/>
          <w:bCs/>
          <w:szCs w:val="22"/>
        </w:rPr>
        <w:t xml:space="preserve"> gRNAs and donor templates</w:t>
      </w:r>
      <w:r>
        <w:rPr>
          <w:rFonts w:cs="Arial"/>
          <w:bCs/>
          <w:szCs w:val="22"/>
        </w:rPr>
        <w:t xml:space="preserve">. Students will </w:t>
      </w:r>
      <w:r w:rsidR="00640964">
        <w:rPr>
          <w:rFonts w:cs="Arial"/>
          <w:bCs/>
          <w:szCs w:val="22"/>
        </w:rPr>
        <w:t xml:space="preserve">learn about the CRISPR/Cas9 </w:t>
      </w:r>
      <w:r w:rsidR="00825967">
        <w:rPr>
          <w:rFonts w:cs="Arial"/>
          <w:bCs/>
          <w:szCs w:val="22"/>
        </w:rPr>
        <w:t xml:space="preserve">bacterial immune </w:t>
      </w:r>
      <w:r w:rsidR="00640964">
        <w:rPr>
          <w:rFonts w:cs="Arial"/>
          <w:bCs/>
          <w:szCs w:val="22"/>
        </w:rPr>
        <w:t xml:space="preserve">system </w:t>
      </w:r>
      <w:r w:rsidR="0090329C">
        <w:rPr>
          <w:rFonts w:cs="Arial"/>
          <w:bCs/>
          <w:szCs w:val="22"/>
        </w:rPr>
        <w:t xml:space="preserve">and </w:t>
      </w:r>
      <w:r w:rsidR="00640964">
        <w:rPr>
          <w:rFonts w:cs="Arial"/>
          <w:bCs/>
          <w:szCs w:val="22"/>
        </w:rPr>
        <w:t>how</w:t>
      </w:r>
      <w:r w:rsidR="0090329C">
        <w:rPr>
          <w:rFonts w:cs="Arial"/>
          <w:bCs/>
          <w:szCs w:val="22"/>
        </w:rPr>
        <w:t xml:space="preserve"> it</w:t>
      </w:r>
      <w:r w:rsidR="00640964">
        <w:rPr>
          <w:rFonts w:cs="Arial"/>
          <w:bCs/>
          <w:szCs w:val="22"/>
        </w:rPr>
        <w:t xml:space="preserve"> has been modified to </w:t>
      </w:r>
      <w:r w:rsidR="001C2C8A">
        <w:rPr>
          <w:rFonts w:cs="Arial"/>
          <w:bCs/>
          <w:szCs w:val="22"/>
        </w:rPr>
        <w:t>facilitate</w:t>
      </w:r>
      <w:r w:rsidR="00640964">
        <w:rPr>
          <w:rFonts w:cs="Arial"/>
          <w:bCs/>
          <w:szCs w:val="22"/>
        </w:rPr>
        <w:t xml:space="preserve"> gene editing. </w:t>
      </w:r>
      <w:r w:rsidR="009E26B5">
        <w:rPr>
          <w:rFonts w:cs="Arial"/>
          <w:bCs/>
          <w:szCs w:val="22"/>
        </w:rPr>
        <w:t>Afterwards,</w:t>
      </w:r>
      <w:r>
        <w:rPr>
          <w:rFonts w:cs="Arial"/>
          <w:bCs/>
          <w:szCs w:val="22"/>
        </w:rPr>
        <w:t xml:space="preserve"> students will</w:t>
      </w:r>
      <w:r w:rsidR="00640964">
        <w:rPr>
          <w:rFonts w:cs="Arial"/>
          <w:bCs/>
          <w:szCs w:val="22"/>
        </w:rPr>
        <w:t xml:space="preserve"> work through published</w:t>
      </w:r>
      <w:r>
        <w:rPr>
          <w:rFonts w:cs="Arial"/>
          <w:bCs/>
          <w:szCs w:val="22"/>
        </w:rPr>
        <w:t xml:space="preserve"> </w:t>
      </w:r>
      <w:r w:rsidR="009E26B5">
        <w:rPr>
          <w:rFonts w:cs="Arial"/>
          <w:bCs/>
          <w:szCs w:val="22"/>
        </w:rPr>
        <w:t>protocols</w:t>
      </w:r>
      <w:r>
        <w:rPr>
          <w:rFonts w:cs="Arial"/>
          <w:bCs/>
          <w:szCs w:val="22"/>
        </w:rPr>
        <w:t xml:space="preserve"> </w:t>
      </w:r>
      <w:r w:rsidR="00640964">
        <w:rPr>
          <w:rFonts w:cs="Arial"/>
          <w:bCs/>
          <w:szCs w:val="22"/>
        </w:rPr>
        <w:t xml:space="preserve">to </w:t>
      </w:r>
      <w:r w:rsidR="009E26B5">
        <w:rPr>
          <w:rFonts w:cs="Arial"/>
          <w:bCs/>
          <w:szCs w:val="22"/>
        </w:rPr>
        <w:t xml:space="preserve">design </w:t>
      </w:r>
      <w:r>
        <w:rPr>
          <w:rFonts w:cs="Arial"/>
          <w:bCs/>
          <w:szCs w:val="22"/>
        </w:rPr>
        <w:t>gRNA targets and donor templates</w:t>
      </w:r>
      <w:r w:rsidR="009E26B5">
        <w:rPr>
          <w:rFonts w:cs="Arial"/>
          <w:bCs/>
          <w:szCs w:val="22"/>
        </w:rPr>
        <w:t xml:space="preserve"> </w:t>
      </w:r>
      <w:r w:rsidR="00825967">
        <w:rPr>
          <w:rFonts w:cs="Arial"/>
          <w:bCs/>
          <w:szCs w:val="22"/>
        </w:rPr>
        <w:t>with the goal of</w:t>
      </w:r>
      <w:r w:rsidR="009E26B5">
        <w:rPr>
          <w:rFonts w:cs="Arial"/>
          <w:bCs/>
          <w:szCs w:val="22"/>
        </w:rPr>
        <w:t xml:space="preserve"> mak</w:t>
      </w:r>
      <w:r w:rsidR="00825967">
        <w:rPr>
          <w:rFonts w:cs="Arial"/>
          <w:bCs/>
          <w:szCs w:val="22"/>
        </w:rPr>
        <w:t>ing</w:t>
      </w:r>
      <w:r w:rsidR="009E26B5">
        <w:rPr>
          <w:rFonts w:cs="Arial"/>
          <w:bCs/>
          <w:szCs w:val="22"/>
        </w:rPr>
        <w:t xml:space="preserve"> a desired mutation</w:t>
      </w:r>
      <w:r w:rsidR="00E47C2C">
        <w:rPr>
          <w:rFonts w:cs="Arial"/>
          <w:bCs/>
          <w:szCs w:val="22"/>
        </w:rPr>
        <w:t xml:space="preserve"> in </w:t>
      </w:r>
      <w:r w:rsidR="00FD7C52">
        <w:rPr>
          <w:rFonts w:cs="Arial"/>
          <w:bCs/>
          <w:i/>
          <w:szCs w:val="22"/>
        </w:rPr>
        <w:t>D. melanogaster</w:t>
      </w:r>
      <w:r w:rsidR="009E26B5">
        <w:rPr>
          <w:rFonts w:cs="Arial"/>
          <w:bCs/>
          <w:szCs w:val="22"/>
        </w:rPr>
        <w:t>.</w:t>
      </w:r>
      <w:r w:rsidR="00825967">
        <w:rPr>
          <w:rFonts w:cs="Arial"/>
          <w:bCs/>
          <w:szCs w:val="22"/>
        </w:rPr>
        <w:t xml:space="preserve"> </w:t>
      </w:r>
      <w:r w:rsidR="00B93F9F" w:rsidRPr="00B93F9F">
        <w:rPr>
          <w:rFonts w:cs="Arial"/>
          <w:bCs/>
          <w:szCs w:val="22"/>
        </w:rPr>
        <w:t>By modifying this document slightly, the genetic mutation made by the students can be tailored to fit any gene</w:t>
      </w:r>
      <w:r w:rsidR="009E26B5">
        <w:rPr>
          <w:rFonts w:cs="Arial"/>
          <w:bCs/>
          <w:szCs w:val="22"/>
        </w:rPr>
        <w:t>.</w:t>
      </w:r>
      <w:r w:rsidR="00E47C2C">
        <w:rPr>
          <w:rFonts w:cs="Arial"/>
          <w:bCs/>
          <w:szCs w:val="22"/>
        </w:rPr>
        <w:t xml:space="preserve"> </w:t>
      </w:r>
      <w:r w:rsidR="009E26B5">
        <w:rPr>
          <w:rFonts w:cs="Arial"/>
          <w:bCs/>
          <w:szCs w:val="22"/>
        </w:rPr>
        <w:t xml:space="preserve">However, </w:t>
      </w:r>
      <w:r w:rsidR="00E47C2C">
        <w:rPr>
          <w:rFonts w:cs="Arial"/>
          <w:bCs/>
          <w:szCs w:val="22"/>
        </w:rPr>
        <w:t>instructor</w:t>
      </w:r>
      <w:r w:rsidR="009E26B5">
        <w:rPr>
          <w:rFonts w:cs="Arial"/>
          <w:bCs/>
          <w:szCs w:val="22"/>
        </w:rPr>
        <w:t>s can als</w:t>
      </w:r>
      <w:r w:rsidR="00825967">
        <w:rPr>
          <w:rFonts w:cs="Arial"/>
          <w:bCs/>
          <w:szCs w:val="22"/>
        </w:rPr>
        <w:t xml:space="preserve">o </w:t>
      </w:r>
      <w:r w:rsidR="009E26B5">
        <w:rPr>
          <w:rFonts w:cs="Arial"/>
          <w:bCs/>
          <w:szCs w:val="22"/>
        </w:rPr>
        <w:t>use this activity</w:t>
      </w:r>
      <w:r w:rsidR="00E47C2C">
        <w:rPr>
          <w:rFonts w:cs="Arial"/>
          <w:bCs/>
          <w:szCs w:val="22"/>
        </w:rPr>
        <w:t xml:space="preserve"> as written</w:t>
      </w:r>
      <w:r w:rsidR="009E26B5">
        <w:rPr>
          <w:rFonts w:cs="Arial"/>
          <w:bCs/>
          <w:szCs w:val="22"/>
        </w:rPr>
        <w:t xml:space="preserve"> to create the</w:t>
      </w:r>
      <w:r w:rsidR="001C2C8A">
        <w:rPr>
          <w:rFonts w:cs="Arial"/>
          <w:bCs/>
          <w:szCs w:val="22"/>
        </w:rPr>
        <w:t xml:space="preserve"> Piwi</w:t>
      </w:r>
      <w:r w:rsidR="009E26B5">
        <w:rPr>
          <w:rFonts w:cs="Arial"/>
          <w:bCs/>
          <w:szCs w:val="22"/>
        </w:rPr>
        <w:t xml:space="preserve"> mutation designed </w:t>
      </w:r>
      <w:r w:rsidR="001C2C8A">
        <w:rPr>
          <w:rFonts w:cs="Arial"/>
          <w:bCs/>
          <w:szCs w:val="22"/>
        </w:rPr>
        <w:t xml:space="preserve">by students </w:t>
      </w:r>
      <w:r w:rsidR="009E26B5">
        <w:rPr>
          <w:rFonts w:cs="Arial"/>
          <w:bCs/>
          <w:szCs w:val="22"/>
        </w:rPr>
        <w:t>in the case study</w:t>
      </w:r>
      <w:r w:rsidR="009E26B5" w:rsidRPr="000642A6">
        <w:rPr>
          <w:rFonts w:cs="Arial"/>
          <w:bCs/>
          <w:i/>
          <w:szCs w:val="22"/>
        </w:rPr>
        <w:t>, Piwi Matters</w:t>
      </w:r>
      <w:r w:rsidR="009E26B5">
        <w:rPr>
          <w:rFonts w:cs="Arial"/>
          <w:bCs/>
          <w:szCs w:val="22"/>
        </w:rPr>
        <w:t xml:space="preserve">. In </w:t>
      </w:r>
      <w:r w:rsidR="009E26B5" w:rsidRPr="000642A6">
        <w:rPr>
          <w:rFonts w:cs="Arial"/>
          <w:bCs/>
          <w:i/>
          <w:szCs w:val="22"/>
        </w:rPr>
        <w:t>Piwi Matters</w:t>
      </w:r>
      <w:r w:rsidR="009E26B5">
        <w:rPr>
          <w:rFonts w:cs="Arial"/>
          <w:bCs/>
          <w:szCs w:val="22"/>
        </w:rPr>
        <w:t xml:space="preserve">, students </w:t>
      </w:r>
      <w:r w:rsidR="00E47C2C">
        <w:rPr>
          <w:rFonts w:cs="Arial"/>
          <w:bCs/>
          <w:szCs w:val="22"/>
        </w:rPr>
        <w:t>learn about</w:t>
      </w:r>
      <w:r w:rsidR="009E26B5">
        <w:rPr>
          <w:rFonts w:cs="Arial"/>
          <w:bCs/>
          <w:szCs w:val="22"/>
        </w:rPr>
        <w:t xml:space="preserve"> Piwi’s function and structure to create a </w:t>
      </w:r>
      <w:r w:rsidR="00E47C2C">
        <w:rPr>
          <w:rFonts w:cs="Arial"/>
          <w:bCs/>
          <w:szCs w:val="22"/>
        </w:rPr>
        <w:t xml:space="preserve">novel </w:t>
      </w:r>
      <w:r w:rsidR="009E26B5">
        <w:rPr>
          <w:rFonts w:cs="Arial"/>
          <w:bCs/>
          <w:szCs w:val="22"/>
        </w:rPr>
        <w:t>Piwi mutation.</w:t>
      </w:r>
      <w:r w:rsidR="002A7182">
        <w:rPr>
          <w:rFonts w:cs="Arial"/>
          <w:bCs/>
          <w:szCs w:val="22"/>
        </w:rPr>
        <w:t xml:space="preserve"> </w:t>
      </w:r>
    </w:p>
    <w:p w14:paraId="7546524A" w14:textId="77777777" w:rsidR="009E26B5" w:rsidRDefault="009E26B5" w:rsidP="007A1B3E">
      <w:pPr>
        <w:rPr>
          <w:rFonts w:cs="Arial"/>
          <w:bCs/>
          <w:szCs w:val="22"/>
        </w:rPr>
      </w:pPr>
    </w:p>
    <w:p w14:paraId="17315DB9" w14:textId="29F51667" w:rsidR="001A56EC" w:rsidRPr="00655361" w:rsidRDefault="00873017" w:rsidP="007A1B3E">
      <w:pPr>
        <w:rPr>
          <w:rFonts w:eastAsia="Arial" w:cstheme="majorHAnsi"/>
          <w:b/>
        </w:rPr>
      </w:pPr>
      <w:r>
        <w:rPr>
          <w:rFonts w:eastAsia="Arial" w:cstheme="majorHAnsi"/>
          <w:b/>
        </w:rPr>
        <w:t xml:space="preserve">Learning </w:t>
      </w:r>
      <w:r w:rsidR="001A56EC" w:rsidRPr="00655361">
        <w:rPr>
          <w:rFonts w:eastAsia="Arial" w:cstheme="majorHAnsi"/>
          <w:b/>
        </w:rPr>
        <w:t>Objectives:</w:t>
      </w:r>
    </w:p>
    <w:p w14:paraId="728E5F73" w14:textId="74B28A11" w:rsidR="001A56EC" w:rsidRDefault="001A56EC" w:rsidP="00B93F9F">
      <w:pPr>
        <w:pStyle w:val="Normal1"/>
        <w:numPr>
          <w:ilvl w:val="0"/>
          <w:numId w:val="15"/>
        </w:numPr>
        <w:tabs>
          <w:tab w:val="left" w:pos="0"/>
        </w:tabs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>
        <w:rPr>
          <w:rFonts w:ascii="Roboto Light" w:eastAsia="Arial" w:hAnsi="Roboto Light" w:cstheme="majorHAnsi"/>
        </w:rPr>
        <w:t xml:space="preserve">Describe the immune function </w:t>
      </w:r>
      <w:r w:rsidR="007A1B3E">
        <w:rPr>
          <w:rFonts w:ascii="Roboto Light" w:eastAsia="Arial" w:hAnsi="Roboto Light" w:cstheme="majorHAnsi"/>
        </w:rPr>
        <w:t>of</w:t>
      </w:r>
      <w:r>
        <w:rPr>
          <w:rFonts w:ascii="Roboto Light" w:eastAsia="Arial" w:hAnsi="Roboto Light" w:cstheme="majorHAnsi"/>
        </w:rPr>
        <w:t xml:space="preserve"> </w:t>
      </w:r>
      <w:r w:rsidR="007A1B3E">
        <w:rPr>
          <w:rFonts w:ascii="Roboto Light" w:eastAsia="Arial" w:hAnsi="Roboto Light" w:cstheme="majorHAnsi"/>
        </w:rPr>
        <w:t xml:space="preserve">the bacterial </w:t>
      </w:r>
      <w:r>
        <w:rPr>
          <w:rFonts w:ascii="Roboto Light" w:eastAsia="Arial" w:hAnsi="Roboto Light" w:cstheme="majorHAnsi"/>
        </w:rPr>
        <w:t>CRISPR/Cas9</w:t>
      </w:r>
      <w:r w:rsidR="007A1B3E">
        <w:rPr>
          <w:rFonts w:ascii="Roboto Light" w:eastAsia="Arial" w:hAnsi="Roboto Light" w:cstheme="majorHAnsi"/>
        </w:rPr>
        <w:t xml:space="preserve"> </w:t>
      </w:r>
      <w:r w:rsidR="00B377C6">
        <w:rPr>
          <w:rFonts w:ascii="Roboto Light" w:eastAsia="Arial" w:hAnsi="Roboto Light" w:cstheme="majorHAnsi"/>
        </w:rPr>
        <w:t>system</w:t>
      </w:r>
      <w:r w:rsidR="00431B08">
        <w:rPr>
          <w:rFonts w:ascii="Roboto Light" w:eastAsia="Arial" w:hAnsi="Roboto Light" w:cstheme="majorHAnsi"/>
        </w:rPr>
        <w:t>.</w:t>
      </w:r>
    </w:p>
    <w:p w14:paraId="4B1F25CA" w14:textId="0067B4D3" w:rsidR="007A2D91" w:rsidRPr="00B56765" w:rsidRDefault="001A56EC" w:rsidP="00B93F9F">
      <w:pPr>
        <w:pStyle w:val="Normal1"/>
        <w:numPr>
          <w:ilvl w:val="0"/>
          <w:numId w:val="15"/>
        </w:numPr>
        <w:tabs>
          <w:tab w:val="left" w:pos="90"/>
        </w:tabs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>
        <w:rPr>
          <w:rFonts w:ascii="Roboto Light" w:eastAsia="Arial" w:hAnsi="Roboto Light" w:cstheme="majorHAnsi"/>
        </w:rPr>
        <w:t>Identify and d</w:t>
      </w:r>
      <w:r w:rsidR="007A2D91" w:rsidRPr="00B56765">
        <w:rPr>
          <w:rFonts w:ascii="Roboto Light" w:eastAsia="Arial" w:hAnsi="Roboto Light" w:cstheme="majorHAnsi"/>
        </w:rPr>
        <w:t xml:space="preserve">escribe the </w:t>
      </w:r>
      <w:r w:rsidR="00C17E4F">
        <w:rPr>
          <w:rFonts w:ascii="Roboto Light" w:eastAsia="Arial" w:hAnsi="Roboto Light" w:cstheme="majorHAnsi"/>
        </w:rPr>
        <w:t>function of each</w:t>
      </w:r>
      <w:r w:rsidR="007A2D91" w:rsidRPr="00B56765">
        <w:rPr>
          <w:rFonts w:ascii="Roboto Light" w:eastAsia="Arial" w:hAnsi="Roboto Light" w:cstheme="majorHAnsi"/>
        </w:rPr>
        <w:t xml:space="preserve"> component of</w:t>
      </w:r>
      <w:r w:rsidR="00C17E4F">
        <w:rPr>
          <w:rFonts w:ascii="Roboto Light" w:eastAsia="Arial" w:hAnsi="Roboto Light" w:cstheme="majorHAnsi"/>
        </w:rPr>
        <w:t xml:space="preserve"> </w:t>
      </w:r>
      <w:r w:rsidR="007A2D91" w:rsidRPr="00B56765">
        <w:rPr>
          <w:rFonts w:ascii="Roboto Light" w:eastAsia="Arial" w:hAnsi="Roboto Light" w:cstheme="majorHAnsi"/>
        </w:rPr>
        <w:t>CRISPR/Cas9</w:t>
      </w:r>
      <w:r w:rsidR="00431B08">
        <w:rPr>
          <w:rFonts w:ascii="Roboto Light" w:eastAsia="Arial" w:hAnsi="Roboto Light" w:cstheme="majorHAnsi"/>
        </w:rPr>
        <w:t>.</w:t>
      </w:r>
      <w:r>
        <w:rPr>
          <w:rFonts w:ascii="Roboto Light" w:eastAsia="Arial" w:hAnsi="Roboto Light" w:cstheme="majorHAnsi"/>
        </w:rPr>
        <w:t xml:space="preserve"> </w:t>
      </w:r>
    </w:p>
    <w:p w14:paraId="0E135081" w14:textId="16205D23" w:rsidR="007A1B3E" w:rsidRPr="00B56765" w:rsidRDefault="007A2D91" w:rsidP="00B93F9F">
      <w:pPr>
        <w:pStyle w:val="Normal1"/>
        <w:numPr>
          <w:ilvl w:val="0"/>
          <w:numId w:val="15"/>
        </w:numPr>
        <w:tabs>
          <w:tab w:val="left" w:pos="90"/>
        </w:tabs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 w:rsidRPr="00B56765">
        <w:rPr>
          <w:rFonts w:ascii="Roboto Light" w:eastAsia="Arial" w:hAnsi="Roboto Light" w:cstheme="majorHAnsi"/>
        </w:rPr>
        <w:t xml:space="preserve">Understand </w:t>
      </w:r>
      <w:r w:rsidR="001A56EC">
        <w:rPr>
          <w:rFonts w:ascii="Roboto Light" w:eastAsia="Arial" w:hAnsi="Roboto Light" w:cstheme="majorHAnsi"/>
        </w:rPr>
        <w:t>which</w:t>
      </w:r>
      <w:r w:rsidRPr="00B56765">
        <w:rPr>
          <w:rFonts w:ascii="Roboto Light" w:eastAsia="Arial" w:hAnsi="Roboto Light" w:cstheme="majorHAnsi"/>
        </w:rPr>
        <w:t xml:space="preserve"> CRISPR/Cas9 </w:t>
      </w:r>
      <w:r w:rsidR="001A56EC">
        <w:rPr>
          <w:rFonts w:ascii="Roboto Light" w:eastAsia="Arial" w:hAnsi="Roboto Light" w:cstheme="majorHAnsi"/>
        </w:rPr>
        <w:t>components are necessary</w:t>
      </w:r>
      <w:r w:rsidRPr="00B56765">
        <w:rPr>
          <w:rFonts w:ascii="Roboto Light" w:eastAsia="Arial" w:hAnsi="Roboto Light" w:cstheme="majorHAnsi"/>
        </w:rPr>
        <w:t xml:space="preserve"> </w:t>
      </w:r>
      <w:r w:rsidR="00B377C6">
        <w:rPr>
          <w:rFonts w:ascii="Roboto Light" w:eastAsia="Arial" w:hAnsi="Roboto Light" w:cstheme="majorHAnsi"/>
        </w:rPr>
        <w:t xml:space="preserve">for gene editing </w:t>
      </w:r>
      <w:r w:rsidR="00B93F9F">
        <w:rPr>
          <w:rFonts w:ascii="Roboto Light" w:eastAsia="Arial" w:hAnsi="Roboto Light" w:cstheme="majorHAnsi"/>
        </w:rPr>
        <w:t>in eukaryotic cells</w:t>
      </w:r>
      <w:r w:rsidR="00431B08">
        <w:rPr>
          <w:rFonts w:ascii="Roboto Light" w:eastAsia="Arial" w:hAnsi="Roboto Light" w:cstheme="majorHAnsi"/>
        </w:rPr>
        <w:t>.</w:t>
      </w:r>
    </w:p>
    <w:p w14:paraId="7380BF00" w14:textId="2590C5DD" w:rsidR="007A2D91" w:rsidRPr="00B56765" w:rsidRDefault="007A2D91" w:rsidP="00B93F9F">
      <w:pPr>
        <w:pStyle w:val="Normal1"/>
        <w:numPr>
          <w:ilvl w:val="0"/>
          <w:numId w:val="15"/>
        </w:numPr>
        <w:tabs>
          <w:tab w:val="left" w:pos="90"/>
        </w:tabs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 w:rsidRPr="00B56765">
        <w:rPr>
          <w:rFonts w:ascii="Roboto Light" w:eastAsia="Arial" w:hAnsi="Roboto Light" w:cstheme="majorHAnsi"/>
        </w:rPr>
        <w:t xml:space="preserve">Design both a gRNA target sequence and a donor template </w:t>
      </w:r>
      <w:r w:rsidR="000642A6">
        <w:rPr>
          <w:rFonts w:ascii="Roboto Light" w:eastAsia="Arial" w:hAnsi="Roboto Light" w:cstheme="majorHAnsi"/>
        </w:rPr>
        <w:t>to make a desired mutation</w:t>
      </w:r>
      <w:r w:rsidR="00431B08">
        <w:rPr>
          <w:rFonts w:ascii="Roboto Light" w:eastAsia="Arial" w:hAnsi="Roboto Light" w:cstheme="majorHAnsi"/>
        </w:rPr>
        <w:t>.</w:t>
      </w:r>
    </w:p>
    <w:p w14:paraId="2D2C4E60" w14:textId="3E038681" w:rsidR="007A2D91" w:rsidRPr="00B56765" w:rsidRDefault="007A2D91" w:rsidP="00B93F9F">
      <w:pPr>
        <w:pStyle w:val="Normal1"/>
        <w:numPr>
          <w:ilvl w:val="0"/>
          <w:numId w:val="15"/>
        </w:numPr>
        <w:tabs>
          <w:tab w:val="left" w:pos="90"/>
        </w:tabs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 w:rsidRPr="00B56765">
        <w:rPr>
          <w:rFonts w:ascii="Roboto Light" w:eastAsia="Arial" w:hAnsi="Roboto Light" w:cstheme="majorHAnsi"/>
        </w:rPr>
        <w:t>Decide</w:t>
      </w:r>
      <w:r w:rsidR="007A1B3E">
        <w:rPr>
          <w:rFonts w:ascii="Roboto Light" w:eastAsia="Arial" w:hAnsi="Roboto Light" w:cstheme="majorHAnsi"/>
        </w:rPr>
        <w:t xml:space="preserve"> the </w:t>
      </w:r>
      <w:r w:rsidR="000642A6">
        <w:rPr>
          <w:rFonts w:ascii="Roboto Light" w:eastAsia="Arial" w:hAnsi="Roboto Light" w:cstheme="majorHAnsi"/>
        </w:rPr>
        <w:t>most suitable gRNA target</w:t>
      </w:r>
      <w:r w:rsidR="000642A6" w:rsidRPr="000642A6">
        <w:rPr>
          <w:rFonts w:ascii="Roboto Light" w:eastAsia="Arial" w:hAnsi="Roboto Light" w:cstheme="majorHAnsi"/>
        </w:rPr>
        <w:t xml:space="preserve"> </w:t>
      </w:r>
      <w:r w:rsidR="000642A6">
        <w:rPr>
          <w:rFonts w:ascii="Roboto Light" w:eastAsia="Arial" w:hAnsi="Roboto Light" w:cstheme="majorHAnsi"/>
        </w:rPr>
        <w:t>from a list of computer-generated targets</w:t>
      </w:r>
      <w:r w:rsidR="00431B08">
        <w:rPr>
          <w:rFonts w:ascii="Roboto Light" w:eastAsia="Arial" w:hAnsi="Roboto Light" w:cstheme="majorHAnsi"/>
        </w:rPr>
        <w:t>.</w:t>
      </w:r>
    </w:p>
    <w:p w14:paraId="17C77798" w14:textId="284BD536" w:rsidR="007A2D91" w:rsidRPr="00B56765" w:rsidRDefault="007A2D91" w:rsidP="00B93F9F">
      <w:pPr>
        <w:pStyle w:val="Normal1"/>
        <w:numPr>
          <w:ilvl w:val="0"/>
          <w:numId w:val="15"/>
        </w:numPr>
        <w:tabs>
          <w:tab w:val="left" w:pos="90"/>
        </w:tabs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 w:rsidRPr="00B56765">
        <w:rPr>
          <w:rFonts w:ascii="Roboto Light" w:eastAsia="Arial" w:hAnsi="Roboto Light" w:cstheme="majorHAnsi"/>
        </w:rPr>
        <w:t xml:space="preserve">Persuade </w:t>
      </w:r>
      <w:r w:rsidR="001C2C8A">
        <w:rPr>
          <w:rFonts w:ascii="Roboto Light" w:eastAsia="Arial" w:hAnsi="Roboto Light" w:cstheme="majorHAnsi"/>
        </w:rPr>
        <w:t xml:space="preserve">peers </w:t>
      </w:r>
      <w:r w:rsidRPr="00B56765">
        <w:rPr>
          <w:rFonts w:ascii="Roboto Light" w:eastAsia="Arial" w:hAnsi="Roboto Light" w:cstheme="majorHAnsi"/>
        </w:rPr>
        <w:t xml:space="preserve">to use </w:t>
      </w:r>
      <w:r w:rsidR="007A1B3E">
        <w:rPr>
          <w:rFonts w:ascii="Roboto Light" w:eastAsia="Arial" w:hAnsi="Roboto Light" w:cstheme="majorHAnsi"/>
        </w:rPr>
        <w:t>a specific</w:t>
      </w:r>
      <w:r w:rsidRPr="00B56765">
        <w:rPr>
          <w:rFonts w:ascii="Roboto Light" w:eastAsia="Arial" w:hAnsi="Roboto Light" w:cstheme="majorHAnsi"/>
        </w:rPr>
        <w:t xml:space="preserve"> </w:t>
      </w:r>
      <w:r w:rsidR="001C2C8A">
        <w:rPr>
          <w:rFonts w:ascii="Roboto Light" w:eastAsia="Arial" w:hAnsi="Roboto Light" w:cstheme="majorHAnsi"/>
        </w:rPr>
        <w:t xml:space="preserve">combination of </w:t>
      </w:r>
      <w:r w:rsidRPr="00B56765">
        <w:rPr>
          <w:rFonts w:ascii="Roboto Light" w:eastAsia="Arial" w:hAnsi="Roboto Light" w:cstheme="majorHAnsi"/>
        </w:rPr>
        <w:t>gRNA target and donor template</w:t>
      </w:r>
      <w:r w:rsidR="00431B08">
        <w:rPr>
          <w:rFonts w:ascii="Roboto Light" w:eastAsia="Arial" w:hAnsi="Roboto Light" w:cstheme="majorHAnsi"/>
        </w:rPr>
        <w:t>.</w:t>
      </w:r>
      <w:r w:rsidRPr="00B56765">
        <w:rPr>
          <w:rFonts w:ascii="Roboto Light" w:eastAsia="Arial" w:hAnsi="Roboto Light" w:cstheme="majorHAnsi"/>
        </w:rPr>
        <w:t xml:space="preserve"> </w:t>
      </w:r>
    </w:p>
    <w:p w14:paraId="5A43B6F8" w14:textId="003F4400" w:rsidR="007A2D91" w:rsidRPr="00B56765" w:rsidRDefault="007A2D91" w:rsidP="00B93F9F">
      <w:pPr>
        <w:pStyle w:val="Normal1"/>
        <w:numPr>
          <w:ilvl w:val="0"/>
          <w:numId w:val="15"/>
        </w:numPr>
        <w:tabs>
          <w:tab w:val="left" w:pos="90"/>
        </w:tabs>
        <w:spacing w:after="0" w:line="240" w:lineRule="auto"/>
        <w:ind w:left="450" w:hanging="270"/>
        <w:rPr>
          <w:rFonts w:ascii="Roboto Light" w:eastAsia="Arial" w:hAnsi="Roboto Light" w:cstheme="majorHAnsi"/>
        </w:rPr>
      </w:pPr>
      <w:r w:rsidRPr="00B56765">
        <w:rPr>
          <w:rFonts w:ascii="Roboto Light" w:eastAsia="Arial" w:hAnsi="Roboto Light" w:cstheme="majorHAnsi"/>
        </w:rPr>
        <w:t xml:space="preserve">Evaluate </w:t>
      </w:r>
      <w:r w:rsidR="001C2C8A">
        <w:rPr>
          <w:rFonts w:ascii="Roboto Light" w:eastAsia="Arial" w:hAnsi="Roboto Light" w:cstheme="majorHAnsi"/>
        </w:rPr>
        <w:t xml:space="preserve">the effectiveness of </w:t>
      </w:r>
      <w:r w:rsidRPr="00B56765">
        <w:rPr>
          <w:rFonts w:ascii="Roboto Light" w:eastAsia="Arial" w:hAnsi="Roboto Light" w:cstheme="majorHAnsi"/>
        </w:rPr>
        <w:t>gRNA target and donor template</w:t>
      </w:r>
      <w:r w:rsidR="00655361">
        <w:rPr>
          <w:rFonts w:ascii="Roboto Light" w:eastAsia="Arial" w:hAnsi="Roboto Light" w:cstheme="majorHAnsi"/>
        </w:rPr>
        <w:t xml:space="preserve">s to make </w:t>
      </w:r>
      <w:r w:rsidR="001C2C8A">
        <w:rPr>
          <w:rFonts w:ascii="Roboto Light" w:eastAsia="Arial" w:hAnsi="Roboto Light" w:cstheme="majorHAnsi"/>
        </w:rPr>
        <w:t xml:space="preserve">different </w:t>
      </w:r>
      <w:r w:rsidR="00655361">
        <w:rPr>
          <w:rFonts w:ascii="Roboto Light" w:eastAsia="Arial" w:hAnsi="Roboto Light" w:cstheme="majorHAnsi"/>
        </w:rPr>
        <w:t>mutations</w:t>
      </w:r>
      <w:r w:rsidR="00431B08">
        <w:rPr>
          <w:rFonts w:ascii="Roboto Light" w:eastAsia="Arial" w:hAnsi="Roboto Light" w:cstheme="majorHAnsi"/>
        </w:rPr>
        <w:t>.</w:t>
      </w:r>
    </w:p>
    <w:p w14:paraId="6DF2BAE9" w14:textId="77777777" w:rsidR="007A2D91" w:rsidRPr="00B56765" w:rsidRDefault="007A2D91" w:rsidP="00B93F9F">
      <w:pPr>
        <w:pStyle w:val="Normal1"/>
        <w:widowControl w:val="0"/>
        <w:spacing w:after="0" w:line="240" w:lineRule="auto"/>
        <w:ind w:left="450" w:hanging="270"/>
        <w:rPr>
          <w:rFonts w:ascii="Roboto Light" w:eastAsia="Arial" w:hAnsi="Roboto Light" w:cstheme="majorHAnsi"/>
          <w:color w:val="000000"/>
        </w:rPr>
      </w:pPr>
    </w:p>
    <w:p w14:paraId="4913BD6F" w14:textId="57405FA9" w:rsidR="00185CDF" w:rsidRPr="00B56765" w:rsidRDefault="00185CDF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>Time</w:t>
      </w:r>
      <w:r w:rsidR="001D2649" w:rsidRPr="00B56765">
        <w:rPr>
          <w:rFonts w:ascii="Roboto Light" w:eastAsia="Arial" w:hAnsi="Roboto Light" w:cstheme="majorHAnsi"/>
          <w:b/>
          <w:color w:val="000000"/>
        </w:rPr>
        <w:t>line</w:t>
      </w:r>
      <w:r w:rsidRPr="00B56765">
        <w:rPr>
          <w:rFonts w:ascii="Roboto Light" w:eastAsia="Arial" w:hAnsi="Roboto Light" w:cstheme="majorHAnsi"/>
          <w:b/>
          <w:color w:val="000000"/>
        </w:rPr>
        <w:t>:</w:t>
      </w:r>
    </w:p>
    <w:p w14:paraId="25F15157" w14:textId="73CCEBE3" w:rsidR="00655361" w:rsidRPr="002A7182" w:rsidRDefault="00B56765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  <w:r w:rsidRPr="002A7182">
        <w:rPr>
          <w:rFonts w:ascii="Roboto Light" w:eastAsia="Arial" w:hAnsi="Roboto Light" w:cstheme="majorHAnsi"/>
          <w:i/>
          <w:color w:val="000000"/>
        </w:rPr>
        <w:t>Instructor Preparation</w:t>
      </w:r>
    </w:p>
    <w:p w14:paraId="5BA2BAA6" w14:textId="088EDDF1" w:rsidR="00B56765" w:rsidRPr="00B56765" w:rsidRDefault="00655361" w:rsidP="00655361">
      <w:pPr>
        <w:pStyle w:val="Normal1"/>
        <w:widowControl w:val="0"/>
        <w:spacing w:after="0" w:line="240" w:lineRule="auto"/>
        <w:ind w:firstLine="720"/>
        <w:rPr>
          <w:rFonts w:ascii="Roboto Light" w:eastAsia="Arial" w:hAnsi="Roboto Light" w:cstheme="majorHAnsi"/>
          <w:color w:val="000000"/>
        </w:rPr>
      </w:pPr>
      <w:r>
        <w:rPr>
          <w:rFonts w:ascii="Roboto Light" w:eastAsia="Arial" w:hAnsi="Roboto Light" w:cstheme="majorHAnsi"/>
          <w:color w:val="000000"/>
        </w:rPr>
        <w:t>R</w:t>
      </w:r>
      <w:r w:rsidR="00B56765" w:rsidRPr="00B56765">
        <w:rPr>
          <w:rFonts w:ascii="Roboto Light" w:eastAsia="Arial" w:hAnsi="Roboto Light" w:cstheme="majorHAnsi"/>
          <w:color w:val="000000"/>
        </w:rPr>
        <w:t xml:space="preserve">eview and </w:t>
      </w:r>
      <w:r w:rsidR="00825967">
        <w:rPr>
          <w:rFonts w:ascii="Roboto Light" w:eastAsia="Arial" w:hAnsi="Roboto Light" w:cstheme="majorHAnsi"/>
          <w:color w:val="000000"/>
        </w:rPr>
        <w:t>adapt</w:t>
      </w:r>
      <w:r w:rsidR="00DD5469">
        <w:rPr>
          <w:rFonts w:ascii="Roboto Light" w:eastAsia="Arial" w:hAnsi="Roboto Light" w:cstheme="majorHAnsi"/>
          <w:color w:val="000000"/>
        </w:rPr>
        <w:t>ation</w:t>
      </w:r>
      <w:r>
        <w:rPr>
          <w:rFonts w:ascii="Roboto Light" w:eastAsia="Arial" w:hAnsi="Roboto Light" w:cstheme="majorHAnsi"/>
          <w:color w:val="000000"/>
        </w:rPr>
        <w:t xml:space="preserve"> of</w:t>
      </w:r>
      <w:r w:rsidR="00825967">
        <w:rPr>
          <w:rFonts w:ascii="Roboto Light" w:eastAsia="Arial" w:hAnsi="Roboto Light" w:cstheme="majorHAnsi"/>
          <w:color w:val="000000"/>
        </w:rPr>
        <w:t xml:space="preserve"> </w:t>
      </w:r>
      <w:r w:rsidR="00B56765" w:rsidRPr="00B56765">
        <w:rPr>
          <w:rFonts w:ascii="Roboto Light" w:eastAsia="Arial" w:hAnsi="Roboto Light" w:cstheme="majorHAnsi"/>
          <w:color w:val="000000"/>
        </w:rPr>
        <w:t>this document: 4-6 hours</w:t>
      </w:r>
      <w:r w:rsidR="002A7182">
        <w:rPr>
          <w:rFonts w:ascii="Roboto Light" w:eastAsia="Arial" w:hAnsi="Roboto Light" w:cstheme="majorHAnsi"/>
          <w:color w:val="000000"/>
        </w:rPr>
        <w:t xml:space="preserve"> </w:t>
      </w:r>
    </w:p>
    <w:p w14:paraId="28D6ECA1" w14:textId="17824639" w:rsidR="00655361" w:rsidRPr="002A7182" w:rsidRDefault="00655361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  <w:r w:rsidRPr="002A7182">
        <w:rPr>
          <w:rFonts w:ascii="Roboto Light" w:eastAsia="Arial" w:hAnsi="Roboto Light" w:cstheme="majorHAnsi"/>
          <w:i/>
          <w:color w:val="000000"/>
        </w:rPr>
        <w:t>Course Implementation/Homework</w:t>
      </w:r>
    </w:p>
    <w:p w14:paraId="0DD01871" w14:textId="73E8F0E9" w:rsidR="00185CDF" w:rsidRPr="00B56765" w:rsidRDefault="00655361" w:rsidP="00655361">
      <w:pPr>
        <w:pStyle w:val="Normal1"/>
        <w:widowControl w:val="0"/>
        <w:spacing w:after="0" w:line="240" w:lineRule="auto"/>
        <w:ind w:firstLine="720"/>
        <w:rPr>
          <w:rFonts w:ascii="Roboto Light" w:eastAsia="Arial" w:hAnsi="Roboto Light" w:cstheme="majorHAnsi"/>
          <w:color w:val="000000"/>
        </w:rPr>
      </w:pPr>
      <w:r>
        <w:rPr>
          <w:rFonts w:ascii="Roboto Light" w:eastAsia="Arial" w:hAnsi="Roboto Light" w:cstheme="majorHAnsi"/>
          <w:color w:val="000000"/>
        </w:rPr>
        <w:t>Initial p</w:t>
      </w:r>
      <w:r w:rsidR="001D2649" w:rsidRPr="00B56765">
        <w:rPr>
          <w:rFonts w:ascii="Roboto Light" w:eastAsia="Arial" w:hAnsi="Roboto Light" w:cstheme="majorHAnsi"/>
          <w:color w:val="000000"/>
        </w:rPr>
        <w:t>r</w:t>
      </w:r>
      <w:r w:rsidR="00185CDF" w:rsidRPr="00B56765">
        <w:rPr>
          <w:rFonts w:ascii="Roboto Light" w:eastAsia="Arial" w:hAnsi="Roboto Light" w:cstheme="majorHAnsi"/>
          <w:color w:val="000000"/>
        </w:rPr>
        <w:t>eview</w:t>
      </w:r>
      <w:r>
        <w:rPr>
          <w:rFonts w:ascii="Roboto Light" w:eastAsia="Arial" w:hAnsi="Roboto Light" w:cstheme="majorHAnsi"/>
          <w:color w:val="000000"/>
        </w:rPr>
        <w:t xml:space="preserve"> of</w:t>
      </w:r>
      <w:r w:rsidR="00185CDF" w:rsidRPr="00B56765">
        <w:rPr>
          <w:rFonts w:ascii="Roboto Light" w:eastAsia="Arial" w:hAnsi="Roboto Light" w:cstheme="majorHAnsi"/>
          <w:color w:val="000000"/>
        </w:rPr>
        <w:t xml:space="preserve"> CRISPR/Cas9</w:t>
      </w:r>
      <w:r>
        <w:rPr>
          <w:rFonts w:ascii="Roboto Light" w:eastAsia="Arial" w:hAnsi="Roboto Light" w:cstheme="majorHAnsi"/>
          <w:color w:val="000000"/>
        </w:rPr>
        <w:t xml:space="preserve"> (homework </w:t>
      </w:r>
      <w:r w:rsidR="001D2649" w:rsidRPr="00B56765">
        <w:rPr>
          <w:rFonts w:ascii="Roboto Light" w:eastAsia="Arial" w:hAnsi="Roboto Light" w:cstheme="majorHAnsi"/>
          <w:color w:val="000000"/>
        </w:rPr>
        <w:t>assignment</w:t>
      </w:r>
      <w:r>
        <w:rPr>
          <w:rFonts w:ascii="Roboto Light" w:eastAsia="Arial" w:hAnsi="Roboto Light" w:cstheme="majorHAnsi"/>
          <w:color w:val="000000"/>
        </w:rPr>
        <w:t>): 1-4 hours</w:t>
      </w:r>
    </w:p>
    <w:p w14:paraId="0F9A67B0" w14:textId="0F93F50D" w:rsidR="00185CDF" w:rsidRPr="00B56765" w:rsidRDefault="00655361" w:rsidP="00655361">
      <w:pPr>
        <w:pStyle w:val="Normal1"/>
        <w:widowControl w:val="0"/>
        <w:spacing w:after="0" w:line="240" w:lineRule="auto"/>
        <w:ind w:firstLine="720"/>
        <w:rPr>
          <w:rFonts w:ascii="Roboto Light" w:eastAsia="Arial" w:hAnsi="Roboto Light" w:cstheme="majorHAnsi"/>
          <w:color w:val="000000"/>
        </w:rPr>
      </w:pPr>
      <w:r>
        <w:rPr>
          <w:rFonts w:ascii="Roboto Light" w:eastAsia="Arial" w:hAnsi="Roboto Light" w:cstheme="majorHAnsi"/>
          <w:color w:val="000000"/>
        </w:rPr>
        <w:t>D</w:t>
      </w:r>
      <w:r w:rsidR="00185CDF" w:rsidRPr="00B56765">
        <w:rPr>
          <w:rFonts w:ascii="Roboto Light" w:eastAsia="Arial" w:hAnsi="Roboto Light" w:cstheme="majorHAnsi"/>
          <w:color w:val="000000"/>
        </w:rPr>
        <w:t>iscuss</w:t>
      </w:r>
      <w:r>
        <w:rPr>
          <w:rFonts w:ascii="Roboto Light" w:eastAsia="Arial" w:hAnsi="Roboto Light" w:cstheme="majorHAnsi"/>
          <w:color w:val="000000"/>
        </w:rPr>
        <w:t>ion</w:t>
      </w:r>
      <w:r w:rsidR="00185CDF" w:rsidRPr="00B56765">
        <w:rPr>
          <w:rFonts w:ascii="Roboto Light" w:eastAsia="Arial" w:hAnsi="Roboto Light" w:cstheme="majorHAnsi"/>
          <w:color w:val="000000"/>
        </w:rPr>
        <w:t xml:space="preserve"> </w:t>
      </w:r>
      <w:r w:rsidR="000377DD">
        <w:rPr>
          <w:rFonts w:ascii="Roboto Light" w:eastAsia="Arial" w:hAnsi="Roboto Light" w:cstheme="majorHAnsi"/>
          <w:color w:val="000000"/>
        </w:rPr>
        <w:t xml:space="preserve">of </w:t>
      </w:r>
      <w:r w:rsidR="00185CDF" w:rsidRPr="00B56765">
        <w:rPr>
          <w:rFonts w:ascii="Roboto Light" w:eastAsia="Arial" w:hAnsi="Roboto Light" w:cstheme="majorHAnsi"/>
          <w:color w:val="000000"/>
        </w:rPr>
        <w:t>CRISPR/Cas9 and constraints</w:t>
      </w:r>
      <w:r>
        <w:rPr>
          <w:rFonts w:ascii="Roboto Light" w:eastAsia="Arial" w:hAnsi="Roboto Light" w:cstheme="majorHAnsi"/>
          <w:color w:val="000000"/>
        </w:rPr>
        <w:t xml:space="preserve"> (in-class)</w:t>
      </w:r>
      <w:r w:rsidR="00185CDF" w:rsidRPr="00B56765">
        <w:rPr>
          <w:rFonts w:ascii="Roboto Light" w:eastAsia="Arial" w:hAnsi="Roboto Light" w:cstheme="majorHAnsi"/>
          <w:color w:val="000000"/>
        </w:rPr>
        <w:t xml:space="preserve">: </w:t>
      </w:r>
      <w:r w:rsidR="001D2649" w:rsidRPr="00B56765">
        <w:rPr>
          <w:rFonts w:ascii="Roboto Light" w:eastAsia="Arial" w:hAnsi="Roboto Light" w:cstheme="majorHAnsi"/>
          <w:color w:val="000000"/>
        </w:rPr>
        <w:t>~</w:t>
      </w:r>
      <w:r w:rsidR="00185CDF" w:rsidRPr="00B56765">
        <w:rPr>
          <w:rFonts w:ascii="Roboto Light" w:eastAsia="Arial" w:hAnsi="Roboto Light" w:cstheme="majorHAnsi"/>
          <w:color w:val="000000"/>
        </w:rPr>
        <w:t>1 hour</w:t>
      </w:r>
      <w:r w:rsidR="001D2649" w:rsidRPr="00B56765">
        <w:rPr>
          <w:rFonts w:ascii="Roboto Light" w:eastAsia="Arial" w:hAnsi="Roboto Light" w:cstheme="majorHAnsi"/>
          <w:color w:val="000000"/>
        </w:rPr>
        <w:t xml:space="preserve"> </w:t>
      </w:r>
    </w:p>
    <w:p w14:paraId="3F28E19C" w14:textId="52E4321A" w:rsidR="00185CDF" w:rsidRPr="00B56765" w:rsidRDefault="00655361" w:rsidP="00655361">
      <w:pPr>
        <w:pStyle w:val="Normal1"/>
        <w:widowControl w:val="0"/>
        <w:spacing w:after="0" w:line="240" w:lineRule="auto"/>
        <w:ind w:left="720"/>
        <w:rPr>
          <w:rFonts w:ascii="Roboto Light" w:eastAsia="Arial" w:hAnsi="Roboto Light" w:cstheme="majorHAnsi"/>
          <w:color w:val="000000"/>
        </w:rPr>
      </w:pPr>
      <w:r>
        <w:rPr>
          <w:rFonts w:ascii="Roboto Light" w:eastAsia="Arial" w:hAnsi="Roboto Light" w:cstheme="majorHAnsi"/>
          <w:color w:val="000000"/>
        </w:rPr>
        <w:t>Group/Individual d</w:t>
      </w:r>
      <w:r w:rsidR="00185CDF" w:rsidRPr="00B56765">
        <w:rPr>
          <w:rFonts w:ascii="Roboto Light" w:eastAsia="Arial" w:hAnsi="Roboto Light" w:cstheme="majorHAnsi"/>
          <w:color w:val="000000"/>
        </w:rPr>
        <w:t>esign</w:t>
      </w:r>
      <w:r>
        <w:rPr>
          <w:rFonts w:ascii="Roboto Light" w:eastAsia="Arial" w:hAnsi="Roboto Light" w:cstheme="majorHAnsi"/>
          <w:color w:val="000000"/>
        </w:rPr>
        <w:t xml:space="preserve"> of</w:t>
      </w:r>
      <w:r w:rsidR="00185CDF" w:rsidRPr="00B56765">
        <w:rPr>
          <w:rFonts w:ascii="Roboto Light" w:eastAsia="Arial" w:hAnsi="Roboto Light" w:cstheme="majorHAnsi"/>
          <w:color w:val="000000"/>
        </w:rPr>
        <w:t xml:space="preserve"> gRNA sequences and donor templates</w:t>
      </w:r>
      <w:r>
        <w:rPr>
          <w:rFonts w:ascii="Roboto Light" w:eastAsia="Arial" w:hAnsi="Roboto Light" w:cstheme="majorHAnsi"/>
          <w:color w:val="000000"/>
        </w:rPr>
        <w:t xml:space="preserve"> (in-class)</w:t>
      </w:r>
      <w:r w:rsidR="00185CDF" w:rsidRPr="00B56765">
        <w:rPr>
          <w:rFonts w:ascii="Roboto Light" w:eastAsia="Arial" w:hAnsi="Roboto Light" w:cstheme="majorHAnsi"/>
          <w:color w:val="000000"/>
        </w:rPr>
        <w:t xml:space="preserve">: ½-1 hour </w:t>
      </w:r>
      <w:r>
        <w:rPr>
          <w:rFonts w:ascii="Roboto Light" w:eastAsia="Arial" w:hAnsi="Roboto Light" w:cstheme="majorHAnsi"/>
          <w:color w:val="000000"/>
        </w:rPr>
        <w:t>(additional</w:t>
      </w:r>
      <w:r w:rsidR="00185CDF" w:rsidRPr="00B56765">
        <w:rPr>
          <w:rFonts w:ascii="Roboto Light" w:eastAsia="Arial" w:hAnsi="Roboto Light" w:cstheme="majorHAnsi"/>
          <w:color w:val="000000"/>
        </w:rPr>
        <w:t xml:space="preserve"> time may be required as homework)</w:t>
      </w:r>
    </w:p>
    <w:p w14:paraId="5B14A621" w14:textId="73909DE1" w:rsidR="001D2649" w:rsidRPr="00B56765" w:rsidRDefault="00185CDF" w:rsidP="00655361">
      <w:pPr>
        <w:pStyle w:val="Normal1"/>
        <w:widowControl w:val="0"/>
        <w:spacing w:after="0" w:line="240" w:lineRule="auto"/>
        <w:ind w:left="720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Submit Piwi mutation, gRNA, and donor template to</w:t>
      </w:r>
      <w:r w:rsidR="00DD5469">
        <w:rPr>
          <w:rFonts w:ascii="Roboto Light" w:eastAsia="Arial" w:hAnsi="Roboto Light" w:cstheme="majorHAnsi"/>
          <w:color w:val="000000"/>
        </w:rPr>
        <w:t xml:space="preserve"> crowd-sourcing</w:t>
      </w:r>
      <w:r w:rsidRPr="00B56765">
        <w:rPr>
          <w:rFonts w:ascii="Roboto Light" w:eastAsia="Arial" w:hAnsi="Roboto Light" w:cstheme="majorHAnsi"/>
          <w:color w:val="000000"/>
        </w:rPr>
        <w:t xml:space="preserve"> library</w:t>
      </w:r>
      <w:r w:rsidR="00655361">
        <w:rPr>
          <w:rFonts w:ascii="Roboto Light" w:eastAsia="Arial" w:hAnsi="Roboto Light" w:cstheme="majorHAnsi"/>
          <w:color w:val="000000"/>
        </w:rPr>
        <w:t xml:space="preserve"> </w:t>
      </w:r>
      <w:r w:rsidR="00655361" w:rsidRPr="00B56765">
        <w:rPr>
          <w:rFonts w:ascii="Roboto Light" w:eastAsia="Arial" w:hAnsi="Roboto Light" w:cstheme="majorHAnsi"/>
          <w:color w:val="000000"/>
        </w:rPr>
        <w:t>(in class or as assignment)</w:t>
      </w:r>
      <w:r w:rsidRPr="00B56765">
        <w:rPr>
          <w:rFonts w:ascii="Roboto Light" w:eastAsia="Arial" w:hAnsi="Roboto Light" w:cstheme="majorHAnsi"/>
          <w:color w:val="000000"/>
        </w:rPr>
        <w:t>: 15-30 minutes</w:t>
      </w:r>
      <w:r w:rsidR="001D2649" w:rsidRPr="00B56765">
        <w:rPr>
          <w:rFonts w:ascii="Roboto Light" w:eastAsia="Arial" w:hAnsi="Roboto Light" w:cstheme="majorHAnsi"/>
          <w:color w:val="000000"/>
        </w:rPr>
        <w:t xml:space="preserve"> </w:t>
      </w:r>
    </w:p>
    <w:p w14:paraId="44ADD8A0" w14:textId="7BCCBBC4" w:rsidR="00185CDF" w:rsidRPr="002A7182" w:rsidRDefault="00185CDF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  <w:r w:rsidRPr="002A7182">
        <w:rPr>
          <w:rFonts w:ascii="Roboto Light" w:eastAsia="Arial" w:hAnsi="Roboto Light" w:cstheme="majorHAnsi"/>
          <w:i/>
          <w:color w:val="000000"/>
        </w:rPr>
        <w:t>Optional</w:t>
      </w:r>
      <w:r w:rsidR="001D2649" w:rsidRPr="002A7182">
        <w:rPr>
          <w:rFonts w:ascii="Roboto Light" w:eastAsia="Arial" w:hAnsi="Roboto Light" w:cstheme="majorHAnsi"/>
          <w:i/>
          <w:color w:val="000000"/>
        </w:rPr>
        <w:t xml:space="preserve"> Review Panel</w:t>
      </w:r>
    </w:p>
    <w:p w14:paraId="65CDFBE5" w14:textId="6FB6ADD3" w:rsidR="001D2649" w:rsidRPr="00B56765" w:rsidRDefault="00655361" w:rsidP="00655361">
      <w:pPr>
        <w:pStyle w:val="Normal1"/>
        <w:widowControl w:val="0"/>
        <w:spacing w:after="0" w:line="240" w:lineRule="auto"/>
        <w:ind w:firstLine="720"/>
        <w:rPr>
          <w:rFonts w:ascii="Roboto Light" w:eastAsia="Arial" w:hAnsi="Roboto Light" w:cstheme="majorHAnsi"/>
          <w:color w:val="000000"/>
        </w:rPr>
      </w:pPr>
      <w:r>
        <w:rPr>
          <w:rFonts w:ascii="Roboto Light" w:eastAsia="Arial" w:hAnsi="Roboto Light" w:cstheme="majorHAnsi"/>
          <w:color w:val="000000"/>
        </w:rPr>
        <w:t>Discussion</w:t>
      </w:r>
      <w:r w:rsidR="001D2649" w:rsidRPr="00B56765">
        <w:rPr>
          <w:rFonts w:ascii="Roboto Light" w:eastAsia="Arial" w:hAnsi="Roboto Light" w:cstheme="majorHAnsi"/>
          <w:color w:val="000000"/>
        </w:rPr>
        <w:t xml:space="preserve"> of </w:t>
      </w:r>
      <w:r>
        <w:rPr>
          <w:rFonts w:ascii="Roboto Light" w:eastAsia="Arial" w:hAnsi="Roboto Light" w:cstheme="majorHAnsi"/>
          <w:color w:val="000000"/>
        </w:rPr>
        <w:t xml:space="preserve">review panel and </w:t>
      </w:r>
      <w:r w:rsidR="001D2649" w:rsidRPr="00B56765">
        <w:rPr>
          <w:rFonts w:ascii="Roboto Light" w:eastAsia="Arial" w:hAnsi="Roboto Light" w:cstheme="majorHAnsi"/>
          <w:color w:val="000000"/>
        </w:rPr>
        <w:t>proposal</w:t>
      </w:r>
      <w:r>
        <w:rPr>
          <w:rFonts w:ascii="Roboto Light" w:eastAsia="Arial" w:hAnsi="Roboto Light" w:cstheme="majorHAnsi"/>
          <w:color w:val="000000"/>
        </w:rPr>
        <w:t xml:space="preserve"> (in-class)</w:t>
      </w:r>
      <w:r w:rsidR="001D2649" w:rsidRPr="00B56765">
        <w:rPr>
          <w:rFonts w:ascii="Roboto Light" w:eastAsia="Arial" w:hAnsi="Roboto Light" w:cstheme="majorHAnsi"/>
          <w:color w:val="000000"/>
        </w:rPr>
        <w:t xml:space="preserve">: 20 minutes </w:t>
      </w:r>
    </w:p>
    <w:p w14:paraId="289E4F52" w14:textId="7BD6703C" w:rsidR="001D2649" w:rsidRPr="00B56765" w:rsidRDefault="001D2649" w:rsidP="00655361">
      <w:pPr>
        <w:pStyle w:val="Normal1"/>
        <w:widowControl w:val="0"/>
        <w:spacing w:after="0" w:line="240" w:lineRule="auto"/>
        <w:ind w:firstLine="720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Write ½ page proposal</w:t>
      </w:r>
      <w:r w:rsidR="00655361">
        <w:rPr>
          <w:rFonts w:ascii="Roboto Light" w:eastAsia="Arial" w:hAnsi="Roboto Light" w:cstheme="majorHAnsi"/>
          <w:color w:val="000000"/>
        </w:rPr>
        <w:t xml:space="preserve"> </w:t>
      </w:r>
      <w:r w:rsidR="00655361" w:rsidRPr="00B56765">
        <w:rPr>
          <w:rFonts w:ascii="Roboto Light" w:eastAsia="Arial" w:hAnsi="Roboto Light" w:cstheme="majorHAnsi"/>
          <w:color w:val="000000"/>
        </w:rPr>
        <w:t>(homework)</w:t>
      </w:r>
      <w:r w:rsidRPr="00B56765">
        <w:rPr>
          <w:rFonts w:ascii="Roboto Light" w:eastAsia="Arial" w:hAnsi="Roboto Light" w:cstheme="majorHAnsi"/>
          <w:color w:val="000000"/>
        </w:rPr>
        <w:t>: 30</w:t>
      </w:r>
      <w:r w:rsidR="001A56EC">
        <w:rPr>
          <w:rFonts w:ascii="Roboto Light" w:eastAsia="Arial" w:hAnsi="Roboto Light" w:cstheme="majorHAnsi"/>
          <w:color w:val="000000"/>
        </w:rPr>
        <w:t>-60</w:t>
      </w:r>
      <w:r w:rsidRPr="00B56765">
        <w:rPr>
          <w:rFonts w:ascii="Roboto Light" w:eastAsia="Arial" w:hAnsi="Roboto Light" w:cstheme="majorHAnsi"/>
          <w:color w:val="000000"/>
        </w:rPr>
        <w:t xml:space="preserve"> minutes </w:t>
      </w:r>
    </w:p>
    <w:p w14:paraId="7CFD7405" w14:textId="530279C7" w:rsidR="001D2649" w:rsidRPr="00B56765" w:rsidRDefault="001D2649" w:rsidP="00655361">
      <w:pPr>
        <w:pStyle w:val="Normal1"/>
        <w:widowControl w:val="0"/>
        <w:spacing w:after="0" w:line="240" w:lineRule="auto"/>
        <w:ind w:firstLine="720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Peer development of proposal</w:t>
      </w:r>
      <w:r w:rsidR="00655361">
        <w:rPr>
          <w:rFonts w:ascii="Roboto Light" w:eastAsia="Arial" w:hAnsi="Roboto Light" w:cstheme="majorHAnsi"/>
          <w:color w:val="000000"/>
        </w:rPr>
        <w:t xml:space="preserve"> </w:t>
      </w:r>
      <w:r w:rsidR="00655361" w:rsidRPr="00B56765">
        <w:rPr>
          <w:rFonts w:ascii="Roboto Light" w:eastAsia="Arial" w:hAnsi="Roboto Light" w:cstheme="majorHAnsi"/>
          <w:color w:val="000000"/>
        </w:rPr>
        <w:t>(homework)</w:t>
      </w:r>
      <w:r w:rsidRPr="00B56765">
        <w:rPr>
          <w:rFonts w:ascii="Roboto Light" w:eastAsia="Arial" w:hAnsi="Roboto Light" w:cstheme="majorHAnsi"/>
          <w:color w:val="000000"/>
        </w:rPr>
        <w:t>: 30 minutes in class</w:t>
      </w:r>
    </w:p>
    <w:p w14:paraId="5851C37A" w14:textId="29E046F8" w:rsidR="007A2D91" w:rsidRPr="00B56765" w:rsidRDefault="001D2649" w:rsidP="00655361">
      <w:pPr>
        <w:pStyle w:val="Normal1"/>
        <w:widowControl w:val="0"/>
        <w:spacing w:after="0" w:line="240" w:lineRule="auto"/>
        <w:ind w:firstLine="720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lastRenderedPageBreak/>
        <w:t>Peer Presentation</w:t>
      </w:r>
      <w:r w:rsidR="00655361">
        <w:rPr>
          <w:rFonts w:ascii="Roboto Light" w:eastAsia="Arial" w:hAnsi="Roboto Light" w:cstheme="majorHAnsi"/>
          <w:color w:val="000000"/>
        </w:rPr>
        <w:t xml:space="preserve"> (</w:t>
      </w:r>
      <w:r w:rsidR="00655361" w:rsidRPr="00B56765">
        <w:rPr>
          <w:rFonts w:ascii="Roboto Light" w:eastAsia="Arial" w:hAnsi="Roboto Light" w:cstheme="majorHAnsi"/>
          <w:color w:val="000000"/>
        </w:rPr>
        <w:t>in class</w:t>
      </w:r>
      <w:r w:rsidR="00655361">
        <w:rPr>
          <w:rFonts w:ascii="Roboto Light" w:eastAsia="Arial" w:hAnsi="Roboto Light" w:cstheme="majorHAnsi"/>
          <w:color w:val="000000"/>
        </w:rPr>
        <w:t>)</w:t>
      </w:r>
      <w:r w:rsidRPr="00B56765">
        <w:rPr>
          <w:rFonts w:ascii="Roboto Light" w:eastAsia="Arial" w:hAnsi="Roboto Light" w:cstheme="majorHAnsi"/>
          <w:color w:val="000000"/>
        </w:rPr>
        <w:t>: 3-4 minutes per person/group</w:t>
      </w:r>
    </w:p>
    <w:p w14:paraId="1F28A6A1" w14:textId="69243F7F" w:rsidR="007A2D91" w:rsidRPr="00B56765" w:rsidRDefault="007A2D91" w:rsidP="007A2D9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>Homework:</w:t>
      </w:r>
    </w:p>
    <w:p w14:paraId="33DAEFA3" w14:textId="3BAE8251" w:rsidR="001A7BAA" w:rsidRPr="00B56765" w:rsidRDefault="00735CB3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Students should r</w:t>
      </w:r>
      <w:r w:rsidR="007A2D91" w:rsidRPr="00B56765">
        <w:rPr>
          <w:rFonts w:ascii="Roboto Light" w:eastAsia="Arial" w:hAnsi="Roboto Light" w:cstheme="majorHAnsi"/>
          <w:color w:val="000000"/>
        </w:rPr>
        <w:t xml:space="preserve">eview the videos </w:t>
      </w:r>
      <w:r w:rsidR="00AA5CD9" w:rsidRPr="00B56765">
        <w:rPr>
          <w:rFonts w:ascii="Roboto Light" w:eastAsia="Arial" w:hAnsi="Roboto Light" w:cstheme="majorHAnsi"/>
          <w:color w:val="000000"/>
        </w:rPr>
        <w:t>and article</w:t>
      </w:r>
      <w:r w:rsidRPr="00B56765">
        <w:rPr>
          <w:rFonts w:ascii="Roboto Light" w:eastAsia="Arial" w:hAnsi="Roboto Light" w:cstheme="majorHAnsi"/>
          <w:color w:val="000000"/>
        </w:rPr>
        <w:t xml:space="preserve"> below</w:t>
      </w:r>
      <w:r w:rsidR="00AA5CD9" w:rsidRPr="00B56765">
        <w:rPr>
          <w:rFonts w:ascii="Roboto Light" w:eastAsia="Arial" w:hAnsi="Roboto Light" w:cstheme="majorHAnsi"/>
          <w:color w:val="000000"/>
        </w:rPr>
        <w:t xml:space="preserve"> </w:t>
      </w:r>
      <w:r w:rsidR="007A2D91" w:rsidRPr="00B56765">
        <w:rPr>
          <w:rFonts w:ascii="Roboto Light" w:eastAsia="Arial" w:hAnsi="Roboto Light" w:cstheme="majorHAnsi"/>
          <w:color w:val="000000"/>
        </w:rPr>
        <w:t>to learn about</w:t>
      </w:r>
      <w:r w:rsidR="009B63AD" w:rsidRPr="00B56765">
        <w:rPr>
          <w:rFonts w:ascii="Roboto Light" w:eastAsia="Arial" w:hAnsi="Roboto Light" w:cstheme="majorHAnsi"/>
          <w:color w:val="000000"/>
        </w:rPr>
        <w:t xml:space="preserve"> CRISPR/Cas9</w:t>
      </w:r>
      <w:r w:rsidR="007A2D91" w:rsidRPr="00B56765">
        <w:rPr>
          <w:rFonts w:ascii="Roboto Light" w:eastAsia="Arial" w:hAnsi="Roboto Light" w:cstheme="majorHAnsi"/>
          <w:color w:val="000000"/>
        </w:rPr>
        <w:t>.</w:t>
      </w:r>
      <w:r w:rsidRPr="00B56765">
        <w:rPr>
          <w:rFonts w:ascii="Roboto Light" w:eastAsia="Arial" w:hAnsi="Roboto Light" w:cstheme="majorHAnsi"/>
          <w:color w:val="000000"/>
        </w:rPr>
        <w:t xml:space="preserve"> They should</w:t>
      </w:r>
      <w:r w:rsidR="007A2D91" w:rsidRPr="00B56765">
        <w:rPr>
          <w:rFonts w:ascii="Roboto Light" w:eastAsia="Arial" w:hAnsi="Roboto Light" w:cstheme="majorHAnsi"/>
          <w:color w:val="000000"/>
        </w:rPr>
        <w:t xml:space="preserve"> </w:t>
      </w:r>
      <w:r w:rsidRPr="00B56765">
        <w:rPr>
          <w:rFonts w:ascii="Roboto Light" w:eastAsia="Arial" w:hAnsi="Roboto Light" w:cstheme="majorHAnsi"/>
          <w:color w:val="000000"/>
        </w:rPr>
        <w:t>p</w:t>
      </w:r>
      <w:r w:rsidR="007A2D91" w:rsidRPr="00B56765">
        <w:rPr>
          <w:rFonts w:ascii="Roboto Light" w:eastAsia="Arial" w:hAnsi="Roboto Light" w:cstheme="majorHAnsi"/>
          <w:color w:val="000000"/>
        </w:rPr>
        <w:t>ay particular attention to its purpose in bacteria and which compo</w:t>
      </w:r>
      <w:r w:rsidR="00C32D60" w:rsidRPr="00B56765">
        <w:rPr>
          <w:rFonts w:ascii="Roboto Light" w:eastAsia="Arial" w:hAnsi="Roboto Light" w:cstheme="majorHAnsi"/>
          <w:color w:val="000000"/>
        </w:rPr>
        <w:t>n</w:t>
      </w:r>
      <w:r w:rsidR="007A2D91" w:rsidRPr="00B56765">
        <w:rPr>
          <w:rFonts w:ascii="Roboto Light" w:eastAsia="Arial" w:hAnsi="Roboto Light" w:cstheme="majorHAnsi"/>
          <w:color w:val="000000"/>
        </w:rPr>
        <w:t>ents are needed for genetic engineering</w:t>
      </w:r>
      <w:r w:rsidR="009B63AD" w:rsidRPr="00B56765">
        <w:rPr>
          <w:rFonts w:ascii="Roboto Light" w:eastAsia="Arial" w:hAnsi="Roboto Light" w:cstheme="majorHAnsi"/>
          <w:color w:val="000000"/>
        </w:rPr>
        <w:t xml:space="preserve">. </w:t>
      </w:r>
    </w:p>
    <w:p w14:paraId="7373BB4D" w14:textId="77777777" w:rsidR="003B7095" w:rsidRPr="00B56765" w:rsidRDefault="003B7095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5B774540" w14:textId="3F43E78E" w:rsidR="00AA5CD9" w:rsidRPr="002A7182" w:rsidRDefault="00AA5CD9" w:rsidP="00AA5CD9">
      <w:pPr>
        <w:pStyle w:val="Normal1"/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A7182">
        <w:rPr>
          <w:rFonts w:ascii="Roboto Light" w:eastAsia="Arial" w:hAnsi="Roboto Light" w:cstheme="majorHAnsi"/>
          <w:i/>
          <w:color w:val="000000"/>
        </w:rPr>
        <w:t>Videos</w:t>
      </w:r>
    </w:p>
    <w:p w14:paraId="4A528CE0" w14:textId="18A408B6" w:rsidR="00AA5CD9" w:rsidRDefault="00B377C6" w:rsidP="00B377C6">
      <w:pPr>
        <w:pStyle w:val="Normal1"/>
        <w:widowControl w:val="0"/>
        <w:numPr>
          <w:ilvl w:val="0"/>
          <w:numId w:val="14"/>
        </w:numPr>
        <w:spacing w:after="0" w:line="240" w:lineRule="auto"/>
        <w:rPr>
          <w:rStyle w:val="Hyperlink"/>
          <w:rFonts w:ascii="Roboto Light" w:eastAsia="Arial" w:hAnsi="Roboto Light" w:cstheme="majorHAnsi"/>
        </w:rPr>
      </w:pPr>
      <w:r w:rsidRPr="00B377C6">
        <w:rPr>
          <w:rFonts w:ascii="Roboto Light" w:eastAsia="Arial" w:hAnsi="Roboto Light" w:cstheme="majorHAnsi"/>
          <w:color w:val="000000"/>
        </w:rPr>
        <w:t>Video about CRISPR</w:t>
      </w:r>
      <w:r w:rsidR="000377DD">
        <w:rPr>
          <w:rFonts w:ascii="Roboto Light" w:eastAsia="Arial" w:hAnsi="Roboto Light" w:cstheme="majorHAnsi"/>
          <w:color w:val="000000"/>
        </w:rPr>
        <w:t>’s</w:t>
      </w:r>
      <w:r w:rsidRPr="00B377C6">
        <w:rPr>
          <w:rFonts w:ascii="Roboto Light" w:eastAsia="Arial" w:hAnsi="Roboto Light" w:cstheme="majorHAnsi"/>
          <w:color w:val="000000"/>
        </w:rPr>
        <w:t xml:space="preserve"> use </w:t>
      </w:r>
      <w:r w:rsidR="000377DD">
        <w:rPr>
          <w:rFonts w:ascii="Roboto Light" w:eastAsia="Arial" w:hAnsi="Roboto Light" w:cstheme="majorHAnsi"/>
          <w:color w:val="000000"/>
        </w:rPr>
        <w:t>in</w:t>
      </w:r>
      <w:r w:rsidRPr="00B377C6">
        <w:rPr>
          <w:rFonts w:ascii="Roboto Light" w:eastAsia="Arial" w:hAnsi="Roboto Light" w:cstheme="majorHAnsi"/>
          <w:color w:val="000000"/>
        </w:rPr>
        <w:t xml:space="preserve"> gene editing</w:t>
      </w:r>
      <w:r>
        <w:rPr>
          <w:rFonts w:ascii="Roboto Light" w:eastAsia="Arial" w:hAnsi="Roboto Light" w:cstheme="majorHAnsi"/>
          <w:color w:val="000000"/>
        </w:rPr>
        <w:t xml:space="preserve"> - </w:t>
      </w:r>
      <w:r w:rsidR="00AA5CD9" w:rsidRPr="00B56765">
        <w:rPr>
          <w:rFonts w:ascii="Roboto Light" w:eastAsia="Arial" w:hAnsi="Roboto Light" w:cstheme="majorHAnsi"/>
          <w:color w:val="000000"/>
        </w:rPr>
        <w:t xml:space="preserve">Mayo Clinic YouTube Video, </w:t>
      </w:r>
      <w:r w:rsidR="00AA5CD9" w:rsidRPr="000377DD">
        <w:rPr>
          <w:rFonts w:ascii="Roboto Light" w:eastAsia="Arial" w:hAnsi="Roboto Light" w:cstheme="majorHAnsi"/>
          <w:i/>
          <w:color w:val="000000"/>
        </w:rPr>
        <w:t>CRISPR Explained</w:t>
      </w:r>
      <w:r w:rsidR="00AA5CD9" w:rsidRPr="00B56765">
        <w:rPr>
          <w:rFonts w:ascii="Roboto Light" w:eastAsia="Arial" w:hAnsi="Roboto Light" w:cstheme="majorHAnsi"/>
          <w:color w:val="000000"/>
        </w:rPr>
        <w:t xml:space="preserve"> </w:t>
      </w:r>
      <w:hyperlink r:id="rId7" w:history="1">
        <w:r w:rsidRPr="00A526B4">
          <w:rPr>
            <w:rStyle w:val="Hyperlink"/>
            <w:rFonts w:ascii="Roboto Light" w:eastAsia="Arial" w:hAnsi="Roboto Light" w:cstheme="majorHAnsi"/>
          </w:rPr>
          <w:t>https://www.youtube.com/watch?v=UKbrwPL3wXE</w:t>
        </w:r>
      </w:hyperlink>
    </w:p>
    <w:p w14:paraId="58BB3B26" w14:textId="07385F13" w:rsidR="00AA5CD9" w:rsidRPr="00B56765" w:rsidRDefault="00B377C6" w:rsidP="00B377C6">
      <w:pPr>
        <w:pStyle w:val="Normal1"/>
        <w:widowControl w:val="0"/>
        <w:numPr>
          <w:ilvl w:val="0"/>
          <w:numId w:val="14"/>
        </w:numPr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377C6">
        <w:rPr>
          <w:rFonts w:ascii="Roboto Light" w:eastAsia="Arial" w:hAnsi="Roboto Light" w:cstheme="majorHAnsi"/>
          <w:color w:val="000000"/>
        </w:rPr>
        <w:t>Video about CRISPR</w:t>
      </w:r>
      <w:r w:rsidR="000377DD">
        <w:rPr>
          <w:rFonts w:ascii="Roboto Light" w:eastAsia="Arial" w:hAnsi="Roboto Light" w:cstheme="majorHAnsi"/>
          <w:color w:val="000000"/>
        </w:rPr>
        <w:t>’s</w:t>
      </w:r>
      <w:r w:rsidRPr="00B377C6">
        <w:rPr>
          <w:rFonts w:ascii="Roboto Light" w:eastAsia="Arial" w:hAnsi="Roboto Light" w:cstheme="majorHAnsi"/>
          <w:color w:val="000000"/>
        </w:rPr>
        <w:t xml:space="preserve"> function in bacteria- </w:t>
      </w:r>
      <w:r w:rsidR="00AA5CD9" w:rsidRPr="00B56765">
        <w:rPr>
          <w:rFonts w:ascii="Roboto Light" w:eastAsia="Arial" w:hAnsi="Roboto Light" w:cstheme="majorHAnsi"/>
          <w:color w:val="000000"/>
        </w:rPr>
        <w:t xml:space="preserve">Bozeman Science, </w:t>
      </w:r>
      <w:proofErr w:type="gramStart"/>
      <w:r w:rsidR="00AA5CD9" w:rsidRPr="000377DD">
        <w:rPr>
          <w:rFonts w:ascii="Roboto Light" w:eastAsia="Arial" w:hAnsi="Roboto Light" w:cstheme="majorHAnsi"/>
          <w:i/>
          <w:color w:val="000000"/>
        </w:rPr>
        <w:t>What</w:t>
      </w:r>
      <w:proofErr w:type="gramEnd"/>
      <w:r w:rsidR="00AA5CD9" w:rsidRPr="000377DD">
        <w:rPr>
          <w:rFonts w:ascii="Roboto Light" w:eastAsia="Arial" w:hAnsi="Roboto Light" w:cstheme="majorHAnsi"/>
          <w:i/>
          <w:color w:val="000000"/>
        </w:rPr>
        <w:t xml:space="preserve"> is CRISPR?</w:t>
      </w:r>
      <w:r w:rsidR="00AA5CD9" w:rsidRPr="00B56765">
        <w:rPr>
          <w:rFonts w:ascii="Roboto Light" w:eastAsia="Arial" w:hAnsi="Roboto Light" w:cstheme="majorHAnsi"/>
          <w:color w:val="000000"/>
        </w:rPr>
        <w:t xml:space="preserve"> </w:t>
      </w:r>
      <w:hyperlink r:id="rId8" w:history="1">
        <w:r w:rsidR="00AA5CD9" w:rsidRPr="00B56765">
          <w:rPr>
            <w:rStyle w:val="Hyperlink"/>
            <w:rFonts w:ascii="Roboto Light" w:eastAsia="Arial" w:hAnsi="Roboto Light" w:cstheme="majorHAnsi"/>
          </w:rPr>
          <w:t>https://www.youtube.com/watch?v=MnYppmstxIs&amp;t=20s</w:t>
        </w:r>
      </w:hyperlink>
      <w:r w:rsidR="00AA5CD9" w:rsidRPr="00B56765">
        <w:rPr>
          <w:rFonts w:ascii="Roboto Light" w:eastAsia="Arial" w:hAnsi="Roboto Light" w:cstheme="majorHAnsi"/>
          <w:color w:val="000000"/>
        </w:rPr>
        <w:t xml:space="preserve"> </w:t>
      </w:r>
    </w:p>
    <w:p w14:paraId="568D2DFE" w14:textId="75E513C7" w:rsidR="00AA5CD9" w:rsidRDefault="00AA5CD9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7034C22F" w14:textId="77777777" w:rsidR="00B377C6" w:rsidRPr="00B56765" w:rsidRDefault="00B377C6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BFA8DA1" w14:textId="3B04BE21" w:rsidR="002A7182" w:rsidRPr="006B114A" w:rsidRDefault="00E963CE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  <w:r w:rsidRPr="002A7182">
        <w:rPr>
          <w:rFonts w:ascii="Roboto Light" w:eastAsia="Arial" w:hAnsi="Roboto Light" w:cstheme="majorHAnsi"/>
          <w:i/>
          <w:color w:val="000000"/>
        </w:rPr>
        <w:t>Review Article</w:t>
      </w:r>
    </w:p>
    <w:p w14:paraId="215FE7D0" w14:textId="2CE132FF" w:rsidR="006B114A" w:rsidRPr="00776939" w:rsidRDefault="006B114A" w:rsidP="00776939">
      <w:pPr>
        <w:pStyle w:val="Normal1"/>
        <w:widowControl w:val="0"/>
        <w:numPr>
          <w:ilvl w:val="0"/>
          <w:numId w:val="17"/>
        </w:numPr>
        <w:spacing w:after="0" w:line="240" w:lineRule="auto"/>
        <w:rPr>
          <w:rFonts w:ascii="Roboto Light" w:eastAsia="Arial" w:hAnsi="Roboto Light" w:cstheme="majorHAnsi"/>
          <w:color w:val="000000"/>
        </w:rPr>
      </w:pPr>
      <w:proofErr w:type="spellStart"/>
      <w:r w:rsidRPr="00A747CF">
        <w:rPr>
          <w:rFonts w:ascii="Roboto Light" w:eastAsia="Arial" w:hAnsi="Roboto Light" w:cstheme="majorHAnsi"/>
          <w:color w:val="000000"/>
        </w:rPr>
        <w:t>Thurtle</w:t>
      </w:r>
      <w:proofErr w:type="spellEnd"/>
      <w:r w:rsidRPr="00A747CF">
        <w:rPr>
          <w:rFonts w:ascii="Roboto Light" w:eastAsia="Arial" w:hAnsi="Roboto Light" w:cstheme="majorHAnsi"/>
          <w:color w:val="000000"/>
        </w:rPr>
        <w:t>-Schmidt, D.M. and Lo, T. 2018 Biochemistry and Molecular Biology Education. Molecular Biology at the Cutting Edge: A review on CRISPR/CAS9 Gene Editing for Undergraduates.</w:t>
      </w:r>
      <w:r w:rsidR="00776939">
        <w:rPr>
          <w:rFonts w:ascii="Roboto Light" w:eastAsia="Arial" w:hAnsi="Roboto Light" w:cstheme="majorHAnsi"/>
          <w:color w:val="000000"/>
        </w:rPr>
        <w:t xml:space="preserve"> </w:t>
      </w:r>
      <w:hyperlink r:id="rId9" w:history="1">
        <w:r w:rsidR="00776939" w:rsidRPr="00A526B4">
          <w:rPr>
            <w:rStyle w:val="Hyperlink"/>
            <w:rFonts w:ascii="Roboto Light" w:eastAsia="Arial" w:hAnsi="Roboto Light" w:cstheme="majorHAnsi"/>
          </w:rPr>
          <w:t>https://iubmb.onl</w:t>
        </w:r>
        <w:r w:rsidR="00776939" w:rsidRPr="00A526B4">
          <w:rPr>
            <w:rStyle w:val="Hyperlink"/>
            <w:rFonts w:ascii="Roboto Light" w:eastAsia="Arial" w:hAnsi="Roboto Light" w:cstheme="majorHAnsi"/>
          </w:rPr>
          <w:t>i</w:t>
        </w:r>
        <w:r w:rsidR="00776939" w:rsidRPr="00A526B4">
          <w:rPr>
            <w:rStyle w:val="Hyperlink"/>
            <w:rFonts w:ascii="Roboto Light" w:eastAsia="Arial" w:hAnsi="Roboto Light" w:cstheme="majorHAnsi"/>
          </w:rPr>
          <w:t>nelibrary.wiley.com/doi/full/10.1002/bmb.21108</w:t>
        </w:r>
      </w:hyperlink>
      <w:r w:rsidRPr="00776939">
        <w:rPr>
          <w:rFonts w:ascii="Roboto Light" w:eastAsia="Arial" w:hAnsi="Roboto Light" w:cstheme="majorHAnsi"/>
          <w:color w:val="000000"/>
        </w:rPr>
        <w:t xml:space="preserve"> </w:t>
      </w:r>
    </w:p>
    <w:p w14:paraId="157B6CAC" w14:textId="77777777" w:rsidR="006B114A" w:rsidRPr="002A7182" w:rsidRDefault="006B114A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</w:p>
    <w:p w14:paraId="5A9EB465" w14:textId="77777777" w:rsidR="006B114A" w:rsidRPr="002A7182" w:rsidRDefault="006B114A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</w:p>
    <w:p w14:paraId="7EBC9A60" w14:textId="2618040D" w:rsidR="00185CDF" w:rsidRPr="002A7182" w:rsidRDefault="00185CDF" w:rsidP="00EF539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  <w:r w:rsidRPr="002A7182">
        <w:rPr>
          <w:rFonts w:ascii="Roboto Light" w:eastAsia="Arial" w:hAnsi="Roboto Light" w:cstheme="majorHAnsi"/>
          <w:i/>
          <w:color w:val="000000"/>
        </w:rPr>
        <w:t>Questions</w:t>
      </w:r>
    </w:p>
    <w:p w14:paraId="736D8873" w14:textId="5E27FD94" w:rsidR="00EF5393" w:rsidRPr="002A7182" w:rsidRDefault="001D2649" w:rsidP="00EF5393">
      <w:pPr>
        <w:pStyle w:val="Normal1"/>
        <w:widowControl w:val="0"/>
        <w:numPr>
          <w:ilvl w:val="0"/>
          <w:numId w:val="6"/>
        </w:numPr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 xml:space="preserve">What are </w:t>
      </w:r>
      <w:r w:rsidR="00B377C6" w:rsidRPr="002A7182">
        <w:rPr>
          <w:rFonts w:ascii="Roboto Light" w:eastAsia="Arial" w:hAnsi="Roboto Light" w:cstheme="majorHAnsi"/>
          <w:color w:val="000000"/>
        </w:rPr>
        <w:t>three molecules</w:t>
      </w:r>
      <w:r w:rsidR="002A7182" w:rsidRPr="002A7182">
        <w:rPr>
          <w:rFonts w:ascii="Roboto Light" w:eastAsia="Arial" w:hAnsi="Roboto Light" w:cstheme="majorHAnsi"/>
          <w:color w:val="000000"/>
        </w:rPr>
        <w:t xml:space="preserve"> (either RNA or protein)</w:t>
      </w:r>
      <w:r w:rsidR="00B377C6" w:rsidRPr="002A7182">
        <w:rPr>
          <w:rFonts w:ascii="Roboto Light" w:eastAsia="Arial" w:hAnsi="Roboto Light" w:cstheme="majorHAnsi"/>
          <w:color w:val="000000"/>
        </w:rPr>
        <w:t xml:space="preserve"> from the </w:t>
      </w:r>
      <w:r w:rsidR="00B377C6" w:rsidRPr="002A7182">
        <w:rPr>
          <w:rFonts w:ascii="Roboto Light" w:eastAsia="Arial" w:hAnsi="Roboto Light" w:cstheme="majorHAnsi"/>
          <w:i/>
          <w:color w:val="000000"/>
        </w:rPr>
        <w:t xml:space="preserve">S. pyogenesis </w:t>
      </w:r>
      <w:r w:rsidR="00B377C6" w:rsidRPr="002A7182">
        <w:rPr>
          <w:rFonts w:ascii="Roboto Light" w:eastAsia="Arial" w:hAnsi="Roboto Light" w:cstheme="majorHAnsi"/>
          <w:color w:val="000000"/>
        </w:rPr>
        <w:t>genome that interact with each other to defend the cell against viral infections?</w:t>
      </w:r>
      <w:r w:rsidRPr="002A7182">
        <w:rPr>
          <w:rFonts w:ascii="Roboto Light" w:eastAsia="Arial" w:hAnsi="Roboto Light" w:cstheme="majorHAnsi"/>
          <w:color w:val="000000"/>
        </w:rPr>
        <w:t xml:space="preserve"> </w:t>
      </w:r>
      <w:r w:rsidR="00EF5393" w:rsidRPr="002A7182">
        <w:rPr>
          <w:rFonts w:ascii="Roboto Light" w:eastAsia="Arial" w:hAnsi="Roboto Light" w:cstheme="majorHAnsi"/>
          <w:color w:val="000000"/>
        </w:rPr>
        <w:t xml:space="preserve">What is the </w:t>
      </w:r>
      <w:r w:rsidR="007038C0" w:rsidRPr="002A7182">
        <w:rPr>
          <w:rFonts w:ascii="Roboto Light" w:eastAsia="Arial" w:hAnsi="Roboto Light" w:cstheme="majorHAnsi"/>
          <w:color w:val="000000"/>
        </w:rPr>
        <w:t xml:space="preserve">function </w:t>
      </w:r>
      <w:r w:rsidR="00EF5393" w:rsidRPr="002A7182">
        <w:rPr>
          <w:rFonts w:ascii="Roboto Light" w:eastAsia="Arial" w:hAnsi="Roboto Light" w:cstheme="majorHAnsi"/>
          <w:color w:val="000000"/>
        </w:rPr>
        <w:t>of each component?</w:t>
      </w:r>
    </w:p>
    <w:p w14:paraId="4C188F39" w14:textId="23CFCA80" w:rsidR="00EF5393" w:rsidRPr="00B56765" w:rsidRDefault="00EF5393" w:rsidP="00EF5393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331FF"/>
        </w:rPr>
      </w:pPr>
      <w:r w:rsidRPr="00B56765">
        <w:rPr>
          <w:rFonts w:ascii="Roboto Light" w:eastAsia="Arial" w:hAnsi="Roboto Light" w:cstheme="majorHAnsi"/>
          <w:color w:val="0331FF"/>
        </w:rPr>
        <w:t xml:space="preserve">Cas9 – </w:t>
      </w:r>
      <w:r w:rsidR="007038C0">
        <w:rPr>
          <w:rFonts w:ascii="Roboto Light" w:eastAsia="Arial" w:hAnsi="Roboto Light" w:cstheme="majorHAnsi"/>
          <w:color w:val="0331FF"/>
        </w:rPr>
        <w:t>Cas9 is a helicase and nuclease. It c</w:t>
      </w:r>
      <w:r w:rsidRPr="00B56765">
        <w:rPr>
          <w:rFonts w:ascii="Roboto Light" w:eastAsia="Arial" w:hAnsi="Roboto Light" w:cstheme="majorHAnsi"/>
          <w:color w:val="0331FF"/>
        </w:rPr>
        <w:t>uts the DNA of an invading bacteriophage</w:t>
      </w:r>
      <w:r w:rsidR="007038C0">
        <w:rPr>
          <w:rFonts w:ascii="Roboto Light" w:eastAsia="Arial" w:hAnsi="Roboto Light" w:cstheme="majorHAnsi"/>
          <w:color w:val="0331FF"/>
        </w:rPr>
        <w:t xml:space="preserve"> (</w:t>
      </w:r>
      <w:r w:rsidRPr="00B56765">
        <w:rPr>
          <w:rFonts w:ascii="Roboto Light" w:eastAsia="Arial" w:hAnsi="Roboto Light" w:cstheme="majorHAnsi"/>
          <w:color w:val="0331FF"/>
        </w:rPr>
        <w:t>at a sequence specified b</w:t>
      </w:r>
      <w:r w:rsidR="007038C0" w:rsidRPr="007038C0">
        <w:rPr>
          <w:rFonts w:ascii="Roboto Light" w:eastAsia="Arial" w:hAnsi="Roboto Light" w:cstheme="majorHAnsi"/>
          <w:color w:val="0331FF"/>
        </w:rPr>
        <w:t>y the PAM site and spacer sequence of</w:t>
      </w:r>
      <w:r w:rsidR="007038C0">
        <w:rPr>
          <w:rFonts w:ascii="Roboto Light" w:eastAsia="Arial" w:hAnsi="Roboto Light" w:cstheme="majorHAnsi"/>
          <w:color w:val="0331FF"/>
        </w:rPr>
        <w:t xml:space="preserve"> </w:t>
      </w:r>
      <w:proofErr w:type="spellStart"/>
      <w:r w:rsidR="007038C0">
        <w:rPr>
          <w:rFonts w:ascii="Roboto Light" w:eastAsia="Arial" w:hAnsi="Roboto Light" w:cstheme="majorHAnsi"/>
          <w:color w:val="0331FF"/>
        </w:rPr>
        <w:t>cRNA</w:t>
      </w:r>
      <w:proofErr w:type="spellEnd"/>
      <w:r w:rsidR="007038C0">
        <w:rPr>
          <w:rFonts w:ascii="Roboto Light" w:eastAsia="Arial" w:hAnsi="Roboto Light" w:cstheme="majorHAnsi"/>
          <w:color w:val="0331FF"/>
        </w:rPr>
        <w:t>)</w:t>
      </w:r>
      <w:r w:rsidRPr="00B56765">
        <w:rPr>
          <w:rFonts w:ascii="Roboto Light" w:eastAsia="Arial" w:hAnsi="Roboto Light" w:cstheme="majorHAnsi"/>
          <w:color w:val="0331FF"/>
        </w:rPr>
        <w:t>.</w:t>
      </w:r>
      <w:r w:rsidR="001D2649" w:rsidRPr="00B56765">
        <w:rPr>
          <w:rFonts w:ascii="Roboto Light" w:eastAsia="Arial" w:hAnsi="Roboto Light" w:cstheme="majorHAnsi"/>
          <w:color w:val="0331FF"/>
        </w:rPr>
        <w:t xml:space="preserve"> </w:t>
      </w:r>
    </w:p>
    <w:p w14:paraId="653B69D4" w14:textId="64559055" w:rsidR="00EF5393" w:rsidRPr="00B56765" w:rsidRDefault="00EF5393" w:rsidP="00EF5393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331FF"/>
        </w:rPr>
      </w:pPr>
      <w:r w:rsidRPr="00B56765">
        <w:rPr>
          <w:rFonts w:ascii="Roboto Light" w:eastAsia="Arial" w:hAnsi="Roboto Light" w:cstheme="majorHAnsi"/>
          <w:color w:val="0331FF"/>
        </w:rPr>
        <w:t xml:space="preserve">crRNA – </w:t>
      </w:r>
      <w:r w:rsidR="007038C0">
        <w:rPr>
          <w:rFonts w:ascii="Roboto Light" w:eastAsia="Arial" w:hAnsi="Roboto Light" w:cstheme="majorHAnsi"/>
          <w:color w:val="0331FF"/>
        </w:rPr>
        <w:t>D</w:t>
      </w:r>
      <w:r w:rsidRPr="00B56765">
        <w:rPr>
          <w:rFonts w:ascii="Roboto Light" w:eastAsia="Arial" w:hAnsi="Roboto Light" w:cstheme="majorHAnsi"/>
          <w:color w:val="0331FF"/>
        </w:rPr>
        <w:t>irects Cas protein to the invading bacteriophage; sequence of RNA complementary to the invading bacteriophage</w:t>
      </w:r>
    </w:p>
    <w:p w14:paraId="3357C7FA" w14:textId="224FD15B" w:rsidR="00EF5393" w:rsidRPr="00B56765" w:rsidRDefault="00EF5393" w:rsidP="00EF5393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color w:val="0331FF"/>
        </w:rPr>
      </w:pPr>
      <w:proofErr w:type="spellStart"/>
      <w:r w:rsidRPr="00B56765">
        <w:rPr>
          <w:rFonts w:ascii="Roboto Light" w:eastAsia="Arial" w:hAnsi="Roboto Light" w:cstheme="majorHAnsi"/>
          <w:color w:val="0331FF"/>
        </w:rPr>
        <w:t>tracrRNA</w:t>
      </w:r>
      <w:proofErr w:type="spellEnd"/>
      <w:r w:rsidRPr="00B56765">
        <w:rPr>
          <w:rFonts w:ascii="Roboto Light" w:eastAsia="Arial" w:hAnsi="Roboto Light" w:cstheme="majorHAnsi"/>
          <w:color w:val="0331FF"/>
        </w:rPr>
        <w:t xml:space="preserve"> – </w:t>
      </w:r>
      <w:r w:rsidR="007038C0">
        <w:rPr>
          <w:rFonts w:ascii="Roboto Light" w:eastAsia="Arial" w:hAnsi="Roboto Light" w:cstheme="majorHAnsi"/>
          <w:color w:val="0331FF"/>
        </w:rPr>
        <w:t>S</w:t>
      </w:r>
      <w:r w:rsidRPr="00B56765">
        <w:rPr>
          <w:rFonts w:ascii="Roboto Light" w:eastAsia="Arial" w:hAnsi="Roboto Light" w:cstheme="majorHAnsi"/>
          <w:color w:val="0331FF"/>
        </w:rPr>
        <w:t xml:space="preserve">equence of RNA complementary to </w:t>
      </w:r>
      <w:r w:rsidR="007038C0">
        <w:rPr>
          <w:rFonts w:ascii="Roboto Light" w:eastAsia="Arial" w:hAnsi="Roboto Light" w:cstheme="majorHAnsi"/>
          <w:color w:val="0331FF"/>
        </w:rPr>
        <w:t xml:space="preserve">the </w:t>
      </w:r>
      <w:r w:rsidR="007038C0" w:rsidRPr="00B56765">
        <w:rPr>
          <w:rFonts w:ascii="Roboto Light" w:eastAsia="Arial" w:hAnsi="Roboto Light" w:cstheme="majorHAnsi"/>
          <w:color w:val="0331FF"/>
        </w:rPr>
        <w:t>pre-crRNA</w:t>
      </w:r>
      <w:r w:rsidR="007038C0">
        <w:rPr>
          <w:rFonts w:ascii="Roboto Light" w:eastAsia="Arial" w:hAnsi="Roboto Light" w:cstheme="majorHAnsi"/>
          <w:color w:val="0331FF"/>
        </w:rPr>
        <w:t xml:space="preserve"> repeat sequence. </w:t>
      </w:r>
      <w:proofErr w:type="spellStart"/>
      <w:r w:rsidR="007038C0">
        <w:rPr>
          <w:rFonts w:ascii="Roboto Light" w:eastAsia="Arial" w:hAnsi="Roboto Light" w:cstheme="majorHAnsi"/>
          <w:color w:val="0331FF"/>
        </w:rPr>
        <w:t>tracrRNA</w:t>
      </w:r>
      <w:proofErr w:type="spellEnd"/>
      <w:r w:rsidRPr="00B56765">
        <w:rPr>
          <w:rFonts w:ascii="Roboto Light" w:eastAsia="Arial" w:hAnsi="Roboto Light" w:cstheme="majorHAnsi"/>
          <w:color w:val="0331FF"/>
        </w:rPr>
        <w:t xml:space="preserve"> forms a double-strand RNA molecule, which is then cleaved by </w:t>
      </w:r>
      <w:proofErr w:type="spellStart"/>
      <w:r w:rsidRPr="00B56765">
        <w:rPr>
          <w:rFonts w:ascii="Roboto Light" w:eastAsia="Arial" w:hAnsi="Roboto Light" w:cstheme="majorHAnsi"/>
          <w:color w:val="0331FF"/>
        </w:rPr>
        <w:t>RNAseIII</w:t>
      </w:r>
      <w:proofErr w:type="spellEnd"/>
      <w:r w:rsidRPr="00B56765">
        <w:rPr>
          <w:rFonts w:ascii="Roboto Light" w:eastAsia="Arial" w:hAnsi="Roboto Light" w:cstheme="majorHAnsi"/>
          <w:color w:val="0331FF"/>
        </w:rPr>
        <w:t>.</w:t>
      </w:r>
    </w:p>
    <w:p w14:paraId="51883773" w14:textId="77777777" w:rsidR="001D2649" w:rsidRPr="00B56765" w:rsidRDefault="001D2649" w:rsidP="001D2649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3E8CA69D" w14:textId="4F2F988E" w:rsidR="00EF5393" w:rsidRPr="00DD5469" w:rsidRDefault="00EF5393" w:rsidP="00DD5469">
      <w:pPr>
        <w:pStyle w:val="Normal1"/>
        <w:widowControl w:val="0"/>
        <w:numPr>
          <w:ilvl w:val="0"/>
          <w:numId w:val="6"/>
        </w:numPr>
        <w:spacing w:after="0" w:line="240" w:lineRule="auto"/>
        <w:ind w:left="36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>Briefly</w:t>
      </w:r>
      <w:r w:rsidR="00DD34D2" w:rsidRPr="002A7182">
        <w:rPr>
          <w:rFonts w:ascii="Roboto Light" w:eastAsia="Arial" w:hAnsi="Roboto Light" w:cstheme="majorHAnsi"/>
          <w:color w:val="000000"/>
        </w:rPr>
        <w:t xml:space="preserve"> describe how bacteria use CRISPR</w:t>
      </w:r>
      <w:r w:rsidR="006D2FA9" w:rsidRPr="002A7182">
        <w:rPr>
          <w:rFonts w:ascii="Roboto Light" w:eastAsia="Arial" w:hAnsi="Roboto Light" w:cstheme="majorHAnsi"/>
          <w:color w:val="000000"/>
        </w:rPr>
        <w:t>/Cas</w:t>
      </w:r>
      <w:r w:rsidRPr="002A7182">
        <w:rPr>
          <w:rFonts w:ascii="Roboto Light" w:eastAsia="Arial" w:hAnsi="Roboto Light" w:cstheme="majorHAnsi"/>
          <w:color w:val="000000"/>
        </w:rPr>
        <w:t>:</w:t>
      </w:r>
    </w:p>
    <w:p w14:paraId="666824FA" w14:textId="28164F8B" w:rsidR="00EF5393" w:rsidRPr="002A7182" w:rsidRDefault="00EF5393" w:rsidP="00EF5393">
      <w:pPr>
        <w:pStyle w:val="Normal1"/>
        <w:widowControl w:val="0"/>
        <w:numPr>
          <w:ilvl w:val="0"/>
          <w:numId w:val="12"/>
        </w:numPr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>during the adap</w:t>
      </w:r>
      <w:r w:rsidR="00205096">
        <w:rPr>
          <w:rFonts w:ascii="Roboto Light" w:eastAsia="Arial" w:hAnsi="Roboto Light" w:cstheme="majorHAnsi"/>
          <w:color w:val="000000"/>
        </w:rPr>
        <w:t>ta</w:t>
      </w:r>
      <w:r w:rsidRPr="002A7182">
        <w:rPr>
          <w:rFonts w:ascii="Roboto Light" w:eastAsia="Arial" w:hAnsi="Roboto Light" w:cstheme="majorHAnsi"/>
          <w:color w:val="000000"/>
        </w:rPr>
        <w:t>tion phase of immunity</w:t>
      </w:r>
    </w:p>
    <w:p w14:paraId="5758FEE2" w14:textId="0A88F4C0" w:rsidR="00EF5393" w:rsidRPr="00DD5469" w:rsidRDefault="00EF5393" w:rsidP="00DD5469">
      <w:pPr>
        <w:pStyle w:val="Normal1"/>
        <w:widowControl w:val="0"/>
        <w:spacing w:after="0" w:line="240" w:lineRule="auto"/>
        <w:ind w:left="780"/>
        <w:rPr>
          <w:rFonts w:ascii="Roboto Light" w:eastAsia="Arial" w:hAnsi="Roboto Light" w:cstheme="majorHAnsi"/>
          <w:color w:val="0331FF"/>
        </w:rPr>
      </w:pPr>
      <w:r w:rsidRPr="00B56765">
        <w:rPr>
          <w:rFonts w:ascii="Roboto Light" w:eastAsia="Arial" w:hAnsi="Roboto Light" w:cstheme="majorHAnsi"/>
          <w:color w:val="0331FF"/>
        </w:rPr>
        <w:t>To acquire immunity, the bacteria inserts a fragment of the bacteriophage’s DNA into the CRISPR locus of its genome as a spacer.</w:t>
      </w:r>
    </w:p>
    <w:p w14:paraId="65261202" w14:textId="380DCE6B" w:rsidR="00EF5393" w:rsidRPr="002A7182" w:rsidRDefault="00EF5393" w:rsidP="00EF5393">
      <w:pPr>
        <w:pStyle w:val="Normal1"/>
        <w:widowControl w:val="0"/>
        <w:numPr>
          <w:ilvl w:val="0"/>
          <w:numId w:val="12"/>
        </w:numPr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>during the interference phase of immunity</w:t>
      </w:r>
    </w:p>
    <w:p w14:paraId="783DE531" w14:textId="0E05AB4A" w:rsidR="00A35944" w:rsidRPr="00DD5469" w:rsidRDefault="00EF5393" w:rsidP="00DD5469">
      <w:pPr>
        <w:pStyle w:val="Normal1"/>
        <w:widowControl w:val="0"/>
        <w:spacing w:after="0" w:line="240" w:lineRule="auto"/>
        <w:ind w:left="720" w:firstLine="60"/>
        <w:rPr>
          <w:rFonts w:ascii="Roboto Light" w:eastAsia="Arial" w:hAnsi="Roboto Light" w:cstheme="majorHAnsi"/>
          <w:color w:val="0331FF"/>
        </w:rPr>
      </w:pPr>
      <w:r w:rsidRPr="00B56765">
        <w:rPr>
          <w:rFonts w:ascii="Roboto Light" w:eastAsia="Arial" w:hAnsi="Roboto Light" w:cstheme="majorHAnsi"/>
          <w:color w:val="0331FF"/>
        </w:rPr>
        <w:t>During interference phase</w:t>
      </w:r>
      <w:r w:rsidR="00703523" w:rsidRPr="00B56765">
        <w:rPr>
          <w:rFonts w:ascii="Roboto Light" w:eastAsia="Arial" w:hAnsi="Roboto Light" w:cstheme="majorHAnsi"/>
          <w:color w:val="0331FF"/>
        </w:rPr>
        <w:t>, t</w:t>
      </w:r>
      <w:r w:rsidR="00E152C8" w:rsidRPr="00B56765">
        <w:rPr>
          <w:rFonts w:ascii="Roboto Light" w:eastAsia="Arial" w:hAnsi="Roboto Light" w:cstheme="majorHAnsi"/>
          <w:color w:val="0331FF"/>
        </w:rPr>
        <w:t xml:space="preserve">he CRISPR </w:t>
      </w:r>
      <w:r w:rsidR="003B7095" w:rsidRPr="00B56765">
        <w:rPr>
          <w:rFonts w:ascii="Roboto Light" w:eastAsia="Arial" w:hAnsi="Roboto Light" w:cstheme="majorHAnsi"/>
          <w:color w:val="0331FF"/>
        </w:rPr>
        <w:t xml:space="preserve">locus </w:t>
      </w:r>
      <w:r w:rsidR="00E152C8" w:rsidRPr="00B56765">
        <w:rPr>
          <w:rFonts w:ascii="Roboto Light" w:eastAsia="Arial" w:hAnsi="Roboto Light" w:cstheme="majorHAnsi"/>
          <w:color w:val="0331FF"/>
        </w:rPr>
        <w:t>is transcribed</w:t>
      </w:r>
      <w:r w:rsidR="003B7095" w:rsidRPr="00B56765">
        <w:rPr>
          <w:rFonts w:ascii="Roboto Light" w:eastAsia="Arial" w:hAnsi="Roboto Light" w:cstheme="majorHAnsi"/>
          <w:color w:val="0331FF"/>
        </w:rPr>
        <w:t xml:space="preserve"> to create </w:t>
      </w:r>
      <w:r w:rsidR="00613A15" w:rsidRPr="00B56765">
        <w:rPr>
          <w:rFonts w:ascii="Roboto Light" w:eastAsia="Arial" w:hAnsi="Roboto Light" w:cstheme="majorHAnsi"/>
          <w:color w:val="0331FF"/>
        </w:rPr>
        <w:t>pre-</w:t>
      </w:r>
      <w:r w:rsidR="003B7095" w:rsidRPr="00B56765">
        <w:rPr>
          <w:rFonts w:ascii="Roboto Light" w:eastAsia="Arial" w:hAnsi="Roboto Light" w:cstheme="majorHAnsi"/>
          <w:color w:val="0331FF"/>
        </w:rPr>
        <w:t>crRNA</w:t>
      </w:r>
      <w:r w:rsidR="00613A15" w:rsidRPr="00B56765">
        <w:rPr>
          <w:rFonts w:ascii="Roboto Light" w:eastAsia="Arial" w:hAnsi="Roboto Light" w:cstheme="majorHAnsi"/>
          <w:color w:val="0331FF"/>
        </w:rPr>
        <w:t xml:space="preserve">, which then binds to </w:t>
      </w:r>
      <w:proofErr w:type="spellStart"/>
      <w:r w:rsidR="00613A15" w:rsidRPr="00B56765">
        <w:rPr>
          <w:rFonts w:ascii="Roboto Light" w:eastAsia="Arial" w:hAnsi="Roboto Light" w:cstheme="majorHAnsi"/>
          <w:color w:val="0331FF"/>
        </w:rPr>
        <w:t>tracrRNA</w:t>
      </w:r>
      <w:proofErr w:type="spellEnd"/>
      <w:r w:rsidR="00613A15" w:rsidRPr="00B56765">
        <w:rPr>
          <w:rFonts w:ascii="Roboto Light" w:eastAsia="Arial" w:hAnsi="Roboto Light" w:cstheme="majorHAnsi"/>
          <w:color w:val="0331FF"/>
        </w:rPr>
        <w:t xml:space="preserve"> to form a double-strand RNA complex. The double-strand RNA molecule is cleaved by </w:t>
      </w:r>
      <w:proofErr w:type="spellStart"/>
      <w:r w:rsidR="00613A15" w:rsidRPr="00B56765">
        <w:rPr>
          <w:rFonts w:ascii="Roboto Light" w:eastAsia="Arial" w:hAnsi="Roboto Light" w:cstheme="majorHAnsi"/>
          <w:color w:val="0331FF"/>
        </w:rPr>
        <w:t>RNAseII</w:t>
      </w:r>
      <w:r w:rsidR="007038C0">
        <w:rPr>
          <w:rFonts w:ascii="Roboto Light" w:eastAsia="Arial" w:hAnsi="Roboto Light" w:cstheme="majorHAnsi"/>
          <w:color w:val="0331FF"/>
        </w:rPr>
        <w:t>I</w:t>
      </w:r>
      <w:proofErr w:type="spellEnd"/>
      <w:r w:rsidR="00613A15" w:rsidRPr="00B56765">
        <w:rPr>
          <w:rFonts w:ascii="Roboto Light" w:eastAsia="Arial" w:hAnsi="Roboto Light" w:cstheme="majorHAnsi"/>
          <w:color w:val="0331FF"/>
        </w:rPr>
        <w:t xml:space="preserve"> and then binds with Cas protein to </w:t>
      </w:r>
      <w:r w:rsidR="00A35944" w:rsidRPr="00B56765">
        <w:rPr>
          <w:rFonts w:ascii="Roboto Light" w:eastAsia="Arial" w:hAnsi="Roboto Light" w:cstheme="majorHAnsi"/>
          <w:color w:val="0331FF"/>
        </w:rPr>
        <w:t>form an active ribonucleoprotein (RNP)</w:t>
      </w:r>
      <w:r w:rsidR="00613A15" w:rsidRPr="00B56765">
        <w:rPr>
          <w:rFonts w:ascii="Roboto Light" w:eastAsia="Arial" w:hAnsi="Roboto Light" w:cstheme="majorHAnsi"/>
          <w:color w:val="0331FF"/>
        </w:rPr>
        <w:t>. The RNP ultimatel</w:t>
      </w:r>
      <w:r w:rsidR="003B7095" w:rsidRPr="00B56765">
        <w:rPr>
          <w:rFonts w:ascii="Roboto Light" w:eastAsia="Arial" w:hAnsi="Roboto Light" w:cstheme="majorHAnsi"/>
          <w:color w:val="0331FF"/>
        </w:rPr>
        <w:t xml:space="preserve">y </w:t>
      </w:r>
      <w:r w:rsidR="007038C0">
        <w:rPr>
          <w:rFonts w:ascii="Roboto Light" w:eastAsia="Arial" w:hAnsi="Roboto Light" w:cstheme="majorHAnsi"/>
          <w:color w:val="0331FF"/>
        </w:rPr>
        <w:t xml:space="preserve">has the potential to </w:t>
      </w:r>
      <w:r w:rsidR="003B7095" w:rsidRPr="00B56765">
        <w:rPr>
          <w:rFonts w:ascii="Roboto Light" w:eastAsia="Arial" w:hAnsi="Roboto Light" w:cstheme="majorHAnsi"/>
          <w:color w:val="0331FF"/>
        </w:rPr>
        <w:t xml:space="preserve">destroy the DNA of </w:t>
      </w:r>
      <w:r w:rsidR="00A35944" w:rsidRPr="00B56765">
        <w:rPr>
          <w:rFonts w:ascii="Roboto Light" w:eastAsia="Arial" w:hAnsi="Roboto Light" w:cstheme="majorHAnsi"/>
          <w:color w:val="0331FF"/>
        </w:rPr>
        <w:t>an invading bacteriophage.</w:t>
      </w:r>
    </w:p>
    <w:p w14:paraId="71D5005E" w14:textId="68220951" w:rsidR="002D1075" w:rsidRPr="00B56765" w:rsidRDefault="002D1075" w:rsidP="00A35944">
      <w:pPr>
        <w:pStyle w:val="Normal1"/>
        <w:widowControl w:val="0"/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</w:p>
    <w:p w14:paraId="1AF5CF35" w14:textId="7FDCC991" w:rsidR="00A35944" w:rsidRPr="002A7182" w:rsidRDefault="006C1870" w:rsidP="00A35944">
      <w:pPr>
        <w:pStyle w:val="Normal1"/>
        <w:widowControl w:val="0"/>
        <w:numPr>
          <w:ilvl w:val="0"/>
          <w:numId w:val="6"/>
        </w:numPr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 xml:space="preserve">What is a PAM sequence and why is it required for </w:t>
      </w:r>
      <w:r w:rsidR="00091CDC" w:rsidRPr="002A7182">
        <w:rPr>
          <w:rFonts w:ascii="Roboto Light" w:eastAsia="Arial" w:hAnsi="Roboto Light" w:cstheme="majorHAnsi"/>
          <w:color w:val="000000"/>
        </w:rPr>
        <w:t xml:space="preserve">the function of </w:t>
      </w:r>
      <w:r w:rsidRPr="002A7182">
        <w:rPr>
          <w:rFonts w:ascii="Roboto Light" w:eastAsia="Arial" w:hAnsi="Roboto Light" w:cstheme="majorHAnsi"/>
          <w:color w:val="000000"/>
        </w:rPr>
        <w:t>Cas9?</w:t>
      </w:r>
    </w:p>
    <w:p w14:paraId="6F4620CC" w14:textId="561FBF2C" w:rsidR="006C1870" w:rsidRPr="00B56765" w:rsidRDefault="006C1870" w:rsidP="00A35944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331FF"/>
        </w:rPr>
      </w:pPr>
      <w:r w:rsidRPr="00B56765">
        <w:rPr>
          <w:rFonts w:ascii="Roboto Light" w:eastAsia="Arial" w:hAnsi="Roboto Light" w:cstheme="majorHAnsi"/>
          <w:color w:val="0331FF"/>
        </w:rPr>
        <w:t xml:space="preserve">A PAM sequence is a proto adjacent motif (5’ NGG 3’ for Cas9) that must be recognized by Cas9 before a double-strand break can be made. </w:t>
      </w:r>
    </w:p>
    <w:p w14:paraId="70651277" w14:textId="77777777" w:rsidR="006C1870" w:rsidRPr="00B56765" w:rsidRDefault="006C1870" w:rsidP="00A35944">
      <w:pPr>
        <w:pStyle w:val="Normal1"/>
        <w:widowControl w:val="0"/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</w:p>
    <w:p w14:paraId="355B524A" w14:textId="1EE0944C" w:rsidR="00A35944" w:rsidRPr="002A7182" w:rsidRDefault="00ED065A" w:rsidP="00A35944">
      <w:pPr>
        <w:pStyle w:val="Normal1"/>
        <w:widowControl w:val="0"/>
        <w:numPr>
          <w:ilvl w:val="0"/>
          <w:numId w:val="6"/>
        </w:numPr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  <w:r>
        <w:rPr>
          <w:rFonts w:ascii="Roboto Light" w:eastAsia="Arial" w:hAnsi="Roboto Light" w:cstheme="majorHAnsi"/>
          <w:color w:val="000000"/>
        </w:rPr>
        <w:t>Relative</w:t>
      </w:r>
      <w:r w:rsidR="006C1870" w:rsidRPr="002A7182">
        <w:rPr>
          <w:rFonts w:ascii="Roboto Light" w:eastAsia="Arial" w:hAnsi="Roboto Light" w:cstheme="majorHAnsi"/>
          <w:color w:val="000000"/>
        </w:rPr>
        <w:t xml:space="preserve"> to the PAM site, where does Cas9 create a double-strand break?</w:t>
      </w:r>
    </w:p>
    <w:p w14:paraId="523E11F8" w14:textId="23B0167C" w:rsidR="006C1870" w:rsidRPr="00B56765" w:rsidRDefault="006C1870" w:rsidP="00A35944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331FF"/>
        </w:rPr>
      </w:pPr>
      <w:r w:rsidRPr="00B56765">
        <w:rPr>
          <w:rFonts w:ascii="Roboto Light" w:eastAsia="Arial" w:hAnsi="Roboto Light" w:cstheme="majorHAnsi"/>
          <w:color w:val="0331FF"/>
        </w:rPr>
        <w:t>Cas9 creates a double-strand break three nucleotides upstream of the PAM site.</w:t>
      </w:r>
    </w:p>
    <w:p w14:paraId="7CCC5272" w14:textId="77777777" w:rsidR="006C1870" w:rsidRPr="00B56765" w:rsidRDefault="006C1870" w:rsidP="00A35944">
      <w:pPr>
        <w:pStyle w:val="Normal1"/>
        <w:widowControl w:val="0"/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</w:p>
    <w:p w14:paraId="1226BFEB" w14:textId="7D33DA84" w:rsidR="00A35944" w:rsidRPr="002A7182" w:rsidRDefault="009B63AD" w:rsidP="00A35944">
      <w:pPr>
        <w:pStyle w:val="Normal1"/>
        <w:widowControl w:val="0"/>
        <w:numPr>
          <w:ilvl w:val="0"/>
          <w:numId w:val="6"/>
        </w:numPr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 xml:space="preserve">What are two different ways </w:t>
      </w:r>
      <w:r w:rsidR="00BC4F73">
        <w:rPr>
          <w:rFonts w:ascii="Roboto Light" w:eastAsia="Arial" w:hAnsi="Roboto Light" w:cstheme="majorHAnsi"/>
          <w:color w:val="000000"/>
        </w:rPr>
        <w:t>that</w:t>
      </w:r>
      <w:r w:rsidR="00DD34D2" w:rsidRPr="002A7182">
        <w:rPr>
          <w:rFonts w:ascii="Roboto Light" w:eastAsia="Arial" w:hAnsi="Roboto Light" w:cstheme="majorHAnsi"/>
          <w:color w:val="000000"/>
        </w:rPr>
        <w:t xml:space="preserve"> </w:t>
      </w:r>
      <w:r w:rsidR="007038C0" w:rsidRPr="002A7182">
        <w:rPr>
          <w:rFonts w:ascii="Roboto Light" w:eastAsia="Arial" w:hAnsi="Roboto Light" w:cstheme="majorHAnsi"/>
          <w:color w:val="000000"/>
        </w:rPr>
        <w:t>eukaryotic cells</w:t>
      </w:r>
      <w:r w:rsidR="001A7BAA" w:rsidRPr="002A7182">
        <w:rPr>
          <w:rFonts w:ascii="Roboto Light" w:eastAsia="Arial" w:hAnsi="Roboto Light" w:cstheme="majorHAnsi"/>
          <w:color w:val="000000"/>
        </w:rPr>
        <w:t xml:space="preserve"> </w:t>
      </w:r>
      <w:r w:rsidR="00BC4F73">
        <w:rPr>
          <w:rFonts w:ascii="Roboto Light" w:eastAsia="Arial" w:hAnsi="Roboto Light" w:cstheme="majorHAnsi"/>
          <w:color w:val="000000"/>
        </w:rPr>
        <w:t xml:space="preserve">use </w:t>
      </w:r>
      <w:r w:rsidR="002A7182" w:rsidRPr="002A7182">
        <w:rPr>
          <w:rFonts w:ascii="Roboto Light" w:eastAsia="Arial" w:hAnsi="Roboto Light" w:cstheme="majorHAnsi"/>
          <w:color w:val="000000"/>
        </w:rPr>
        <w:t>to</w:t>
      </w:r>
      <w:r w:rsidR="001A7BAA" w:rsidRPr="002A7182">
        <w:rPr>
          <w:rFonts w:ascii="Roboto Light" w:eastAsia="Arial" w:hAnsi="Roboto Light" w:cstheme="majorHAnsi"/>
          <w:color w:val="000000"/>
        </w:rPr>
        <w:t xml:space="preserve"> repair </w:t>
      </w:r>
      <w:r w:rsidR="00DD34D2" w:rsidRPr="002A7182">
        <w:rPr>
          <w:rFonts w:ascii="Roboto Light" w:eastAsia="Arial" w:hAnsi="Roboto Light" w:cstheme="majorHAnsi"/>
          <w:color w:val="000000"/>
        </w:rPr>
        <w:t>DNA after</w:t>
      </w:r>
      <w:r w:rsidR="002A7182" w:rsidRPr="002A7182">
        <w:rPr>
          <w:rFonts w:ascii="Roboto Light" w:eastAsia="Arial" w:hAnsi="Roboto Light" w:cstheme="majorHAnsi"/>
          <w:color w:val="000000"/>
        </w:rPr>
        <w:t xml:space="preserve"> </w:t>
      </w:r>
      <w:r w:rsidR="00ED065A">
        <w:rPr>
          <w:rFonts w:ascii="Roboto Light" w:eastAsia="Arial" w:hAnsi="Roboto Light" w:cstheme="majorHAnsi"/>
          <w:color w:val="000000"/>
        </w:rPr>
        <w:t xml:space="preserve">a </w:t>
      </w:r>
      <w:r w:rsidR="00DD34D2" w:rsidRPr="002A7182">
        <w:rPr>
          <w:rFonts w:ascii="Roboto Light" w:eastAsia="Arial" w:hAnsi="Roboto Light" w:cstheme="majorHAnsi"/>
          <w:color w:val="000000"/>
        </w:rPr>
        <w:t>Cas9 mediated double-strand break</w:t>
      </w:r>
      <w:r w:rsidR="00BC4F73">
        <w:rPr>
          <w:rFonts w:ascii="Roboto Light" w:eastAsia="Arial" w:hAnsi="Roboto Light" w:cstheme="majorHAnsi"/>
          <w:color w:val="000000"/>
        </w:rPr>
        <w:t xml:space="preserve"> occur</w:t>
      </w:r>
      <w:r w:rsidR="00DD34D2" w:rsidRPr="002A7182">
        <w:rPr>
          <w:rFonts w:ascii="Roboto Light" w:eastAsia="Arial" w:hAnsi="Roboto Light" w:cstheme="majorHAnsi"/>
          <w:color w:val="000000"/>
        </w:rPr>
        <w:t xml:space="preserve">s? </w:t>
      </w:r>
    </w:p>
    <w:p w14:paraId="74A10B39" w14:textId="77777777" w:rsidR="00A35944" w:rsidRPr="00B56765" w:rsidRDefault="009B63AD" w:rsidP="00A35944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331FF"/>
        </w:rPr>
      </w:pPr>
      <w:r w:rsidRPr="00B56765">
        <w:rPr>
          <w:rFonts w:ascii="Roboto Light" w:eastAsia="Arial" w:hAnsi="Roboto Light" w:cstheme="majorHAnsi"/>
          <w:color w:val="0331FF"/>
        </w:rPr>
        <w:lastRenderedPageBreak/>
        <w:t>Non-homologous end-joining</w:t>
      </w:r>
    </w:p>
    <w:p w14:paraId="15DAA16A" w14:textId="6FFC4EEF" w:rsidR="002D1075" w:rsidRPr="00DD5469" w:rsidRDefault="009B63AD" w:rsidP="00DD5469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331FF"/>
        </w:rPr>
      </w:pPr>
      <w:r w:rsidRPr="00B56765">
        <w:rPr>
          <w:rFonts w:ascii="Roboto Light" w:eastAsia="Arial" w:hAnsi="Roboto Light" w:cstheme="majorHAnsi"/>
          <w:color w:val="0331FF"/>
        </w:rPr>
        <w:t>Homologous directed repair</w:t>
      </w:r>
    </w:p>
    <w:p w14:paraId="5644F301" w14:textId="3E5C4097" w:rsidR="00E33210" w:rsidRPr="002A7182" w:rsidRDefault="00E33210" w:rsidP="00A35944">
      <w:pPr>
        <w:pStyle w:val="Normal1"/>
        <w:widowControl w:val="0"/>
        <w:numPr>
          <w:ilvl w:val="0"/>
          <w:numId w:val="6"/>
        </w:numPr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 xml:space="preserve">What differences between bacteria and eukaryotic cells are important to consider </w:t>
      </w:r>
      <w:r w:rsidR="002A7182" w:rsidRPr="002A7182">
        <w:rPr>
          <w:rFonts w:ascii="Roboto Light" w:eastAsia="Arial" w:hAnsi="Roboto Light" w:cstheme="majorHAnsi"/>
          <w:color w:val="000000"/>
        </w:rPr>
        <w:t xml:space="preserve">in order to </w:t>
      </w:r>
      <w:r w:rsidRPr="002A7182">
        <w:rPr>
          <w:rFonts w:ascii="Roboto Light" w:eastAsia="Arial" w:hAnsi="Roboto Light" w:cstheme="majorHAnsi"/>
          <w:color w:val="000000"/>
        </w:rPr>
        <w:t>adapt CRISPR/Cas9 for gene editing?</w:t>
      </w:r>
    </w:p>
    <w:p w14:paraId="0F44694D" w14:textId="761CBE54" w:rsidR="00E33210" w:rsidRPr="00B56765" w:rsidRDefault="00DD5469" w:rsidP="00E33210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00000"/>
        </w:rPr>
      </w:pPr>
      <w:r>
        <w:rPr>
          <w:rFonts w:ascii="Roboto Light" w:eastAsia="Arial" w:hAnsi="Roboto Light" w:cstheme="majorHAnsi"/>
          <w:color w:val="0331FF"/>
        </w:rPr>
        <w:t>While t</w:t>
      </w:r>
      <w:r w:rsidR="00E33210" w:rsidRPr="00B56765">
        <w:rPr>
          <w:rFonts w:ascii="Roboto Light" w:eastAsia="Arial" w:hAnsi="Roboto Light" w:cstheme="majorHAnsi"/>
          <w:color w:val="0331FF"/>
        </w:rPr>
        <w:t>he bacteria genome encodes all of the CRISPR/Cas9 components</w:t>
      </w:r>
      <w:r>
        <w:rPr>
          <w:rFonts w:ascii="Roboto Light" w:eastAsia="Arial" w:hAnsi="Roboto Light" w:cstheme="majorHAnsi"/>
          <w:color w:val="0331FF"/>
        </w:rPr>
        <w:t xml:space="preserve"> (Cas proteins, CRISPR array, </w:t>
      </w:r>
      <w:proofErr w:type="spellStart"/>
      <w:r>
        <w:rPr>
          <w:rFonts w:ascii="Roboto Light" w:eastAsia="Arial" w:hAnsi="Roboto Light" w:cstheme="majorHAnsi"/>
          <w:color w:val="0331FF"/>
        </w:rPr>
        <w:t>tracrRNA</w:t>
      </w:r>
      <w:proofErr w:type="spellEnd"/>
      <w:r>
        <w:rPr>
          <w:rFonts w:ascii="Roboto Light" w:eastAsia="Arial" w:hAnsi="Roboto Light" w:cstheme="majorHAnsi"/>
          <w:color w:val="0331FF"/>
        </w:rPr>
        <w:t>)</w:t>
      </w:r>
      <w:r w:rsidR="00E33210" w:rsidRPr="00B56765">
        <w:rPr>
          <w:rFonts w:ascii="Roboto Light" w:eastAsia="Arial" w:hAnsi="Roboto Light" w:cstheme="majorHAnsi"/>
          <w:color w:val="0331FF"/>
        </w:rPr>
        <w:t xml:space="preserve">, these genes </w:t>
      </w:r>
      <w:r>
        <w:rPr>
          <w:rFonts w:ascii="Roboto Light" w:eastAsia="Arial" w:hAnsi="Roboto Light" w:cstheme="majorHAnsi"/>
          <w:color w:val="0331FF"/>
        </w:rPr>
        <w:t xml:space="preserve">and RNA sequences </w:t>
      </w:r>
      <w:r w:rsidR="00E33210" w:rsidRPr="00B56765">
        <w:rPr>
          <w:rFonts w:ascii="Roboto Light" w:eastAsia="Arial" w:hAnsi="Roboto Light" w:cstheme="majorHAnsi"/>
          <w:color w:val="0331FF"/>
        </w:rPr>
        <w:t>are not present in eukaryotic cells.</w:t>
      </w:r>
      <w:r w:rsidR="007038C0">
        <w:rPr>
          <w:rFonts w:ascii="Roboto Light" w:eastAsia="Arial" w:hAnsi="Roboto Light" w:cstheme="majorHAnsi"/>
          <w:color w:val="0331FF"/>
        </w:rPr>
        <w:t xml:space="preserve"> </w:t>
      </w:r>
      <w:r w:rsidR="00A744B4">
        <w:rPr>
          <w:rFonts w:ascii="Roboto Light" w:eastAsia="Arial" w:hAnsi="Roboto Light" w:cstheme="majorHAnsi"/>
          <w:color w:val="0331FF"/>
        </w:rPr>
        <w:t>(</w:t>
      </w:r>
      <w:r w:rsidR="007038C0">
        <w:rPr>
          <w:rFonts w:ascii="Roboto Light" w:eastAsia="Arial" w:hAnsi="Roboto Light" w:cstheme="majorHAnsi"/>
          <w:color w:val="0331FF"/>
        </w:rPr>
        <w:t>Therefore, eukaryotic cells</w:t>
      </w:r>
      <w:r>
        <w:rPr>
          <w:rFonts w:ascii="Roboto Light" w:eastAsia="Arial" w:hAnsi="Roboto Light" w:cstheme="majorHAnsi"/>
          <w:color w:val="0331FF"/>
        </w:rPr>
        <w:t xml:space="preserve"> need to be provided with the sequences for Cas9 and a gRNA. These sequences can be introduced into the nucleus of the eukaryotic cell as transgenes.</w:t>
      </w:r>
      <w:r w:rsidR="00A744B4">
        <w:rPr>
          <w:rFonts w:ascii="Roboto Light" w:eastAsia="Arial" w:hAnsi="Roboto Light" w:cstheme="majorHAnsi"/>
          <w:color w:val="0331FF"/>
        </w:rPr>
        <w:t>)</w:t>
      </w:r>
      <w:r w:rsidR="007038C0">
        <w:rPr>
          <w:rFonts w:ascii="Roboto Light" w:eastAsia="Arial" w:hAnsi="Roboto Light" w:cstheme="majorHAnsi"/>
          <w:color w:val="0331FF"/>
        </w:rPr>
        <w:t xml:space="preserve"> </w:t>
      </w:r>
    </w:p>
    <w:p w14:paraId="37E0DE3C" w14:textId="77777777" w:rsidR="00E33210" w:rsidRPr="00B56765" w:rsidRDefault="00E33210" w:rsidP="00E33210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00000"/>
        </w:rPr>
      </w:pPr>
    </w:p>
    <w:p w14:paraId="2E6BB26A" w14:textId="5D02FA30" w:rsidR="00A35944" w:rsidRPr="002A7182" w:rsidRDefault="00F47ADA" w:rsidP="00A35944">
      <w:pPr>
        <w:pStyle w:val="Normal1"/>
        <w:widowControl w:val="0"/>
        <w:numPr>
          <w:ilvl w:val="0"/>
          <w:numId w:val="6"/>
        </w:numPr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>What CRISPR/Cas9 components need to be introduced into flies to generate targeted mutations? What is the function of each component?</w:t>
      </w:r>
    </w:p>
    <w:p w14:paraId="48C78F0F" w14:textId="1BFCC872" w:rsidR="00A35944" w:rsidRPr="00B56765" w:rsidRDefault="00E152C8" w:rsidP="00A35944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331FF"/>
        </w:rPr>
      </w:pPr>
      <w:r w:rsidRPr="00B56765">
        <w:rPr>
          <w:rFonts w:ascii="Roboto Light" w:eastAsia="Arial" w:hAnsi="Roboto Light" w:cstheme="majorHAnsi"/>
          <w:color w:val="0331FF"/>
        </w:rPr>
        <w:t xml:space="preserve">Cas9 – </w:t>
      </w:r>
      <w:r w:rsidR="007038C0">
        <w:rPr>
          <w:rFonts w:ascii="Roboto Light" w:eastAsia="Arial" w:hAnsi="Roboto Light" w:cstheme="majorHAnsi"/>
          <w:color w:val="0331FF"/>
        </w:rPr>
        <w:t xml:space="preserve">Recognizes PAM sequences and </w:t>
      </w:r>
      <w:r w:rsidR="00F47ADA" w:rsidRPr="00B56765">
        <w:rPr>
          <w:rFonts w:ascii="Roboto Light" w:eastAsia="Arial" w:hAnsi="Roboto Light" w:cstheme="majorHAnsi"/>
          <w:color w:val="0331FF"/>
        </w:rPr>
        <w:t>creates</w:t>
      </w:r>
      <w:r w:rsidRPr="00B56765">
        <w:rPr>
          <w:rFonts w:ascii="Roboto Light" w:eastAsia="Arial" w:hAnsi="Roboto Light" w:cstheme="majorHAnsi"/>
          <w:color w:val="0331FF"/>
        </w:rPr>
        <w:t xml:space="preserve"> a double-strand break</w:t>
      </w:r>
      <w:r w:rsidR="007038C0">
        <w:rPr>
          <w:rFonts w:ascii="Roboto Light" w:eastAsia="Arial" w:hAnsi="Roboto Light" w:cstheme="majorHAnsi"/>
          <w:color w:val="0331FF"/>
        </w:rPr>
        <w:t>.</w:t>
      </w:r>
    </w:p>
    <w:p w14:paraId="6C4F94F6" w14:textId="38964879" w:rsidR="00A35944" w:rsidRPr="00B56765" w:rsidRDefault="00F47ADA" w:rsidP="00A35944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331FF"/>
        </w:rPr>
      </w:pPr>
      <w:r w:rsidRPr="00B56765">
        <w:rPr>
          <w:rFonts w:ascii="Roboto Light" w:eastAsia="Arial" w:hAnsi="Roboto Light" w:cstheme="majorHAnsi"/>
          <w:color w:val="0331FF"/>
        </w:rPr>
        <w:t>s</w:t>
      </w:r>
      <w:r w:rsidR="00E152C8" w:rsidRPr="00B56765">
        <w:rPr>
          <w:rFonts w:ascii="Roboto Light" w:eastAsia="Arial" w:hAnsi="Roboto Light" w:cstheme="majorHAnsi"/>
          <w:color w:val="0331FF"/>
        </w:rPr>
        <w:t>gRNA</w:t>
      </w:r>
      <w:r w:rsidRPr="00B56765">
        <w:rPr>
          <w:rFonts w:ascii="Roboto Light" w:eastAsia="Arial" w:hAnsi="Roboto Light" w:cstheme="majorHAnsi"/>
          <w:color w:val="0331FF"/>
        </w:rPr>
        <w:t xml:space="preserve"> or gRNA</w:t>
      </w:r>
      <w:r w:rsidR="00E152C8" w:rsidRPr="00B56765">
        <w:rPr>
          <w:rFonts w:ascii="Roboto Light" w:eastAsia="Arial" w:hAnsi="Roboto Light" w:cstheme="majorHAnsi"/>
          <w:color w:val="0331FF"/>
        </w:rPr>
        <w:t xml:space="preserve"> (this is a chimera of the crRNA and </w:t>
      </w:r>
      <w:proofErr w:type="spellStart"/>
      <w:r w:rsidR="00E152C8" w:rsidRPr="00B56765">
        <w:rPr>
          <w:rFonts w:ascii="Roboto Light" w:eastAsia="Arial" w:hAnsi="Roboto Light" w:cstheme="majorHAnsi"/>
          <w:color w:val="0331FF"/>
        </w:rPr>
        <w:t>tracrRNA</w:t>
      </w:r>
      <w:proofErr w:type="spellEnd"/>
      <w:r w:rsidR="00E152C8" w:rsidRPr="00B56765">
        <w:rPr>
          <w:rFonts w:ascii="Roboto Light" w:eastAsia="Arial" w:hAnsi="Roboto Light" w:cstheme="majorHAnsi"/>
          <w:color w:val="0331FF"/>
        </w:rPr>
        <w:t xml:space="preserve">) – </w:t>
      </w:r>
      <w:r w:rsidRPr="00B56765">
        <w:rPr>
          <w:rFonts w:ascii="Roboto Light" w:eastAsia="Arial" w:hAnsi="Roboto Light" w:cstheme="majorHAnsi"/>
          <w:color w:val="0331FF"/>
        </w:rPr>
        <w:t>g</w:t>
      </w:r>
      <w:r w:rsidR="00E152C8" w:rsidRPr="00B56765">
        <w:rPr>
          <w:rFonts w:ascii="Roboto Light" w:eastAsia="Arial" w:hAnsi="Roboto Light" w:cstheme="majorHAnsi"/>
          <w:color w:val="0331FF"/>
        </w:rPr>
        <w:t>uide</w:t>
      </w:r>
      <w:r w:rsidRPr="00B56765">
        <w:rPr>
          <w:rFonts w:ascii="Roboto Light" w:eastAsia="Arial" w:hAnsi="Roboto Light" w:cstheme="majorHAnsi"/>
          <w:color w:val="0331FF"/>
        </w:rPr>
        <w:t>s</w:t>
      </w:r>
      <w:r w:rsidR="00E152C8" w:rsidRPr="00B56765">
        <w:rPr>
          <w:rFonts w:ascii="Roboto Light" w:eastAsia="Arial" w:hAnsi="Roboto Light" w:cstheme="majorHAnsi"/>
          <w:color w:val="0331FF"/>
        </w:rPr>
        <w:t xml:space="preserve"> the Cas9 protein to</w:t>
      </w:r>
      <w:r w:rsidR="007038C0">
        <w:rPr>
          <w:rFonts w:ascii="Roboto Light" w:eastAsia="Arial" w:hAnsi="Roboto Light" w:cstheme="majorHAnsi"/>
          <w:color w:val="0331FF"/>
        </w:rPr>
        <w:t xml:space="preserve"> cut</w:t>
      </w:r>
      <w:r w:rsidR="00E152C8" w:rsidRPr="00B56765">
        <w:rPr>
          <w:rFonts w:ascii="Roboto Light" w:eastAsia="Arial" w:hAnsi="Roboto Light" w:cstheme="majorHAnsi"/>
          <w:color w:val="0331FF"/>
        </w:rPr>
        <w:t xml:space="preserve"> a specific site in the DNA.</w:t>
      </w:r>
    </w:p>
    <w:p w14:paraId="21637720" w14:textId="70B75D13" w:rsidR="009B63AD" w:rsidRPr="00B56765" w:rsidRDefault="009B63AD" w:rsidP="00A35944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color w:val="0331FF"/>
        </w:rPr>
      </w:pPr>
      <w:r w:rsidRPr="00B56765">
        <w:rPr>
          <w:rFonts w:ascii="Roboto Light" w:eastAsia="Arial" w:hAnsi="Roboto Light" w:cstheme="majorHAnsi"/>
          <w:color w:val="0331FF"/>
        </w:rPr>
        <w:t>Donor template – DNA template</w:t>
      </w:r>
      <w:r w:rsidR="007038C0">
        <w:rPr>
          <w:rFonts w:ascii="Roboto Light" w:eastAsia="Arial" w:hAnsi="Roboto Light" w:cstheme="majorHAnsi"/>
          <w:color w:val="0331FF"/>
        </w:rPr>
        <w:t xml:space="preserve"> to</w:t>
      </w:r>
      <w:r w:rsidRPr="00B56765">
        <w:rPr>
          <w:rFonts w:ascii="Roboto Light" w:eastAsia="Arial" w:hAnsi="Roboto Light" w:cstheme="majorHAnsi"/>
          <w:color w:val="0331FF"/>
        </w:rPr>
        <w:t xml:space="preserve"> </w:t>
      </w:r>
      <w:r w:rsidR="00F47ADA" w:rsidRPr="00B56765">
        <w:rPr>
          <w:rFonts w:ascii="Roboto Light" w:eastAsia="Arial" w:hAnsi="Roboto Light" w:cstheme="majorHAnsi"/>
          <w:color w:val="0331FF"/>
        </w:rPr>
        <w:t>introduce a targeted mutation</w:t>
      </w:r>
      <w:r w:rsidR="007038C0">
        <w:rPr>
          <w:rFonts w:ascii="Roboto Light" w:eastAsia="Arial" w:hAnsi="Roboto Light" w:cstheme="majorHAnsi"/>
          <w:color w:val="0331FF"/>
        </w:rPr>
        <w:t xml:space="preserve"> by homologous directed repair (HDR).</w:t>
      </w:r>
    </w:p>
    <w:p w14:paraId="4B11CCD4" w14:textId="04EBB611" w:rsidR="00F47ADA" w:rsidRPr="00B56765" w:rsidRDefault="00F47ADA" w:rsidP="00A35944">
      <w:pPr>
        <w:pStyle w:val="Normal1"/>
        <w:widowControl w:val="0"/>
        <w:spacing w:after="0" w:line="240" w:lineRule="auto"/>
        <w:ind w:left="450"/>
        <w:rPr>
          <w:rFonts w:ascii="Roboto Light" w:eastAsia="Arial" w:hAnsi="Roboto Light" w:cstheme="majorHAnsi"/>
          <w:b/>
          <w:color w:val="0331FF"/>
        </w:rPr>
      </w:pPr>
    </w:p>
    <w:p w14:paraId="5CD05FFD" w14:textId="34D27561" w:rsidR="00F47ADA" w:rsidRPr="002A7182" w:rsidRDefault="00F47ADA" w:rsidP="00F47ADA">
      <w:pPr>
        <w:pStyle w:val="Normal1"/>
        <w:widowControl w:val="0"/>
        <w:numPr>
          <w:ilvl w:val="0"/>
          <w:numId w:val="6"/>
        </w:numPr>
        <w:spacing w:after="0" w:line="240" w:lineRule="auto"/>
        <w:ind w:left="450" w:hanging="450"/>
        <w:rPr>
          <w:rFonts w:ascii="Roboto Light" w:eastAsia="Arial" w:hAnsi="Roboto Light" w:cstheme="majorHAnsi"/>
          <w:color w:val="000000"/>
        </w:rPr>
      </w:pPr>
      <w:r w:rsidRPr="002A7182">
        <w:rPr>
          <w:rFonts w:ascii="Roboto Light" w:eastAsia="Arial" w:hAnsi="Roboto Light" w:cstheme="majorHAnsi"/>
          <w:color w:val="000000"/>
        </w:rPr>
        <w:t>What steps need to be followed to use CRISPR to create a mutation?</w:t>
      </w:r>
    </w:p>
    <w:p w14:paraId="61B44BE4" w14:textId="733C093D" w:rsidR="00F47ADA" w:rsidRPr="00B56765" w:rsidRDefault="00F47ADA" w:rsidP="00F47ADA">
      <w:pPr>
        <w:pStyle w:val="Normal1"/>
        <w:widowControl w:val="0"/>
        <w:numPr>
          <w:ilvl w:val="0"/>
          <w:numId w:val="13"/>
        </w:numPr>
        <w:spacing w:after="0" w:line="240" w:lineRule="auto"/>
        <w:rPr>
          <w:rFonts w:ascii="Roboto Light" w:eastAsia="Arial" w:hAnsi="Roboto Light" w:cstheme="majorHAnsi"/>
          <w:b/>
          <w:color w:val="0331FF"/>
        </w:rPr>
      </w:pPr>
      <w:r w:rsidRPr="00B56765">
        <w:rPr>
          <w:rFonts w:ascii="Roboto Light" w:eastAsia="Arial" w:hAnsi="Roboto Light" w:cstheme="majorHAnsi"/>
          <w:color w:val="0331FF"/>
        </w:rPr>
        <w:t>Select target and guide, 2) generate and deliver components, 3) verify desired gene edit</w:t>
      </w:r>
    </w:p>
    <w:p w14:paraId="64DEAC35" w14:textId="77777777" w:rsidR="002D1075" w:rsidRPr="00B56765" w:rsidRDefault="002D1075" w:rsidP="00F91EB8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455A239D" w14:textId="2E1504C5" w:rsidR="00804F4E" w:rsidRPr="00B56765" w:rsidRDefault="00804F4E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1F1A43ED" w14:textId="7622E2E2" w:rsidR="002D0A51" w:rsidRPr="00B56765" w:rsidRDefault="00804F4E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>In Class Activity (~20</w:t>
      </w:r>
      <w:r w:rsidR="00E33210" w:rsidRPr="00B56765">
        <w:rPr>
          <w:rFonts w:ascii="Roboto Light" w:eastAsia="Arial" w:hAnsi="Roboto Light" w:cstheme="majorHAnsi"/>
          <w:b/>
          <w:color w:val="000000"/>
        </w:rPr>
        <w:t>-30</w:t>
      </w:r>
      <w:r w:rsidRPr="00B56765">
        <w:rPr>
          <w:rFonts w:ascii="Roboto Light" w:eastAsia="Arial" w:hAnsi="Roboto Light" w:cstheme="majorHAnsi"/>
          <w:b/>
          <w:color w:val="000000"/>
        </w:rPr>
        <w:t xml:space="preserve"> minutes): </w:t>
      </w:r>
    </w:p>
    <w:p w14:paraId="11082FF9" w14:textId="18DD5F02" w:rsidR="00804F4E" w:rsidRPr="00B56765" w:rsidRDefault="00804F4E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In small groups of</w:t>
      </w:r>
      <w:r w:rsidR="00C32D60" w:rsidRPr="00B56765">
        <w:rPr>
          <w:rFonts w:ascii="Roboto Light" w:eastAsia="Arial" w:hAnsi="Roboto Light" w:cstheme="majorHAnsi"/>
          <w:color w:val="000000"/>
        </w:rPr>
        <w:t xml:space="preserve"> 3-</w:t>
      </w:r>
      <w:r w:rsidRPr="00B56765">
        <w:rPr>
          <w:rFonts w:ascii="Roboto Light" w:eastAsia="Arial" w:hAnsi="Roboto Light" w:cstheme="majorHAnsi"/>
          <w:color w:val="000000"/>
        </w:rPr>
        <w:t xml:space="preserve">5, students review their </w:t>
      </w:r>
      <w:r w:rsidR="003B7095" w:rsidRPr="00B56765">
        <w:rPr>
          <w:rFonts w:ascii="Roboto Light" w:eastAsia="Arial" w:hAnsi="Roboto Light" w:cstheme="majorHAnsi"/>
          <w:color w:val="000000"/>
        </w:rPr>
        <w:t xml:space="preserve">homework </w:t>
      </w:r>
      <w:r w:rsidR="00C32D60" w:rsidRPr="00B56765">
        <w:rPr>
          <w:rFonts w:ascii="Roboto Light" w:eastAsia="Arial" w:hAnsi="Roboto Light" w:cstheme="majorHAnsi"/>
          <w:color w:val="000000"/>
        </w:rPr>
        <w:t>responses</w:t>
      </w:r>
      <w:r w:rsidR="00525482" w:rsidRPr="00B56765">
        <w:rPr>
          <w:rFonts w:ascii="Roboto Light" w:eastAsia="Arial" w:hAnsi="Roboto Light" w:cstheme="majorHAnsi"/>
          <w:color w:val="000000"/>
        </w:rPr>
        <w:t xml:space="preserve">. </w:t>
      </w:r>
      <w:r w:rsidR="001A7BAA" w:rsidRPr="00B56765">
        <w:rPr>
          <w:rFonts w:ascii="Roboto Light" w:eastAsia="Arial" w:hAnsi="Roboto Light" w:cstheme="majorHAnsi"/>
          <w:color w:val="000000"/>
        </w:rPr>
        <w:t xml:space="preserve">Following the discussion, each group presents </w:t>
      </w:r>
      <w:r w:rsidR="003B7095" w:rsidRPr="00B56765">
        <w:rPr>
          <w:rFonts w:ascii="Roboto Light" w:eastAsia="Arial" w:hAnsi="Roboto Light" w:cstheme="majorHAnsi"/>
          <w:color w:val="000000"/>
        </w:rPr>
        <w:t>a representative</w:t>
      </w:r>
      <w:r w:rsidR="001A7BAA" w:rsidRPr="00B56765">
        <w:rPr>
          <w:rFonts w:ascii="Roboto Light" w:eastAsia="Arial" w:hAnsi="Roboto Light" w:cstheme="majorHAnsi"/>
          <w:color w:val="000000"/>
        </w:rPr>
        <w:t xml:space="preserve"> answer to one of the questions.</w:t>
      </w:r>
      <w:r w:rsidRPr="00B56765">
        <w:rPr>
          <w:rFonts w:ascii="Roboto Light" w:eastAsia="Arial" w:hAnsi="Roboto Light" w:cstheme="majorHAnsi"/>
          <w:color w:val="000000"/>
        </w:rPr>
        <w:t xml:space="preserve"> </w:t>
      </w:r>
      <w:r w:rsidR="003B7095" w:rsidRPr="00B56765">
        <w:rPr>
          <w:rFonts w:ascii="Roboto Light" w:eastAsia="Arial" w:hAnsi="Roboto Light" w:cstheme="majorHAnsi"/>
          <w:color w:val="000000"/>
        </w:rPr>
        <w:t xml:space="preserve">In this way, all students walk away with a summary of how CRISPR/Cas9 is used for both bacteria immunity and as </w:t>
      </w:r>
      <w:r w:rsidR="00A744B4">
        <w:rPr>
          <w:rFonts w:ascii="Roboto Light" w:eastAsia="Arial" w:hAnsi="Roboto Light" w:cstheme="majorHAnsi"/>
          <w:color w:val="000000"/>
        </w:rPr>
        <w:t>a gene editing</w:t>
      </w:r>
      <w:r w:rsidR="003B7095" w:rsidRPr="00B56765">
        <w:rPr>
          <w:rFonts w:ascii="Roboto Light" w:eastAsia="Arial" w:hAnsi="Roboto Light" w:cstheme="majorHAnsi"/>
          <w:color w:val="000000"/>
        </w:rPr>
        <w:t xml:space="preserve"> tool.</w:t>
      </w:r>
      <w:r w:rsidR="00134CF0" w:rsidRPr="00B56765">
        <w:rPr>
          <w:rFonts w:ascii="Roboto Light" w:eastAsia="Arial" w:hAnsi="Roboto Light" w:cstheme="majorHAnsi"/>
          <w:color w:val="000000"/>
        </w:rPr>
        <w:t xml:space="preserve"> Depending on the amount of time available, the </w:t>
      </w:r>
      <w:r w:rsidR="00A744B4">
        <w:rPr>
          <w:rFonts w:ascii="Roboto Light" w:eastAsia="Arial" w:hAnsi="Roboto Light" w:cstheme="majorHAnsi"/>
          <w:color w:val="000000"/>
        </w:rPr>
        <w:t>instructo</w:t>
      </w:r>
      <w:r w:rsidR="00134CF0" w:rsidRPr="00B56765">
        <w:rPr>
          <w:rFonts w:ascii="Roboto Light" w:eastAsia="Arial" w:hAnsi="Roboto Light" w:cstheme="majorHAnsi"/>
          <w:color w:val="000000"/>
        </w:rPr>
        <w:t>r can select all or a selection of the questions for the class discussion.</w:t>
      </w:r>
    </w:p>
    <w:p w14:paraId="5972D575" w14:textId="542DAE45" w:rsidR="002D0A51" w:rsidRPr="00B56765" w:rsidRDefault="002D0A51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778381E0" w14:textId="62EC7A7B" w:rsidR="00091CDC" w:rsidRDefault="00091CDC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  <w:r w:rsidRPr="00B56765">
        <w:rPr>
          <w:rFonts w:ascii="Roboto Light" w:eastAsia="Arial" w:hAnsi="Roboto Light" w:cstheme="majorHAnsi"/>
          <w:i/>
          <w:color w:val="000000"/>
        </w:rPr>
        <w:t xml:space="preserve">Groups that </w:t>
      </w:r>
      <w:r w:rsidR="00BC4F73">
        <w:rPr>
          <w:rFonts w:ascii="Roboto Light" w:eastAsia="Arial" w:hAnsi="Roboto Light" w:cstheme="majorHAnsi"/>
          <w:i/>
          <w:color w:val="000000"/>
        </w:rPr>
        <w:t>have finished discussions early</w:t>
      </w:r>
      <w:r w:rsidRPr="00B56765">
        <w:rPr>
          <w:rFonts w:ascii="Roboto Light" w:eastAsia="Arial" w:hAnsi="Roboto Light" w:cstheme="majorHAnsi"/>
          <w:i/>
          <w:color w:val="000000"/>
        </w:rPr>
        <w:t>, can answer the following questions:</w:t>
      </w:r>
    </w:p>
    <w:p w14:paraId="75AAFA35" w14:textId="77777777" w:rsidR="002A7182" w:rsidRPr="00B56765" w:rsidRDefault="002A7182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</w:p>
    <w:p w14:paraId="444F2D4F" w14:textId="59AAFA81" w:rsidR="00683C30" w:rsidRDefault="00091CDC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331FF"/>
          <w:sz w:val="24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Why is the CRISPR/Cas9 system able to destroy </w:t>
      </w:r>
      <w:r w:rsidR="00DA7D29">
        <w:rPr>
          <w:rFonts w:ascii="Roboto Light" w:eastAsia="Arial" w:hAnsi="Roboto Light" w:cstheme="majorHAnsi"/>
          <w:color w:val="000000"/>
        </w:rPr>
        <w:t xml:space="preserve">species of </w:t>
      </w:r>
      <w:r w:rsidRPr="00B56765">
        <w:rPr>
          <w:rFonts w:ascii="Roboto Light" w:eastAsia="Arial" w:hAnsi="Roboto Light" w:cstheme="majorHAnsi"/>
          <w:color w:val="000000"/>
        </w:rPr>
        <w:t>bacteriophage</w:t>
      </w:r>
      <w:r w:rsidR="00F35420">
        <w:rPr>
          <w:rFonts w:ascii="Roboto Light" w:eastAsia="Arial" w:hAnsi="Roboto Light" w:cstheme="majorHAnsi"/>
          <w:color w:val="000000"/>
        </w:rPr>
        <w:t>s</w:t>
      </w:r>
      <w:r w:rsidRPr="00B56765">
        <w:rPr>
          <w:rFonts w:ascii="Roboto Light" w:eastAsia="Arial" w:hAnsi="Roboto Light" w:cstheme="majorHAnsi"/>
          <w:color w:val="000000"/>
        </w:rPr>
        <w:t xml:space="preserve"> that have already infected the bacteria, but not ne</w:t>
      </w:r>
      <w:r w:rsidR="00DA7D29">
        <w:rPr>
          <w:rFonts w:ascii="Roboto Light" w:eastAsia="Arial" w:hAnsi="Roboto Light" w:cstheme="majorHAnsi"/>
          <w:color w:val="000000"/>
        </w:rPr>
        <w:t>wl</w:t>
      </w:r>
      <w:r w:rsidRPr="00B56765">
        <w:rPr>
          <w:rFonts w:ascii="Roboto Light" w:eastAsia="Arial" w:hAnsi="Roboto Light" w:cstheme="majorHAnsi"/>
          <w:color w:val="000000"/>
        </w:rPr>
        <w:t>y infecting</w:t>
      </w:r>
      <w:r w:rsidR="00DA7D29">
        <w:rPr>
          <w:rFonts w:ascii="Roboto Light" w:eastAsia="Arial" w:hAnsi="Roboto Light" w:cstheme="majorHAnsi"/>
          <w:color w:val="000000"/>
        </w:rPr>
        <w:t xml:space="preserve"> species of</w:t>
      </w:r>
      <w:r w:rsidRPr="00B56765">
        <w:rPr>
          <w:rFonts w:ascii="Roboto Light" w:eastAsia="Arial" w:hAnsi="Roboto Light" w:cstheme="majorHAnsi"/>
          <w:color w:val="000000"/>
        </w:rPr>
        <w:t xml:space="preserve"> bacteriophages?</w:t>
      </w:r>
      <w:r w:rsidR="00C32D60" w:rsidRPr="00B56765">
        <w:rPr>
          <w:rFonts w:ascii="Roboto Light" w:eastAsia="Arial" w:hAnsi="Roboto Light" w:cstheme="majorHAnsi"/>
          <w:color w:val="000000"/>
        </w:rPr>
        <w:t xml:space="preserve"> </w:t>
      </w:r>
      <w:r w:rsidRPr="00B56765">
        <w:rPr>
          <w:rFonts w:ascii="Roboto Light" w:eastAsia="Arial" w:hAnsi="Roboto Light" w:cstheme="majorHAnsi"/>
          <w:color w:val="0331FF"/>
        </w:rPr>
        <w:t xml:space="preserve">CRISPR/Cas9 system can only be used to </w:t>
      </w:r>
      <w:r w:rsidR="00683C30">
        <w:rPr>
          <w:rFonts w:ascii="Roboto Light" w:eastAsia="Arial" w:hAnsi="Roboto Light" w:cstheme="majorHAnsi"/>
          <w:color w:val="0331FF"/>
        </w:rPr>
        <w:t>defend against</w:t>
      </w:r>
      <w:r w:rsidRPr="00B56765">
        <w:rPr>
          <w:rFonts w:ascii="Roboto Light" w:eastAsia="Arial" w:hAnsi="Roboto Light" w:cstheme="majorHAnsi"/>
          <w:color w:val="0331FF"/>
        </w:rPr>
        <w:t xml:space="preserve"> bacteriophage</w:t>
      </w:r>
      <w:r w:rsidR="00A14ACF">
        <w:rPr>
          <w:rFonts w:ascii="Roboto Light" w:eastAsia="Arial" w:hAnsi="Roboto Light" w:cstheme="majorHAnsi"/>
          <w:color w:val="0331FF"/>
        </w:rPr>
        <w:t>s</w:t>
      </w:r>
      <w:r w:rsidRPr="00B56765">
        <w:rPr>
          <w:rFonts w:ascii="Roboto Light" w:eastAsia="Arial" w:hAnsi="Roboto Light" w:cstheme="majorHAnsi"/>
          <w:color w:val="0331FF"/>
        </w:rPr>
        <w:t xml:space="preserve"> that contain a sequence complementary to</w:t>
      </w:r>
      <w:r w:rsidR="00683C30">
        <w:rPr>
          <w:rFonts w:ascii="Roboto Light" w:eastAsia="Arial" w:hAnsi="Roboto Light" w:cstheme="majorHAnsi"/>
          <w:color w:val="0331FF"/>
        </w:rPr>
        <w:t xml:space="preserve"> a</w:t>
      </w:r>
      <w:r w:rsidRPr="00B56765">
        <w:rPr>
          <w:rFonts w:ascii="Roboto Light" w:eastAsia="Arial" w:hAnsi="Roboto Light" w:cstheme="majorHAnsi"/>
          <w:color w:val="0331FF"/>
        </w:rPr>
        <w:t xml:space="preserve"> spacer sequence</w:t>
      </w:r>
      <w:r w:rsidR="00683C30">
        <w:rPr>
          <w:rFonts w:ascii="Roboto Light" w:eastAsia="Arial" w:hAnsi="Roboto Light" w:cstheme="majorHAnsi"/>
          <w:color w:val="0331FF"/>
        </w:rPr>
        <w:t xml:space="preserve"> present in the bacteria genome’s CRISPR array</w:t>
      </w:r>
      <w:r w:rsidRPr="00B56765">
        <w:rPr>
          <w:rFonts w:ascii="Roboto Light" w:eastAsia="Arial" w:hAnsi="Roboto Light" w:cstheme="majorHAnsi"/>
          <w:color w:val="0331FF"/>
        </w:rPr>
        <w:t>.</w:t>
      </w:r>
      <w:r w:rsidR="00C32D60" w:rsidRPr="00B56765">
        <w:rPr>
          <w:rFonts w:ascii="Roboto Light" w:eastAsia="Arial" w:hAnsi="Roboto Light" w:cstheme="majorHAnsi"/>
          <w:color w:val="0331FF"/>
        </w:rPr>
        <w:t xml:space="preserve"> Spacer sequences exist for bacteriophage</w:t>
      </w:r>
      <w:r w:rsidR="00A14ACF">
        <w:rPr>
          <w:rFonts w:ascii="Roboto Light" w:eastAsia="Arial" w:hAnsi="Roboto Light" w:cstheme="majorHAnsi"/>
          <w:color w:val="0331FF"/>
        </w:rPr>
        <w:t xml:space="preserve"> specie</w:t>
      </w:r>
      <w:r w:rsidR="00C32D60" w:rsidRPr="00B56765">
        <w:rPr>
          <w:rFonts w:ascii="Roboto Light" w:eastAsia="Arial" w:hAnsi="Roboto Light" w:cstheme="majorHAnsi"/>
          <w:color w:val="0331FF"/>
        </w:rPr>
        <w:t>s that have already infected the bacteria</w:t>
      </w:r>
      <w:r w:rsidR="002A7182">
        <w:rPr>
          <w:rFonts w:ascii="Roboto Light" w:eastAsia="Arial" w:hAnsi="Roboto Light" w:cstheme="majorHAnsi"/>
          <w:color w:val="0331FF"/>
        </w:rPr>
        <w:t xml:space="preserve"> </w:t>
      </w:r>
      <w:r w:rsidR="00683C30" w:rsidRPr="00683C30">
        <w:rPr>
          <w:rFonts w:ascii="Roboto Light" w:eastAsia="Arial" w:hAnsi="Roboto Light" w:cstheme="majorHAnsi"/>
          <w:color w:val="0331FF"/>
        </w:rPr>
        <w:t>(or a previous generation of the bacteria), but need to be acquired for a newly infecting bacteriophage.</w:t>
      </w:r>
    </w:p>
    <w:p w14:paraId="44EAB855" w14:textId="77777777" w:rsidR="00683C30" w:rsidRDefault="00683C30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331FF"/>
        </w:rPr>
      </w:pPr>
    </w:p>
    <w:p w14:paraId="7C5431E5" w14:textId="12CDCF43" w:rsidR="00091CDC" w:rsidRPr="00B56765" w:rsidRDefault="00091CDC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Do spacer sequences contain a PAM site? </w:t>
      </w:r>
      <w:r w:rsidR="00683C30" w:rsidRPr="00683C30">
        <w:rPr>
          <w:rFonts w:ascii="Roboto Light" w:eastAsia="Arial" w:hAnsi="Roboto Light" w:cstheme="majorHAnsi"/>
          <w:color w:val="000000"/>
        </w:rPr>
        <w:t>How does this allow the C</w:t>
      </w:r>
      <w:r w:rsidR="00F91EB8">
        <w:rPr>
          <w:rFonts w:ascii="Roboto Light" w:eastAsia="Arial" w:hAnsi="Roboto Light" w:cstheme="majorHAnsi"/>
          <w:color w:val="000000"/>
        </w:rPr>
        <w:t>as</w:t>
      </w:r>
      <w:r w:rsidR="00683C30" w:rsidRPr="00683C30">
        <w:rPr>
          <w:rFonts w:ascii="Roboto Light" w:eastAsia="Arial" w:hAnsi="Roboto Light" w:cstheme="majorHAnsi"/>
          <w:color w:val="000000"/>
        </w:rPr>
        <w:t>9 protein to distinguish the bacteria genome from viral genome?</w:t>
      </w:r>
      <w:r w:rsidRPr="00B56765">
        <w:rPr>
          <w:rFonts w:ascii="Roboto Light" w:eastAsia="Arial" w:hAnsi="Roboto Light" w:cstheme="majorHAnsi"/>
          <w:color w:val="000000"/>
        </w:rPr>
        <w:t xml:space="preserve"> </w:t>
      </w:r>
      <w:r w:rsidRPr="00B56765">
        <w:rPr>
          <w:rFonts w:ascii="Roboto Light" w:eastAsia="Arial" w:hAnsi="Roboto Light" w:cstheme="majorHAnsi"/>
          <w:color w:val="0331FF"/>
        </w:rPr>
        <w:t xml:space="preserve">Spacer sequences </w:t>
      </w:r>
      <w:r w:rsidR="00F91EB8">
        <w:rPr>
          <w:rFonts w:ascii="Roboto Light" w:eastAsia="Arial" w:hAnsi="Roboto Light" w:cstheme="majorHAnsi"/>
          <w:color w:val="0331FF"/>
        </w:rPr>
        <w:t xml:space="preserve">in the bacteria’s genome </w:t>
      </w:r>
      <w:r w:rsidRPr="00B56765">
        <w:rPr>
          <w:rFonts w:ascii="Roboto Light" w:eastAsia="Arial" w:hAnsi="Roboto Light" w:cstheme="majorHAnsi"/>
          <w:color w:val="0331FF"/>
        </w:rPr>
        <w:t>do not contain a PAM site</w:t>
      </w:r>
      <w:r w:rsidR="00F91EB8">
        <w:rPr>
          <w:rFonts w:ascii="Roboto Light" w:eastAsia="Arial" w:hAnsi="Roboto Light" w:cstheme="majorHAnsi"/>
          <w:color w:val="0331FF"/>
        </w:rPr>
        <w:t>. This</w:t>
      </w:r>
      <w:r w:rsidRPr="00B56765">
        <w:rPr>
          <w:rFonts w:ascii="Roboto Light" w:eastAsia="Arial" w:hAnsi="Roboto Light" w:cstheme="majorHAnsi"/>
          <w:color w:val="0331FF"/>
        </w:rPr>
        <w:t xml:space="preserve"> prevent</w:t>
      </w:r>
      <w:r w:rsidR="00F91EB8">
        <w:rPr>
          <w:rFonts w:ascii="Roboto Light" w:eastAsia="Arial" w:hAnsi="Roboto Light" w:cstheme="majorHAnsi"/>
          <w:color w:val="0331FF"/>
        </w:rPr>
        <w:t>s</w:t>
      </w:r>
      <w:r w:rsidRPr="00B56765">
        <w:rPr>
          <w:rFonts w:ascii="Roboto Light" w:eastAsia="Arial" w:hAnsi="Roboto Light" w:cstheme="majorHAnsi"/>
          <w:color w:val="0331FF"/>
        </w:rPr>
        <w:t xml:space="preserve"> the bacteria’s genome from being cut by Cas proteins.</w:t>
      </w:r>
    </w:p>
    <w:p w14:paraId="7B5437A9" w14:textId="77777777" w:rsidR="00F91EB8" w:rsidRPr="00B56765" w:rsidRDefault="00F91EB8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200FE18A" w14:textId="389253F0" w:rsidR="00D90A3B" w:rsidRPr="00B56765" w:rsidRDefault="002D0A51" w:rsidP="0052548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>Transition to designing gRNAs and donor templates</w:t>
      </w:r>
      <w:r w:rsidR="00E33210" w:rsidRPr="00B56765">
        <w:rPr>
          <w:rFonts w:ascii="Roboto Light" w:eastAsia="Arial" w:hAnsi="Roboto Light" w:cstheme="majorHAnsi"/>
          <w:b/>
          <w:color w:val="000000"/>
        </w:rPr>
        <w:t xml:space="preserve"> (~20-30 minutes):</w:t>
      </w:r>
    </w:p>
    <w:p w14:paraId="57FB4AFD" w14:textId="77777777" w:rsidR="00A14ACF" w:rsidRDefault="00D90A3B" w:rsidP="00D90A3B">
      <w:pPr>
        <w:rPr>
          <w:rFonts w:eastAsia="Arial" w:cstheme="majorHAnsi"/>
          <w:color w:val="000000"/>
          <w:szCs w:val="22"/>
        </w:rPr>
      </w:pPr>
      <w:r w:rsidRPr="00B56765">
        <w:rPr>
          <w:rFonts w:eastAsia="Arial" w:cstheme="majorHAnsi"/>
          <w:color w:val="000000"/>
          <w:szCs w:val="22"/>
        </w:rPr>
        <w:t>Instruct students that</w:t>
      </w:r>
      <w:r w:rsidR="00134CF0" w:rsidRPr="00B56765">
        <w:rPr>
          <w:rFonts w:eastAsia="Arial" w:cstheme="majorHAnsi"/>
          <w:color w:val="000000"/>
          <w:szCs w:val="22"/>
        </w:rPr>
        <w:t xml:space="preserve"> this activity is to design the gRNA and single-strand DNA template. Guidelines for designing these components are available in the publication:</w:t>
      </w:r>
    </w:p>
    <w:p w14:paraId="560E21D3" w14:textId="77777777" w:rsidR="00A14ACF" w:rsidRDefault="002A7182" w:rsidP="00D90A3B">
      <w:pPr>
        <w:rPr>
          <w:rFonts w:eastAsia="Arial" w:cstheme="majorHAnsi"/>
          <w:color w:val="000000"/>
          <w:szCs w:val="22"/>
        </w:rPr>
      </w:pPr>
      <w:r>
        <w:rPr>
          <w:rFonts w:eastAsia="Arial" w:cstheme="majorHAnsi"/>
          <w:color w:val="000000"/>
          <w:szCs w:val="22"/>
        </w:rPr>
        <w:t xml:space="preserve"> </w:t>
      </w:r>
      <w:r w:rsidR="00D90A3B" w:rsidRPr="00B56765">
        <w:rPr>
          <w:rFonts w:eastAsia="Arial" w:cstheme="majorHAnsi"/>
          <w:color w:val="000000"/>
          <w:szCs w:val="22"/>
        </w:rPr>
        <w:t xml:space="preserve">Gratz, S.J. et al 2016. </w:t>
      </w:r>
      <w:proofErr w:type="spellStart"/>
      <w:r w:rsidR="00D90A3B" w:rsidRPr="00B56765">
        <w:rPr>
          <w:rFonts w:eastAsia="Arial" w:cstheme="majorHAnsi"/>
          <w:color w:val="000000"/>
          <w:szCs w:val="22"/>
        </w:rPr>
        <w:t>Curr</w:t>
      </w:r>
      <w:proofErr w:type="spellEnd"/>
      <w:r w:rsidR="00D90A3B" w:rsidRPr="00B56765">
        <w:rPr>
          <w:rFonts w:eastAsia="Arial" w:cstheme="majorHAnsi"/>
          <w:color w:val="000000"/>
          <w:szCs w:val="22"/>
        </w:rPr>
        <w:t xml:space="preserve"> </w:t>
      </w:r>
      <w:proofErr w:type="spellStart"/>
      <w:r w:rsidR="00D90A3B" w:rsidRPr="00B56765">
        <w:rPr>
          <w:rFonts w:eastAsia="Arial" w:cstheme="majorHAnsi"/>
          <w:color w:val="000000"/>
          <w:szCs w:val="22"/>
        </w:rPr>
        <w:t>Protoc</w:t>
      </w:r>
      <w:proofErr w:type="spellEnd"/>
      <w:r w:rsidR="00D90A3B" w:rsidRPr="00B56765">
        <w:rPr>
          <w:rFonts w:eastAsia="Arial" w:cstheme="majorHAnsi"/>
          <w:color w:val="000000"/>
          <w:szCs w:val="22"/>
        </w:rPr>
        <w:t xml:space="preserve"> </w:t>
      </w:r>
      <w:proofErr w:type="spellStart"/>
      <w:r w:rsidR="00D90A3B" w:rsidRPr="00B56765">
        <w:rPr>
          <w:rFonts w:eastAsia="Arial" w:cstheme="majorHAnsi"/>
          <w:color w:val="000000"/>
          <w:szCs w:val="22"/>
        </w:rPr>
        <w:t>Mol</w:t>
      </w:r>
      <w:proofErr w:type="spellEnd"/>
      <w:r w:rsidR="00D90A3B" w:rsidRPr="00B56765">
        <w:rPr>
          <w:rFonts w:eastAsia="Arial" w:cstheme="majorHAnsi"/>
          <w:color w:val="000000"/>
          <w:szCs w:val="22"/>
        </w:rPr>
        <w:t xml:space="preserve"> Biol. </w:t>
      </w:r>
      <w:r w:rsidR="00D90A3B" w:rsidRPr="00B56765">
        <w:rPr>
          <w:rFonts w:eastAsia="Arial" w:cstheme="majorHAnsi"/>
          <w:bCs/>
          <w:color w:val="000000"/>
          <w:szCs w:val="22"/>
        </w:rPr>
        <w:t xml:space="preserve">CRISPR‐Cas9 Genome Editing in </w:t>
      </w:r>
      <w:r w:rsidR="00D90A3B" w:rsidRPr="00B56765">
        <w:rPr>
          <w:rFonts w:eastAsia="Arial" w:cstheme="majorHAnsi"/>
          <w:bCs/>
          <w:i/>
          <w:iCs/>
          <w:color w:val="000000"/>
          <w:szCs w:val="22"/>
        </w:rPr>
        <w:t>Drosophila</w:t>
      </w:r>
      <w:r w:rsidR="00D90A3B" w:rsidRPr="00B56765">
        <w:rPr>
          <w:rFonts w:eastAsia="Arial" w:cstheme="majorHAnsi"/>
          <w:b/>
          <w:bCs/>
          <w:i/>
          <w:iCs/>
          <w:color w:val="000000"/>
          <w:szCs w:val="22"/>
        </w:rPr>
        <w:t xml:space="preserve"> </w:t>
      </w:r>
      <w:r w:rsidR="00F91EB8">
        <w:rPr>
          <w:rFonts w:eastAsia="Arial" w:cstheme="majorHAnsi"/>
          <w:b/>
          <w:bCs/>
          <w:i/>
          <w:iCs/>
          <w:color w:val="000000"/>
          <w:szCs w:val="22"/>
        </w:rPr>
        <w:t>(</w:t>
      </w:r>
      <w:hyperlink r:id="rId10" w:history="1">
        <w:r w:rsidR="00F91EB8" w:rsidRPr="00A526B4">
          <w:rPr>
            <w:rStyle w:val="Hyperlink"/>
            <w:rFonts w:eastAsia="Arial" w:cstheme="majorHAnsi"/>
            <w:bCs/>
            <w:i/>
            <w:iCs/>
            <w:szCs w:val="22"/>
          </w:rPr>
          <w:t>https://www.ncbi.nlm.nih.gov/pmc/articles/PMC4506758/</w:t>
        </w:r>
      </w:hyperlink>
      <w:r w:rsidR="00D90A3B" w:rsidRPr="00B56765">
        <w:rPr>
          <w:rFonts w:eastAsia="Arial" w:cstheme="majorHAnsi"/>
          <w:color w:val="000000"/>
          <w:szCs w:val="22"/>
        </w:rPr>
        <w:t xml:space="preserve">). </w:t>
      </w:r>
    </w:p>
    <w:p w14:paraId="357A72B1" w14:textId="77777777" w:rsidR="00A14ACF" w:rsidRDefault="00A14ACF" w:rsidP="00D90A3B">
      <w:pPr>
        <w:rPr>
          <w:rFonts w:eastAsia="Arial" w:cstheme="majorHAnsi"/>
          <w:color w:val="000000"/>
          <w:szCs w:val="22"/>
        </w:rPr>
      </w:pPr>
    </w:p>
    <w:p w14:paraId="629DF026" w14:textId="2DE8D234" w:rsidR="00D90A3B" w:rsidRPr="00B56765" w:rsidRDefault="00D90A3B" w:rsidP="00D90A3B">
      <w:pPr>
        <w:rPr>
          <w:rFonts w:eastAsia="Arial" w:cstheme="majorHAnsi"/>
          <w:color w:val="000000"/>
          <w:szCs w:val="22"/>
        </w:rPr>
      </w:pPr>
      <w:r w:rsidRPr="00B56765">
        <w:rPr>
          <w:rFonts w:eastAsia="Arial" w:cstheme="majorHAnsi"/>
          <w:color w:val="000000"/>
          <w:szCs w:val="22"/>
        </w:rPr>
        <w:t xml:space="preserve">As shown in Figure 1 of the </w:t>
      </w:r>
      <w:r w:rsidR="00A14ACF">
        <w:rPr>
          <w:rFonts w:eastAsia="Arial" w:cstheme="majorHAnsi"/>
          <w:color w:val="000000"/>
          <w:szCs w:val="22"/>
        </w:rPr>
        <w:t>publication</w:t>
      </w:r>
      <w:r w:rsidRPr="00B56765">
        <w:rPr>
          <w:rFonts w:eastAsia="Arial" w:cstheme="majorHAnsi"/>
          <w:color w:val="000000"/>
          <w:szCs w:val="22"/>
        </w:rPr>
        <w:t xml:space="preserve">, students will use the homology directed repair pathway of the fly to edit the sequence of </w:t>
      </w:r>
      <w:r w:rsidR="00A14ACF">
        <w:rPr>
          <w:rFonts w:eastAsia="Arial" w:cstheme="majorHAnsi"/>
          <w:i/>
          <w:color w:val="000000"/>
          <w:szCs w:val="22"/>
        </w:rPr>
        <w:t>piwi</w:t>
      </w:r>
      <w:r w:rsidRPr="00B56765">
        <w:rPr>
          <w:rFonts w:eastAsia="Arial" w:cstheme="majorHAnsi"/>
          <w:color w:val="000000"/>
          <w:szCs w:val="22"/>
        </w:rPr>
        <w:t>.</w:t>
      </w:r>
      <w:r w:rsidR="00134CF0" w:rsidRPr="00B56765">
        <w:rPr>
          <w:rFonts w:eastAsia="Arial" w:cstheme="majorHAnsi"/>
          <w:color w:val="000000"/>
          <w:szCs w:val="22"/>
        </w:rPr>
        <w:t xml:space="preserve"> To create the mutation, they would inject </w:t>
      </w:r>
      <w:r w:rsidRPr="00B56765">
        <w:rPr>
          <w:rFonts w:eastAsia="Arial" w:cstheme="majorHAnsi"/>
          <w:color w:val="000000"/>
          <w:szCs w:val="22"/>
        </w:rPr>
        <w:t xml:space="preserve">flies </w:t>
      </w:r>
      <w:r w:rsidR="00134CF0" w:rsidRPr="00B56765">
        <w:rPr>
          <w:rFonts w:eastAsia="Arial" w:cstheme="majorHAnsi"/>
          <w:color w:val="000000"/>
          <w:szCs w:val="22"/>
        </w:rPr>
        <w:t>with</w:t>
      </w:r>
      <w:r w:rsidRPr="00B56765">
        <w:rPr>
          <w:rFonts w:eastAsia="Arial" w:cstheme="majorHAnsi"/>
          <w:color w:val="000000"/>
          <w:szCs w:val="22"/>
        </w:rPr>
        <w:t xml:space="preserve">: Cas9, </w:t>
      </w:r>
      <w:r w:rsidRPr="00B56765">
        <w:rPr>
          <w:rFonts w:eastAsia="Arial" w:cstheme="majorHAnsi"/>
          <w:color w:val="000000"/>
          <w:szCs w:val="22"/>
        </w:rPr>
        <w:lastRenderedPageBreak/>
        <w:t>gRNA, and a single-strand DNA Donor Vector (ssDNA). However, the Cas9 transgenic flies have already been created. Therefore, these flies only need to be injected with a gRNA target (supplied as a DNA plasmid) and single-strand DNA Donor Vector (ssDNA). The students will be responsible for designing both the gRNA target and the single-strand DNA template.</w:t>
      </w:r>
    </w:p>
    <w:p w14:paraId="4A08B282" w14:textId="77777777" w:rsidR="00896E10" w:rsidRPr="00B56765" w:rsidRDefault="00896E10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AE46C02" w14:textId="177D8A3E" w:rsidR="002D0A51" w:rsidRPr="00B56765" w:rsidRDefault="00525482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After describing the objective to the students, u</w:t>
      </w:r>
      <w:r w:rsidR="002D0A51" w:rsidRPr="00B56765">
        <w:rPr>
          <w:rFonts w:ascii="Roboto Light" w:eastAsia="Arial" w:hAnsi="Roboto Light" w:cstheme="majorHAnsi"/>
          <w:color w:val="000000"/>
        </w:rPr>
        <w:t>se</w:t>
      </w:r>
      <w:r w:rsidR="00F174E6" w:rsidRPr="00B56765">
        <w:rPr>
          <w:rFonts w:ascii="Roboto Light" w:eastAsia="Arial" w:hAnsi="Roboto Light" w:cstheme="majorHAnsi"/>
          <w:color w:val="000000"/>
        </w:rPr>
        <w:t xml:space="preserve"> </w:t>
      </w:r>
      <w:r w:rsidR="00185CDF" w:rsidRPr="00B56765">
        <w:rPr>
          <w:rFonts w:ascii="Roboto Light" w:eastAsia="Arial" w:hAnsi="Roboto Light" w:cstheme="majorHAnsi"/>
          <w:color w:val="000000"/>
        </w:rPr>
        <w:t xml:space="preserve">a </w:t>
      </w:r>
      <w:r w:rsidR="002D0A51" w:rsidRPr="00B56765">
        <w:rPr>
          <w:rFonts w:ascii="Roboto Light" w:eastAsia="Arial" w:hAnsi="Roboto Light" w:cstheme="majorHAnsi"/>
          <w:color w:val="000000"/>
        </w:rPr>
        <w:t xml:space="preserve">think-pair-share </w:t>
      </w:r>
      <w:r w:rsidR="00F91EB8">
        <w:rPr>
          <w:rFonts w:ascii="Roboto Light" w:eastAsia="Arial" w:hAnsi="Roboto Light" w:cstheme="majorHAnsi"/>
          <w:color w:val="000000"/>
        </w:rPr>
        <w:t xml:space="preserve">activity </w:t>
      </w:r>
      <w:r w:rsidR="002D0A51" w:rsidRPr="00B56765">
        <w:rPr>
          <w:rFonts w:ascii="Roboto Light" w:eastAsia="Arial" w:hAnsi="Roboto Light" w:cstheme="majorHAnsi"/>
          <w:color w:val="000000"/>
        </w:rPr>
        <w:t>to allow students to brainstorm the c</w:t>
      </w:r>
      <w:r w:rsidR="00185CDF" w:rsidRPr="00B56765">
        <w:rPr>
          <w:rFonts w:ascii="Roboto Light" w:eastAsia="Arial" w:hAnsi="Roboto Light" w:cstheme="majorHAnsi"/>
          <w:color w:val="000000"/>
        </w:rPr>
        <w:t>onstrai</w:t>
      </w:r>
      <w:r w:rsidR="002D0A51" w:rsidRPr="00B56765">
        <w:rPr>
          <w:rFonts w:ascii="Roboto Light" w:eastAsia="Arial" w:hAnsi="Roboto Light" w:cstheme="majorHAnsi"/>
          <w:color w:val="000000"/>
        </w:rPr>
        <w:t>n</w:t>
      </w:r>
      <w:r w:rsidR="00185CDF" w:rsidRPr="00B56765">
        <w:rPr>
          <w:rFonts w:ascii="Roboto Light" w:eastAsia="Arial" w:hAnsi="Roboto Light" w:cstheme="majorHAnsi"/>
          <w:color w:val="000000"/>
        </w:rPr>
        <w:t>t</w:t>
      </w:r>
      <w:r w:rsidR="002D0A51" w:rsidRPr="00B56765">
        <w:rPr>
          <w:rFonts w:ascii="Roboto Light" w:eastAsia="Arial" w:hAnsi="Roboto Light" w:cstheme="majorHAnsi"/>
          <w:color w:val="000000"/>
        </w:rPr>
        <w:t>s needed to 1) design the gRNA and 2)</w:t>
      </w:r>
      <w:r w:rsidR="00DA7D29">
        <w:rPr>
          <w:rFonts w:ascii="Roboto Light" w:eastAsia="Arial" w:hAnsi="Roboto Light" w:cstheme="majorHAnsi"/>
          <w:color w:val="000000"/>
        </w:rPr>
        <w:t xml:space="preserve"> design the</w:t>
      </w:r>
      <w:r w:rsidR="002D0A51" w:rsidRPr="00B56765">
        <w:rPr>
          <w:rFonts w:ascii="Roboto Light" w:eastAsia="Arial" w:hAnsi="Roboto Light" w:cstheme="majorHAnsi"/>
          <w:color w:val="000000"/>
        </w:rPr>
        <w:t xml:space="preserve"> donor template</w:t>
      </w:r>
      <w:r w:rsidR="00804F4E" w:rsidRPr="00B56765">
        <w:rPr>
          <w:rFonts w:ascii="Roboto Light" w:eastAsia="Arial" w:hAnsi="Roboto Light" w:cstheme="majorHAnsi"/>
          <w:color w:val="000000"/>
        </w:rPr>
        <w:t>.</w:t>
      </w:r>
      <w:r w:rsidR="002D0A51" w:rsidRPr="00B56765">
        <w:rPr>
          <w:rFonts w:ascii="Roboto Light" w:eastAsia="Arial" w:hAnsi="Roboto Light" w:cstheme="majorHAnsi"/>
          <w:color w:val="000000"/>
        </w:rPr>
        <w:t xml:space="preserve"> </w:t>
      </w:r>
      <w:r w:rsidR="00134CF0" w:rsidRPr="00B56765">
        <w:rPr>
          <w:rFonts w:ascii="Roboto Light" w:eastAsia="Arial" w:hAnsi="Roboto Light" w:cstheme="majorHAnsi"/>
          <w:color w:val="000000"/>
        </w:rPr>
        <w:t xml:space="preserve">If students are stuck, </w:t>
      </w:r>
      <w:r w:rsidR="002A7182">
        <w:rPr>
          <w:rFonts w:ascii="Roboto Light" w:eastAsia="Arial" w:hAnsi="Roboto Light" w:cstheme="majorHAnsi"/>
          <w:color w:val="000000"/>
        </w:rPr>
        <w:t xml:space="preserve">instructors </w:t>
      </w:r>
      <w:r w:rsidR="00134CF0" w:rsidRPr="00B56765">
        <w:rPr>
          <w:rFonts w:ascii="Roboto Light" w:eastAsia="Arial" w:hAnsi="Roboto Light" w:cstheme="majorHAnsi"/>
          <w:color w:val="000000"/>
        </w:rPr>
        <w:t>may want to guide them to page 199 of the review article (</w:t>
      </w:r>
      <w:proofErr w:type="spellStart"/>
      <w:r w:rsidR="00DA7D29">
        <w:rPr>
          <w:rFonts w:ascii="Roboto Light" w:eastAsia="Arial" w:hAnsi="Roboto Light" w:cstheme="majorHAnsi"/>
          <w:color w:val="000000"/>
        </w:rPr>
        <w:fldChar w:fldCharType="begin"/>
      </w:r>
      <w:r w:rsidR="00DA7D29">
        <w:rPr>
          <w:rFonts w:ascii="Roboto Light" w:eastAsia="Arial" w:hAnsi="Roboto Light" w:cstheme="majorHAnsi"/>
          <w:color w:val="000000"/>
        </w:rPr>
        <w:instrText xml:space="preserve"> HYPERLINK "https://iubmb.onlinelibrary.wiley.com/doi/full/10.1002/bmb.21108" </w:instrText>
      </w:r>
      <w:r w:rsidR="00DA7D29">
        <w:rPr>
          <w:rFonts w:ascii="Roboto Light" w:eastAsia="Arial" w:hAnsi="Roboto Light" w:cstheme="majorHAnsi"/>
          <w:color w:val="000000"/>
        </w:rPr>
      </w:r>
      <w:r w:rsidR="00DA7D29">
        <w:rPr>
          <w:rFonts w:ascii="Roboto Light" w:eastAsia="Arial" w:hAnsi="Roboto Light" w:cstheme="majorHAnsi"/>
          <w:color w:val="000000"/>
        </w:rPr>
        <w:fldChar w:fldCharType="separate"/>
      </w:r>
      <w:r w:rsidR="00134CF0" w:rsidRPr="00DA7D29">
        <w:rPr>
          <w:rStyle w:val="Hyperlink"/>
          <w:rFonts w:ascii="Roboto Light" w:eastAsia="Arial" w:hAnsi="Roboto Light" w:cstheme="majorHAnsi"/>
        </w:rPr>
        <w:t>Th</w:t>
      </w:r>
      <w:r w:rsidR="00134CF0" w:rsidRPr="00DA7D29">
        <w:rPr>
          <w:rStyle w:val="Hyperlink"/>
          <w:rFonts w:ascii="Roboto Light" w:eastAsia="Arial" w:hAnsi="Roboto Light" w:cstheme="majorHAnsi"/>
        </w:rPr>
        <w:t>u</w:t>
      </w:r>
      <w:r w:rsidR="00134CF0" w:rsidRPr="00DA7D29">
        <w:rPr>
          <w:rStyle w:val="Hyperlink"/>
          <w:rFonts w:ascii="Roboto Light" w:eastAsia="Arial" w:hAnsi="Roboto Light" w:cstheme="majorHAnsi"/>
        </w:rPr>
        <w:t>rtle</w:t>
      </w:r>
      <w:proofErr w:type="spellEnd"/>
      <w:r w:rsidR="00134CF0" w:rsidRPr="00DA7D29">
        <w:rPr>
          <w:rStyle w:val="Hyperlink"/>
          <w:rFonts w:ascii="Roboto Light" w:eastAsia="Arial" w:hAnsi="Roboto Light" w:cstheme="majorHAnsi"/>
        </w:rPr>
        <w:t>-Schmidt, D.M. and Lo, T. 2018</w:t>
      </w:r>
      <w:r w:rsidR="00DA7D29">
        <w:rPr>
          <w:rFonts w:ascii="Roboto Light" w:eastAsia="Arial" w:hAnsi="Roboto Light" w:cstheme="majorHAnsi"/>
          <w:color w:val="000000"/>
        </w:rPr>
        <w:fldChar w:fldCharType="end"/>
      </w:r>
      <w:r w:rsidR="00134CF0" w:rsidRPr="00B56765">
        <w:rPr>
          <w:rFonts w:ascii="Roboto Light" w:eastAsia="Arial" w:hAnsi="Roboto Light" w:cstheme="majorHAnsi"/>
          <w:color w:val="000000"/>
        </w:rPr>
        <w:t>)</w:t>
      </w:r>
      <w:r w:rsidR="0034475B" w:rsidRPr="00B56765">
        <w:rPr>
          <w:rFonts w:ascii="Roboto Light" w:eastAsia="Arial" w:hAnsi="Roboto Light" w:cstheme="majorHAnsi"/>
          <w:color w:val="000000"/>
        </w:rPr>
        <w:t>.</w:t>
      </w:r>
    </w:p>
    <w:p w14:paraId="2C3181C8" w14:textId="77777777" w:rsidR="00567E15" w:rsidRPr="00B56765" w:rsidRDefault="00567E15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243863E4" w14:textId="77777777" w:rsidR="001A7BAA" w:rsidRPr="00B56765" w:rsidRDefault="00567E15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i/>
          <w:color w:val="000000"/>
        </w:rPr>
      </w:pPr>
      <w:r w:rsidRPr="00B56765">
        <w:rPr>
          <w:rFonts w:ascii="Roboto Light" w:eastAsia="Arial" w:hAnsi="Roboto Light" w:cstheme="majorHAnsi"/>
          <w:b/>
          <w:i/>
          <w:color w:val="000000"/>
        </w:rPr>
        <w:t xml:space="preserve">gRNA constraints: </w:t>
      </w:r>
    </w:p>
    <w:p w14:paraId="57366AB3" w14:textId="5DA83981" w:rsidR="00134CF0" w:rsidRPr="00B56765" w:rsidRDefault="00134CF0" w:rsidP="0034475B">
      <w:pPr>
        <w:pStyle w:val="Normal1"/>
        <w:widowControl w:val="0"/>
        <w:numPr>
          <w:ilvl w:val="0"/>
          <w:numId w:val="11"/>
        </w:numPr>
        <w:spacing w:after="0" w:line="240" w:lineRule="auto"/>
        <w:ind w:left="270" w:hanging="270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20 nucleotides long</w:t>
      </w:r>
    </w:p>
    <w:p w14:paraId="0044A698" w14:textId="77777777" w:rsidR="0034475B" w:rsidRPr="00B56765" w:rsidRDefault="0034475B" w:rsidP="0034475B">
      <w:pPr>
        <w:pStyle w:val="Normal1"/>
        <w:widowControl w:val="0"/>
        <w:numPr>
          <w:ilvl w:val="0"/>
          <w:numId w:val="11"/>
        </w:numPr>
        <w:spacing w:after="0" w:line="240" w:lineRule="auto"/>
        <w:ind w:left="270" w:hanging="270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PAM sequence should be as close to the desired mutation as possible</w:t>
      </w:r>
    </w:p>
    <w:p w14:paraId="03EBBF2A" w14:textId="39E7731B" w:rsidR="00567E15" w:rsidRPr="00B56765" w:rsidRDefault="00567E15" w:rsidP="0034475B">
      <w:pPr>
        <w:pStyle w:val="Normal1"/>
        <w:widowControl w:val="0"/>
        <w:numPr>
          <w:ilvl w:val="0"/>
          <w:numId w:val="11"/>
        </w:numPr>
        <w:spacing w:after="0" w:line="240" w:lineRule="auto"/>
        <w:ind w:left="270" w:hanging="270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specific/no off-targets</w:t>
      </w:r>
    </w:p>
    <w:p w14:paraId="7F37A154" w14:textId="1C4B79D4" w:rsidR="0034475B" w:rsidRPr="00B56765" w:rsidRDefault="0034475B" w:rsidP="0034475B">
      <w:pPr>
        <w:pStyle w:val="Normal1"/>
        <w:widowControl w:val="0"/>
        <w:numPr>
          <w:ilvl w:val="0"/>
          <w:numId w:val="11"/>
        </w:numPr>
        <w:spacing w:after="0" w:line="240" w:lineRule="auto"/>
        <w:ind w:left="270" w:hanging="270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presence of a G or A at the 3’ end of the gRNA target</w:t>
      </w:r>
    </w:p>
    <w:p w14:paraId="04CFE235" w14:textId="77777777" w:rsidR="00567E15" w:rsidRPr="00B56765" w:rsidRDefault="00567E15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1D968301" w14:textId="77777777" w:rsidR="001A7BAA" w:rsidRPr="00B56765" w:rsidRDefault="00567E15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i/>
          <w:color w:val="000000"/>
        </w:rPr>
      </w:pPr>
      <w:r w:rsidRPr="00B56765">
        <w:rPr>
          <w:rFonts w:ascii="Roboto Light" w:eastAsia="Arial" w:hAnsi="Roboto Light" w:cstheme="majorHAnsi"/>
          <w:b/>
          <w:i/>
          <w:color w:val="000000"/>
        </w:rPr>
        <w:t>donor template constraints</w:t>
      </w:r>
      <w:r w:rsidRPr="00B56765">
        <w:rPr>
          <w:rFonts w:ascii="Roboto Light" w:eastAsia="Arial" w:hAnsi="Roboto Light" w:cstheme="majorHAnsi"/>
          <w:i/>
          <w:color w:val="000000"/>
        </w:rPr>
        <w:t xml:space="preserve">: </w:t>
      </w:r>
    </w:p>
    <w:p w14:paraId="7D420D2E" w14:textId="77777777" w:rsidR="001A7BAA" w:rsidRPr="00B56765" w:rsidRDefault="00567E15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a) contain the desired mutation</w:t>
      </w:r>
    </w:p>
    <w:p w14:paraId="02CCE944" w14:textId="5AAC96C0" w:rsidR="001A7BAA" w:rsidRPr="00B56765" w:rsidRDefault="00567E15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b) the original PAM site should be mutated so that it will no longer be </w:t>
      </w:r>
      <w:r w:rsidR="001A7BAA" w:rsidRPr="00B56765">
        <w:rPr>
          <w:rFonts w:ascii="Roboto Light" w:eastAsia="Arial" w:hAnsi="Roboto Light" w:cstheme="majorHAnsi"/>
          <w:color w:val="000000"/>
        </w:rPr>
        <w:t>a Cas9/gRNA target</w:t>
      </w:r>
    </w:p>
    <w:p w14:paraId="6141791A" w14:textId="568FB205" w:rsidR="00567E15" w:rsidRPr="00B56765" w:rsidRDefault="00567E15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c) complementary to the 3’ overhan</w:t>
      </w:r>
      <w:r w:rsidR="001A7BAA" w:rsidRPr="00B56765">
        <w:rPr>
          <w:rFonts w:ascii="Roboto Light" w:eastAsia="Arial" w:hAnsi="Roboto Light" w:cstheme="majorHAnsi"/>
          <w:color w:val="000000"/>
        </w:rPr>
        <w:t>g</w:t>
      </w:r>
      <w:r w:rsidRPr="00B56765">
        <w:rPr>
          <w:rFonts w:ascii="Roboto Light" w:eastAsia="Arial" w:hAnsi="Roboto Light" w:cstheme="majorHAnsi"/>
          <w:color w:val="000000"/>
        </w:rPr>
        <w:t xml:space="preserve"> of DNA</w:t>
      </w:r>
    </w:p>
    <w:p w14:paraId="2590F447" w14:textId="77777777" w:rsidR="00846D98" w:rsidRPr="00B56765" w:rsidRDefault="00846D98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30FFD6D3" w14:textId="77777777" w:rsidR="00DA7D29" w:rsidRPr="00B56765" w:rsidRDefault="00DA7D29" w:rsidP="00DA7D29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Note: Some classes may generate a list of accurate constraints for both components, while some classes may have more difficulty – particularly on the DNA template</w:t>
      </w:r>
      <w:r>
        <w:rPr>
          <w:rFonts w:ascii="Roboto Light" w:eastAsia="Arial" w:hAnsi="Roboto Light" w:cstheme="majorHAnsi"/>
          <w:color w:val="000000"/>
        </w:rPr>
        <w:t xml:space="preserve"> constraints</w:t>
      </w:r>
      <w:r w:rsidRPr="00B56765">
        <w:rPr>
          <w:rFonts w:ascii="Roboto Light" w:eastAsia="Arial" w:hAnsi="Roboto Light" w:cstheme="majorHAnsi"/>
          <w:color w:val="000000"/>
        </w:rPr>
        <w:t xml:space="preserve">. </w:t>
      </w:r>
      <w:r>
        <w:rPr>
          <w:rFonts w:ascii="Roboto Light" w:eastAsia="Arial" w:hAnsi="Roboto Light" w:cstheme="majorHAnsi"/>
          <w:color w:val="000000"/>
        </w:rPr>
        <w:t>In e</w:t>
      </w:r>
      <w:r w:rsidRPr="00B56765">
        <w:rPr>
          <w:rFonts w:ascii="Roboto Light" w:eastAsia="Arial" w:hAnsi="Roboto Light" w:cstheme="majorHAnsi"/>
          <w:color w:val="000000"/>
        </w:rPr>
        <w:t xml:space="preserve">ither </w:t>
      </w:r>
      <w:r>
        <w:rPr>
          <w:rFonts w:ascii="Roboto Light" w:eastAsia="Arial" w:hAnsi="Roboto Light" w:cstheme="majorHAnsi"/>
          <w:color w:val="000000"/>
        </w:rPr>
        <w:t>case</w:t>
      </w:r>
      <w:r w:rsidRPr="00B56765">
        <w:rPr>
          <w:rFonts w:ascii="Roboto Light" w:eastAsia="Arial" w:hAnsi="Roboto Light" w:cstheme="majorHAnsi"/>
          <w:color w:val="000000"/>
        </w:rPr>
        <w:t>, providing time for students to predict the constraints</w:t>
      </w:r>
      <w:r>
        <w:rPr>
          <w:rFonts w:ascii="Roboto Light" w:eastAsia="Arial" w:hAnsi="Roboto Light" w:cstheme="majorHAnsi"/>
          <w:color w:val="000000"/>
        </w:rPr>
        <w:t xml:space="preserve"> </w:t>
      </w:r>
      <w:r w:rsidRPr="00B56765">
        <w:rPr>
          <w:rFonts w:ascii="Roboto Light" w:eastAsia="Arial" w:hAnsi="Roboto Light" w:cstheme="majorHAnsi"/>
          <w:color w:val="000000"/>
        </w:rPr>
        <w:t>will prepare them to build connections</w:t>
      </w:r>
      <w:r>
        <w:rPr>
          <w:rFonts w:ascii="Roboto Light" w:eastAsia="Arial" w:hAnsi="Roboto Light" w:cstheme="majorHAnsi"/>
          <w:color w:val="000000"/>
        </w:rPr>
        <w:t xml:space="preserve"> between</w:t>
      </w:r>
      <w:r w:rsidRPr="00B56765">
        <w:rPr>
          <w:rFonts w:ascii="Roboto Light" w:eastAsia="Arial" w:hAnsi="Roboto Light" w:cstheme="majorHAnsi"/>
          <w:color w:val="000000"/>
        </w:rPr>
        <w:t xml:space="preserve"> the </w:t>
      </w:r>
      <w:proofErr w:type="spellStart"/>
      <w:r>
        <w:rPr>
          <w:rFonts w:ascii="Roboto Light" w:eastAsia="Arial" w:hAnsi="Roboto Light" w:cstheme="majorHAnsi"/>
          <w:color w:val="000000"/>
        </w:rPr>
        <w:t>Thurtle</w:t>
      </w:r>
      <w:proofErr w:type="spellEnd"/>
      <w:r>
        <w:rPr>
          <w:rFonts w:ascii="Roboto Light" w:eastAsia="Arial" w:hAnsi="Roboto Light" w:cstheme="majorHAnsi"/>
          <w:color w:val="000000"/>
        </w:rPr>
        <w:t xml:space="preserve">-Schmidt, D.M. </w:t>
      </w:r>
      <w:r w:rsidRPr="00B56765">
        <w:rPr>
          <w:rFonts w:ascii="Roboto Light" w:eastAsia="Arial" w:hAnsi="Roboto Light" w:cstheme="majorHAnsi"/>
          <w:color w:val="000000"/>
        </w:rPr>
        <w:t xml:space="preserve">review and </w:t>
      </w:r>
      <w:r>
        <w:rPr>
          <w:rFonts w:ascii="Roboto Light" w:eastAsia="Arial" w:hAnsi="Roboto Light" w:cstheme="majorHAnsi"/>
          <w:color w:val="000000"/>
        </w:rPr>
        <w:t xml:space="preserve">Gratz, S.J. </w:t>
      </w:r>
      <w:r w:rsidRPr="00B56765">
        <w:rPr>
          <w:rFonts w:ascii="Roboto Light" w:eastAsia="Arial" w:hAnsi="Roboto Light" w:cstheme="majorHAnsi"/>
          <w:color w:val="000000"/>
        </w:rPr>
        <w:t>published protocol.</w:t>
      </w:r>
    </w:p>
    <w:p w14:paraId="176D3787" w14:textId="77777777" w:rsidR="00DA7D29" w:rsidRPr="00B56765" w:rsidRDefault="00DA7D29">
      <w:pPr>
        <w:rPr>
          <w:rFonts w:eastAsia="Arial" w:cstheme="majorHAnsi"/>
          <w:b/>
          <w:color w:val="000000"/>
          <w:szCs w:val="22"/>
        </w:rPr>
      </w:pPr>
    </w:p>
    <w:p w14:paraId="771A50D8" w14:textId="77777777" w:rsidR="00525482" w:rsidRPr="00B56765" w:rsidRDefault="00525482">
      <w:pPr>
        <w:rPr>
          <w:rFonts w:eastAsia="Arial" w:cstheme="majorHAnsi"/>
          <w:b/>
          <w:color w:val="000000"/>
          <w:szCs w:val="22"/>
        </w:rPr>
      </w:pPr>
      <w:r w:rsidRPr="00B56765">
        <w:rPr>
          <w:rFonts w:eastAsia="Arial" w:cstheme="majorHAnsi"/>
          <w:b/>
          <w:color w:val="000000"/>
          <w:szCs w:val="22"/>
        </w:rPr>
        <w:br w:type="page"/>
      </w:r>
    </w:p>
    <w:p w14:paraId="1D03C3B1" w14:textId="2A89C482" w:rsidR="008848CB" w:rsidRPr="00B56765" w:rsidRDefault="00846D98" w:rsidP="00567E15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lastRenderedPageBreak/>
        <w:t>gRNA target design</w:t>
      </w:r>
    </w:p>
    <w:p w14:paraId="49FB6CB2" w14:textId="3B9FA211" w:rsidR="00E04002" w:rsidRPr="00DA7D29" w:rsidRDefault="0052548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DA7D29">
        <w:rPr>
          <w:rFonts w:ascii="Roboto Light" w:eastAsia="Arial" w:hAnsi="Roboto Light" w:cstheme="majorHAnsi"/>
          <w:color w:val="000000"/>
        </w:rPr>
        <w:t xml:space="preserve">To design an ideal gRNA target sequence, </w:t>
      </w:r>
      <w:r w:rsidR="0034475B" w:rsidRPr="00DA7D29">
        <w:rPr>
          <w:rFonts w:ascii="Roboto Light" w:eastAsia="Arial" w:hAnsi="Roboto Light" w:cstheme="majorHAnsi"/>
          <w:color w:val="000000"/>
        </w:rPr>
        <w:t>students</w:t>
      </w:r>
      <w:r w:rsidRPr="00DA7D29">
        <w:rPr>
          <w:rFonts w:ascii="Roboto Light" w:eastAsia="Arial" w:hAnsi="Roboto Light" w:cstheme="majorHAnsi"/>
          <w:color w:val="000000"/>
        </w:rPr>
        <w:t xml:space="preserve"> wil</w:t>
      </w:r>
      <w:r w:rsidR="00AA6E45" w:rsidRPr="00DA7D29">
        <w:rPr>
          <w:rFonts w:ascii="Roboto Light" w:eastAsia="Arial" w:hAnsi="Roboto Light" w:cstheme="majorHAnsi"/>
          <w:color w:val="000000"/>
        </w:rPr>
        <w:t>l</w:t>
      </w:r>
      <w:r w:rsidRPr="00DA7D29">
        <w:rPr>
          <w:rFonts w:ascii="Roboto Light" w:eastAsia="Arial" w:hAnsi="Roboto Light" w:cstheme="majorHAnsi"/>
          <w:color w:val="000000"/>
        </w:rPr>
        <w:t xml:space="preserve"> follow steps published in the paper: Gratz, S.J. et al 2016. </w:t>
      </w:r>
      <w:r w:rsidR="00DA7D29" w:rsidRPr="00DA7D29">
        <w:rPr>
          <w:rFonts w:ascii="Roboto Light" w:eastAsia="Arial" w:hAnsi="Roboto Light" w:cstheme="majorHAnsi"/>
          <w:color w:val="000000"/>
        </w:rPr>
        <w:t>Current Protocols in Molecular Biology</w:t>
      </w:r>
      <w:r w:rsidRPr="00DA7D29">
        <w:rPr>
          <w:rFonts w:ascii="Roboto Light" w:eastAsia="Arial" w:hAnsi="Roboto Light" w:cstheme="majorHAnsi"/>
          <w:color w:val="000000"/>
        </w:rPr>
        <w:t xml:space="preserve">. </w:t>
      </w:r>
      <w:r w:rsidRPr="00DA7D29">
        <w:rPr>
          <w:rFonts w:ascii="Roboto Light" w:eastAsia="Arial" w:hAnsi="Roboto Light" w:cstheme="majorHAnsi"/>
          <w:bCs/>
          <w:color w:val="000000"/>
        </w:rPr>
        <w:t xml:space="preserve">CRISPR‐Cas9 Genome Editing in </w:t>
      </w:r>
      <w:r w:rsidRPr="00DA7D29">
        <w:rPr>
          <w:rFonts w:ascii="Roboto Light" w:eastAsia="Arial" w:hAnsi="Roboto Light" w:cstheme="majorHAnsi"/>
          <w:bCs/>
          <w:iCs/>
          <w:color w:val="000000"/>
        </w:rPr>
        <w:t xml:space="preserve">Drosophila </w:t>
      </w:r>
      <w:hyperlink r:id="rId11" w:history="1">
        <w:r w:rsidRPr="00DA7D29">
          <w:rPr>
            <w:rStyle w:val="Hyperlink"/>
            <w:rFonts w:ascii="Roboto Light" w:eastAsia="Arial" w:hAnsi="Roboto Light" w:cstheme="majorHAnsi"/>
            <w:bCs/>
            <w:iCs/>
          </w:rPr>
          <w:t>https://www.ncbi.nlm.nih.gov/pmc/articles/PMC4506758/</w:t>
        </w:r>
      </w:hyperlink>
      <w:r w:rsidR="00E04002" w:rsidRPr="00DA7D29">
        <w:rPr>
          <w:rFonts w:ascii="Roboto Light" w:eastAsia="Arial" w:hAnsi="Roboto Light" w:cstheme="majorHAnsi"/>
          <w:color w:val="000000"/>
        </w:rPr>
        <w:t xml:space="preserve">. In this paper, </w:t>
      </w:r>
      <w:r w:rsidR="0034475B" w:rsidRPr="00DA7D29">
        <w:rPr>
          <w:rFonts w:ascii="Roboto Light" w:eastAsia="Arial" w:hAnsi="Roboto Light" w:cstheme="majorHAnsi"/>
          <w:color w:val="000000"/>
        </w:rPr>
        <w:t xml:space="preserve">students should </w:t>
      </w:r>
      <w:r w:rsidR="00E04002" w:rsidRPr="00DA7D29">
        <w:rPr>
          <w:rFonts w:ascii="Roboto Light" w:eastAsia="Arial" w:hAnsi="Roboto Light" w:cstheme="majorHAnsi"/>
          <w:color w:val="000000"/>
        </w:rPr>
        <w:t>read the section titled,</w:t>
      </w:r>
      <w:r w:rsidR="00683C30" w:rsidRPr="00DA7D29">
        <w:rPr>
          <w:rFonts w:ascii="Roboto Light" w:eastAsia="Arial" w:hAnsi="Roboto Light" w:cstheme="majorHAnsi"/>
          <w:color w:val="000000"/>
        </w:rPr>
        <w:t xml:space="preserve"> “</w:t>
      </w:r>
      <w:r w:rsidR="00E04002" w:rsidRPr="00DA7D29">
        <w:rPr>
          <w:rFonts w:ascii="Roboto Light" w:eastAsia="Arial" w:hAnsi="Roboto Light" w:cstheme="majorHAnsi"/>
          <w:color w:val="000000"/>
        </w:rPr>
        <w:t xml:space="preserve">Target Site </w:t>
      </w:r>
      <w:proofErr w:type="gramStart"/>
      <w:r w:rsidR="00E04002" w:rsidRPr="00DA7D29">
        <w:rPr>
          <w:rFonts w:ascii="Roboto Light" w:eastAsia="Arial" w:hAnsi="Roboto Light" w:cstheme="majorHAnsi"/>
          <w:color w:val="000000"/>
        </w:rPr>
        <w:t>Selection“ and</w:t>
      </w:r>
      <w:proofErr w:type="gramEnd"/>
      <w:r w:rsidR="00E04002" w:rsidRPr="00DA7D29">
        <w:rPr>
          <w:rFonts w:ascii="Roboto Light" w:eastAsia="Arial" w:hAnsi="Roboto Light" w:cstheme="majorHAnsi"/>
          <w:color w:val="000000"/>
        </w:rPr>
        <w:t xml:space="preserve"> list at least two constraints to consider when choosing </w:t>
      </w:r>
      <w:r w:rsidR="0034475B" w:rsidRPr="00DA7D29">
        <w:rPr>
          <w:rFonts w:ascii="Roboto Light" w:eastAsia="Arial" w:hAnsi="Roboto Light" w:cstheme="majorHAnsi"/>
          <w:color w:val="000000"/>
        </w:rPr>
        <w:t>the</w:t>
      </w:r>
      <w:r w:rsidR="00E04002" w:rsidRPr="00DA7D29">
        <w:rPr>
          <w:rFonts w:ascii="Roboto Light" w:eastAsia="Arial" w:hAnsi="Roboto Light" w:cstheme="majorHAnsi"/>
          <w:color w:val="000000"/>
        </w:rPr>
        <w:t xml:space="preserve"> gRNA target.</w:t>
      </w:r>
      <w:r w:rsidR="00CE0B2B">
        <w:rPr>
          <w:rFonts w:ascii="Roboto Light" w:eastAsia="Arial" w:hAnsi="Roboto Light" w:cstheme="majorHAnsi"/>
          <w:color w:val="000000"/>
        </w:rPr>
        <w:t xml:space="preserve"> Answers are listed below.</w:t>
      </w:r>
    </w:p>
    <w:p w14:paraId="426BBC57" w14:textId="77777777" w:rsidR="00FA6E5B" w:rsidRPr="00B56765" w:rsidRDefault="00FA6E5B" w:rsidP="002E65C4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6F834261" w14:textId="5BA210B4" w:rsidR="00525482" w:rsidRPr="00EE7FAF" w:rsidRDefault="00FA6E5B" w:rsidP="00525482">
      <w:pPr>
        <w:pStyle w:val="Normal1"/>
        <w:widowControl w:val="0"/>
        <w:numPr>
          <w:ilvl w:val="0"/>
          <w:numId w:val="8"/>
        </w:numPr>
        <w:spacing w:after="0" w:line="240" w:lineRule="auto"/>
        <w:ind w:left="360"/>
        <w:rPr>
          <w:rFonts w:ascii="Roboto Light" w:eastAsia="Arial" w:hAnsi="Roboto Light" w:cstheme="majorHAnsi"/>
          <w:color w:val="0331FF"/>
        </w:rPr>
      </w:pPr>
      <w:r w:rsidRPr="00EE7FAF">
        <w:rPr>
          <w:rFonts w:ascii="Roboto Light" w:eastAsia="Arial" w:hAnsi="Roboto Light" w:cstheme="majorHAnsi"/>
          <w:color w:val="0331FF"/>
        </w:rPr>
        <w:t>gRNA target needs to create a double-strand break (DSB) near your desired mutation</w:t>
      </w:r>
      <w:r w:rsidR="0030518C">
        <w:rPr>
          <w:rFonts w:ascii="Roboto Light" w:eastAsia="Arial" w:hAnsi="Roboto Light" w:cstheme="majorHAnsi"/>
          <w:color w:val="0331FF"/>
        </w:rPr>
        <w:t>.</w:t>
      </w:r>
    </w:p>
    <w:p w14:paraId="0B48FE27" w14:textId="7367B9EE" w:rsidR="00525482" w:rsidRPr="00EE7FAF" w:rsidRDefault="00FA6E5B" w:rsidP="00525482">
      <w:pPr>
        <w:pStyle w:val="Normal1"/>
        <w:widowControl w:val="0"/>
        <w:numPr>
          <w:ilvl w:val="0"/>
          <w:numId w:val="8"/>
        </w:numPr>
        <w:spacing w:after="0" w:line="240" w:lineRule="auto"/>
        <w:ind w:left="360"/>
        <w:rPr>
          <w:rFonts w:ascii="Roboto Light" w:eastAsia="Arial" w:hAnsi="Roboto Light" w:cstheme="majorHAnsi"/>
          <w:color w:val="0331FF"/>
        </w:rPr>
      </w:pPr>
      <w:r w:rsidRPr="00EE7FAF">
        <w:rPr>
          <w:rFonts w:ascii="Roboto Light" w:eastAsia="Arial" w:hAnsi="Roboto Light" w:cstheme="majorHAnsi"/>
          <w:color w:val="0331FF"/>
        </w:rPr>
        <w:t>gRNA target needs to be unique</w:t>
      </w:r>
      <w:r w:rsidR="0030518C">
        <w:rPr>
          <w:rFonts w:ascii="Roboto Light" w:eastAsia="Arial" w:hAnsi="Roboto Light" w:cstheme="majorHAnsi"/>
          <w:color w:val="0331FF"/>
        </w:rPr>
        <w:t>.</w:t>
      </w:r>
    </w:p>
    <w:p w14:paraId="2E299CCD" w14:textId="77777777" w:rsidR="00525482" w:rsidRPr="00EE7FAF" w:rsidRDefault="00FA6E5B" w:rsidP="00525482">
      <w:pPr>
        <w:pStyle w:val="Normal1"/>
        <w:widowControl w:val="0"/>
        <w:numPr>
          <w:ilvl w:val="0"/>
          <w:numId w:val="8"/>
        </w:numPr>
        <w:spacing w:after="0" w:line="240" w:lineRule="auto"/>
        <w:ind w:left="360"/>
        <w:rPr>
          <w:rFonts w:ascii="Roboto Light" w:eastAsia="Arial" w:hAnsi="Roboto Light" w:cstheme="majorHAnsi"/>
          <w:color w:val="0331FF"/>
        </w:rPr>
      </w:pPr>
      <w:r w:rsidRPr="00EE7FAF">
        <w:rPr>
          <w:rFonts w:ascii="Roboto Light" w:eastAsia="Arial" w:hAnsi="Roboto Light" w:cstheme="majorHAnsi"/>
          <w:color w:val="0331FF"/>
        </w:rPr>
        <w:t>g</w:t>
      </w:r>
      <w:r w:rsidR="000003AA" w:rsidRPr="00EE7FAF">
        <w:rPr>
          <w:rFonts w:ascii="Roboto Light" w:eastAsia="Arial" w:hAnsi="Roboto Light" w:cstheme="majorHAnsi"/>
          <w:color w:val="0331FF"/>
        </w:rPr>
        <w:t>RNA must exactly match the genome sequence.</w:t>
      </w:r>
    </w:p>
    <w:p w14:paraId="593EF8D6" w14:textId="6D54D8EB" w:rsidR="00FA6E5B" w:rsidRPr="00EE7FAF" w:rsidRDefault="000003AA" w:rsidP="00525482">
      <w:pPr>
        <w:pStyle w:val="Normal1"/>
        <w:widowControl w:val="0"/>
        <w:numPr>
          <w:ilvl w:val="0"/>
          <w:numId w:val="8"/>
        </w:numPr>
        <w:spacing w:after="0" w:line="240" w:lineRule="auto"/>
        <w:ind w:left="360"/>
        <w:rPr>
          <w:rFonts w:ascii="Roboto Light" w:eastAsia="Arial" w:hAnsi="Roboto Light" w:cstheme="majorHAnsi"/>
          <w:color w:val="0331FF"/>
        </w:rPr>
      </w:pPr>
      <w:r w:rsidRPr="00EE7FAF">
        <w:rPr>
          <w:rFonts w:ascii="Roboto Light" w:eastAsia="Arial" w:hAnsi="Roboto Light" w:cstheme="majorHAnsi"/>
          <w:color w:val="0331FF"/>
        </w:rPr>
        <w:t>g</w:t>
      </w:r>
      <w:r w:rsidR="00FA6E5B" w:rsidRPr="00EE7FAF">
        <w:rPr>
          <w:rFonts w:ascii="Roboto Light" w:eastAsia="Arial" w:hAnsi="Roboto Light" w:cstheme="majorHAnsi"/>
          <w:color w:val="0331FF"/>
        </w:rPr>
        <w:t>RNA must be adjacent to a PAM sequence</w:t>
      </w:r>
      <w:r w:rsidR="0030518C">
        <w:rPr>
          <w:rFonts w:ascii="Roboto Light" w:eastAsia="Arial" w:hAnsi="Roboto Light" w:cstheme="majorHAnsi"/>
          <w:color w:val="0331FF"/>
        </w:rPr>
        <w:t>.</w:t>
      </w:r>
    </w:p>
    <w:p w14:paraId="73A56D7C" w14:textId="1C18390C" w:rsidR="004A7E4C" w:rsidRPr="00B56765" w:rsidRDefault="004A7E4C" w:rsidP="002E65C4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7B4B7E4D" w14:textId="1ABE0F26" w:rsidR="0030161B" w:rsidRPr="00B56765" w:rsidRDefault="00482A83" w:rsidP="002E65C4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  <w:highlight w:val="yellow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With these constraints in mind, </w:t>
      </w:r>
      <w:r w:rsidR="0034475B" w:rsidRPr="00B56765">
        <w:rPr>
          <w:rFonts w:ascii="Roboto Light" w:eastAsia="Arial" w:hAnsi="Roboto Light" w:cstheme="majorHAnsi"/>
          <w:color w:val="000000"/>
        </w:rPr>
        <w:t xml:space="preserve">students will </w:t>
      </w:r>
      <w:r w:rsidRPr="00B56765">
        <w:rPr>
          <w:rFonts w:ascii="Roboto Light" w:eastAsia="Arial" w:hAnsi="Roboto Light" w:cstheme="majorHAnsi"/>
          <w:color w:val="000000"/>
        </w:rPr>
        <w:t>d</w:t>
      </w:r>
      <w:r w:rsidR="000F651C" w:rsidRPr="00B56765">
        <w:rPr>
          <w:rFonts w:ascii="Roboto Light" w:eastAsia="Arial" w:hAnsi="Roboto Light" w:cstheme="majorHAnsi"/>
          <w:color w:val="000000"/>
        </w:rPr>
        <w:t xml:space="preserve">esign </w:t>
      </w:r>
      <w:r w:rsidR="00A35421" w:rsidRPr="00B56765">
        <w:rPr>
          <w:rFonts w:ascii="Roboto Light" w:eastAsia="Arial" w:hAnsi="Roboto Light" w:cstheme="majorHAnsi"/>
          <w:color w:val="000000"/>
        </w:rPr>
        <w:t>a</w:t>
      </w:r>
      <w:r w:rsidR="000F651C" w:rsidRPr="00B56765">
        <w:rPr>
          <w:rFonts w:ascii="Roboto Light" w:eastAsia="Arial" w:hAnsi="Roboto Light" w:cstheme="majorHAnsi"/>
          <w:color w:val="000000"/>
        </w:rPr>
        <w:t xml:space="preserve"> gRNA sequence by following steps 6-</w:t>
      </w:r>
      <w:r w:rsidR="004A7E4C" w:rsidRPr="00B56765">
        <w:rPr>
          <w:rFonts w:ascii="Roboto Light" w:eastAsia="Arial" w:hAnsi="Roboto Light" w:cstheme="majorHAnsi"/>
          <w:color w:val="000000"/>
        </w:rPr>
        <w:t>11</w:t>
      </w:r>
      <w:r w:rsidR="0034475B" w:rsidRPr="00B56765">
        <w:rPr>
          <w:rFonts w:ascii="Roboto Light" w:eastAsia="Arial" w:hAnsi="Roboto Light" w:cstheme="majorHAnsi"/>
          <w:color w:val="000000"/>
        </w:rPr>
        <w:t xml:space="preserve"> of Gratz, S.J. et al 2016.</w:t>
      </w:r>
      <w:r w:rsidR="000F651C" w:rsidRPr="00B56765">
        <w:rPr>
          <w:rFonts w:ascii="Roboto Light" w:eastAsia="Arial" w:hAnsi="Roboto Light" w:cstheme="majorHAnsi"/>
          <w:color w:val="000000"/>
        </w:rPr>
        <w:t xml:space="preserve"> </w:t>
      </w:r>
      <w:r w:rsidR="0034475B" w:rsidRPr="00B56765">
        <w:rPr>
          <w:rFonts w:ascii="Roboto Light" w:eastAsia="Arial" w:hAnsi="Roboto Light" w:cstheme="majorHAnsi"/>
          <w:color w:val="000000"/>
        </w:rPr>
        <w:t>Students</w:t>
      </w:r>
      <w:r w:rsidR="00FA6E5B" w:rsidRPr="00B56765">
        <w:rPr>
          <w:rFonts w:ascii="Roboto Light" w:eastAsia="Arial" w:hAnsi="Roboto Light" w:cstheme="majorHAnsi"/>
          <w:color w:val="000000"/>
        </w:rPr>
        <w:t xml:space="preserve"> will start at step 6 because s</w:t>
      </w:r>
      <w:r w:rsidR="0030161B" w:rsidRPr="00B56765">
        <w:rPr>
          <w:rFonts w:ascii="Roboto Light" w:eastAsia="Arial" w:hAnsi="Roboto Light" w:cstheme="majorHAnsi"/>
          <w:color w:val="000000"/>
        </w:rPr>
        <w:t>teps 1-5 describe the method</w:t>
      </w:r>
      <w:r w:rsidR="00FA6E5B" w:rsidRPr="00B56765">
        <w:rPr>
          <w:rFonts w:ascii="Roboto Light" w:eastAsia="Arial" w:hAnsi="Roboto Light" w:cstheme="majorHAnsi"/>
          <w:color w:val="000000"/>
        </w:rPr>
        <w:t>s</w:t>
      </w:r>
      <w:r w:rsidR="0030161B" w:rsidRPr="00B56765">
        <w:rPr>
          <w:rFonts w:ascii="Roboto Light" w:eastAsia="Arial" w:hAnsi="Roboto Light" w:cstheme="majorHAnsi"/>
          <w:color w:val="000000"/>
        </w:rPr>
        <w:t xml:space="preserve"> to determine the specific sequence of</w:t>
      </w:r>
      <w:r w:rsidR="00A14ACF">
        <w:rPr>
          <w:rFonts w:ascii="Roboto Light" w:eastAsia="Arial" w:hAnsi="Roboto Light" w:cstheme="majorHAnsi"/>
          <w:color w:val="000000"/>
        </w:rPr>
        <w:t xml:space="preserve"> </w:t>
      </w:r>
      <w:r w:rsidR="00A14ACF">
        <w:rPr>
          <w:rFonts w:ascii="Roboto Light" w:eastAsia="Arial" w:hAnsi="Roboto Light" w:cstheme="majorHAnsi"/>
          <w:i/>
          <w:color w:val="000000"/>
        </w:rPr>
        <w:t>piwi</w:t>
      </w:r>
      <w:r w:rsidR="0030161B" w:rsidRPr="00B56765">
        <w:rPr>
          <w:rFonts w:ascii="Roboto Light" w:eastAsia="Arial" w:hAnsi="Roboto Light" w:cstheme="majorHAnsi"/>
          <w:color w:val="000000"/>
        </w:rPr>
        <w:t xml:space="preserve"> in </w:t>
      </w:r>
      <w:r w:rsidR="00582C6C" w:rsidRPr="00B56765">
        <w:rPr>
          <w:rFonts w:ascii="Roboto Light" w:eastAsia="Arial" w:hAnsi="Roboto Light" w:cstheme="majorHAnsi"/>
          <w:color w:val="000000"/>
        </w:rPr>
        <w:t xml:space="preserve">Cas9 transgenic flies. </w:t>
      </w:r>
      <w:r w:rsidR="0034475B" w:rsidRPr="00B56765">
        <w:rPr>
          <w:rFonts w:ascii="Roboto Light" w:eastAsia="Arial" w:hAnsi="Roboto Light" w:cstheme="majorHAnsi"/>
          <w:color w:val="000000"/>
        </w:rPr>
        <w:t xml:space="preserve">Instead, students will refer to the sequence of </w:t>
      </w:r>
      <w:r w:rsidR="00E04002" w:rsidRPr="00B56765">
        <w:rPr>
          <w:rFonts w:ascii="Roboto Light" w:eastAsia="Arial" w:hAnsi="Roboto Light" w:cstheme="majorHAnsi"/>
          <w:color w:val="000000"/>
        </w:rPr>
        <w:t xml:space="preserve">NCBI </w:t>
      </w:r>
      <w:r w:rsidR="0030518C">
        <w:rPr>
          <w:rFonts w:ascii="Roboto Light" w:eastAsia="Arial" w:hAnsi="Roboto Light" w:cstheme="majorHAnsi"/>
          <w:color w:val="000000"/>
        </w:rPr>
        <w:t xml:space="preserve">Accession # </w:t>
      </w:r>
      <w:r w:rsidR="00E04002" w:rsidRPr="00B56765">
        <w:rPr>
          <w:rFonts w:ascii="Roboto Light" w:eastAsia="Arial" w:hAnsi="Roboto Light" w:cstheme="majorHAnsi"/>
          <w:color w:val="000000"/>
        </w:rPr>
        <w:t>AF104355</w:t>
      </w:r>
      <w:r w:rsidR="0030518C">
        <w:rPr>
          <w:rFonts w:ascii="Roboto Light" w:eastAsia="Arial" w:hAnsi="Roboto Light" w:cstheme="majorHAnsi"/>
          <w:color w:val="000000"/>
        </w:rPr>
        <w:t xml:space="preserve">: </w:t>
      </w:r>
      <w:hyperlink r:id="rId12" w:history="1">
        <w:r w:rsidR="00906AC9" w:rsidRPr="00A526B4">
          <w:rPr>
            <w:rStyle w:val="Hyperlink"/>
            <w:rFonts w:ascii="Roboto Light" w:eastAsia="Arial" w:hAnsi="Roboto Light" w:cstheme="majorHAnsi"/>
          </w:rPr>
          <w:t>https://www.ncbi.nlm.nih.gov/nuccore/AF104355</w:t>
        </w:r>
      </w:hyperlink>
      <w:r w:rsidR="00906AC9">
        <w:rPr>
          <w:rFonts w:ascii="Roboto Light" w:eastAsia="Arial" w:hAnsi="Roboto Light" w:cstheme="majorHAnsi"/>
          <w:color w:val="000000"/>
        </w:rPr>
        <w:t xml:space="preserve">. </w:t>
      </w:r>
    </w:p>
    <w:p w14:paraId="31B9A6F3" w14:textId="41D3A7B5" w:rsidR="000F651C" w:rsidRPr="00B56765" w:rsidRDefault="000F651C" w:rsidP="002E65C4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71409696" w14:textId="469315E0" w:rsidR="00525482" w:rsidRPr="00B56765" w:rsidRDefault="00525482" w:rsidP="00525482">
      <w:pPr>
        <w:rPr>
          <w:rFonts w:eastAsia="Arial" w:cstheme="majorHAnsi"/>
          <w:color w:val="000000"/>
          <w:szCs w:val="22"/>
        </w:rPr>
      </w:pPr>
      <w:r w:rsidRPr="00B56765">
        <w:rPr>
          <w:rFonts w:eastAsia="Arial" w:cstheme="majorHAnsi"/>
          <w:color w:val="000000"/>
          <w:szCs w:val="22"/>
        </w:rPr>
        <w:t xml:space="preserve">While designing the gRNA target and DNA template, students should </w:t>
      </w:r>
      <w:r w:rsidR="002A7182">
        <w:rPr>
          <w:rFonts w:eastAsia="Arial" w:cstheme="majorHAnsi"/>
          <w:color w:val="000000"/>
          <w:szCs w:val="22"/>
        </w:rPr>
        <w:t xml:space="preserve">be comfortable explaining why </w:t>
      </w:r>
      <w:r w:rsidRPr="00B56765">
        <w:rPr>
          <w:rFonts w:eastAsia="Arial" w:cstheme="majorHAnsi"/>
          <w:color w:val="000000"/>
          <w:szCs w:val="22"/>
        </w:rPr>
        <w:t xml:space="preserve">they have made their decisions. </w:t>
      </w:r>
      <w:r w:rsidR="0034475B" w:rsidRPr="00B56765">
        <w:rPr>
          <w:rFonts w:eastAsia="Arial" w:cstheme="majorHAnsi"/>
          <w:color w:val="000000"/>
          <w:szCs w:val="22"/>
        </w:rPr>
        <w:t>These rationales can be used in the optional activity of running a mock review panel. After the panel, students vote on the combination of</w:t>
      </w:r>
      <w:r w:rsidR="00A14ACF">
        <w:rPr>
          <w:rFonts w:eastAsia="Arial" w:cstheme="majorHAnsi"/>
          <w:color w:val="000000"/>
          <w:szCs w:val="22"/>
        </w:rPr>
        <w:t xml:space="preserve"> a</w:t>
      </w:r>
      <w:r w:rsidR="0034475B" w:rsidRPr="00B56765">
        <w:rPr>
          <w:rFonts w:eastAsia="Arial" w:cstheme="majorHAnsi"/>
          <w:color w:val="000000"/>
          <w:szCs w:val="22"/>
        </w:rPr>
        <w:t xml:space="preserve"> </w:t>
      </w:r>
      <w:r w:rsidR="00A14ACF">
        <w:rPr>
          <w:rFonts w:eastAsia="Arial" w:cstheme="majorHAnsi"/>
          <w:i/>
          <w:color w:val="000000"/>
          <w:szCs w:val="22"/>
        </w:rPr>
        <w:t>piwi</w:t>
      </w:r>
      <w:r w:rsidR="0034475B" w:rsidRPr="00B56765">
        <w:rPr>
          <w:rFonts w:eastAsia="Arial" w:cstheme="majorHAnsi"/>
          <w:color w:val="000000"/>
          <w:szCs w:val="22"/>
        </w:rPr>
        <w:t xml:space="preserve"> </w:t>
      </w:r>
      <w:r w:rsidRPr="00B56765">
        <w:rPr>
          <w:rFonts w:eastAsia="Arial" w:cstheme="majorHAnsi"/>
          <w:color w:val="000000"/>
          <w:szCs w:val="22"/>
        </w:rPr>
        <w:t xml:space="preserve">mutation, gRNA, and DNA template </w:t>
      </w:r>
      <w:r w:rsidR="008866F3" w:rsidRPr="00B56765">
        <w:rPr>
          <w:rFonts w:eastAsia="Arial" w:cstheme="majorHAnsi"/>
          <w:color w:val="000000"/>
          <w:szCs w:val="22"/>
        </w:rPr>
        <w:t>that most convincingly leads</w:t>
      </w:r>
      <w:r w:rsidRPr="00B56765">
        <w:rPr>
          <w:rFonts w:eastAsia="Arial" w:cstheme="majorHAnsi"/>
          <w:color w:val="000000"/>
          <w:szCs w:val="22"/>
        </w:rPr>
        <w:t xml:space="preserve"> to the </w:t>
      </w:r>
      <w:r w:rsidR="008866F3" w:rsidRPr="00B56765">
        <w:rPr>
          <w:rFonts w:eastAsia="Arial" w:cstheme="majorHAnsi"/>
          <w:color w:val="000000"/>
          <w:szCs w:val="22"/>
        </w:rPr>
        <w:t xml:space="preserve">predicted </w:t>
      </w:r>
      <w:r w:rsidRPr="00B56765">
        <w:rPr>
          <w:rFonts w:eastAsia="Arial" w:cstheme="majorHAnsi"/>
          <w:color w:val="000000"/>
          <w:szCs w:val="22"/>
        </w:rPr>
        <w:t>disruption of Piwi function.</w:t>
      </w:r>
    </w:p>
    <w:p w14:paraId="5D263CF0" w14:textId="3006812D" w:rsidR="00884071" w:rsidRPr="00B56765" w:rsidRDefault="00884071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4966767" w14:textId="19099BE8" w:rsidR="00E04002" w:rsidRPr="00B56765" w:rsidRDefault="00E04002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20AEE3AE" w14:textId="054DD4BD" w:rsidR="00E04002" w:rsidRPr="00B56765" w:rsidRDefault="0030518C" w:rsidP="00185CDF">
      <w:pPr>
        <w:pStyle w:val="Normal1"/>
        <w:widowControl w:val="0"/>
        <w:tabs>
          <w:tab w:val="left" w:pos="8195"/>
        </w:tabs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>Questions</w:t>
      </w:r>
      <w:r>
        <w:rPr>
          <w:rFonts w:ascii="Roboto Light" w:eastAsia="Arial" w:hAnsi="Roboto Light" w:cstheme="majorHAnsi"/>
          <w:b/>
          <w:color w:val="000000"/>
        </w:rPr>
        <w:t xml:space="preserve"> to be included</w:t>
      </w:r>
      <w:r w:rsidRPr="00B56765">
        <w:rPr>
          <w:rFonts w:ascii="Roboto Light" w:eastAsia="Arial" w:hAnsi="Roboto Light" w:cstheme="majorHAnsi"/>
          <w:b/>
          <w:color w:val="000000"/>
        </w:rPr>
        <w:t xml:space="preserve"> on Student Worksheet</w:t>
      </w:r>
      <w:r w:rsidR="00185CDF" w:rsidRPr="00B56765">
        <w:rPr>
          <w:rFonts w:ascii="Roboto Light" w:eastAsia="Arial" w:hAnsi="Roboto Light" w:cstheme="majorHAnsi"/>
          <w:b/>
          <w:color w:val="000000"/>
        </w:rPr>
        <w:tab/>
      </w:r>
    </w:p>
    <w:p w14:paraId="2AAD9533" w14:textId="77777777" w:rsidR="00185CDF" w:rsidRPr="00B56765" w:rsidRDefault="00185CDF" w:rsidP="00185CDF">
      <w:pPr>
        <w:pStyle w:val="Normal1"/>
        <w:widowControl w:val="0"/>
        <w:tabs>
          <w:tab w:val="left" w:pos="8195"/>
        </w:tabs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67525CB7" w14:textId="3CFAFBFE" w:rsidR="00A35421" w:rsidRPr="00B56765" w:rsidRDefault="00A35421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>Enter the Sequence of your gRNA</w:t>
      </w:r>
      <w:r w:rsidR="00896E10" w:rsidRPr="00B56765">
        <w:rPr>
          <w:rFonts w:ascii="Roboto Light" w:eastAsia="Arial" w:hAnsi="Roboto Light" w:cstheme="majorHAnsi"/>
          <w:b/>
          <w:color w:val="000000"/>
        </w:rPr>
        <w:t>:</w:t>
      </w:r>
    </w:p>
    <w:p w14:paraId="2909371D" w14:textId="7061603A" w:rsidR="00A35421" w:rsidRPr="00B56765" w:rsidRDefault="00A35421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62B57EFD" w14:textId="67D59BBB" w:rsidR="00E04002" w:rsidRPr="00B56765" w:rsidRDefault="00E04002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8C43D63" w14:textId="6B73BA61" w:rsidR="00E04002" w:rsidRPr="00B56765" w:rsidRDefault="00E04002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51C21D03" w14:textId="1EDFED02" w:rsidR="00E04002" w:rsidRPr="00B56765" w:rsidRDefault="00E04002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F94354E" w14:textId="43CDA111" w:rsidR="00E04002" w:rsidRPr="00B56765" w:rsidRDefault="00E04002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42A8D7B3" w14:textId="77777777" w:rsidR="00E04002" w:rsidRPr="00B56765" w:rsidRDefault="00E04002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5BBE6E25" w14:textId="77777777" w:rsidR="00896E10" w:rsidRPr="00B56765" w:rsidRDefault="00A35421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>Briefly explain why you chose this gRNA sequence</w:t>
      </w:r>
      <w:r w:rsidR="00896E10" w:rsidRPr="00B56765">
        <w:rPr>
          <w:rFonts w:ascii="Roboto Light" w:eastAsia="Arial" w:hAnsi="Roboto Light" w:cstheme="majorHAnsi"/>
          <w:b/>
          <w:color w:val="000000"/>
        </w:rPr>
        <w:t>:</w:t>
      </w:r>
    </w:p>
    <w:p w14:paraId="5D310E52" w14:textId="77777777" w:rsidR="00896E10" w:rsidRPr="00B56765" w:rsidRDefault="00896E10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892BC1C" w14:textId="33945942" w:rsidR="00A35421" w:rsidRPr="00B56765" w:rsidRDefault="00A35421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 </w:t>
      </w:r>
    </w:p>
    <w:p w14:paraId="4ABB6864" w14:textId="77777777" w:rsidR="00525482" w:rsidRPr="00B56765" w:rsidRDefault="00525482">
      <w:pPr>
        <w:rPr>
          <w:rFonts w:eastAsia="Arial" w:cstheme="majorHAnsi"/>
          <w:color w:val="000000"/>
          <w:szCs w:val="22"/>
        </w:rPr>
      </w:pPr>
      <w:r w:rsidRPr="00B56765">
        <w:rPr>
          <w:rFonts w:eastAsia="Arial" w:cstheme="majorHAnsi"/>
          <w:color w:val="000000"/>
          <w:szCs w:val="22"/>
        </w:rPr>
        <w:br w:type="page"/>
      </w:r>
    </w:p>
    <w:p w14:paraId="413D1541" w14:textId="033AEB19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lastRenderedPageBreak/>
        <w:t>Single-strand DNA template design</w:t>
      </w:r>
    </w:p>
    <w:p w14:paraId="5F6533A8" w14:textId="6820FCDC" w:rsidR="00E04002" w:rsidRPr="00CE0B2B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CE0B2B">
        <w:rPr>
          <w:rFonts w:ascii="Roboto Light" w:eastAsia="Arial" w:hAnsi="Roboto Light" w:cstheme="majorHAnsi"/>
          <w:color w:val="000000"/>
        </w:rPr>
        <w:t xml:space="preserve">To design a short single-strand DNA template, </w:t>
      </w:r>
      <w:r w:rsidR="008866F3" w:rsidRPr="00CE0B2B">
        <w:rPr>
          <w:rFonts w:ascii="Roboto Light" w:eastAsia="Arial" w:hAnsi="Roboto Light" w:cstheme="majorHAnsi"/>
          <w:color w:val="000000"/>
        </w:rPr>
        <w:t>students</w:t>
      </w:r>
      <w:r w:rsidRPr="00CE0B2B">
        <w:rPr>
          <w:rFonts w:ascii="Roboto Light" w:eastAsia="Arial" w:hAnsi="Roboto Light" w:cstheme="majorHAnsi"/>
          <w:color w:val="000000"/>
        </w:rPr>
        <w:t xml:space="preserve"> will follow steps published in the paper: Gratz, S.J. et al 2016. </w:t>
      </w:r>
      <w:r w:rsidR="00CE0B2B" w:rsidRPr="00DA7D29">
        <w:rPr>
          <w:rFonts w:ascii="Roboto Light" w:eastAsia="Arial" w:hAnsi="Roboto Light" w:cstheme="majorHAnsi"/>
          <w:color w:val="000000"/>
        </w:rPr>
        <w:t>Current Protocols in Molecular Biology</w:t>
      </w:r>
      <w:r w:rsidRPr="00CE0B2B">
        <w:rPr>
          <w:rFonts w:ascii="Roboto Light" w:eastAsia="Arial" w:hAnsi="Roboto Light" w:cstheme="majorHAnsi"/>
          <w:color w:val="000000"/>
        </w:rPr>
        <w:t xml:space="preserve">. </w:t>
      </w:r>
      <w:r w:rsidRPr="00CE0B2B">
        <w:rPr>
          <w:rFonts w:ascii="Roboto Light" w:eastAsia="Arial" w:hAnsi="Roboto Light" w:cstheme="majorHAnsi"/>
          <w:bCs/>
          <w:color w:val="000000"/>
        </w:rPr>
        <w:t xml:space="preserve">CRISPR‐Cas9 Genome Editing in </w:t>
      </w:r>
      <w:r w:rsidRPr="00CE0B2B">
        <w:rPr>
          <w:rFonts w:ascii="Roboto Light" w:eastAsia="Arial" w:hAnsi="Roboto Light" w:cstheme="majorHAnsi"/>
          <w:bCs/>
          <w:iCs/>
          <w:color w:val="000000"/>
        </w:rPr>
        <w:t xml:space="preserve">Drosophila </w:t>
      </w:r>
      <w:hyperlink r:id="rId13" w:history="1">
        <w:r w:rsidRPr="00CE0B2B">
          <w:rPr>
            <w:rStyle w:val="Hyperlink"/>
            <w:rFonts w:ascii="Roboto Light" w:eastAsia="Arial" w:hAnsi="Roboto Light" w:cstheme="majorHAnsi"/>
            <w:bCs/>
            <w:iCs/>
          </w:rPr>
          <w:t>https://www.ncbi.nlm.nih.gov/pmc/articles/PMC4506758/</w:t>
        </w:r>
      </w:hyperlink>
      <w:r w:rsidRPr="00CE0B2B">
        <w:rPr>
          <w:rFonts w:ascii="Roboto Light" w:eastAsia="Arial" w:hAnsi="Roboto Light" w:cstheme="majorHAnsi"/>
          <w:color w:val="000000"/>
        </w:rPr>
        <w:t>. In this paper,</w:t>
      </w:r>
      <w:r w:rsidR="00AF3001" w:rsidRPr="00CE0B2B">
        <w:rPr>
          <w:rFonts w:ascii="Roboto Light" w:eastAsia="Arial" w:hAnsi="Roboto Light" w:cstheme="majorHAnsi"/>
          <w:color w:val="000000"/>
        </w:rPr>
        <w:t xml:space="preserve"> students should</w:t>
      </w:r>
      <w:r w:rsidRPr="00CE0B2B">
        <w:rPr>
          <w:rFonts w:ascii="Roboto Light" w:eastAsia="Arial" w:hAnsi="Roboto Light" w:cstheme="majorHAnsi"/>
          <w:color w:val="000000"/>
        </w:rPr>
        <w:t xml:space="preserve"> read the section titled</w:t>
      </w:r>
      <w:proofErr w:type="gramStart"/>
      <w:r w:rsidRPr="00CE0B2B">
        <w:rPr>
          <w:rFonts w:ascii="Roboto Light" w:eastAsia="Arial" w:hAnsi="Roboto Light" w:cstheme="majorHAnsi"/>
          <w:color w:val="000000"/>
        </w:rPr>
        <w:t>,</w:t>
      </w:r>
      <w:r w:rsidR="00D528B3" w:rsidRPr="00CE0B2B">
        <w:rPr>
          <w:rFonts w:ascii="Roboto Light" w:eastAsia="Arial" w:hAnsi="Roboto Light" w:cstheme="majorHAnsi"/>
          <w:color w:val="000000"/>
        </w:rPr>
        <w:t xml:space="preserve"> </w:t>
      </w:r>
      <w:r w:rsidRPr="00CE0B2B">
        <w:rPr>
          <w:rFonts w:ascii="Roboto Light" w:eastAsia="Arial" w:hAnsi="Roboto Light" w:cstheme="majorHAnsi"/>
          <w:color w:val="000000"/>
        </w:rPr>
        <w:t>”</w:t>
      </w:r>
      <w:r w:rsidR="004E0682" w:rsidRPr="00CE0B2B">
        <w:rPr>
          <w:rFonts w:ascii="Roboto Light" w:eastAsia="Arial" w:hAnsi="Roboto Light" w:cstheme="majorHAnsi"/>
          <w:color w:val="000000"/>
        </w:rPr>
        <w:t>Alternate</w:t>
      </w:r>
      <w:proofErr w:type="gramEnd"/>
      <w:r w:rsidR="004E0682" w:rsidRPr="00CE0B2B">
        <w:rPr>
          <w:rFonts w:ascii="Roboto Light" w:eastAsia="Arial" w:hAnsi="Roboto Light" w:cstheme="majorHAnsi"/>
          <w:color w:val="000000"/>
        </w:rPr>
        <w:t xml:space="preserve"> Protocol 1 HDR with single-stranded DNA donors</w:t>
      </w:r>
      <w:r w:rsidRPr="00CE0B2B">
        <w:rPr>
          <w:rFonts w:ascii="Roboto Light" w:eastAsia="Arial" w:hAnsi="Roboto Light" w:cstheme="majorHAnsi"/>
          <w:color w:val="000000"/>
        </w:rPr>
        <w:t xml:space="preserve">“ and list </w:t>
      </w:r>
      <w:r w:rsidR="004E0682" w:rsidRPr="00CE0B2B">
        <w:rPr>
          <w:rFonts w:ascii="Roboto Light" w:eastAsia="Arial" w:hAnsi="Roboto Light" w:cstheme="majorHAnsi"/>
          <w:color w:val="000000"/>
        </w:rPr>
        <w:t xml:space="preserve">four </w:t>
      </w:r>
      <w:r w:rsidRPr="00CE0B2B">
        <w:rPr>
          <w:rFonts w:ascii="Roboto Light" w:eastAsia="Arial" w:hAnsi="Roboto Light" w:cstheme="majorHAnsi"/>
          <w:color w:val="000000"/>
        </w:rPr>
        <w:t>constraints to consider when choosing your gRNA target.</w:t>
      </w:r>
      <w:r w:rsidR="00CE0B2B" w:rsidRPr="00CE0B2B">
        <w:rPr>
          <w:rFonts w:ascii="Roboto Light" w:eastAsia="Arial" w:hAnsi="Roboto Light" w:cstheme="majorHAnsi"/>
          <w:color w:val="000000"/>
        </w:rPr>
        <w:t xml:space="preserve"> </w:t>
      </w:r>
      <w:r w:rsidR="00CE0B2B" w:rsidRPr="00CE0B2B">
        <w:rPr>
          <w:rFonts w:ascii="Roboto Light" w:eastAsia="Arial" w:hAnsi="Roboto Light" w:cstheme="majorHAnsi"/>
          <w:color w:val="000000"/>
        </w:rPr>
        <w:t>Answers are listed below.</w:t>
      </w:r>
    </w:p>
    <w:p w14:paraId="487B9417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</w:p>
    <w:p w14:paraId="47ED0AF3" w14:textId="471970D3" w:rsidR="00E04002" w:rsidRPr="00CE0B2B" w:rsidRDefault="004E0682" w:rsidP="004E0682">
      <w:pPr>
        <w:pStyle w:val="Normal1"/>
        <w:widowControl w:val="0"/>
        <w:numPr>
          <w:ilvl w:val="0"/>
          <w:numId w:val="9"/>
        </w:numPr>
        <w:spacing w:after="0" w:line="240" w:lineRule="auto"/>
        <w:ind w:left="360"/>
        <w:rPr>
          <w:rFonts w:ascii="Roboto Light" w:eastAsia="Arial" w:hAnsi="Roboto Light" w:cstheme="majorHAnsi"/>
          <w:color w:val="0331FF"/>
        </w:rPr>
      </w:pPr>
      <w:r w:rsidRPr="00CE0B2B">
        <w:rPr>
          <w:rFonts w:ascii="Roboto Light" w:eastAsia="Arial" w:hAnsi="Roboto Light" w:cstheme="majorHAnsi"/>
          <w:color w:val="0331FF"/>
        </w:rPr>
        <w:t>The optimal distance between the Cas9 cute site and the desired mutation is 1-4 nucleotides.</w:t>
      </w:r>
    </w:p>
    <w:p w14:paraId="6BC9E8E3" w14:textId="5A7A3945" w:rsidR="00E04002" w:rsidRPr="00CE0B2B" w:rsidRDefault="004E0682" w:rsidP="004E0682">
      <w:pPr>
        <w:pStyle w:val="Normal1"/>
        <w:widowControl w:val="0"/>
        <w:numPr>
          <w:ilvl w:val="0"/>
          <w:numId w:val="9"/>
        </w:numPr>
        <w:spacing w:after="0" w:line="240" w:lineRule="auto"/>
        <w:ind w:left="360"/>
        <w:rPr>
          <w:rFonts w:ascii="Roboto Light" w:eastAsia="Arial" w:hAnsi="Roboto Light" w:cstheme="majorHAnsi"/>
          <w:color w:val="0331FF"/>
        </w:rPr>
      </w:pPr>
      <w:r w:rsidRPr="00CE0B2B">
        <w:rPr>
          <w:rFonts w:ascii="Roboto Light" w:eastAsia="Arial" w:hAnsi="Roboto Light" w:cstheme="majorHAnsi"/>
          <w:color w:val="0331FF"/>
        </w:rPr>
        <w:t>Each homology arm should be 75-100 nucleotides long.</w:t>
      </w:r>
    </w:p>
    <w:p w14:paraId="36AB7ED4" w14:textId="0E74C815" w:rsidR="004E0682" w:rsidRPr="00CE0B2B" w:rsidRDefault="004E0682" w:rsidP="004E0682">
      <w:pPr>
        <w:pStyle w:val="Normal1"/>
        <w:widowControl w:val="0"/>
        <w:numPr>
          <w:ilvl w:val="0"/>
          <w:numId w:val="9"/>
        </w:numPr>
        <w:spacing w:after="0" w:line="240" w:lineRule="auto"/>
        <w:ind w:left="360"/>
        <w:rPr>
          <w:rFonts w:ascii="Roboto Light" w:eastAsia="Arial" w:hAnsi="Roboto Light" w:cstheme="majorHAnsi"/>
          <w:color w:val="0331FF"/>
        </w:rPr>
      </w:pPr>
      <w:r w:rsidRPr="00CE0B2B">
        <w:rPr>
          <w:rFonts w:ascii="Roboto Light" w:hAnsi="Roboto Light" w:cs="Helvetica Neue"/>
          <w:color w:val="0331FF"/>
        </w:rPr>
        <w:t>The ssDNA be complementary to the free 3' end</w:t>
      </w:r>
    </w:p>
    <w:p w14:paraId="3CCDAE75" w14:textId="489D67C4" w:rsidR="00E04002" w:rsidRPr="00CE0B2B" w:rsidRDefault="004E0682" w:rsidP="004E0682">
      <w:pPr>
        <w:pStyle w:val="Normal1"/>
        <w:widowControl w:val="0"/>
        <w:numPr>
          <w:ilvl w:val="0"/>
          <w:numId w:val="9"/>
        </w:numPr>
        <w:spacing w:after="0" w:line="240" w:lineRule="auto"/>
        <w:ind w:left="360"/>
        <w:rPr>
          <w:rFonts w:ascii="Roboto Light" w:eastAsia="Arial" w:hAnsi="Roboto Light" w:cstheme="majorHAnsi"/>
          <w:color w:val="0331FF"/>
        </w:rPr>
      </w:pPr>
      <w:r w:rsidRPr="00CE0B2B">
        <w:rPr>
          <w:rFonts w:ascii="Roboto Light" w:eastAsia="Arial" w:hAnsi="Roboto Light" w:cstheme="majorHAnsi"/>
          <w:color w:val="0331FF"/>
        </w:rPr>
        <w:t>PAM sites should be mutated so that the donor template is not cut by Cas9</w:t>
      </w:r>
    </w:p>
    <w:p w14:paraId="39AAA18F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" w:eastAsia="Arial" w:hAnsi="Roboto" w:cstheme="majorHAnsi"/>
          <w:color w:val="000000"/>
        </w:rPr>
      </w:pPr>
    </w:p>
    <w:p w14:paraId="7E2D9100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" w:eastAsia="Arial" w:hAnsi="Roboto" w:cstheme="majorHAnsi"/>
          <w:color w:val="000000"/>
        </w:rPr>
      </w:pPr>
    </w:p>
    <w:p w14:paraId="3520A3D6" w14:textId="4DAAC91F" w:rsidR="00E04002" w:rsidRPr="00B56765" w:rsidRDefault="00185CDF" w:rsidP="00185CDF">
      <w:pPr>
        <w:pStyle w:val="Normal1"/>
        <w:widowControl w:val="0"/>
        <w:tabs>
          <w:tab w:val="left" w:pos="8195"/>
        </w:tabs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>Questions</w:t>
      </w:r>
      <w:r w:rsidR="0030518C">
        <w:rPr>
          <w:rFonts w:ascii="Roboto Light" w:eastAsia="Arial" w:hAnsi="Roboto Light" w:cstheme="majorHAnsi"/>
          <w:b/>
          <w:color w:val="000000"/>
        </w:rPr>
        <w:t xml:space="preserve"> to be included</w:t>
      </w:r>
      <w:r w:rsidRPr="00B56765">
        <w:rPr>
          <w:rFonts w:ascii="Roboto Light" w:eastAsia="Arial" w:hAnsi="Roboto Light" w:cstheme="majorHAnsi"/>
          <w:b/>
          <w:color w:val="000000"/>
        </w:rPr>
        <w:t xml:space="preserve"> on Student Worksheet</w:t>
      </w:r>
      <w:r w:rsidRPr="00B56765">
        <w:rPr>
          <w:rFonts w:ascii="Roboto Light" w:eastAsia="Arial" w:hAnsi="Roboto Light" w:cstheme="majorHAnsi"/>
          <w:b/>
          <w:color w:val="000000"/>
        </w:rPr>
        <w:tab/>
      </w:r>
    </w:p>
    <w:p w14:paraId="403A25E1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11CBFA1D" w14:textId="40794894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 xml:space="preserve">Enter the Sequence of your </w:t>
      </w:r>
      <w:r w:rsidR="00D528B3" w:rsidRPr="00B56765">
        <w:rPr>
          <w:rFonts w:ascii="Roboto Light" w:eastAsia="Arial" w:hAnsi="Roboto Light" w:cstheme="majorHAnsi"/>
          <w:b/>
          <w:color w:val="000000"/>
        </w:rPr>
        <w:t xml:space="preserve">single-strand DNA template design. Mark </w:t>
      </w:r>
      <w:r w:rsidR="004E0682" w:rsidRPr="00B56765">
        <w:rPr>
          <w:rFonts w:ascii="Roboto Light" w:eastAsia="Arial" w:hAnsi="Roboto Light" w:cstheme="majorHAnsi"/>
          <w:b/>
          <w:color w:val="000000"/>
        </w:rPr>
        <w:t xml:space="preserve">any </w:t>
      </w:r>
      <w:r w:rsidR="00D528B3" w:rsidRPr="00B56765">
        <w:rPr>
          <w:rFonts w:ascii="Roboto Light" w:eastAsia="Arial" w:hAnsi="Roboto Light" w:cstheme="majorHAnsi"/>
          <w:b/>
          <w:color w:val="000000"/>
        </w:rPr>
        <w:t>mutated nucleotides and denote whether the mutations 1) create your desired mutation or 2) mutate the PAM site.</w:t>
      </w:r>
    </w:p>
    <w:p w14:paraId="5946E80D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1041196F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2C798194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4C6CE4D4" w14:textId="16854462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119D1FB2" w14:textId="53D5BD10" w:rsidR="00D528B3" w:rsidRPr="00B56765" w:rsidRDefault="00D528B3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49C30101" w14:textId="590A564F" w:rsidR="00D528B3" w:rsidRPr="00B56765" w:rsidRDefault="00D528B3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7C9DF175" w14:textId="77777777" w:rsidR="00D528B3" w:rsidRPr="00B56765" w:rsidRDefault="00D528B3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8937F99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1D92B73F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208CBB3D" w14:textId="1313BBB4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 xml:space="preserve">Briefly explain </w:t>
      </w:r>
      <w:r w:rsidR="00D528B3" w:rsidRPr="00B56765">
        <w:rPr>
          <w:rFonts w:ascii="Roboto Light" w:eastAsia="Arial" w:hAnsi="Roboto Light" w:cstheme="majorHAnsi"/>
          <w:b/>
          <w:color w:val="000000"/>
        </w:rPr>
        <w:t xml:space="preserve">the strengths and pitfalls of </w:t>
      </w:r>
      <w:r w:rsidR="004E0682" w:rsidRPr="00B56765">
        <w:rPr>
          <w:rFonts w:ascii="Roboto Light" w:eastAsia="Arial" w:hAnsi="Roboto Light" w:cstheme="majorHAnsi"/>
          <w:b/>
          <w:color w:val="000000"/>
        </w:rPr>
        <w:t>your</w:t>
      </w:r>
      <w:r w:rsidR="00D528B3" w:rsidRPr="00B56765">
        <w:rPr>
          <w:rFonts w:ascii="Roboto Light" w:eastAsia="Arial" w:hAnsi="Roboto Light" w:cstheme="majorHAnsi"/>
          <w:b/>
          <w:color w:val="000000"/>
        </w:rPr>
        <w:t xml:space="preserve"> template</w:t>
      </w:r>
      <w:r w:rsidRPr="00B56765">
        <w:rPr>
          <w:rFonts w:ascii="Roboto Light" w:eastAsia="Arial" w:hAnsi="Roboto Light" w:cstheme="majorHAnsi"/>
          <w:b/>
          <w:color w:val="000000"/>
        </w:rPr>
        <w:t>:</w:t>
      </w:r>
    </w:p>
    <w:p w14:paraId="51F7D459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2B9A3539" w14:textId="77777777" w:rsidR="00E04002" w:rsidRPr="00B56765" w:rsidRDefault="00E04002" w:rsidP="00E0400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 </w:t>
      </w:r>
    </w:p>
    <w:p w14:paraId="5941AF27" w14:textId="51C59BFD" w:rsidR="000003AA" w:rsidRPr="00B56765" w:rsidRDefault="000003AA" w:rsidP="000003AA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24FE2170" w14:textId="77777777" w:rsidR="000003AA" w:rsidRPr="00B56765" w:rsidRDefault="000003AA" w:rsidP="000003AA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693DB4AC" w14:textId="01A5C337" w:rsidR="000003AA" w:rsidRPr="00B56765" w:rsidRDefault="000003AA" w:rsidP="004E0682">
      <w:pPr>
        <w:pStyle w:val="Normal1"/>
        <w:widowControl w:val="0"/>
        <w:spacing w:after="0" w:line="240" w:lineRule="auto"/>
        <w:ind w:left="360"/>
        <w:rPr>
          <w:rFonts w:ascii="Roboto Light" w:eastAsia="Arial" w:hAnsi="Roboto Light" w:cstheme="majorHAnsi"/>
          <w:color w:val="000000"/>
        </w:rPr>
      </w:pPr>
    </w:p>
    <w:p w14:paraId="2F55CD6D" w14:textId="3ADD1FB2" w:rsidR="007C7945" w:rsidRPr="00B56765" w:rsidRDefault="007C7945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5015D052" w14:textId="6FE5BFC4" w:rsidR="00A35421" w:rsidRPr="00B56765" w:rsidRDefault="00A35421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5BFAA435" w14:textId="77777777" w:rsidR="00A35421" w:rsidRPr="00B56765" w:rsidRDefault="00A35421" w:rsidP="00A35421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6CBAC4AC" w14:textId="77777777" w:rsidR="004E0682" w:rsidRPr="00B56765" w:rsidRDefault="004E0682">
      <w:pPr>
        <w:rPr>
          <w:rFonts w:eastAsia="Arial" w:cstheme="majorHAnsi"/>
          <w:color w:val="000000"/>
          <w:szCs w:val="22"/>
        </w:rPr>
      </w:pPr>
      <w:r w:rsidRPr="00B56765">
        <w:rPr>
          <w:rFonts w:eastAsia="Arial" w:cstheme="majorHAnsi"/>
          <w:color w:val="000000"/>
          <w:szCs w:val="22"/>
        </w:rPr>
        <w:br w:type="page"/>
      </w:r>
    </w:p>
    <w:p w14:paraId="22E37F9B" w14:textId="5CB19925" w:rsidR="007C7945" w:rsidRPr="00FE73A8" w:rsidRDefault="00AF3001" w:rsidP="004E068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FE73A8">
        <w:rPr>
          <w:rFonts w:ascii="Roboto Light" w:eastAsia="Arial" w:hAnsi="Roboto Light" w:cstheme="majorHAnsi"/>
          <w:b/>
          <w:color w:val="000000"/>
        </w:rPr>
        <w:lastRenderedPageBreak/>
        <w:t>Class Review Panel – Optional Class Activity</w:t>
      </w:r>
    </w:p>
    <w:p w14:paraId="2269AD1E" w14:textId="40755A7D" w:rsidR="004E0682" w:rsidRPr="00B56765" w:rsidRDefault="004E0682" w:rsidP="004E068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711D50C3" w14:textId="1551921B" w:rsidR="008866F3" w:rsidRPr="00B56765" w:rsidRDefault="008866F3" w:rsidP="004E068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The mock grant proposal </w:t>
      </w:r>
      <w:r w:rsidR="00B922BD" w:rsidRPr="00B922BD">
        <w:rPr>
          <w:rFonts w:ascii="Roboto Light" w:eastAsia="Arial" w:hAnsi="Roboto Light" w:cstheme="majorHAnsi"/>
          <w:color w:val="000000"/>
        </w:rPr>
        <w:t>offers an opportunity</w:t>
      </w:r>
      <w:r w:rsidR="00B922BD">
        <w:rPr>
          <w:rFonts w:ascii="Roboto Light" w:eastAsia="Arial" w:hAnsi="Roboto Light" w:cstheme="majorHAnsi"/>
          <w:color w:val="000000"/>
        </w:rPr>
        <w:t xml:space="preserve"> </w:t>
      </w:r>
      <w:r w:rsidRPr="00B56765">
        <w:rPr>
          <w:rFonts w:ascii="Roboto Light" w:eastAsia="Arial" w:hAnsi="Roboto Light" w:cstheme="majorHAnsi"/>
          <w:color w:val="000000"/>
        </w:rPr>
        <w:t>for</w:t>
      </w:r>
      <w:r w:rsidR="00AF3001" w:rsidRPr="00B56765">
        <w:rPr>
          <w:rFonts w:ascii="Roboto Light" w:eastAsia="Arial" w:hAnsi="Roboto Light" w:cstheme="majorHAnsi"/>
          <w:color w:val="000000"/>
        </w:rPr>
        <w:t xml:space="preserve"> </w:t>
      </w:r>
      <w:r w:rsidRPr="00B56765">
        <w:rPr>
          <w:rFonts w:ascii="Roboto Light" w:eastAsia="Arial" w:hAnsi="Roboto Light" w:cstheme="majorHAnsi"/>
          <w:color w:val="000000"/>
        </w:rPr>
        <w:t xml:space="preserve">students </w:t>
      </w:r>
      <w:r w:rsidR="00AF3001" w:rsidRPr="00B56765">
        <w:rPr>
          <w:rFonts w:ascii="Roboto Light" w:eastAsia="Arial" w:hAnsi="Roboto Light" w:cstheme="majorHAnsi"/>
          <w:color w:val="000000"/>
        </w:rPr>
        <w:t>to engage in persuasive communication. For this activity, i</w:t>
      </w:r>
      <w:r w:rsidRPr="00B56765">
        <w:rPr>
          <w:rFonts w:ascii="Roboto Light" w:eastAsia="Arial" w:hAnsi="Roboto Light" w:cstheme="majorHAnsi"/>
          <w:color w:val="000000"/>
        </w:rPr>
        <w:t>nform students that effective persuasion requires them to clearly explain the</w:t>
      </w:r>
      <w:r w:rsidR="00AF3001" w:rsidRPr="00B56765">
        <w:rPr>
          <w:rFonts w:ascii="Roboto Light" w:eastAsia="Arial" w:hAnsi="Roboto Light" w:cstheme="majorHAnsi"/>
          <w:color w:val="000000"/>
        </w:rPr>
        <w:t>ir</w:t>
      </w:r>
      <w:r w:rsidRPr="00B56765">
        <w:rPr>
          <w:rFonts w:ascii="Roboto Light" w:eastAsia="Arial" w:hAnsi="Roboto Light" w:cstheme="majorHAnsi"/>
          <w:color w:val="000000"/>
        </w:rPr>
        <w:t xml:space="preserve"> rationale and effectively communicat</w:t>
      </w:r>
      <w:r w:rsidR="00B922BD">
        <w:rPr>
          <w:rFonts w:ascii="Roboto Light" w:eastAsia="Arial" w:hAnsi="Roboto Light" w:cstheme="majorHAnsi"/>
          <w:color w:val="000000"/>
        </w:rPr>
        <w:t>e</w:t>
      </w:r>
      <w:r w:rsidRPr="00B56765">
        <w:rPr>
          <w:rFonts w:ascii="Roboto Light" w:eastAsia="Arial" w:hAnsi="Roboto Light" w:cstheme="majorHAnsi"/>
          <w:color w:val="000000"/>
        </w:rPr>
        <w:t xml:space="preserve"> </w:t>
      </w:r>
      <w:r w:rsidR="00B922BD">
        <w:rPr>
          <w:rFonts w:ascii="Roboto Light" w:eastAsia="Arial" w:hAnsi="Roboto Light" w:cstheme="majorHAnsi"/>
          <w:color w:val="000000"/>
        </w:rPr>
        <w:t>how</w:t>
      </w:r>
      <w:r w:rsidRPr="00B56765">
        <w:rPr>
          <w:rFonts w:ascii="Roboto Light" w:eastAsia="Arial" w:hAnsi="Roboto Light" w:cstheme="majorHAnsi"/>
          <w:color w:val="000000"/>
        </w:rPr>
        <w:t xml:space="preserve"> the mutation will be generated with the g</w:t>
      </w:r>
      <w:r w:rsidR="00B922BD">
        <w:rPr>
          <w:rFonts w:ascii="Roboto Light" w:eastAsia="Arial" w:hAnsi="Roboto Light" w:cstheme="majorHAnsi"/>
          <w:color w:val="000000"/>
        </w:rPr>
        <w:t>iven g</w:t>
      </w:r>
      <w:r w:rsidRPr="00B56765">
        <w:rPr>
          <w:rFonts w:ascii="Roboto Light" w:eastAsia="Arial" w:hAnsi="Roboto Light" w:cstheme="majorHAnsi"/>
          <w:color w:val="000000"/>
        </w:rPr>
        <w:t>RNA target and donor template.</w:t>
      </w:r>
    </w:p>
    <w:p w14:paraId="65D2F21C" w14:textId="77777777" w:rsidR="008866F3" w:rsidRPr="00B56765" w:rsidRDefault="008866F3" w:rsidP="004E068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1DA5AEF3" w14:textId="3F6F046E" w:rsidR="004E0682" w:rsidRPr="00B56765" w:rsidRDefault="004E0682" w:rsidP="004E068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Inform students that there will be a class review panel to decide which mutation should be made.</w:t>
      </w:r>
      <w:r w:rsidR="002A7182">
        <w:rPr>
          <w:rFonts w:ascii="Roboto Light" w:eastAsia="Arial" w:hAnsi="Roboto Light" w:cstheme="majorHAnsi"/>
          <w:color w:val="000000"/>
        </w:rPr>
        <w:t xml:space="preserve"> </w:t>
      </w:r>
      <w:r w:rsidRPr="00B56765">
        <w:rPr>
          <w:rFonts w:ascii="Roboto Light" w:eastAsia="Arial" w:hAnsi="Roboto Light" w:cstheme="majorHAnsi"/>
          <w:color w:val="000000"/>
        </w:rPr>
        <w:t xml:space="preserve">To prepare for the review panel, students should </w:t>
      </w:r>
      <w:r w:rsidR="00185CDF" w:rsidRPr="00B56765">
        <w:rPr>
          <w:rFonts w:ascii="Roboto Light" w:eastAsia="Arial" w:hAnsi="Roboto Light" w:cstheme="majorHAnsi"/>
          <w:color w:val="000000"/>
        </w:rPr>
        <w:t xml:space="preserve">complete a homework assignment of </w:t>
      </w:r>
      <w:r w:rsidRPr="00B56765">
        <w:rPr>
          <w:rFonts w:ascii="Roboto Light" w:eastAsia="Arial" w:hAnsi="Roboto Light" w:cstheme="majorHAnsi"/>
          <w:color w:val="000000"/>
        </w:rPr>
        <w:t>writ</w:t>
      </w:r>
      <w:r w:rsidR="00185CDF" w:rsidRPr="00B56765">
        <w:rPr>
          <w:rFonts w:ascii="Roboto Light" w:eastAsia="Arial" w:hAnsi="Roboto Light" w:cstheme="majorHAnsi"/>
          <w:color w:val="000000"/>
        </w:rPr>
        <w:t>ing</w:t>
      </w:r>
      <w:r w:rsidRPr="00B56765">
        <w:rPr>
          <w:rFonts w:ascii="Roboto Light" w:eastAsia="Arial" w:hAnsi="Roboto Light" w:cstheme="majorHAnsi"/>
          <w:color w:val="000000"/>
        </w:rPr>
        <w:t xml:space="preserve"> a ½ page discussion answering the questions:</w:t>
      </w:r>
    </w:p>
    <w:p w14:paraId="45B6202C" w14:textId="77777777" w:rsidR="00DF45F7" w:rsidRPr="00B56765" w:rsidRDefault="00DF45F7" w:rsidP="004E068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5235AE21" w14:textId="16CE84BF" w:rsidR="004E0682" w:rsidRPr="00B56765" w:rsidRDefault="004E0682" w:rsidP="004E0682">
      <w:pPr>
        <w:pStyle w:val="Normal1"/>
        <w:widowControl w:val="0"/>
        <w:numPr>
          <w:ilvl w:val="0"/>
          <w:numId w:val="10"/>
        </w:numPr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What mutation are you creating in Piwi?</w:t>
      </w:r>
    </w:p>
    <w:p w14:paraId="7C574EE4" w14:textId="2263B4D0" w:rsidR="004E0682" w:rsidRPr="00B56765" w:rsidRDefault="004E0682" w:rsidP="004E0682">
      <w:pPr>
        <w:pStyle w:val="Normal1"/>
        <w:widowControl w:val="0"/>
        <w:numPr>
          <w:ilvl w:val="0"/>
          <w:numId w:val="10"/>
        </w:numPr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Why are you creating this mutation? In other words – what function of Piwi will be lost in this mutant?</w:t>
      </w:r>
    </w:p>
    <w:p w14:paraId="661C4EF3" w14:textId="489DF65F" w:rsidR="004E0682" w:rsidRPr="00B56765" w:rsidRDefault="004E0682" w:rsidP="004E0682">
      <w:pPr>
        <w:pStyle w:val="Normal1"/>
        <w:widowControl w:val="0"/>
        <w:numPr>
          <w:ilvl w:val="0"/>
          <w:numId w:val="10"/>
        </w:numPr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What gRNA sequence are you using? Why?</w:t>
      </w:r>
    </w:p>
    <w:p w14:paraId="6F016643" w14:textId="690AACB9" w:rsidR="004E0682" w:rsidRPr="00B56765" w:rsidRDefault="004E0682" w:rsidP="004E0682">
      <w:pPr>
        <w:pStyle w:val="Normal1"/>
        <w:widowControl w:val="0"/>
        <w:numPr>
          <w:ilvl w:val="0"/>
          <w:numId w:val="10"/>
        </w:numPr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What ssDNA template sequence are you using? Why?</w:t>
      </w:r>
    </w:p>
    <w:p w14:paraId="5991351C" w14:textId="6B085E05" w:rsidR="004E0682" w:rsidRPr="00B56765" w:rsidRDefault="004E0682" w:rsidP="004E068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0A8359C2" w14:textId="50E63188" w:rsidR="004E0682" w:rsidRPr="00B56765" w:rsidRDefault="008866F3" w:rsidP="004E068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Depending on the time available and the size of the class, </w:t>
      </w:r>
      <w:r w:rsidR="00AF3001" w:rsidRPr="00B56765">
        <w:rPr>
          <w:rFonts w:ascii="Roboto Light" w:eastAsia="Arial" w:hAnsi="Roboto Light" w:cstheme="majorHAnsi"/>
          <w:color w:val="000000"/>
        </w:rPr>
        <w:t>students can work individually or collaboratively to transform the</w:t>
      </w:r>
      <w:r w:rsidR="00F91EB8">
        <w:rPr>
          <w:rFonts w:ascii="Roboto Light" w:eastAsia="Arial" w:hAnsi="Roboto Light" w:cstheme="majorHAnsi"/>
          <w:color w:val="000000"/>
        </w:rPr>
        <w:t>ir</w:t>
      </w:r>
      <w:r w:rsidR="00AF3001" w:rsidRPr="00B56765">
        <w:rPr>
          <w:rFonts w:ascii="Roboto Light" w:eastAsia="Arial" w:hAnsi="Roboto Light" w:cstheme="majorHAnsi"/>
          <w:color w:val="000000"/>
        </w:rPr>
        <w:t xml:space="preserve"> written response</w:t>
      </w:r>
      <w:r w:rsidR="00F91EB8">
        <w:rPr>
          <w:rFonts w:ascii="Roboto Light" w:eastAsia="Arial" w:hAnsi="Roboto Light" w:cstheme="majorHAnsi"/>
          <w:color w:val="000000"/>
        </w:rPr>
        <w:t>s</w:t>
      </w:r>
      <w:r w:rsidR="00AF3001" w:rsidRPr="00B56765">
        <w:rPr>
          <w:rFonts w:ascii="Roboto Light" w:eastAsia="Arial" w:hAnsi="Roboto Light" w:cstheme="majorHAnsi"/>
          <w:color w:val="000000"/>
        </w:rPr>
        <w:t xml:space="preserve"> into </w:t>
      </w:r>
      <w:proofErr w:type="gramStart"/>
      <w:r w:rsidR="00AF3001" w:rsidRPr="00B56765">
        <w:rPr>
          <w:rFonts w:ascii="Roboto Light" w:eastAsia="Arial" w:hAnsi="Roboto Light" w:cstheme="majorHAnsi"/>
          <w:color w:val="000000"/>
        </w:rPr>
        <w:t>2-4 minute</w:t>
      </w:r>
      <w:proofErr w:type="gramEnd"/>
      <w:r w:rsidR="00AF3001" w:rsidRPr="00B56765">
        <w:rPr>
          <w:rFonts w:ascii="Roboto Light" w:eastAsia="Arial" w:hAnsi="Roboto Light" w:cstheme="majorHAnsi"/>
          <w:color w:val="000000"/>
        </w:rPr>
        <w:t xml:space="preserve"> presentation</w:t>
      </w:r>
      <w:r w:rsidR="00671616">
        <w:rPr>
          <w:rFonts w:ascii="Roboto Light" w:eastAsia="Arial" w:hAnsi="Roboto Light" w:cstheme="majorHAnsi"/>
          <w:color w:val="000000"/>
        </w:rPr>
        <w:t>s</w:t>
      </w:r>
      <w:r w:rsidR="00AF3001" w:rsidRPr="00B56765">
        <w:rPr>
          <w:rFonts w:ascii="Roboto Light" w:eastAsia="Arial" w:hAnsi="Roboto Light" w:cstheme="majorHAnsi"/>
          <w:color w:val="000000"/>
        </w:rPr>
        <w:t>.</w:t>
      </w:r>
      <w:r w:rsidR="002A7182">
        <w:rPr>
          <w:rFonts w:ascii="Roboto Light" w:eastAsia="Arial" w:hAnsi="Roboto Light" w:cstheme="majorHAnsi"/>
          <w:color w:val="000000"/>
        </w:rPr>
        <w:t xml:space="preserve"> </w:t>
      </w:r>
      <w:r w:rsidR="00AF3001" w:rsidRPr="00B56765">
        <w:rPr>
          <w:rFonts w:ascii="Roboto Light" w:eastAsia="Arial" w:hAnsi="Roboto Light" w:cstheme="majorHAnsi"/>
          <w:color w:val="000000"/>
        </w:rPr>
        <w:t xml:space="preserve">The short presentations will then be presented to the class. After presentations, students vote on which </w:t>
      </w:r>
      <w:r w:rsidR="004E0682" w:rsidRPr="00B56765">
        <w:rPr>
          <w:rFonts w:ascii="Roboto Light" w:eastAsia="Arial" w:hAnsi="Roboto Light" w:cstheme="majorHAnsi"/>
          <w:color w:val="000000"/>
        </w:rPr>
        <w:t>mutation, gRNA, and donor template are most likely to disrupt the proposed function of Piwi.</w:t>
      </w:r>
      <w:r w:rsidR="00AF3001" w:rsidRPr="00B56765">
        <w:rPr>
          <w:rFonts w:ascii="Roboto Light" w:eastAsia="Arial" w:hAnsi="Roboto Light" w:cstheme="majorHAnsi"/>
          <w:color w:val="000000"/>
        </w:rPr>
        <w:t xml:space="preserve"> The presenters with the most votes </w:t>
      </w:r>
      <w:r w:rsidR="00DF45F7" w:rsidRPr="00B56765">
        <w:rPr>
          <w:rFonts w:ascii="Roboto Light" w:eastAsia="Arial" w:hAnsi="Roboto Light" w:cstheme="majorHAnsi"/>
          <w:color w:val="000000"/>
        </w:rPr>
        <w:t>win</w:t>
      </w:r>
      <w:r w:rsidR="00AF3001" w:rsidRPr="00B56765">
        <w:rPr>
          <w:rFonts w:ascii="Roboto Light" w:eastAsia="Arial" w:hAnsi="Roboto Light" w:cstheme="majorHAnsi"/>
          <w:color w:val="000000"/>
        </w:rPr>
        <w:t xml:space="preserve"> </w:t>
      </w:r>
      <w:r w:rsidR="00671616">
        <w:rPr>
          <w:rFonts w:ascii="Roboto Light" w:eastAsia="Arial" w:hAnsi="Roboto Light" w:cstheme="majorHAnsi"/>
          <w:color w:val="000000"/>
        </w:rPr>
        <w:t>a snack</w:t>
      </w:r>
      <w:r w:rsidR="00AF3001" w:rsidRPr="00B56765">
        <w:rPr>
          <w:rFonts w:ascii="Roboto Light" w:eastAsia="Arial" w:hAnsi="Roboto Light" w:cstheme="majorHAnsi"/>
          <w:color w:val="000000"/>
        </w:rPr>
        <w:t>!</w:t>
      </w:r>
    </w:p>
    <w:p w14:paraId="7D15B791" w14:textId="45302518" w:rsidR="004E0682" w:rsidRPr="00B56765" w:rsidRDefault="004E0682" w:rsidP="004E068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630BE774" w14:textId="2AD20631" w:rsidR="004E0682" w:rsidRPr="00B56765" w:rsidRDefault="008866F3" w:rsidP="004E068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As a self-reflection of their persuasive communication,</w:t>
      </w:r>
      <w:r w:rsidR="00CD4518" w:rsidRPr="00B56765">
        <w:rPr>
          <w:rFonts w:ascii="Roboto Light" w:eastAsia="Arial" w:hAnsi="Roboto Light" w:cstheme="majorHAnsi"/>
          <w:color w:val="000000"/>
        </w:rPr>
        <w:t xml:space="preserve"> students should write a 1</w:t>
      </w:r>
      <w:r w:rsidR="00F91EB8">
        <w:rPr>
          <w:rFonts w:ascii="Roboto Light" w:eastAsia="Arial" w:hAnsi="Roboto Light" w:cstheme="majorHAnsi"/>
          <w:color w:val="000000"/>
        </w:rPr>
        <w:t>-</w:t>
      </w:r>
      <w:r w:rsidR="00CD4518" w:rsidRPr="00B56765">
        <w:rPr>
          <w:rFonts w:ascii="Roboto Light" w:eastAsia="Arial" w:hAnsi="Roboto Light" w:cstheme="majorHAnsi"/>
          <w:color w:val="000000"/>
        </w:rPr>
        <w:t>minute essay to answer the question:</w:t>
      </w:r>
    </w:p>
    <w:p w14:paraId="0B6B9D6F" w14:textId="77777777" w:rsidR="008866F3" w:rsidRPr="00B56765" w:rsidRDefault="008866F3" w:rsidP="004E068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4F1D5795" w14:textId="442E225B" w:rsidR="00AF3001" w:rsidRPr="00B56765" w:rsidRDefault="00CD4518" w:rsidP="00AF3001">
      <w:pPr>
        <w:pStyle w:val="Normal1"/>
        <w:widowControl w:val="0"/>
        <w:spacing w:after="0" w:line="240" w:lineRule="auto"/>
        <w:ind w:left="720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What</w:t>
      </w:r>
      <w:r w:rsidR="00671616">
        <w:rPr>
          <w:rFonts w:ascii="Roboto Light" w:eastAsia="Arial" w:hAnsi="Roboto Light" w:cstheme="majorHAnsi"/>
          <w:color w:val="000000"/>
        </w:rPr>
        <w:t xml:space="preserve"> </w:t>
      </w:r>
      <w:r w:rsidRPr="00B56765">
        <w:rPr>
          <w:rFonts w:ascii="Roboto Light" w:eastAsia="Arial" w:hAnsi="Roboto Light" w:cstheme="majorHAnsi"/>
          <w:color w:val="000000"/>
        </w:rPr>
        <w:t xml:space="preserve">strategies </w:t>
      </w:r>
      <w:r w:rsidR="008866F3" w:rsidRPr="00B56765">
        <w:rPr>
          <w:rFonts w:ascii="Roboto Light" w:eastAsia="Arial" w:hAnsi="Roboto Light" w:cstheme="majorHAnsi"/>
          <w:color w:val="000000"/>
        </w:rPr>
        <w:t xml:space="preserve">could </w:t>
      </w:r>
      <w:r w:rsidR="00671616">
        <w:rPr>
          <w:rFonts w:ascii="Roboto Light" w:eastAsia="Arial" w:hAnsi="Roboto Light" w:cstheme="majorHAnsi"/>
          <w:color w:val="000000"/>
        </w:rPr>
        <w:t>be</w:t>
      </w:r>
      <w:r w:rsidR="008866F3" w:rsidRPr="00B56765">
        <w:rPr>
          <w:rFonts w:ascii="Roboto Light" w:eastAsia="Arial" w:hAnsi="Roboto Light" w:cstheme="majorHAnsi"/>
          <w:color w:val="000000"/>
        </w:rPr>
        <w:t xml:space="preserve"> use</w:t>
      </w:r>
      <w:r w:rsidR="00671616">
        <w:rPr>
          <w:rFonts w:ascii="Roboto Light" w:eastAsia="Arial" w:hAnsi="Roboto Light" w:cstheme="majorHAnsi"/>
          <w:color w:val="000000"/>
        </w:rPr>
        <w:t>d</w:t>
      </w:r>
      <w:bookmarkStart w:id="0" w:name="_GoBack"/>
      <w:bookmarkEnd w:id="0"/>
      <w:r w:rsidR="008866F3" w:rsidRPr="00B56765">
        <w:rPr>
          <w:rFonts w:ascii="Roboto Light" w:eastAsia="Arial" w:hAnsi="Roboto Light" w:cstheme="majorHAnsi"/>
          <w:color w:val="000000"/>
        </w:rPr>
        <w:t xml:space="preserve"> to fu</w:t>
      </w:r>
      <w:r w:rsidR="00735CB3" w:rsidRPr="00B56765">
        <w:rPr>
          <w:rFonts w:ascii="Roboto Light" w:eastAsia="Arial" w:hAnsi="Roboto Light" w:cstheme="majorHAnsi"/>
          <w:color w:val="000000"/>
        </w:rPr>
        <w:t>r</w:t>
      </w:r>
      <w:r w:rsidR="008866F3" w:rsidRPr="00B56765">
        <w:rPr>
          <w:rFonts w:ascii="Roboto Light" w:eastAsia="Arial" w:hAnsi="Roboto Light" w:cstheme="majorHAnsi"/>
          <w:color w:val="000000"/>
        </w:rPr>
        <w:t>ther persuade others to create your Piwi mutation?</w:t>
      </w:r>
    </w:p>
    <w:p w14:paraId="6455185C" w14:textId="77777777" w:rsidR="00AF3001" w:rsidRPr="00B56765" w:rsidRDefault="00AF3001" w:rsidP="00AF3001">
      <w:pPr>
        <w:pStyle w:val="Normal1"/>
        <w:widowControl w:val="0"/>
        <w:spacing w:after="0" w:line="240" w:lineRule="auto"/>
        <w:ind w:left="720"/>
        <w:rPr>
          <w:rFonts w:ascii="Roboto Light" w:eastAsia="Arial" w:hAnsi="Roboto Light" w:cstheme="majorHAnsi"/>
          <w:color w:val="000000"/>
        </w:rPr>
      </w:pPr>
    </w:p>
    <w:p w14:paraId="39672925" w14:textId="6F0A3ECB" w:rsidR="00CD4518" w:rsidRPr="00B56765" w:rsidRDefault="00CD4518" w:rsidP="004E0682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4377F857" w14:textId="326456F4" w:rsidR="008866F3" w:rsidRPr="00B56765" w:rsidRDefault="008866F3" w:rsidP="008866F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b/>
          <w:color w:val="000000"/>
        </w:rPr>
      </w:pPr>
      <w:r w:rsidRPr="00B56765">
        <w:rPr>
          <w:rFonts w:ascii="Roboto Light" w:eastAsia="Arial" w:hAnsi="Roboto Light" w:cstheme="majorHAnsi"/>
          <w:b/>
          <w:color w:val="000000"/>
        </w:rPr>
        <w:t xml:space="preserve">Submitting student </w:t>
      </w:r>
      <w:r w:rsidR="00735CB3" w:rsidRPr="00B56765">
        <w:rPr>
          <w:rFonts w:ascii="Roboto Light" w:eastAsia="Arial" w:hAnsi="Roboto Light" w:cstheme="majorHAnsi"/>
          <w:b/>
          <w:color w:val="000000"/>
        </w:rPr>
        <w:t xml:space="preserve">mutations, gRNA sequences, and donor templates to </w:t>
      </w:r>
      <w:r w:rsidR="00FE73A8">
        <w:rPr>
          <w:rFonts w:ascii="Roboto Light" w:eastAsia="Arial" w:hAnsi="Roboto Light" w:cstheme="majorHAnsi"/>
          <w:b/>
          <w:color w:val="000000"/>
        </w:rPr>
        <w:t>our</w:t>
      </w:r>
      <w:r w:rsidR="00735CB3" w:rsidRPr="00B56765">
        <w:rPr>
          <w:rFonts w:ascii="Roboto Light" w:eastAsia="Arial" w:hAnsi="Roboto Light" w:cstheme="majorHAnsi"/>
          <w:b/>
          <w:color w:val="000000"/>
        </w:rPr>
        <w:t xml:space="preserve"> database:</w:t>
      </w:r>
    </w:p>
    <w:p w14:paraId="21E8E663" w14:textId="0625F5C8" w:rsidR="00735CB3" w:rsidRPr="00B56765" w:rsidRDefault="00AF3001" w:rsidP="008866F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The final step of this activity is for </w:t>
      </w:r>
      <w:r w:rsidR="00735CB3" w:rsidRPr="00B56765">
        <w:rPr>
          <w:rFonts w:ascii="Roboto Light" w:eastAsia="Arial" w:hAnsi="Roboto Light" w:cstheme="majorHAnsi"/>
          <w:color w:val="000000"/>
        </w:rPr>
        <w:t xml:space="preserve">students </w:t>
      </w:r>
      <w:r w:rsidRPr="00B56765">
        <w:rPr>
          <w:rFonts w:ascii="Roboto Light" w:eastAsia="Arial" w:hAnsi="Roboto Light" w:cstheme="majorHAnsi"/>
          <w:color w:val="000000"/>
        </w:rPr>
        <w:t>to</w:t>
      </w:r>
      <w:r w:rsidR="00735CB3" w:rsidRPr="00B56765">
        <w:rPr>
          <w:rFonts w:ascii="Roboto Light" w:eastAsia="Arial" w:hAnsi="Roboto Light" w:cstheme="majorHAnsi"/>
          <w:color w:val="000000"/>
        </w:rPr>
        <w:t xml:space="preserve"> submit their </w:t>
      </w:r>
      <w:r w:rsidRPr="00B56765">
        <w:rPr>
          <w:rFonts w:ascii="Roboto Light" w:eastAsia="Arial" w:hAnsi="Roboto Light" w:cstheme="majorHAnsi"/>
          <w:color w:val="000000"/>
        </w:rPr>
        <w:t>gRNA target and donor temp</w:t>
      </w:r>
      <w:r w:rsidR="00FE73A8">
        <w:rPr>
          <w:rFonts w:ascii="Roboto Light" w:eastAsia="Arial" w:hAnsi="Roboto Light" w:cstheme="majorHAnsi"/>
          <w:color w:val="000000"/>
        </w:rPr>
        <w:t>l</w:t>
      </w:r>
      <w:r w:rsidRPr="00B56765">
        <w:rPr>
          <w:rFonts w:ascii="Roboto Light" w:eastAsia="Arial" w:hAnsi="Roboto Light" w:cstheme="majorHAnsi"/>
          <w:color w:val="000000"/>
        </w:rPr>
        <w:t>a</w:t>
      </w:r>
      <w:r w:rsidR="00FE73A8">
        <w:rPr>
          <w:rFonts w:ascii="Roboto Light" w:eastAsia="Arial" w:hAnsi="Roboto Light" w:cstheme="majorHAnsi"/>
          <w:color w:val="000000"/>
        </w:rPr>
        <w:t>t</w:t>
      </w:r>
      <w:r w:rsidRPr="00B56765">
        <w:rPr>
          <w:rFonts w:ascii="Roboto Light" w:eastAsia="Arial" w:hAnsi="Roboto Light" w:cstheme="majorHAnsi"/>
          <w:color w:val="000000"/>
        </w:rPr>
        <w:t xml:space="preserve">e </w:t>
      </w:r>
      <w:r w:rsidR="00735CB3" w:rsidRPr="00B56765">
        <w:rPr>
          <w:rFonts w:ascii="Roboto Light" w:eastAsia="Arial" w:hAnsi="Roboto Light" w:cstheme="majorHAnsi"/>
          <w:color w:val="000000"/>
        </w:rPr>
        <w:t>sequences to a crowd-sourcing library. This library will be used to generate flies with new Piwi mutations.</w:t>
      </w:r>
    </w:p>
    <w:p w14:paraId="087EFAF3" w14:textId="0A6DFDFE" w:rsidR="00735CB3" w:rsidRPr="00B56765" w:rsidRDefault="00735CB3" w:rsidP="008866F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38B5B837" w14:textId="17275A49" w:rsidR="00735CB3" w:rsidRPr="00B56765" w:rsidRDefault="00735CB3" w:rsidP="008866F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 xml:space="preserve">To contribute responses, students should fill out the form at: </w:t>
      </w:r>
      <w:hyperlink r:id="rId14" w:history="1">
        <w:r w:rsidR="00AF3001" w:rsidRPr="00B56765">
          <w:rPr>
            <w:rStyle w:val="Hyperlink"/>
            <w:rFonts w:ascii="Roboto Light" w:eastAsia="Arial" w:hAnsi="Roboto Light" w:cstheme="majorHAnsi"/>
          </w:rPr>
          <w:t>https://forms.gle/FLcSkE56iA8j9HhP9</w:t>
        </w:r>
      </w:hyperlink>
    </w:p>
    <w:p w14:paraId="3AADAAC1" w14:textId="5BBF64AE" w:rsidR="00AF3001" w:rsidRPr="00B56765" w:rsidRDefault="00AF3001" w:rsidP="008866F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58864FF6" w14:textId="4E68978C" w:rsidR="00AF3001" w:rsidRPr="00B56765" w:rsidRDefault="00DF45F7" w:rsidP="008866F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  <w:r w:rsidRPr="00B56765">
        <w:rPr>
          <w:rFonts w:ascii="Roboto Light" w:eastAsia="Arial" w:hAnsi="Roboto Light" w:cstheme="majorHAnsi"/>
          <w:color w:val="000000"/>
        </w:rPr>
        <w:t>Copies of the submitted responses can be ema</w:t>
      </w:r>
      <w:r w:rsidR="00FE73A8">
        <w:rPr>
          <w:rFonts w:ascii="Roboto Light" w:eastAsia="Arial" w:hAnsi="Roboto Light" w:cstheme="majorHAnsi"/>
          <w:color w:val="000000"/>
        </w:rPr>
        <w:t>i</w:t>
      </w:r>
      <w:r w:rsidRPr="00B56765">
        <w:rPr>
          <w:rFonts w:ascii="Roboto Light" w:eastAsia="Arial" w:hAnsi="Roboto Light" w:cstheme="majorHAnsi"/>
          <w:color w:val="000000"/>
        </w:rPr>
        <w:t>led to the instructors upon request. Email requests to Laurel Lorenz: llorenz@princeton.edu.</w:t>
      </w:r>
    </w:p>
    <w:p w14:paraId="5BA13731" w14:textId="77777777" w:rsidR="008866F3" w:rsidRPr="00B56765" w:rsidRDefault="008866F3">
      <w:pPr>
        <w:pStyle w:val="Normal1"/>
        <w:widowControl w:val="0"/>
        <w:spacing w:after="0" w:line="240" w:lineRule="auto"/>
        <w:rPr>
          <w:rFonts w:ascii="Roboto Light" w:eastAsia="Arial" w:hAnsi="Roboto Light" w:cstheme="majorHAnsi"/>
          <w:color w:val="000000"/>
        </w:rPr>
      </w:pPr>
    </w:p>
    <w:p w14:paraId="37C821E2" w14:textId="0D3BFF8D" w:rsidR="00C83A3D" w:rsidRPr="00B56765" w:rsidRDefault="00C83A3D" w:rsidP="00252246">
      <w:pPr>
        <w:rPr>
          <w:szCs w:val="22"/>
        </w:rPr>
      </w:pPr>
      <w:r w:rsidRPr="00B56765">
        <w:rPr>
          <w:b/>
          <w:szCs w:val="22"/>
        </w:rPr>
        <w:t>References</w:t>
      </w:r>
    </w:p>
    <w:p w14:paraId="3A1969A1" w14:textId="77777777" w:rsidR="00252246" w:rsidRPr="00B56765" w:rsidRDefault="00252246" w:rsidP="00252246">
      <w:pPr>
        <w:rPr>
          <w:szCs w:val="22"/>
        </w:rPr>
      </w:pPr>
      <w:r w:rsidRPr="00B56765">
        <w:rPr>
          <w:szCs w:val="22"/>
        </w:rPr>
        <w:t xml:space="preserve">Gratz, S. J., C. D. Rubinstein, M. M. Harrison, J. </w:t>
      </w:r>
      <w:proofErr w:type="spellStart"/>
      <w:r w:rsidRPr="00B56765">
        <w:rPr>
          <w:szCs w:val="22"/>
        </w:rPr>
        <w:t>Wildonger</w:t>
      </w:r>
      <w:proofErr w:type="spellEnd"/>
      <w:r w:rsidRPr="00B56765">
        <w:rPr>
          <w:szCs w:val="22"/>
        </w:rPr>
        <w:t xml:space="preserve"> and K. M. O'Connor-Giles, 2015 CRISPR-Cas9 Genome Editing in Drosophila. </w:t>
      </w:r>
      <w:proofErr w:type="spellStart"/>
      <w:r w:rsidRPr="00B56765">
        <w:rPr>
          <w:szCs w:val="22"/>
        </w:rPr>
        <w:t>Curr</w:t>
      </w:r>
      <w:proofErr w:type="spellEnd"/>
      <w:r w:rsidRPr="00B56765">
        <w:rPr>
          <w:szCs w:val="22"/>
        </w:rPr>
        <w:t xml:space="preserve"> </w:t>
      </w:r>
      <w:proofErr w:type="spellStart"/>
      <w:r w:rsidRPr="00B56765">
        <w:rPr>
          <w:szCs w:val="22"/>
        </w:rPr>
        <w:t>Protoc</w:t>
      </w:r>
      <w:proofErr w:type="spellEnd"/>
      <w:r w:rsidRPr="00B56765">
        <w:rPr>
          <w:szCs w:val="22"/>
        </w:rPr>
        <w:t xml:space="preserve"> </w:t>
      </w:r>
      <w:proofErr w:type="spellStart"/>
      <w:r w:rsidRPr="00B56765">
        <w:rPr>
          <w:szCs w:val="22"/>
        </w:rPr>
        <w:t>Mol</w:t>
      </w:r>
      <w:proofErr w:type="spellEnd"/>
      <w:r w:rsidRPr="00B56765">
        <w:rPr>
          <w:szCs w:val="22"/>
        </w:rPr>
        <w:t xml:space="preserve"> </w:t>
      </w:r>
      <w:proofErr w:type="spellStart"/>
      <w:r w:rsidRPr="00B56765">
        <w:rPr>
          <w:szCs w:val="22"/>
        </w:rPr>
        <w:t>Biol</w:t>
      </w:r>
      <w:proofErr w:type="spellEnd"/>
      <w:r w:rsidRPr="00B56765">
        <w:rPr>
          <w:szCs w:val="22"/>
        </w:rPr>
        <w:t xml:space="preserve"> 111: 31 32 31-31 32 20.</w:t>
      </w:r>
    </w:p>
    <w:p w14:paraId="2BA4391A" w14:textId="496B736A" w:rsidR="00A357F5" w:rsidRDefault="00252246" w:rsidP="00252246">
      <w:pPr>
        <w:rPr>
          <w:i/>
          <w:szCs w:val="22"/>
        </w:rPr>
      </w:pPr>
      <w:r w:rsidRPr="00B56765">
        <w:rPr>
          <w:i/>
          <w:szCs w:val="22"/>
        </w:rPr>
        <w:t>Published protocol to design gRNA targets sequences and donor templates</w:t>
      </w:r>
      <w:r w:rsidR="00F91EB8">
        <w:rPr>
          <w:i/>
          <w:szCs w:val="22"/>
        </w:rPr>
        <w:t>.</w:t>
      </w:r>
    </w:p>
    <w:p w14:paraId="72680A66" w14:textId="77777777" w:rsidR="00A357F5" w:rsidRDefault="00A357F5" w:rsidP="00252246">
      <w:pPr>
        <w:rPr>
          <w:i/>
          <w:szCs w:val="22"/>
        </w:rPr>
      </w:pPr>
    </w:p>
    <w:p w14:paraId="34AC6672" w14:textId="6122E132" w:rsidR="00215DE6" w:rsidRPr="00825967" w:rsidRDefault="00215DE6">
      <w:pPr>
        <w:rPr>
          <w:szCs w:val="22"/>
        </w:rPr>
      </w:pPr>
      <w:r w:rsidRPr="00825967">
        <w:rPr>
          <w:szCs w:val="22"/>
        </w:rPr>
        <w:t xml:space="preserve">Lorenz, L., </w:t>
      </w:r>
      <w:r w:rsidR="00825967" w:rsidRPr="00825967">
        <w:rPr>
          <w:szCs w:val="22"/>
        </w:rPr>
        <w:t xml:space="preserve">and S. </w:t>
      </w:r>
      <w:r w:rsidRPr="00825967">
        <w:rPr>
          <w:szCs w:val="22"/>
        </w:rPr>
        <w:t xml:space="preserve">Dutta, 2020. </w:t>
      </w:r>
      <w:r w:rsidR="00825967" w:rsidRPr="00825967">
        <w:rPr>
          <w:szCs w:val="22"/>
        </w:rPr>
        <w:t xml:space="preserve">Piwi Matters. Molecular </w:t>
      </w:r>
      <w:proofErr w:type="spellStart"/>
      <w:r w:rsidR="00825967" w:rsidRPr="00825967">
        <w:rPr>
          <w:szCs w:val="22"/>
        </w:rPr>
        <w:t>CaseNet</w:t>
      </w:r>
      <w:proofErr w:type="spellEnd"/>
      <w:r w:rsidR="00825967" w:rsidRPr="00825967">
        <w:rPr>
          <w:szCs w:val="22"/>
        </w:rPr>
        <w:t xml:space="preserve"> Faculty Mentoring Network, </w:t>
      </w:r>
      <w:proofErr w:type="spellStart"/>
      <w:r w:rsidR="00825967" w:rsidRPr="00825967">
        <w:rPr>
          <w:szCs w:val="22"/>
        </w:rPr>
        <w:t>Qubes</w:t>
      </w:r>
      <w:proofErr w:type="spellEnd"/>
      <w:r w:rsidR="00825967" w:rsidRPr="00825967">
        <w:rPr>
          <w:szCs w:val="22"/>
        </w:rPr>
        <w:t xml:space="preserve"> Educational </w:t>
      </w:r>
      <w:r w:rsidR="00825967">
        <w:rPr>
          <w:szCs w:val="22"/>
        </w:rPr>
        <w:t>R</w:t>
      </w:r>
      <w:r w:rsidR="00825967" w:rsidRPr="00825967">
        <w:rPr>
          <w:szCs w:val="22"/>
        </w:rPr>
        <w:t>esources</w:t>
      </w:r>
      <w:r w:rsidR="00825967">
        <w:rPr>
          <w:szCs w:val="22"/>
        </w:rPr>
        <w:t>.</w:t>
      </w:r>
      <w:r w:rsidRPr="00825967">
        <w:rPr>
          <w:szCs w:val="22"/>
        </w:rPr>
        <w:t xml:space="preserve"> </w:t>
      </w:r>
    </w:p>
    <w:p w14:paraId="569EAFD5" w14:textId="5B6B9622" w:rsidR="00252246" w:rsidRPr="00B56765" w:rsidRDefault="00F91EB8" w:rsidP="00252246">
      <w:pPr>
        <w:rPr>
          <w:i/>
          <w:szCs w:val="22"/>
        </w:rPr>
      </w:pPr>
      <w:r>
        <w:rPr>
          <w:i/>
          <w:szCs w:val="22"/>
        </w:rPr>
        <w:t>A</w:t>
      </w:r>
      <w:r w:rsidR="00A357F5">
        <w:rPr>
          <w:i/>
          <w:szCs w:val="22"/>
        </w:rPr>
        <w:t xml:space="preserve"> structure</w:t>
      </w:r>
      <w:r>
        <w:rPr>
          <w:i/>
          <w:szCs w:val="22"/>
        </w:rPr>
        <w:t>/</w:t>
      </w:r>
      <w:r w:rsidR="00A357F5">
        <w:rPr>
          <w:i/>
          <w:szCs w:val="22"/>
        </w:rPr>
        <w:t>function case study for students to design novel Piwi mutations.</w:t>
      </w:r>
    </w:p>
    <w:p w14:paraId="6AFB0D76" w14:textId="77777777" w:rsidR="00252246" w:rsidRPr="00B56765" w:rsidRDefault="00252246" w:rsidP="00252246">
      <w:pPr>
        <w:rPr>
          <w:i/>
          <w:szCs w:val="22"/>
        </w:rPr>
      </w:pPr>
    </w:p>
    <w:p w14:paraId="5C9494AB" w14:textId="77777777" w:rsidR="00252246" w:rsidRPr="00B56765" w:rsidRDefault="00252246">
      <w:pPr>
        <w:rPr>
          <w:szCs w:val="22"/>
        </w:rPr>
      </w:pPr>
    </w:p>
    <w:p w14:paraId="58220ED1" w14:textId="0233C4BF" w:rsidR="00252246" w:rsidRPr="00B56765" w:rsidRDefault="00252246" w:rsidP="00252246">
      <w:pPr>
        <w:rPr>
          <w:szCs w:val="22"/>
        </w:rPr>
      </w:pPr>
      <w:r w:rsidRPr="00B56765">
        <w:rPr>
          <w:szCs w:val="22"/>
        </w:rPr>
        <w:lastRenderedPageBreak/>
        <w:t xml:space="preserve">Port, F., H. M. Chen, T. Lee and S. L. Bullock, 2014 Optimized CRISPR/Cas tools for efficient germline and somatic genome engineering in Drosophila. Proc Natl </w:t>
      </w:r>
      <w:proofErr w:type="spellStart"/>
      <w:r w:rsidRPr="00B56765">
        <w:rPr>
          <w:szCs w:val="22"/>
        </w:rPr>
        <w:t>Acad</w:t>
      </w:r>
      <w:proofErr w:type="spellEnd"/>
      <w:r w:rsidRPr="00B56765">
        <w:rPr>
          <w:szCs w:val="22"/>
        </w:rPr>
        <w:t xml:space="preserve"> Sci U S A 111: E2967-2976.</w:t>
      </w:r>
    </w:p>
    <w:p w14:paraId="604CED2D" w14:textId="06AE4F5F" w:rsidR="00252246" w:rsidRPr="00B56765" w:rsidRDefault="00252246" w:rsidP="00252246">
      <w:pPr>
        <w:rPr>
          <w:i/>
          <w:szCs w:val="22"/>
        </w:rPr>
      </w:pPr>
      <w:r w:rsidRPr="00B56765">
        <w:rPr>
          <w:i/>
          <w:szCs w:val="22"/>
        </w:rPr>
        <w:t xml:space="preserve">This reference is particularly helpful </w:t>
      </w:r>
      <w:r w:rsidR="00890AFD" w:rsidRPr="00B56765">
        <w:rPr>
          <w:i/>
          <w:szCs w:val="22"/>
        </w:rPr>
        <w:t>as a reference for</w:t>
      </w:r>
      <w:r w:rsidRPr="00B56765">
        <w:rPr>
          <w:i/>
          <w:szCs w:val="22"/>
        </w:rPr>
        <w:t xml:space="preserve"> the rationale of using different vectors for gRNAs.</w:t>
      </w:r>
    </w:p>
    <w:p w14:paraId="4A37F8B4" w14:textId="3C40527E" w:rsidR="00252246" w:rsidRPr="00B56765" w:rsidRDefault="00252246" w:rsidP="00252246">
      <w:pPr>
        <w:rPr>
          <w:szCs w:val="22"/>
        </w:rPr>
      </w:pPr>
    </w:p>
    <w:p w14:paraId="0AA97189" w14:textId="77777777" w:rsidR="00252246" w:rsidRPr="00B56765" w:rsidRDefault="00252246" w:rsidP="00252246">
      <w:pPr>
        <w:rPr>
          <w:szCs w:val="22"/>
        </w:rPr>
      </w:pPr>
    </w:p>
    <w:p w14:paraId="2B0017FE" w14:textId="3BDDA950" w:rsidR="00252246" w:rsidRPr="00B56765" w:rsidRDefault="00252246" w:rsidP="00252246">
      <w:pPr>
        <w:rPr>
          <w:szCs w:val="22"/>
        </w:rPr>
      </w:pPr>
      <w:r w:rsidRPr="00B56765">
        <w:rPr>
          <w:szCs w:val="22"/>
        </w:rPr>
        <w:t xml:space="preserve">Zimmer, C. T., W. T. </w:t>
      </w:r>
      <w:proofErr w:type="spellStart"/>
      <w:r w:rsidRPr="00B56765">
        <w:rPr>
          <w:szCs w:val="22"/>
        </w:rPr>
        <w:t>Garrood</w:t>
      </w:r>
      <w:proofErr w:type="spellEnd"/>
      <w:r w:rsidRPr="00B56765">
        <w:rPr>
          <w:szCs w:val="22"/>
        </w:rPr>
        <w:t xml:space="preserve">, A. M. </w:t>
      </w:r>
      <w:proofErr w:type="spellStart"/>
      <w:r w:rsidRPr="00B56765">
        <w:rPr>
          <w:szCs w:val="22"/>
        </w:rPr>
        <w:t>Puinean</w:t>
      </w:r>
      <w:proofErr w:type="spellEnd"/>
      <w:r w:rsidRPr="00B56765">
        <w:rPr>
          <w:szCs w:val="22"/>
        </w:rPr>
        <w:t xml:space="preserve">, M. Eckel-Zimmer, M. S. Williamson et al., 2016 A CRISPR/Cas9 mediated point mutation in the alpha 6 subunit of the nicotinic acetylcholine receptor confers resistance to </w:t>
      </w:r>
      <w:proofErr w:type="spellStart"/>
      <w:r w:rsidRPr="00B56765">
        <w:rPr>
          <w:szCs w:val="22"/>
        </w:rPr>
        <w:t>spinosad</w:t>
      </w:r>
      <w:proofErr w:type="spellEnd"/>
      <w:r w:rsidRPr="00B56765">
        <w:rPr>
          <w:szCs w:val="22"/>
        </w:rPr>
        <w:t xml:space="preserve"> in Drosophila melanogaster. Insect </w:t>
      </w:r>
      <w:proofErr w:type="spellStart"/>
      <w:r w:rsidRPr="00B56765">
        <w:rPr>
          <w:szCs w:val="22"/>
        </w:rPr>
        <w:t>Biochem</w:t>
      </w:r>
      <w:proofErr w:type="spellEnd"/>
      <w:r w:rsidRPr="00B56765">
        <w:rPr>
          <w:szCs w:val="22"/>
        </w:rPr>
        <w:t xml:space="preserve"> </w:t>
      </w:r>
      <w:proofErr w:type="spellStart"/>
      <w:r w:rsidRPr="00B56765">
        <w:rPr>
          <w:szCs w:val="22"/>
        </w:rPr>
        <w:t>Mol</w:t>
      </w:r>
      <w:proofErr w:type="spellEnd"/>
      <w:r w:rsidRPr="00B56765">
        <w:rPr>
          <w:szCs w:val="22"/>
        </w:rPr>
        <w:t xml:space="preserve"> </w:t>
      </w:r>
      <w:proofErr w:type="spellStart"/>
      <w:r w:rsidRPr="00B56765">
        <w:rPr>
          <w:szCs w:val="22"/>
        </w:rPr>
        <w:t>Biol</w:t>
      </w:r>
      <w:proofErr w:type="spellEnd"/>
      <w:r w:rsidRPr="00B56765">
        <w:rPr>
          <w:szCs w:val="22"/>
        </w:rPr>
        <w:t xml:space="preserve"> 73: 62-69.</w:t>
      </w:r>
    </w:p>
    <w:p w14:paraId="0631540B" w14:textId="2CFCA901" w:rsidR="00252246" w:rsidRPr="00B56765" w:rsidRDefault="00890AFD" w:rsidP="00252246">
      <w:pPr>
        <w:rPr>
          <w:i/>
          <w:szCs w:val="22"/>
        </w:rPr>
      </w:pPr>
      <w:r w:rsidRPr="00B56765">
        <w:rPr>
          <w:i/>
          <w:szCs w:val="22"/>
        </w:rPr>
        <w:t>This reference is a proof of concept to generate point mutations in Drosophila. Methods are particularly helpful to understand the design of gRNA targets and donor sequences.</w:t>
      </w:r>
    </w:p>
    <w:p w14:paraId="403F5F4C" w14:textId="5A37CE3C" w:rsidR="00252246" w:rsidRPr="00B56765" w:rsidRDefault="00252246" w:rsidP="00C83A3D">
      <w:pPr>
        <w:rPr>
          <w:szCs w:val="22"/>
        </w:rPr>
      </w:pPr>
    </w:p>
    <w:p w14:paraId="29EFB5A8" w14:textId="77777777" w:rsidR="00252246" w:rsidRPr="00B56765" w:rsidRDefault="00252246" w:rsidP="00C83A3D">
      <w:pPr>
        <w:rPr>
          <w:szCs w:val="22"/>
        </w:rPr>
      </w:pPr>
    </w:p>
    <w:sectPr w:rsidR="00252246" w:rsidRPr="00B56765" w:rsidSect="0045140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D8BF4" w14:textId="77777777" w:rsidR="00E74199" w:rsidRDefault="00E74199" w:rsidP="00704E16">
      <w:r>
        <w:separator/>
      </w:r>
    </w:p>
  </w:endnote>
  <w:endnote w:type="continuationSeparator" w:id="0">
    <w:p w14:paraId="3467AD51" w14:textId="77777777" w:rsidR="00E74199" w:rsidRDefault="00E74199" w:rsidP="0070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7CC7" w14:textId="77777777" w:rsidR="00E74199" w:rsidRDefault="00E74199" w:rsidP="00704E16">
      <w:r>
        <w:separator/>
      </w:r>
    </w:p>
  </w:footnote>
  <w:footnote w:type="continuationSeparator" w:id="0">
    <w:p w14:paraId="060BE754" w14:textId="77777777" w:rsidR="00E74199" w:rsidRDefault="00E74199" w:rsidP="0070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FB13" w14:textId="4769289A" w:rsidR="00704E16" w:rsidRDefault="00704E16" w:rsidP="00704E16">
    <w:pPr>
      <w:pStyle w:val="Header"/>
      <w:jc w:val="right"/>
    </w:pPr>
    <w:r>
      <w:t>Piwi Matters Adaptation</w:t>
    </w:r>
  </w:p>
  <w:p w14:paraId="060EBAC8" w14:textId="77777777" w:rsidR="00704E16" w:rsidRDefault="00704E16" w:rsidP="00704E16">
    <w:pPr>
      <w:pStyle w:val="Header"/>
      <w:jc w:val="right"/>
    </w:pPr>
    <w:r>
      <w:t>Key (Teacher)</w:t>
    </w:r>
  </w:p>
  <w:p w14:paraId="7CAC4E31" w14:textId="77777777" w:rsidR="00704E16" w:rsidRDefault="00704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526"/>
    <w:multiLevelType w:val="hybridMultilevel"/>
    <w:tmpl w:val="80F4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5F84"/>
    <w:multiLevelType w:val="hybridMultilevel"/>
    <w:tmpl w:val="E5B6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0E50"/>
    <w:multiLevelType w:val="hybridMultilevel"/>
    <w:tmpl w:val="81B0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2022B"/>
    <w:multiLevelType w:val="hybridMultilevel"/>
    <w:tmpl w:val="EC2C0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1F4B"/>
    <w:multiLevelType w:val="hybridMultilevel"/>
    <w:tmpl w:val="9D56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7A3"/>
    <w:multiLevelType w:val="hybridMultilevel"/>
    <w:tmpl w:val="AFCA670A"/>
    <w:lvl w:ilvl="0" w:tplc="46C4442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E25977"/>
    <w:multiLevelType w:val="hybridMultilevel"/>
    <w:tmpl w:val="FDEE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1F1C"/>
    <w:multiLevelType w:val="hybridMultilevel"/>
    <w:tmpl w:val="883A91BE"/>
    <w:lvl w:ilvl="0" w:tplc="9CB44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025AC"/>
    <w:multiLevelType w:val="multilevel"/>
    <w:tmpl w:val="BEB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31F3C"/>
    <w:multiLevelType w:val="multilevel"/>
    <w:tmpl w:val="D0165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0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3702"/>
    <w:multiLevelType w:val="hybridMultilevel"/>
    <w:tmpl w:val="D758E54E"/>
    <w:lvl w:ilvl="0" w:tplc="6F884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3784F"/>
    <w:multiLevelType w:val="hybridMultilevel"/>
    <w:tmpl w:val="5C58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E11EA"/>
    <w:multiLevelType w:val="multilevel"/>
    <w:tmpl w:val="E9F265E6"/>
    <w:lvl w:ilvl="0">
      <w:start w:val="1"/>
      <w:numFmt w:val="lowerLetter"/>
      <w:lvlText w:val="%1.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617E6C96"/>
    <w:multiLevelType w:val="hybridMultilevel"/>
    <w:tmpl w:val="74C8BA14"/>
    <w:lvl w:ilvl="0" w:tplc="42C04FD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5447020"/>
    <w:multiLevelType w:val="hybridMultilevel"/>
    <w:tmpl w:val="3E2C7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75C36"/>
    <w:multiLevelType w:val="hybridMultilevel"/>
    <w:tmpl w:val="D758E54E"/>
    <w:lvl w:ilvl="0" w:tplc="6F884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F747E"/>
    <w:multiLevelType w:val="hybridMultilevel"/>
    <w:tmpl w:val="D5F01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6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D3"/>
    <w:rsid w:val="000003AA"/>
    <w:rsid w:val="00000A99"/>
    <w:rsid w:val="00015438"/>
    <w:rsid w:val="00036D59"/>
    <w:rsid w:val="000377DD"/>
    <w:rsid w:val="000565EA"/>
    <w:rsid w:val="000642A6"/>
    <w:rsid w:val="0007485C"/>
    <w:rsid w:val="00075D45"/>
    <w:rsid w:val="000800D0"/>
    <w:rsid w:val="00091CDC"/>
    <w:rsid w:val="00096168"/>
    <w:rsid w:val="000D4233"/>
    <w:rsid w:val="000E12F0"/>
    <w:rsid w:val="000F651C"/>
    <w:rsid w:val="001226BB"/>
    <w:rsid w:val="00134C90"/>
    <w:rsid w:val="00134CF0"/>
    <w:rsid w:val="001401F4"/>
    <w:rsid w:val="0014518B"/>
    <w:rsid w:val="00145EAD"/>
    <w:rsid w:val="00146AEB"/>
    <w:rsid w:val="0016538E"/>
    <w:rsid w:val="0016664A"/>
    <w:rsid w:val="00185CDF"/>
    <w:rsid w:val="001A56EC"/>
    <w:rsid w:val="001A7BAA"/>
    <w:rsid w:val="001C040D"/>
    <w:rsid w:val="001C2C8A"/>
    <w:rsid w:val="001D04C0"/>
    <w:rsid w:val="001D2649"/>
    <w:rsid w:val="00205096"/>
    <w:rsid w:val="00215DE6"/>
    <w:rsid w:val="00246E25"/>
    <w:rsid w:val="00252246"/>
    <w:rsid w:val="00272E73"/>
    <w:rsid w:val="00284568"/>
    <w:rsid w:val="00291427"/>
    <w:rsid w:val="002A7182"/>
    <w:rsid w:val="002B00FB"/>
    <w:rsid w:val="002D0A51"/>
    <w:rsid w:val="002D1075"/>
    <w:rsid w:val="002E02A5"/>
    <w:rsid w:val="002E1D9C"/>
    <w:rsid w:val="002E65C4"/>
    <w:rsid w:val="0030161B"/>
    <w:rsid w:val="0030518C"/>
    <w:rsid w:val="0034475B"/>
    <w:rsid w:val="003460CD"/>
    <w:rsid w:val="0035161D"/>
    <w:rsid w:val="0035749A"/>
    <w:rsid w:val="00360910"/>
    <w:rsid w:val="003759EC"/>
    <w:rsid w:val="0039232E"/>
    <w:rsid w:val="003B7095"/>
    <w:rsid w:val="00431B08"/>
    <w:rsid w:val="00437C58"/>
    <w:rsid w:val="00451404"/>
    <w:rsid w:val="00482A83"/>
    <w:rsid w:val="00484D0B"/>
    <w:rsid w:val="004A1E2E"/>
    <w:rsid w:val="004A7E4C"/>
    <w:rsid w:val="004C7CF9"/>
    <w:rsid w:val="004E0682"/>
    <w:rsid w:val="004E2229"/>
    <w:rsid w:val="00506872"/>
    <w:rsid w:val="00506885"/>
    <w:rsid w:val="00515515"/>
    <w:rsid w:val="00525482"/>
    <w:rsid w:val="00527EBB"/>
    <w:rsid w:val="00530027"/>
    <w:rsid w:val="00535A98"/>
    <w:rsid w:val="00550A9A"/>
    <w:rsid w:val="005626DB"/>
    <w:rsid w:val="00567E15"/>
    <w:rsid w:val="00582C6C"/>
    <w:rsid w:val="005A192D"/>
    <w:rsid w:val="005A5D15"/>
    <w:rsid w:val="005C0161"/>
    <w:rsid w:val="00613A15"/>
    <w:rsid w:val="0061541E"/>
    <w:rsid w:val="00640964"/>
    <w:rsid w:val="00641250"/>
    <w:rsid w:val="00655361"/>
    <w:rsid w:val="00671616"/>
    <w:rsid w:val="00683C30"/>
    <w:rsid w:val="0068437A"/>
    <w:rsid w:val="00687BAB"/>
    <w:rsid w:val="00687F8C"/>
    <w:rsid w:val="006B114A"/>
    <w:rsid w:val="006C1870"/>
    <w:rsid w:val="006D2FA9"/>
    <w:rsid w:val="006D3080"/>
    <w:rsid w:val="006F2FEE"/>
    <w:rsid w:val="006F3136"/>
    <w:rsid w:val="00703523"/>
    <w:rsid w:val="007038C0"/>
    <w:rsid w:val="00704E16"/>
    <w:rsid w:val="00713564"/>
    <w:rsid w:val="00724FDA"/>
    <w:rsid w:val="00732C70"/>
    <w:rsid w:val="00735CB3"/>
    <w:rsid w:val="00776939"/>
    <w:rsid w:val="007A1350"/>
    <w:rsid w:val="007A1B3E"/>
    <w:rsid w:val="007A2D91"/>
    <w:rsid w:val="007A32A3"/>
    <w:rsid w:val="007B50C8"/>
    <w:rsid w:val="007C7945"/>
    <w:rsid w:val="007D32D5"/>
    <w:rsid w:val="007E1F58"/>
    <w:rsid w:val="007F5063"/>
    <w:rsid w:val="007F572E"/>
    <w:rsid w:val="00804F4E"/>
    <w:rsid w:val="00825967"/>
    <w:rsid w:val="00830391"/>
    <w:rsid w:val="0083744D"/>
    <w:rsid w:val="00846D98"/>
    <w:rsid w:val="00864AD0"/>
    <w:rsid w:val="00873017"/>
    <w:rsid w:val="00882DEB"/>
    <w:rsid w:val="00884071"/>
    <w:rsid w:val="008848CB"/>
    <w:rsid w:val="008866F3"/>
    <w:rsid w:val="00890AFD"/>
    <w:rsid w:val="00896E10"/>
    <w:rsid w:val="008A0793"/>
    <w:rsid w:val="0090329C"/>
    <w:rsid w:val="00906AC9"/>
    <w:rsid w:val="0093709F"/>
    <w:rsid w:val="009449B7"/>
    <w:rsid w:val="00953AC3"/>
    <w:rsid w:val="009635C0"/>
    <w:rsid w:val="009B63AD"/>
    <w:rsid w:val="009E26B5"/>
    <w:rsid w:val="00A14ACF"/>
    <w:rsid w:val="00A35421"/>
    <w:rsid w:val="00A357F5"/>
    <w:rsid w:val="00A35944"/>
    <w:rsid w:val="00A41645"/>
    <w:rsid w:val="00A744B4"/>
    <w:rsid w:val="00A816F6"/>
    <w:rsid w:val="00AA5CD9"/>
    <w:rsid w:val="00AA6E45"/>
    <w:rsid w:val="00AC1EC2"/>
    <w:rsid w:val="00AC5E71"/>
    <w:rsid w:val="00AE0771"/>
    <w:rsid w:val="00AE1258"/>
    <w:rsid w:val="00AE45B2"/>
    <w:rsid w:val="00AF3001"/>
    <w:rsid w:val="00B06835"/>
    <w:rsid w:val="00B16790"/>
    <w:rsid w:val="00B243E1"/>
    <w:rsid w:val="00B377C6"/>
    <w:rsid w:val="00B56765"/>
    <w:rsid w:val="00B80136"/>
    <w:rsid w:val="00B922BD"/>
    <w:rsid w:val="00B93F9F"/>
    <w:rsid w:val="00BA2749"/>
    <w:rsid w:val="00BC1E61"/>
    <w:rsid w:val="00BC2304"/>
    <w:rsid w:val="00BC4F73"/>
    <w:rsid w:val="00BC56D1"/>
    <w:rsid w:val="00BD0AC0"/>
    <w:rsid w:val="00BD35C6"/>
    <w:rsid w:val="00BD640A"/>
    <w:rsid w:val="00BE36C0"/>
    <w:rsid w:val="00BE4CC9"/>
    <w:rsid w:val="00BE7216"/>
    <w:rsid w:val="00BF05A3"/>
    <w:rsid w:val="00BF4F18"/>
    <w:rsid w:val="00C03C04"/>
    <w:rsid w:val="00C17E4F"/>
    <w:rsid w:val="00C32D60"/>
    <w:rsid w:val="00C37278"/>
    <w:rsid w:val="00C61B37"/>
    <w:rsid w:val="00C71363"/>
    <w:rsid w:val="00C76816"/>
    <w:rsid w:val="00C83A3D"/>
    <w:rsid w:val="00C92F6D"/>
    <w:rsid w:val="00C93EDE"/>
    <w:rsid w:val="00CB7CD3"/>
    <w:rsid w:val="00CC6942"/>
    <w:rsid w:val="00CD4518"/>
    <w:rsid w:val="00CE08D5"/>
    <w:rsid w:val="00CE0B2B"/>
    <w:rsid w:val="00CF0137"/>
    <w:rsid w:val="00D0610D"/>
    <w:rsid w:val="00D153A0"/>
    <w:rsid w:val="00D20B8E"/>
    <w:rsid w:val="00D225DD"/>
    <w:rsid w:val="00D32190"/>
    <w:rsid w:val="00D528B3"/>
    <w:rsid w:val="00D545EA"/>
    <w:rsid w:val="00D7047C"/>
    <w:rsid w:val="00D7222F"/>
    <w:rsid w:val="00D76375"/>
    <w:rsid w:val="00D817D9"/>
    <w:rsid w:val="00D90A3B"/>
    <w:rsid w:val="00D97BC6"/>
    <w:rsid w:val="00DA7D29"/>
    <w:rsid w:val="00DB051A"/>
    <w:rsid w:val="00DD34D2"/>
    <w:rsid w:val="00DD5469"/>
    <w:rsid w:val="00DE403E"/>
    <w:rsid w:val="00DF45F7"/>
    <w:rsid w:val="00E018D3"/>
    <w:rsid w:val="00E04002"/>
    <w:rsid w:val="00E152C8"/>
    <w:rsid w:val="00E2708B"/>
    <w:rsid w:val="00E33210"/>
    <w:rsid w:val="00E47C2C"/>
    <w:rsid w:val="00E74199"/>
    <w:rsid w:val="00E86E9F"/>
    <w:rsid w:val="00E9529D"/>
    <w:rsid w:val="00E963CE"/>
    <w:rsid w:val="00EC3CFD"/>
    <w:rsid w:val="00ED065A"/>
    <w:rsid w:val="00EE7064"/>
    <w:rsid w:val="00EE7FAF"/>
    <w:rsid w:val="00EF5393"/>
    <w:rsid w:val="00F0797C"/>
    <w:rsid w:val="00F115F1"/>
    <w:rsid w:val="00F174E6"/>
    <w:rsid w:val="00F35420"/>
    <w:rsid w:val="00F45E78"/>
    <w:rsid w:val="00F47ADA"/>
    <w:rsid w:val="00F60E01"/>
    <w:rsid w:val="00F91EB8"/>
    <w:rsid w:val="00FA6E5B"/>
    <w:rsid w:val="00FC4E2C"/>
    <w:rsid w:val="00FD7C52"/>
    <w:rsid w:val="00FE166C"/>
    <w:rsid w:val="00FE73A8"/>
    <w:rsid w:val="00FE771D"/>
    <w:rsid w:val="00FF53E0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4564"/>
  <w15:chartTrackingRefBased/>
  <w15:docId w15:val="{C3D7C292-2B76-0C47-B98D-EF3A7B57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ight" w:eastAsiaTheme="minorHAnsi" w:hAnsi="Roboto Light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CD3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B7CD3"/>
    <w:pPr>
      <w:spacing w:after="160" w:line="259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7C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CD3"/>
    <w:pPr>
      <w:spacing w:after="160" w:line="259" w:lineRule="auto"/>
      <w:ind w:left="720"/>
      <w:contextualSpacing/>
    </w:pPr>
    <w:rPr>
      <w:rFonts w:ascii="Calibri" w:eastAsia="Calibri" w:hAnsi="Calibri" w:cs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A2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3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2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E16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704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E16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0A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YppmstxIs&amp;t=20s" TargetMode="External"/><Relationship Id="rId13" Type="http://schemas.openxmlformats.org/officeDocument/2006/relationships/hyperlink" Target="https://www.ncbi.nlm.nih.gov/pmc/articles/PMC45067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brwPL3wXE" TargetMode="External"/><Relationship Id="rId12" Type="http://schemas.openxmlformats.org/officeDocument/2006/relationships/hyperlink" Target="https://www.ncbi.nlm.nih.gov/nuccore/AF1043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4506758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cbi.nlm.nih.gov/pmc/articles/PMC45067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ubmb.onlinelibrary.wiley.com/doi/full/10.1002/bmb.21108" TargetMode="External"/><Relationship Id="rId14" Type="http://schemas.openxmlformats.org/officeDocument/2006/relationships/hyperlink" Target="https://forms.gle/FLcSkE56iA8j9HhP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Laurel</dc:creator>
  <cp:keywords/>
  <dc:description/>
  <cp:lastModifiedBy>Laurel Lorenz</cp:lastModifiedBy>
  <cp:revision>21</cp:revision>
  <dcterms:created xsi:type="dcterms:W3CDTF">2020-07-14T21:22:00Z</dcterms:created>
  <dcterms:modified xsi:type="dcterms:W3CDTF">2020-07-15T15:15:00Z</dcterms:modified>
</cp:coreProperties>
</file>