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i/>
          <w:iCs/>
          <w:color w:val="FFFFFF" w:themeColor="background1"/>
          <w:sz w:val="44"/>
          <w:szCs w:val="44"/>
        </w:rPr>
        <w:id w:val="1833180923"/>
        <w:docPartObj>
          <w:docPartGallery w:val="Cover Pages"/>
          <w:docPartUnique/>
        </w:docPartObj>
      </w:sdtPr>
      <w:sdtEndPr/>
      <w:sdtContent>
        <w:p w14:paraId="472EC408" w14:textId="77777777" w:rsidR="00AB283C" w:rsidRDefault="007B13A3">
          <w:pPr>
            <w:rPr>
              <w:color w:val="FFFFFF" w:themeColor="background1"/>
              <w:sz w:val="44"/>
              <w:szCs w:val="44"/>
            </w:rPr>
          </w:pPr>
          <w:r>
            <w:rPr>
              <w:noProof/>
            </w:rPr>
            <w:drawing>
              <wp:anchor distT="0" distB="0" distL="114300" distR="114300" simplePos="0" relativeHeight="251671040" behindDoc="0" locked="0" layoutInCell="1" allowOverlap="1" wp14:anchorId="6F7DB16A" wp14:editId="440C164F">
                <wp:simplePos x="0" y="0"/>
                <wp:positionH relativeFrom="margin">
                  <wp:posOffset>247650</wp:posOffset>
                </wp:positionH>
                <wp:positionV relativeFrom="margin">
                  <wp:posOffset>6153150</wp:posOffset>
                </wp:positionV>
                <wp:extent cx="3638550" cy="205803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550" cy="205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283C">
            <w:rPr>
              <w:i/>
              <w:iCs/>
              <w:noProof/>
              <w:color w:val="FFFFFF" w:themeColor="background1"/>
              <w:sz w:val="44"/>
              <w:szCs w:val="44"/>
            </w:rPr>
            <mc:AlternateContent>
              <mc:Choice Requires="wpg">
                <w:drawing>
                  <wp:anchor distT="0" distB="0" distL="114300" distR="114300" simplePos="0" relativeHeight="251653632" behindDoc="0" locked="0" layoutInCell="0" allowOverlap="1" wp14:anchorId="1EC0B6A2" wp14:editId="622B27D6">
                    <wp:simplePos x="0" y="0"/>
                    <wp:positionH relativeFrom="page">
                      <wp:posOffset>182245</wp:posOffset>
                    </wp:positionH>
                    <wp:positionV relativeFrom="page">
                      <wp:posOffset>242570</wp:posOffset>
                    </wp:positionV>
                    <wp:extent cx="7372350" cy="954405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954405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0898469" w14:textId="77777777" w:rsidR="00DB1DC8" w:rsidRDefault="00DB1DC8">
                                  <w:pPr>
                                    <w:pStyle w:val="NoSpacing"/>
                                    <w:jc w:val="center"/>
                                    <w:rPr>
                                      <w:smallCaps/>
                                      <w:color w:val="FFFFFF" w:themeColor="background1"/>
                                      <w:spacing w:val="60"/>
                                      <w:sz w:val="28"/>
                                      <w:szCs w:val="28"/>
                                    </w:rPr>
                                  </w:pPr>
                                </w:p>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44"/>
                                      <w:szCs w:val="44"/>
                                    </w:rPr>
                                    <w:alias w:val="Year"/>
                                    <w:id w:val="795097976"/>
                                    <w:showingPlcHd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14:paraId="4E8A37F7" w14:textId="77777777" w:rsidR="00DB1DC8" w:rsidRPr="00E631C1" w:rsidRDefault="00DB1DC8">
                                      <w:pPr>
                                        <w:pStyle w:val="NoSpacing"/>
                                        <w:rPr>
                                          <w:rFonts w:asciiTheme="majorHAnsi" w:eastAsiaTheme="majorEastAsia" w:hAnsiTheme="majorHAnsi" w:cstheme="majorBidi"/>
                                          <w:color w:val="F9D8CD" w:themeColor="accent1" w:themeTint="33"/>
                                          <w:sz w:val="44"/>
                                          <w:szCs w:val="44"/>
                                        </w:rPr>
                                      </w:pPr>
                                      <w:r>
                                        <w:rPr>
                                          <w:rFonts w:asciiTheme="majorHAnsi" w:eastAsiaTheme="majorEastAsia" w:hAnsiTheme="majorHAnsi" w:cstheme="majorBidi"/>
                                          <w:color w:val="FFFFFF" w:themeColor="background1"/>
                                          <w:sz w:val="44"/>
                                          <w:szCs w:val="44"/>
                                        </w:rPr>
                                        <w:t xml:space="preserve">     </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solidFill>
                                <a:schemeClr val="bg1">
                                  <a:lumMod val="50000"/>
                                </a:schemeClr>
                              </a:solidFill>
                              <a:effec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14:paraId="1F6DBEE3" w14:textId="77777777" w:rsidR="00DB1DC8" w:rsidRDefault="00DB1DC8">
                                      <w:pPr>
                                        <w:jc w:val="right"/>
                                        <w:rPr>
                                          <w:rFonts w:asciiTheme="majorHAnsi" w:eastAsiaTheme="majorEastAsia" w:hAnsiTheme="majorHAnsi" w:cstheme="majorBidi"/>
                                          <w:color w:val="4D160F" w:themeColor="accent2" w:themeShade="80"/>
                                          <w:sz w:val="72"/>
                                          <w:szCs w:val="72"/>
                                        </w:rPr>
                                      </w:pPr>
                                      <w:r>
                                        <w:rPr>
                                          <w:rFonts w:asciiTheme="majorHAnsi" w:eastAsiaTheme="majorEastAsia" w:hAnsiTheme="majorHAnsi" w:cstheme="majorBidi"/>
                                          <w:color w:val="FFFFFF" w:themeColor="background1"/>
                                          <w:sz w:val="72"/>
                                          <w:szCs w:val="72"/>
                                        </w:rPr>
                                        <w:t>Build-a-Genome</w:t>
                                      </w:r>
                                    </w:p>
                                  </w:sdtContent>
                                </w:sdt>
                                <w:p w14:paraId="5040DA90" w14:textId="77777777" w:rsidR="00DB1DC8" w:rsidRDefault="00DB1DC8">
                                  <w:pPr>
                                    <w:jc w:val="right"/>
                                    <w:rPr>
                                      <w:color w:val="FFFFFF" w:themeColor="background1"/>
                                      <w:sz w:val="40"/>
                                      <w:szCs w:val="40"/>
                                    </w:rPr>
                                  </w:pPr>
                                  <w:r>
                                    <w:rPr>
                                      <w:color w:val="FFFFFF" w:themeColor="background1"/>
                                      <w:sz w:val="40"/>
                                      <w:szCs w:val="40"/>
                                    </w:rPr>
                                    <w:t>Synthesis of Red Fluorescent Protein</w:t>
                                  </w:r>
                                </w:p>
                                <w:p w14:paraId="630DA6D1" w14:textId="77777777" w:rsidR="00DB1DC8" w:rsidRDefault="00DB1DC8">
                                  <w:pPr>
                                    <w:jc w:val="right"/>
                                    <w:rPr>
                                      <w:color w:val="FFFFFF" w:themeColor="background1"/>
                                      <w:sz w:val="40"/>
                                      <w:szCs w:val="40"/>
                                    </w:rPr>
                                  </w:pPr>
                                  <w:r>
                                    <w:rPr>
                                      <w:color w:val="FFFFFF" w:themeColor="background1"/>
                                      <w:sz w:val="40"/>
                                      <w:szCs w:val="40"/>
                                    </w:rPr>
                                    <w:t>Lab Manual</w:t>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157E6C4" w14:textId="77777777" w:rsidR="00DB1DC8" w:rsidRDefault="00E421AD">
                                  <w:pPr>
                                    <w:pStyle w:val="NoSpacing"/>
                                    <w:rPr>
                                      <w:smallCaps/>
                                      <w:color w:val="FFFFFF" w:themeColor="background1"/>
                                      <w:sz w:val="44"/>
                                      <w:szCs w:val="44"/>
                                    </w:rPr>
                                  </w:pPr>
                                  <w:sdt>
                                    <w:sdtPr>
                                      <w:rPr>
                                        <w:color w:val="FFFFFF" w:themeColor="background1"/>
                                        <w:sz w:val="44"/>
                                        <w:szCs w:val="44"/>
                                      </w:rPr>
                                      <w:alias w:val="Company"/>
                                      <w:id w:val="795097956"/>
                                      <w:showingPlcHdr/>
                                      <w:dataBinding w:prefixMappings="xmlns:ns0='http://schemas.openxmlformats.org/officeDocument/2006/extended-properties'" w:xpath="/ns0:Properties[1]/ns0:Company[1]" w:storeItemID="{6668398D-A668-4E3E-A5EB-62B293D839F1}"/>
                                      <w:text/>
                                    </w:sdtPr>
                                    <w:sdtEndPr/>
                                    <w:sdtContent>
                                      <w:r w:rsidR="00DB1DC8">
                                        <w:rPr>
                                          <w:color w:val="FFFFFF" w:themeColor="background1"/>
                                          <w:sz w:val="44"/>
                                          <w:szCs w:val="44"/>
                                        </w:rPr>
                                        <w:t xml:space="preserve">     </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1EC0B6A2" id="Group 76" o:spid="_x0000_s1026" style="position:absolute;left:0;text-align:left;margin-left:14.35pt;margin-top:19.1pt;width:580.5pt;height:751.5pt;z-index:251653632;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" o:allowincell="f">
                    <v:rect id="Rectangle 7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Y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ZxO4nUlHQC7/AQAA//8DAFBLAQItABQABgAIAAAAIQDb4fbL7gAAAIUBAAATAAAAAAAAAAAA&#10;AAAAAAAAAABbQ29udGVudF9UeXBlc10ueG1sUEsBAi0AFAAGAAgAAAAhAFr0LFu/AAAAFQEAAAsA&#10;AAAAAAAAAAAAAAAAHwEAAF9yZWxzLy5yZWxzUEsBAi0AFAAGAAgAAAAhAJB/ZJjEAAAA3AAAAA8A&#10;AAAAAAAAAAAAAAAABwIAAGRycy9kb3ducmV2LnhtbFBLBQYAAAAAAwADALcAAAD4AgAAAAA=&#10;" filled="f"/>
                    <v:rect id="Rectangle 87" o:spid="_x0000_s1028" style="position:absolute;left:350;top:14683;width:11537;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" fillcolor="#732117 [2405]" stroked="f">
                      <v:textbox>
                        <w:txbxContent>
                          <w:p w14:paraId="30898469" w14:textId="77777777" w:rsidR="00DB1DC8" w:rsidRDefault="00DB1DC8">
                            <w:pPr>
                              <w:pStyle w:val="NoSpacing"/>
                              <w:jc w:val="center"/>
                              <w:rPr>
                                <w:smallCaps/>
                                <w:color w:val="FFFFFF" w:themeColor="background1"/>
                                <w:spacing w:val="60"/>
                                <w:sz w:val="28"/>
                                <w:szCs w:val="28"/>
                              </w:rPr>
                            </w:pPr>
                          </w:p>
                        </w:txbxContent>
                      </v:textbox>
                    </v:rect>
                    <v:rect id="Rectangle 86" o:spid="_x0000_s1029"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" fillcolor="#4a4243 [1640]" strokecolor="#8a7c7d [3048]">
                      <v:fill color2="#887a7b [3016]" rotate="t" angle="180" colors="0 #6c5f60;52429f #8e7e7f;1 #8f7e7f" focus="100%" type="gradient">
                        <o:fill v:ext="view" type="gradientUnscaled"/>
                      </v:fill>
                    </v:rect>
                    <v:rect id="Rectangle 85" o:spid="_x0000_s1030" style="position:absolute;left:350;top:10711;width:8631;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" fillcolor="#4e160f [1637]" strokecolor="#922a1d [3045]">
                      <v:fill color2="#91291d [3013]" rotate="t" angle="180" colors="0 #801406;52429f #a81d0c;1 #ac1b09" focus="100%" type="gradient">
                        <o:fill v:ext="view" type="gradientUnscaled"/>
                      </v:fill>
                    </v:rect>
                    <v:rect id="Rectangle 82" o:spid="_x0000_s1031"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" fillcolor="#732117 [2405]" stroked="f">
                      <v:textbox>
                        <w:txbxContent>
                          <w:sdt>
                            <w:sdtPr>
                              <w:rPr>
                                <w:rFonts w:asciiTheme="majorHAnsi" w:eastAsiaTheme="majorEastAsia" w:hAnsiTheme="majorHAnsi" w:cstheme="majorBidi"/>
                                <w:color w:val="FFFFFF" w:themeColor="background1"/>
                                <w:sz w:val="44"/>
                                <w:szCs w:val="44"/>
                              </w:rPr>
                              <w:alias w:val="Year"/>
                              <w:id w:val="795097976"/>
                              <w:showingPlcHd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14:paraId="4E8A37F7" w14:textId="77777777" w:rsidR="00DB1DC8" w:rsidRPr="00E631C1" w:rsidRDefault="00DB1DC8">
                                <w:pPr>
                                  <w:pStyle w:val="NoSpacing"/>
                                  <w:rPr>
                                    <w:rFonts w:asciiTheme="majorHAnsi" w:eastAsiaTheme="majorEastAsia" w:hAnsiTheme="majorHAnsi" w:cstheme="majorBidi"/>
                                    <w:color w:val="F9D8CD" w:themeColor="accent1" w:themeTint="33"/>
                                    <w:sz w:val="44"/>
                                    <w:szCs w:val="44"/>
                                  </w:rPr>
                                </w:pPr>
                                <w:r>
                                  <w:rPr>
                                    <w:rFonts w:asciiTheme="majorHAnsi" w:eastAsiaTheme="majorEastAsia" w:hAnsiTheme="majorHAnsi" w:cstheme="majorBidi"/>
                                    <w:color w:val="FFFFFF" w:themeColor="background1"/>
                                    <w:sz w:val="44"/>
                                    <w:szCs w:val="44"/>
                                  </w:rPr>
                                  <w:t xml:space="preserve">     </w:t>
                                </w:r>
                              </w:p>
                            </w:sdtContent>
                          </w:sdt>
                        </w:txbxContent>
                      </v:textbox>
                    </v:rect>
                    <v:rect id="Rectangle 81" o:spid="_x0000_s1032"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" fillcolor="#732117 [2405]" stroked="f"/>
                    <v:rect id="Rectangle 80" o:spid="_x0000_s1033"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" fillcolor="#732117 [2405]" stroked="f"/>
                    <v:rect id="Rectangle 79" o:spid="_x0000_s1034"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" fillcolor="#732117 [2405]" stroked="f"/>
                    <v:rect id="Rectangle 84" o:spid="_x0000_s1035"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" fillcolor="#432f2f [1641]" strokecolor="#7e5858 [3049]">
                      <v:fill color2="#7c5757 [3017]" rotate="t" angle="180" colors="0 #663e3e;52429f #865454;1 #885353" focus="100%" type="gradient">
                        <o:fill v:ext="view" type="gradientUnscaled"/>
                      </v:fill>
                    </v:rect>
                    <v:rect id="Rectangle 83" o:spid="_x0000_s1036"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" fillcolor="#7f7f7f [1612]" strokecolor="#9c8761 [3046]">
                      <v:textbox inset="18pt,,18pt">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14:paraId="1F6DBEE3" w14:textId="77777777" w:rsidR="00DB1DC8" w:rsidRDefault="00DB1DC8">
                                <w:pPr>
                                  <w:jc w:val="right"/>
                                  <w:rPr>
                                    <w:rFonts w:asciiTheme="majorHAnsi" w:eastAsiaTheme="majorEastAsia" w:hAnsiTheme="majorHAnsi" w:cstheme="majorBidi"/>
                                    <w:color w:val="4D160F" w:themeColor="accent2" w:themeShade="80"/>
                                    <w:sz w:val="72"/>
                                    <w:szCs w:val="72"/>
                                  </w:rPr>
                                </w:pPr>
                                <w:r>
                                  <w:rPr>
                                    <w:rFonts w:asciiTheme="majorHAnsi" w:eastAsiaTheme="majorEastAsia" w:hAnsiTheme="majorHAnsi" w:cstheme="majorBidi"/>
                                    <w:color w:val="FFFFFF" w:themeColor="background1"/>
                                    <w:sz w:val="72"/>
                                    <w:szCs w:val="72"/>
                                  </w:rPr>
                                  <w:t>Build-a-Genome</w:t>
                                </w:r>
                              </w:p>
                            </w:sdtContent>
                          </w:sdt>
                          <w:p w14:paraId="5040DA90" w14:textId="77777777" w:rsidR="00DB1DC8" w:rsidRDefault="00DB1DC8">
                            <w:pPr>
                              <w:jc w:val="right"/>
                              <w:rPr>
                                <w:color w:val="FFFFFF" w:themeColor="background1"/>
                                <w:sz w:val="40"/>
                                <w:szCs w:val="40"/>
                              </w:rPr>
                            </w:pPr>
                            <w:r>
                              <w:rPr>
                                <w:color w:val="FFFFFF" w:themeColor="background1"/>
                                <w:sz w:val="40"/>
                                <w:szCs w:val="40"/>
                              </w:rPr>
                              <w:t>Synthesis of Red Fluorescent Protein</w:t>
                            </w:r>
                          </w:p>
                          <w:p w14:paraId="630DA6D1" w14:textId="77777777" w:rsidR="00DB1DC8" w:rsidRDefault="00DB1DC8">
                            <w:pPr>
                              <w:jc w:val="right"/>
                              <w:rPr>
                                <w:color w:val="FFFFFF" w:themeColor="background1"/>
                                <w:sz w:val="40"/>
                                <w:szCs w:val="40"/>
                              </w:rPr>
                            </w:pPr>
                            <w:r>
                              <w:rPr>
                                <w:color w:val="FFFFFF" w:themeColor="background1"/>
                                <w:sz w:val="40"/>
                                <w:szCs w:val="40"/>
                              </w:rPr>
                              <w:t>Lab Manual</w:t>
                            </w:r>
                          </w:p>
                        </w:txbxContent>
                      </v:textbox>
                    </v:rect>
                    <v:rect id="Rectangle 78" o:spid="_x0000_s1037" style="position:absolute;left:350;top:440;width:1153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" fillcolor="#732117 [2405]" stroked="f">
                      <v:textbox inset="18pt,,18pt">
                        <w:txbxContent>
                          <w:p w14:paraId="4157E6C4" w14:textId="77777777" w:rsidR="00DB1DC8" w:rsidRDefault="00E421AD">
                            <w:pPr>
                              <w:pStyle w:val="NoSpacing"/>
                              <w:rPr>
                                <w:smallCaps/>
                                <w:color w:val="FFFFFF" w:themeColor="background1"/>
                                <w:sz w:val="44"/>
                                <w:szCs w:val="44"/>
                              </w:rPr>
                            </w:pPr>
                            <w:sdt>
                              <w:sdtPr>
                                <w:rPr>
                                  <w:color w:val="FFFFFF" w:themeColor="background1"/>
                                  <w:sz w:val="44"/>
                                  <w:szCs w:val="44"/>
                                </w:rPr>
                                <w:alias w:val="Company"/>
                                <w:id w:val="795097956"/>
                                <w:showingPlcHdr/>
                                <w:dataBinding w:prefixMappings="xmlns:ns0='http://schemas.openxmlformats.org/officeDocument/2006/extended-properties'" w:xpath="/ns0:Properties[1]/ns0:Company[1]" w:storeItemID="{6668398D-A668-4E3E-A5EB-62B293D839F1}"/>
                                <w:text/>
                              </w:sdtPr>
                              <w:sdtEndPr/>
                              <w:sdtContent>
                                <w:r w:rsidR="00DB1DC8">
                                  <w:rPr>
                                    <w:color w:val="FFFFFF" w:themeColor="background1"/>
                                    <w:sz w:val="44"/>
                                    <w:szCs w:val="44"/>
                                  </w:rPr>
                                  <w:t xml:space="preserve">     </w:t>
                                </w:r>
                              </w:sdtContent>
                            </w:sdt>
                          </w:p>
                        </w:txbxContent>
                      </v:textbox>
                    </v:rect>
                    <w10:wrap anchorx="page" anchory="page"/>
                  </v:group>
                </w:pict>
              </mc:Fallback>
            </mc:AlternateContent>
          </w:r>
          <w:r w:rsidRPr="007B13A3">
            <w:t xml:space="preserve"> </w:t>
          </w:r>
          <w:r w:rsidR="00AB283C">
            <w:rPr>
              <w:i/>
              <w:iCs/>
              <w:color w:val="FFFFFF" w:themeColor="background1"/>
              <w:sz w:val="44"/>
              <w:szCs w:val="44"/>
            </w:rPr>
            <w:br w:type="page"/>
          </w:r>
        </w:p>
      </w:sdtContent>
    </w:sdt>
    <w:bookmarkStart w:id="0" w:name="_Toc395553765" w:displacedByCustomXml="next"/>
    <w:bookmarkStart w:id="1" w:name="_Toc393624094" w:displacedByCustomXml="next"/>
    <w:bookmarkStart w:id="2" w:name="_Toc393624894" w:displacedByCustomXml="next"/>
    <w:bookmarkStart w:id="3" w:name="_Toc393625060" w:displacedByCustomXml="next"/>
    <w:sdt>
      <w:sdtPr>
        <w:id w:val="983201461"/>
        <w:docPartObj>
          <w:docPartGallery w:val="Table of Contents"/>
          <w:docPartUnique/>
        </w:docPartObj>
      </w:sdtPr>
      <w:sdtEndPr>
        <w:rPr>
          <w:rFonts w:asciiTheme="minorHAnsi" w:eastAsiaTheme="minorEastAsia" w:hAnsiTheme="minorHAnsi" w:cstheme="minorBidi"/>
          <w:b/>
          <w:i w:val="0"/>
          <w:noProof/>
          <w:color w:val="auto"/>
          <w:sz w:val="22"/>
          <w:szCs w:val="22"/>
          <w:lang w:bidi="ar-SA"/>
        </w:rPr>
      </w:sdtEndPr>
      <w:sdtContent>
        <w:p w14:paraId="69EC7C62" w14:textId="76BEE3FF" w:rsidR="00EE6601" w:rsidRDefault="00EE6601">
          <w:pPr>
            <w:pStyle w:val="TOCHeading"/>
          </w:pPr>
          <w:r>
            <w:t>Contents</w:t>
          </w:r>
        </w:p>
        <w:p w14:paraId="2ED029D4" w14:textId="5DEAAB39" w:rsidR="00EE6601" w:rsidRDefault="00EE6601">
          <w:pPr>
            <w:pStyle w:val="TOC1"/>
            <w:tabs>
              <w:tab w:val="right" w:leader="dot" w:pos="9350"/>
            </w:tabs>
            <w:rPr>
              <w:b w:val="0"/>
              <w:noProof/>
            </w:rPr>
          </w:pPr>
          <w:r>
            <w:fldChar w:fldCharType="begin"/>
          </w:r>
          <w:r>
            <w:instrText xml:space="preserve"> TOC \o "1-3" \h \z \u </w:instrText>
          </w:r>
          <w:r>
            <w:fldChar w:fldCharType="separate"/>
          </w:r>
          <w:hyperlink w:anchor="_Toc46832436" w:history="1">
            <w:r w:rsidRPr="008E527E">
              <w:rPr>
                <w:rStyle w:val="Hyperlink"/>
                <w:noProof/>
              </w:rPr>
              <w:t>OVERVIEW OF GENOME ASSEMBLY STEPS</w:t>
            </w:r>
            <w:r>
              <w:rPr>
                <w:noProof/>
                <w:webHidden/>
              </w:rPr>
              <w:tab/>
            </w:r>
            <w:r>
              <w:rPr>
                <w:noProof/>
                <w:webHidden/>
              </w:rPr>
              <w:fldChar w:fldCharType="begin"/>
            </w:r>
            <w:r>
              <w:rPr>
                <w:noProof/>
                <w:webHidden/>
              </w:rPr>
              <w:instrText xml:space="preserve"> PAGEREF _Toc46832436 \h </w:instrText>
            </w:r>
            <w:r>
              <w:rPr>
                <w:noProof/>
                <w:webHidden/>
              </w:rPr>
            </w:r>
            <w:r>
              <w:rPr>
                <w:noProof/>
                <w:webHidden/>
              </w:rPr>
              <w:fldChar w:fldCharType="separate"/>
            </w:r>
            <w:r w:rsidR="008A7EA1">
              <w:rPr>
                <w:noProof/>
                <w:webHidden/>
              </w:rPr>
              <w:t>2</w:t>
            </w:r>
            <w:r>
              <w:rPr>
                <w:noProof/>
                <w:webHidden/>
              </w:rPr>
              <w:fldChar w:fldCharType="end"/>
            </w:r>
          </w:hyperlink>
        </w:p>
        <w:p w14:paraId="02E17DB7" w14:textId="4C1BFE8F" w:rsidR="00EE6601" w:rsidRDefault="00EE6601">
          <w:pPr>
            <w:pStyle w:val="TOC1"/>
            <w:tabs>
              <w:tab w:val="right" w:leader="dot" w:pos="9350"/>
            </w:tabs>
            <w:rPr>
              <w:b w:val="0"/>
              <w:noProof/>
            </w:rPr>
          </w:pPr>
          <w:hyperlink w:anchor="_Toc46832437" w:history="1">
            <w:r w:rsidRPr="008E527E">
              <w:rPr>
                <w:rStyle w:val="Hyperlink"/>
                <w:noProof/>
              </w:rPr>
              <w:t>OVERVIEW OF BUILDING BLOCK ASSEMBLY STEPS</w:t>
            </w:r>
            <w:r>
              <w:rPr>
                <w:noProof/>
                <w:webHidden/>
              </w:rPr>
              <w:tab/>
            </w:r>
            <w:r>
              <w:rPr>
                <w:noProof/>
                <w:webHidden/>
              </w:rPr>
              <w:fldChar w:fldCharType="begin"/>
            </w:r>
            <w:r>
              <w:rPr>
                <w:noProof/>
                <w:webHidden/>
              </w:rPr>
              <w:instrText xml:space="preserve"> PAGEREF _Toc46832437 \h </w:instrText>
            </w:r>
            <w:r>
              <w:rPr>
                <w:noProof/>
                <w:webHidden/>
              </w:rPr>
            </w:r>
            <w:r>
              <w:rPr>
                <w:noProof/>
                <w:webHidden/>
              </w:rPr>
              <w:fldChar w:fldCharType="separate"/>
            </w:r>
            <w:r w:rsidR="008A7EA1">
              <w:rPr>
                <w:noProof/>
                <w:webHidden/>
              </w:rPr>
              <w:t>3</w:t>
            </w:r>
            <w:r>
              <w:rPr>
                <w:noProof/>
                <w:webHidden/>
              </w:rPr>
              <w:fldChar w:fldCharType="end"/>
            </w:r>
          </w:hyperlink>
        </w:p>
        <w:p w14:paraId="1FA084D6" w14:textId="79678A0C" w:rsidR="00EE6601" w:rsidRDefault="00EE6601">
          <w:pPr>
            <w:pStyle w:val="TOC1"/>
            <w:tabs>
              <w:tab w:val="right" w:leader="dot" w:pos="9350"/>
            </w:tabs>
            <w:rPr>
              <w:b w:val="0"/>
              <w:noProof/>
            </w:rPr>
          </w:pPr>
          <w:hyperlink w:anchor="_Toc46832438" w:history="1">
            <w:r w:rsidRPr="008E527E">
              <w:rPr>
                <w:rStyle w:val="Hyperlink"/>
                <w:noProof/>
              </w:rPr>
              <w:t>Oligo Design Bioinformatics Assignment</w:t>
            </w:r>
            <w:r>
              <w:rPr>
                <w:noProof/>
                <w:webHidden/>
              </w:rPr>
              <w:tab/>
            </w:r>
            <w:r>
              <w:rPr>
                <w:noProof/>
                <w:webHidden/>
              </w:rPr>
              <w:fldChar w:fldCharType="begin"/>
            </w:r>
            <w:r>
              <w:rPr>
                <w:noProof/>
                <w:webHidden/>
              </w:rPr>
              <w:instrText xml:space="preserve"> PAGEREF _Toc46832438 \h </w:instrText>
            </w:r>
            <w:r>
              <w:rPr>
                <w:noProof/>
                <w:webHidden/>
              </w:rPr>
            </w:r>
            <w:r>
              <w:rPr>
                <w:noProof/>
                <w:webHidden/>
              </w:rPr>
              <w:fldChar w:fldCharType="separate"/>
            </w:r>
            <w:r w:rsidR="008A7EA1">
              <w:rPr>
                <w:noProof/>
                <w:webHidden/>
              </w:rPr>
              <w:t>4</w:t>
            </w:r>
            <w:r>
              <w:rPr>
                <w:noProof/>
                <w:webHidden/>
              </w:rPr>
              <w:fldChar w:fldCharType="end"/>
            </w:r>
          </w:hyperlink>
        </w:p>
        <w:p w14:paraId="6C14D7CA" w14:textId="588DD7CA" w:rsidR="00EE6601" w:rsidRDefault="00EE6601">
          <w:pPr>
            <w:pStyle w:val="TOC1"/>
            <w:tabs>
              <w:tab w:val="right" w:leader="dot" w:pos="9350"/>
            </w:tabs>
            <w:rPr>
              <w:b w:val="0"/>
              <w:noProof/>
            </w:rPr>
          </w:pPr>
          <w:hyperlink w:anchor="_Toc46832439" w:history="1">
            <w:r w:rsidRPr="008E527E">
              <w:rPr>
                <w:rStyle w:val="Hyperlink"/>
                <w:noProof/>
              </w:rPr>
              <w:t>Creation of Oligo Mixes for TPCR</w:t>
            </w:r>
            <w:r>
              <w:rPr>
                <w:noProof/>
                <w:webHidden/>
              </w:rPr>
              <w:tab/>
            </w:r>
            <w:r>
              <w:rPr>
                <w:noProof/>
                <w:webHidden/>
              </w:rPr>
              <w:fldChar w:fldCharType="begin"/>
            </w:r>
            <w:r>
              <w:rPr>
                <w:noProof/>
                <w:webHidden/>
              </w:rPr>
              <w:instrText xml:space="preserve"> PAGEREF _Toc46832439 \h </w:instrText>
            </w:r>
            <w:r>
              <w:rPr>
                <w:noProof/>
                <w:webHidden/>
              </w:rPr>
            </w:r>
            <w:r>
              <w:rPr>
                <w:noProof/>
                <w:webHidden/>
              </w:rPr>
              <w:fldChar w:fldCharType="separate"/>
            </w:r>
            <w:r w:rsidR="008A7EA1">
              <w:rPr>
                <w:noProof/>
                <w:webHidden/>
              </w:rPr>
              <w:t>10</w:t>
            </w:r>
            <w:r>
              <w:rPr>
                <w:noProof/>
                <w:webHidden/>
              </w:rPr>
              <w:fldChar w:fldCharType="end"/>
            </w:r>
          </w:hyperlink>
        </w:p>
        <w:p w14:paraId="76A74D40" w14:textId="08EE08D2" w:rsidR="00EE6601" w:rsidRDefault="00EE6601">
          <w:pPr>
            <w:pStyle w:val="TOC1"/>
            <w:tabs>
              <w:tab w:val="right" w:leader="dot" w:pos="9350"/>
            </w:tabs>
            <w:rPr>
              <w:b w:val="0"/>
              <w:noProof/>
            </w:rPr>
          </w:pPr>
          <w:hyperlink w:anchor="_Toc46832440" w:history="1">
            <w:r w:rsidRPr="008E527E">
              <w:rPr>
                <w:rStyle w:val="Hyperlink"/>
                <w:noProof/>
              </w:rPr>
              <w:t>Templateless PCR</w:t>
            </w:r>
            <w:r>
              <w:rPr>
                <w:noProof/>
                <w:webHidden/>
              </w:rPr>
              <w:tab/>
            </w:r>
            <w:r>
              <w:rPr>
                <w:noProof/>
                <w:webHidden/>
              </w:rPr>
              <w:fldChar w:fldCharType="begin"/>
            </w:r>
            <w:r>
              <w:rPr>
                <w:noProof/>
                <w:webHidden/>
              </w:rPr>
              <w:instrText xml:space="preserve"> PAGEREF _Toc46832440 \h </w:instrText>
            </w:r>
            <w:r>
              <w:rPr>
                <w:noProof/>
                <w:webHidden/>
              </w:rPr>
            </w:r>
            <w:r>
              <w:rPr>
                <w:noProof/>
                <w:webHidden/>
              </w:rPr>
              <w:fldChar w:fldCharType="separate"/>
            </w:r>
            <w:r w:rsidR="008A7EA1">
              <w:rPr>
                <w:noProof/>
                <w:webHidden/>
              </w:rPr>
              <w:t>11</w:t>
            </w:r>
            <w:r>
              <w:rPr>
                <w:noProof/>
                <w:webHidden/>
              </w:rPr>
              <w:fldChar w:fldCharType="end"/>
            </w:r>
          </w:hyperlink>
        </w:p>
        <w:p w14:paraId="0B4B8D9C" w14:textId="41835F6F" w:rsidR="00EE6601" w:rsidRDefault="00EE6601">
          <w:pPr>
            <w:pStyle w:val="TOC1"/>
            <w:tabs>
              <w:tab w:val="right" w:leader="dot" w:pos="9350"/>
            </w:tabs>
            <w:rPr>
              <w:b w:val="0"/>
              <w:noProof/>
            </w:rPr>
          </w:pPr>
          <w:hyperlink w:anchor="_Toc46832441" w:history="1">
            <w:r w:rsidRPr="008E527E">
              <w:rPr>
                <w:rStyle w:val="Hyperlink"/>
                <w:noProof/>
              </w:rPr>
              <w:t>Finish PCR</w:t>
            </w:r>
            <w:r>
              <w:rPr>
                <w:noProof/>
                <w:webHidden/>
              </w:rPr>
              <w:tab/>
            </w:r>
            <w:r>
              <w:rPr>
                <w:noProof/>
                <w:webHidden/>
              </w:rPr>
              <w:fldChar w:fldCharType="begin"/>
            </w:r>
            <w:r>
              <w:rPr>
                <w:noProof/>
                <w:webHidden/>
              </w:rPr>
              <w:instrText xml:space="preserve"> PAGEREF _Toc46832441 \h </w:instrText>
            </w:r>
            <w:r>
              <w:rPr>
                <w:noProof/>
                <w:webHidden/>
              </w:rPr>
            </w:r>
            <w:r>
              <w:rPr>
                <w:noProof/>
                <w:webHidden/>
              </w:rPr>
              <w:fldChar w:fldCharType="separate"/>
            </w:r>
            <w:r w:rsidR="008A7EA1">
              <w:rPr>
                <w:noProof/>
                <w:webHidden/>
              </w:rPr>
              <w:t>13</w:t>
            </w:r>
            <w:r>
              <w:rPr>
                <w:noProof/>
                <w:webHidden/>
              </w:rPr>
              <w:fldChar w:fldCharType="end"/>
            </w:r>
          </w:hyperlink>
        </w:p>
        <w:p w14:paraId="6C8448CD" w14:textId="21AAF4C1" w:rsidR="00EE6601" w:rsidRDefault="00EE6601">
          <w:pPr>
            <w:pStyle w:val="TOC1"/>
            <w:tabs>
              <w:tab w:val="right" w:leader="dot" w:pos="9350"/>
            </w:tabs>
            <w:rPr>
              <w:b w:val="0"/>
              <w:noProof/>
            </w:rPr>
          </w:pPr>
          <w:hyperlink w:anchor="_Toc46832442" w:history="1">
            <w:r w:rsidRPr="008E527E">
              <w:rPr>
                <w:rStyle w:val="Hyperlink"/>
                <w:noProof/>
              </w:rPr>
              <w:t>Gel Electrophoresis</w:t>
            </w:r>
            <w:r>
              <w:rPr>
                <w:noProof/>
                <w:webHidden/>
              </w:rPr>
              <w:tab/>
            </w:r>
            <w:r>
              <w:rPr>
                <w:noProof/>
                <w:webHidden/>
              </w:rPr>
              <w:fldChar w:fldCharType="begin"/>
            </w:r>
            <w:r>
              <w:rPr>
                <w:noProof/>
                <w:webHidden/>
              </w:rPr>
              <w:instrText xml:space="preserve"> PAGEREF _Toc46832442 \h </w:instrText>
            </w:r>
            <w:r>
              <w:rPr>
                <w:noProof/>
                <w:webHidden/>
              </w:rPr>
            </w:r>
            <w:r>
              <w:rPr>
                <w:noProof/>
                <w:webHidden/>
              </w:rPr>
              <w:fldChar w:fldCharType="separate"/>
            </w:r>
            <w:r w:rsidR="008A7EA1">
              <w:rPr>
                <w:noProof/>
                <w:webHidden/>
              </w:rPr>
              <w:t>15</w:t>
            </w:r>
            <w:r>
              <w:rPr>
                <w:noProof/>
                <w:webHidden/>
              </w:rPr>
              <w:fldChar w:fldCharType="end"/>
            </w:r>
          </w:hyperlink>
        </w:p>
        <w:p w14:paraId="29E9C3FB" w14:textId="59DA96C6" w:rsidR="00EE6601" w:rsidRDefault="00EE6601">
          <w:pPr>
            <w:pStyle w:val="TOC1"/>
            <w:tabs>
              <w:tab w:val="right" w:leader="dot" w:pos="9350"/>
            </w:tabs>
            <w:rPr>
              <w:b w:val="0"/>
              <w:noProof/>
            </w:rPr>
          </w:pPr>
          <w:hyperlink w:anchor="_Toc46832443" w:history="1">
            <w:r w:rsidRPr="008E527E">
              <w:rPr>
                <w:rStyle w:val="Hyperlink"/>
                <w:noProof/>
              </w:rPr>
              <w:t>Gibson Assembly and Bacterial Transformation</w:t>
            </w:r>
            <w:r>
              <w:rPr>
                <w:noProof/>
                <w:webHidden/>
              </w:rPr>
              <w:tab/>
            </w:r>
            <w:r>
              <w:rPr>
                <w:noProof/>
                <w:webHidden/>
              </w:rPr>
              <w:fldChar w:fldCharType="begin"/>
            </w:r>
            <w:r>
              <w:rPr>
                <w:noProof/>
                <w:webHidden/>
              </w:rPr>
              <w:instrText xml:space="preserve"> PAGEREF _Toc46832443 \h </w:instrText>
            </w:r>
            <w:r>
              <w:rPr>
                <w:noProof/>
                <w:webHidden/>
              </w:rPr>
            </w:r>
            <w:r>
              <w:rPr>
                <w:noProof/>
                <w:webHidden/>
              </w:rPr>
              <w:fldChar w:fldCharType="separate"/>
            </w:r>
            <w:r w:rsidR="008A7EA1">
              <w:rPr>
                <w:noProof/>
                <w:webHidden/>
              </w:rPr>
              <w:t>18</w:t>
            </w:r>
            <w:r>
              <w:rPr>
                <w:noProof/>
                <w:webHidden/>
              </w:rPr>
              <w:fldChar w:fldCharType="end"/>
            </w:r>
          </w:hyperlink>
        </w:p>
        <w:p w14:paraId="0810300E" w14:textId="2316F2F4" w:rsidR="00EE6601" w:rsidRDefault="00EE6601">
          <w:pPr>
            <w:pStyle w:val="TOC2"/>
            <w:tabs>
              <w:tab w:val="right" w:leader="dot" w:pos="9350"/>
            </w:tabs>
            <w:rPr>
              <w:noProof/>
            </w:rPr>
          </w:pPr>
          <w:hyperlink w:anchor="_Toc46832444" w:history="1">
            <w:r w:rsidRPr="008E527E">
              <w:rPr>
                <w:rStyle w:val="Hyperlink"/>
                <w:noProof/>
              </w:rPr>
              <w:t>Gibson Assembly</w:t>
            </w:r>
            <w:r>
              <w:rPr>
                <w:noProof/>
                <w:webHidden/>
              </w:rPr>
              <w:tab/>
            </w:r>
            <w:r>
              <w:rPr>
                <w:noProof/>
                <w:webHidden/>
              </w:rPr>
              <w:fldChar w:fldCharType="begin"/>
            </w:r>
            <w:r>
              <w:rPr>
                <w:noProof/>
                <w:webHidden/>
              </w:rPr>
              <w:instrText xml:space="preserve"> PAGEREF _Toc46832444 \h </w:instrText>
            </w:r>
            <w:r>
              <w:rPr>
                <w:noProof/>
                <w:webHidden/>
              </w:rPr>
            </w:r>
            <w:r>
              <w:rPr>
                <w:noProof/>
                <w:webHidden/>
              </w:rPr>
              <w:fldChar w:fldCharType="separate"/>
            </w:r>
            <w:r w:rsidR="008A7EA1">
              <w:rPr>
                <w:noProof/>
                <w:webHidden/>
              </w:rPr>
              <w:t>20</w:t>
            </w:r>
            <w:r>
              <w:rPr>
                <w:noProof/>
                <w:webHidden/>
              </w:rPr>
              <w:fldChar w:fldCharType="end"/>
            </w:r>
          </w:hyperlink>
        </w:p>
        <w:p w14:paraId="70104194" w14:textId="5997513B" w:rsidR="00EE6601" w:rsidRDefault="00EE6601">
          <w:pPr>
            <w:pStyle w:val="TOC2"/>
            <w:tabs>
              <w:tab w:val="right" w:leader="dot" w:pos="9350"/>
            </w:tabs>
            <w:rPr>
              <w:noProof/>
            </w:rPr>
          </w:pPr>
          <w:hyperlink w:anchor="_Toc46832445" w:history="1">
            <w:r w:rsidRPr="008E527E">
              <w:rPr>
                <w:rStyle w:val="Hyperlink"/>
                <w:noProof/>
              </w:rPr>
              <w:t>Bacterial Transformation</w:t>
            </w:r>
            <w:r>
              <w:rPr>
                <w:noProof/>
                <w:webHidden/>
              </w:rPr>
              <w:tab/>
            </w:r>
            <w:r>
              <w:rPr>
                <w:noProof/>
                <w:webHidden/>
              </w:rPr>
              <w:fldChar w:fldCharType="begin"/>
            </w:r>
            <w:r>
              <w:rPr>
                <w:noProof/>
                <w:webHidden/>
              </w:rPr>
              <w:instrText xml:space="preserve"> PAGEREF _Toc46832445 \h </w:instrText>
            </w:r>
            <w:r>
              <w:rPr>
                <w:noProof/>
                <w:webHidden/>
              </w:rPr>
            </w:r>
            <w:r>
              <w:rPr>
                <w:noProof/>
                <w:webHidden/>
              </w:rPr>
              <w:fldChar w:fldCharType="separate"/>
            </w:r>
            <w:r w:rsidR="008A7EA1">
              <w:rPr>
                <w:noProof/>
                <w:webHidden/>
              </w:rPr>
              <w:t>20</w:t>
            </w:r>
            <w:r>
              <w:rPr>
                <w:noProof/>
                <w:webHidden/>
              </w:rPr>
              <w:fldChar w:fldCharType="end"/>
            </w:r>
          </w:hyperlink>
        </w:p>
        <w:p w14:paraId="3AB0C952" w14:textId="295E43A5" w:rsidR="00EE6601" w:rsidRDefault="00EE6601">
          <w:pPr>
            <w:pStyle w:val="TOC1"/>
            <w:tabs>
              <w:tab w:val="right" w:leader="dot" w:pos="9350"/>
            </w:tabs>
            <w:rPr>
              <w:b w:val="0"/>
              <w:noProof/>
            </w:rPr>
          </w:pPr>
          <w:hyperlink w:anchor="_Toc46832446" w:history="1">
            <w:r w:rsidRPr="008E527E">
              <w:rPr>
                <w:rStyle w:val="Hyperlink"/>
                <w:noProof/>
              </w:rPr>
              <w:t>DNA Sequence Analysis</w:t>
            </w:r>
            <w:r>
              <w:rPr>
                <w:noProof/>
                <w:webHidden/>
              </w:rPr>
              <w:tab/>
            </w:r>
            <w:r>
              <w:rPr>
                <w:noProof/>
                <w:webHidden/>
              </w:rPr>
              <w:fldChar w:fldCharType="begin"/>
            </w:r>
            <w:r>
              <w:rPr>
                <w:noProof/>
                <w:webHidden/>
              </w:rPr>
              <w:instrText xml:space="preserve"> PAGEREF _Toc46832446 \h </w:instrText>
            </w:r>
            <w:r>
              <w:rPr>
                <w:noProof/>
                <w:webHidden/>
              </w:rPr>
            </w:r>
            <w:r>
              <w:rPr>
                <w:noProof/>
                <w:webHidden/>
              </w:rPr>
              <w:fldChar w:fldCharType="separate"/>
            </w:r>
            <w:r w:rsidR="008A7EA1">
              <w:rPr>
                <w:noProof/>
                <w:webHidden/>
              </w:rPr>
              <w:t>24</w:t>
            </w:r>
            <w:r>
              <w:rPr>
                <w:noProof/>
                <w:webHidden/>
              </w:rPr>
              <w:fldChar w:fldCharType="end"/>
            </w:r>
          </w:hyperlink>
        </w:p>
        <w:p w14:paraId="2B2820B0" w14:textId="1828CE58" w:rsidR="00EE6601" w:rsidRDefault="00EE6601">
          <w:pPr>
            <w:pStyle w:val="TOC1"/>
            <w:tabs>
              <w:tab w:val="right" w:leader="dot" w:pos="9350"/>
            </w:tabs>
            <w:rPr>
              <w:b w:val="0"/>
              <w:noProof/>
            </w:rPr>
          </w:pPr>
          <w:hyperlink w:anchor="_Toc46832447" w:history="1">
            <w:r w:rsidRPr="008E527E">
              <w:rPr>
                <w:rStyle w:val="Hyperlink"/>
                <w:noProof/>
              </w:rPr>
              <w:t>Troubleshooting PCR</w:t>
            </w:r>
            <w:r>
              <w:rPr>
                <w:noProof/>
                <w:webHidden/>
              </w:rPr>
              <w:tab/>
            </w:r>
            <w:r>
              <w:rPr>
                <w:noProof/>
                <w:webHidden/>
              </w:rPr>
              <w:fldChar w:fldCharType="begin"/>
            </w:r>
            <w:r>
              <w:rPr>
                <w:noProof/>
                <w:webHidden/>
              </w:rPr>
              <w:instrText xml:space="preserve"> PAGEREF _Toc46832447 \h </w:instrText>
            </w:r>
            <w:r>
              <w:rPr>
                <w:noProof/>
                <w:webHidden/>
              </w:rPr>
            </w:r>
            <w:r>
              <w:rPr>
                <w:noProof/>
                <w:webHidden/>
              </w:rPr>
              <w:fldChar w:fldCharType="separate"/>
            </w:r>
            <w:r w:rsidR="008A7EA1">
              <w:rPr>
                <w:noProof/>
                <w:webHidden/>
              </w:rPr>
              <w:t>28</w:t>
            </w:r>
            <w:r>
              <w:rPr>
                <w:noProof/>
                <w:webHidden/>
              </w:rPr>
              <w:fldChar w:fldCharType="end"/>
            </w:r>
          </w:hyperlink>
        </w:p>
        <w:p w14:paraId="3D7AC7DF" w14:textId="16B8AC2F" w:rsidR="00EE6601" w:rsidRDefault="00EE6601">
          <w:pPr>
            <w:pStyle w:val="TOC1"/>
            <w:tabs>
              <w:tab w:val="right" w:leader="dot" w:pos="9350"/>
            </w:tabs>
            <w:rPr>
              <w:b w:val="0"/>
              <w:noProof/>
            </w:rPr>
          </w:pPr>
          <w:hyperlink w:anchor="_Toc46832448" w:history="1">
            <w:r w:rsidRPr="008E527E">
              <w:rPr>
                <w:rStyle w:val="Hyperlink"/>
                <w:noProof/>
              </w:rPr>
              <w:t>Design Information for the Instructors</w:t>
            </w:r>
            <w:r>
              <w:rPr>
                <w:noProof/>
                <w:webHidden/>
              </w:rPr>
              <w:tab/>
            </w:r>
            <w:r>
              <w:rPr>
                <w:noProof/>
                <w:webHidden/>
              </w:rPr>
              <w:fldChar w:fldCharType="begin"/>
            </w:r>
            <w:r>
              <w:rPr>
                <w:noProof/>
                <w:webHidden/>
              </w:rPr>
              <w:instrText xml:space="preserve"> PAGEREF _Toc46832448 \h </w:instrText>
            </w:r>
            <w:r>
              <w:rPr>
                <w:noProof/>
                <w:webHidden/>
              </w:rPr>
            </w:r>
            <w:r>
              <w:rPr>
                <w:noProof/>
                <w:webHidden/>
              </w:rPr>
              <w:fldChar w:fldCharType="separate"/>
            </w:r>
            <w:r w:rsidR="008A7EA1">
              <w:rPr>
                <w:noProof/>
                <w:webHidden/>
              </w:rPr>
              <w:t>29</w:t>
            </w:r>
            <w:r>
              <w:rPr>
                <w:noProof/>
                <w:webHidden/>
              </w:rPr>
              <w:fldChar w:fldCharType="end"/>
            </w:r>
          </w:hyperlink>
        </w:p>
        <w:p w14:paraId="306C98AA" w14:textId="2A5277E0" w:rsidR="00EE6601" w:rsidRDefault="00EE6601">
          <w:r>
            <w:rPr>
              <w:b/>
              <w:bCs/>
              <w:noProof/>
            </w:rPr>
            <w:fldChar w:fldCharType="end"/>
          </w:r>
        </w:p>
      </w:sdtContent>
    </w:sdt>
    <w:p w14:paraId="2BA15469" w14:textId="673006E0" w:rsidR="00EE6601" w:rsidRDefault="00EE6601" w:rsidP="00EE6601">
      <w:pPr>
        <w:ind w:firstLine="0"/>
        <w:rPr>
          <w:rStyle w:val="Heading1Char"/>
        </w:rPr>
      </w:pPr>
    </w:p>
    <w:p w14:paraId="5D8C0D45" w14:textId="77777777" w:rsidR="00EE6601" w:rsidRDefault="00EE6601">
      <w:pPr>
        <w:rPr>
          <w:rStyle w:val="Heading1Char"/>
        </w:rPr>
      </w:pPr>
      <w:r>
        <w:rPr>
          <w:rStyle w:val="Heading1Char"/>
          <w:bCs w:val="0"/>
          <w:i w:val="0"/>
        </w:rPr>
        <w:br w:type="page"/>
      </w:r>
    </w:p>
    <w:p w14:paraId="6823538D" w14:textId="2089B25B" w:rsidR="006B562A" w:rsidRPr="00E10B88" w:rsidRDefault="00EE6601" w:rsidP="00E10B88">
      <w:pPr>
        <w:pStyle w:val="Heading1"/>
        <w:rPr>
          <w:rStyle w:val="Heading2Char"/>
          <w:sz w:val="52"/>
        </w:rPr>
      </w:pPr>
      <w:bookmarkStart w:id="4" w:name="_Toc46832436"/>
      <w:r>
        <w:rPr>
          <w:rStyle w:val="Heading1Char"/>
          <w:bCs/>
          <w:i/>
        </w:rPr>
        <w:lastRenderedPageBreak/>
        <w:t>OVERVIEW OF</w:t>
      </w:r>
      <w:r w:rsidR="00FC1A39" w:rsidRPr="00E10B88">
        <w:rPr>
          <w:rStyle w:val="Heading1Char"/>
          <w:bCs/>
          <w:i/>
        </w:rPr>
        <w:t xml:space="preserve"> GENOME ASSEMBLY</w:t>
      </w:r>
      <w:bookmarkEnd w:id="3"/>
      <w:bookmarkEnd w:id="2"/>
      <w:bookmarkEnd w:id="1"/>
      <w:bookmarkEnd w:id="0"/>
      <w:r>
        <w:rPr>
          <w:rStyle w:val="Heading1Char"/>
          <w:bCs/>
          <w:i/>
        </w:rPr>
        <w:t xml:space="preserve"> STEPS</w:t>
      </w:r>
      <w:bookmarkEnd w:id="4"/>
    </w:p>
    <w:p w14:paraId="2E493099" w14:textId="77777777" w:rsidR="00B25518" w:rsidRDefault="00B25518" w:rsidP="00FC1A39">
      <w:pPr>
        <w:jc w:val="center"/>
        <w:rPr>
          <w:rStyle w:val="Heading2Char"/>
          <w:b w:val="0"/>
          <w:sz w:val="22"/>
          <w:szCs w:val="22"/>
        </w:rPr>
      </w:pPr>
    </w:p>
    <w:p w14:paraId="48DA3865" w14:textId="77777777" w:rsidR="00FC1A39" w:rsidRDefault="00FC1A39" w:rsidP="00FC1A39">
      <w:pPr>
        <w:jc w:val="center"/>
        <w:rPr>
          <w:szCs w:val="24"/>
        </w:rPr>
      </w:pPr>
    </w:p>
    <w:p w14:paraId="76B25A39" w14:textId="77777777" w:rsidR="00FC1A39" w:rsidRDefault="00FC1A39" w:rsidP="00FC1A39">
      <w:pPr>
        <w:jc w:val="center"/>
        <w:rPr>
          <w:szCs w:val="24"/>
        </w:rPr>
      </w:pPr>
      <w:r>
        <w:rPr>
          <w:noProof/>
          <w:szCs w:val="24"/>
        </w:rPr>
        <mc:AlternateContent>
          <mc:Choice Requires="wps">
            <w:drawing>
              <wp:anchor distT="0" distB="0" distL="114300" distR="114300" simplePos="0" relativeHeight="251640320" behindDoc="0" locked="0" layoutInCell="1" allowOverlap="1" wp14:anchorId="2CA4256B" wp14:editId="303C4A32">
                <wp:simplePos x="0" y="0"/>
                <wp:positionH relativeFrom="column">
                  <wp:posOffset>1519555</wp:posOffset>
                </wp:positionH>
                <wp:positionV relativeFrom="paragraph">
                  <wp:posOffset>34290</wp:posOffset>
                </wp:positionV>
                <wp:extent cx="2838450" cy="1175385"/>
                <wp:effectExtent l="0" t="0" r="19050" b="24765"/>
                <wp:wrapNone/>
                <wp:docPr id="20" name="Rectangle 20"/>
                <wp:cNvGraphicFramePr/>
                <a:graphic xmlns:a="http://schemas.openxmlformats.org/drawingml/2006/main">
                  <a:graphicData uri="http://schemas.microsoft.com/office/word/2010/wordprocessingShape">
                    <wps:wsp>
                      <wps:cNvSpPr/>
                      <wps:spPr>
                        <a:xfrm>
                          <a:off x="0" y="0"/>
                          <a:ext cx="2838450" cy="1175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3EA934" id="Rectangle 20" o:spid="_x0000_s1026" style="position:absolute;margin-left:119.65pt;margin-top:2.7pt;width:223.5pt;height:92.55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" filled="f" strokecolor="black [3213]" strokeweight="2pt"/>
            </w:pict>
          </mc:Fallback>
        </mc:AlternateContent>
      </w:r>
    </w:p>
    <w:p w14:paraId="333C2D40" w14:textId="77777777" w:rsidR="00FC1A39" w:rsidRDefault="00FC1A39" w:rsidP="00FC1A39">
      <w:pPr>
        <w:jc w:val="center"/>
        <w:rPr>
          <w:szCs w:val="24"/>
        </w:rPr>
      </w:pPr>
      <w:r>
        <w:rPr>
          <w:szCs w:val="24"/>
        </w:rPr>
        <w:t>60-80 bp oligonucleotides (OPM)</w:t>
      </w:r>
    </w:p>
    <w:p w14:paraId="26A0C37F" w14:textId="77777777" w:rsidR="00FC1A39" w:rsidRDefault="00E631C1" w:rsidP="00FC1A39">
      <w:pPr>
        <w:jc w:val="center"/>
        <w:rPr>
          <w:szCs w:val="24"/>
        </w:rPr>
      </w:pPr>
      <w:r w:rsidRPr="009641DA">
        <w:rPr>
          <w:noProof/>
          <w:szCs w:val="24"/>
        </w:rPr>
        <mc:AlternateContent>
          <mc:Choice Requires="wps">
            <w:drawing>
              <wp:anchor distT="0" distB="0" distL="114300" distR="114300" simplePos="0" relativeHeight="251642368" behindDoc="0" locked="0" layoutInCell="1" allowOverlap="1" wp14:anchorId="13F72F37" wp14:editId="0CDB1CA9">
                <wp:simplePos x="0" y="0"/>
                <wp:positionH relativeFrom="column">
                  <wp:posOffset>4391025</wp:posOffset>
                </wp:positionH>
                <wp:positionV relativeFrom="paragraph">
                  <wp:posOffset>146685</wp:posOffset>
                </wp:positionV>
                <wp:extent cx="2373630" cy="262255"/>
                <wp:effectExtent l="0" t="0" r="381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2255"/>
                        </a:xfrm>
                        <a:prstGeom prst="rect">
                          <a:avLst/>
                        </a:prstGeom>
                        <a:solidFill>
                          <a:srgbClr val="FFFFFF"/>
                        </a:solidFill>
                        <a:ln w="9525">
                          <a:noFill/>
                          <a:miter lim="800000"/>
                          <a:headEnd/>
                          <a:tailEnd/>
                        </a:ln>
                      </wps:spPr>
                      <wps:txbx>
                        <w:txbxContent>
                          <w:p w14:paraId="082E9F62" w14:textId="77777777" w:rsidR="00DB1DC8" w:rsidRPr="009641DA" w:rsidRDefault="00DB1DC8" w:rsidP="00FC1A39">
                            <w:pPr>
                              <w:ind w:firstLine="0"/>
                              <w:rPr>
                                <w:b/>
                              </w:rPr>
                            </w:pPr>
                            <w:r>
                              <w:rPr>
                                <w:b/>
                              </w:rPr>
                              <w:t xml:space="preserve">BUILDING BLOCK </w:t>
                            </w:r>
                            <w:r w:rsidRPr="009641DA">
                              <w:rPr>
                                <w:b/>
                              </w:rPr>
                              <w:t>ASSEMBLY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F72F37" id="_x0000_t202" coordsize="21600,21600" o:spt="202" path="m,l,21600r21600,l21600,xe">
                <v:stroke joinstyle="miter"/>
                <v:path gradientshapeok="t" o:connecttype="rect"/>
              </v:shapetype>
              <v:shape id="Text Box 2" o:spid="_x0000_s1038" type="#_x0000_t202" style="position:absolute;left:0;text-align:left;margin-left:345.75pt;margin-top:11.55pt;width:186.9pt;height:20.65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" stroked="f">
                <v:textbox style="mso-fit-shape-to-text:t">
                  <w:txbxContent>
                    <w:p w14:paraId="082E9F62" w14:textId="77777777" w:rsidR="00DB1DC8" w:rsidRPr="009641DA" w:rsidRDefault="00DB1DC8" w:rsidP="00FC1A39">
                      <w:pPr>
                        <w:ind w:firstLine="0"/>
                        <w:rPr>
                          <w:b/>
                        </w:rPr>
                      </w:pPr>
                      <w:r>
                        <w:rPr>
                          <w:b/>
                        </w:rPr>
                        <w:t xml:space="preserve">BUILDING BLOCK </w:t>
                      </w:r>
                      <w:r w:rsidRPr="009641DA">
                        <w:rPr>
                          <w:b/>
                        </w:rPr>
                        <w:t>ASSEMBLY</w:t>
                      </w:r>
                    </w:p>
                  </w:txbxContent>
                </v:textbox>
              </v:shape>
            </w:pict>
          </mc:Fallback>
        </mc:AlternateContent>
      </w:r>
      <w:r w:rsidR="00FC1A39">
        <w:rPr>
          <w:noProof/>
          <w:sz w:val="56"/>
          <w:szCs w:val="56"/>
        </w:rPr>
        <mc:AlternateContent>
          <mc:Choice Requires="wps">
            <w:drawing>
              <wp:anchor distT="0" distB="0" distL="114300" distR="114300" simplePos="0" relativeHeight="251638272" behindDoc="0" locked="0" layoutInCell="1" allowOverlap="1" wp14:anchorId="4CE74467" wp14:editId="5F38086B">
                <wp:simplePos x="0" y="0"/>
                <wp:positionH relativeFrom="column">
                  <wp:posOffset>2891790</wp:posOffset>
                </wp:positionH>
                <wp:positionV relativeFrom="paragraph">
                  <wp:posOffset>74930</wp:posOffset>
                </wp:positionV>
                <wp:extent cx="171450" cy="419100"/>
                <wp:effectExtent l="19050" t="0" r="38100" b="3810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19100"/>
                        </a:xfrm>
                        <a:prstGeom prst="downArrow">
                          <a:avLst>
                            <a:gd name="adj1" fmla="val 50000"/>
                            <a:gd name="adj2" fmla="val 611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588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27.7pt;margin-top:5.9pt;width:13.5pt;height:3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">
                <v:textbox style="layout-flow:vertical-ideographic"/>
              </v:shape>
            </w:pict>
          </mc:Fallback>
        </mc:AlternateContent>
      </w:r>
    </w:p>
    <w:p w14:paraId="0078B16A" w14:textId="77777777" w:rsidR="00FC1A39" w:rsidRDefault="00FC1A39" w:rsidP="00FC1A39">
      <w:pPr>
        <w:jc w:val="center"/>
        <w:rPr>
          <w:szCs w:val="24"/>
        </w:rPr>
      </w:pPr>
    </w:p>
    <w:p w14:paraId="313ACD8E" w14:textId="77777777" w:rsidR="00FC1A39" w:rsidRDefault="00FC1A39" w:rsidP="00FC1A39">
      <w:pPr>
        <w:jc w:val="center"/>
        <w:rPr>
          <w:szCs w:val="24"/>
        </w:rPr>
      </w:pPr>
    </w:p>
    <w:p w14:paraId="37EC9435" w14:textId="77777777" w:rsidR="00FC1A39" w:rsidRDefault="00FC1A39" w:rsidP="00FC1A39">
      <w:pPr>
        <w:jc w:val="center"/>
        <w:rPr>
          <w:szCs w:val="24"/>
        </w:rPr>
      </w:pPr>
    </w:p>
    <w:p w14:paraId="09FE8F82" w14:textId="77777777" w:rsidR="00FC1A39" w:rsidRDefault="00FC1A39" w:rsidP="00FC1A39">
      <w:pPr>
        <w:jc w:val="center"/>
        <w:rPr>
          <w:szCs w:val="24"/>
        </w:rPr>
      </w:pPr>
      <w:r>
        <w:rPr>
          <w:szCs w:val="24"/>
        </w:rPr>
        <w:t>500-75</w:t>
      </w:r>
      <w:r w:rsidRPr="00F83FE2">
        <w:rPr>
          <w:szCs w:val="24"/>
        </w:rPr>
        <w:t>0 bp building block (BB)</w:t>
      </w:r>
    </w:p>
    <w:p w14:paraId="05D42CB8" w14:textId="77777777" w:rsidR="00FC1A39" w:rsidRDefault="00FC1A39" w:rsidP="00FC1A39">
      <w:pPr>
        <w:jc w:val="center"/>
        <w:rPr>
          <w:szCs w:val="24"/>
        </w:rPr>
      </w:pPr>
    </w:p>
    <w:p w14:paraId="37C4550D" w14:textId="77777777" w:rsidR="00FC1A39" w:rsidRDefault="00FC1A39" w:rsidP="00FC1A39">
      <w:pPr>
        <w:jc w:val="center"/>
        <w:rPr>
          <w:szCs w:val="24"/>
        </w:rPr>
      </w:pPr>
      <w:r>
        <w:rPr>
          <w:noProof/>
          <w:sz w:val="56"/>
          <w:szCs w:val="56"/>
        </w:rPr>
        <mc:AlternateContent>
          <mc:Choice Requires="wps">
            <w:drawing>
              <wp:anchor distT="0" distB="0" distL="114300" distR="114300" simplePos="0" relativeHeight="251650048" behindDoc="0" locked="0" layoutInCell="1" allowOverlap="1" wp14:anchorId="03A7EB62" wp14:editId="5BFDC167">
                <wp:simplePos x="0" y="0"/>
                <wp:positionH relativeFrom="column">
                  <wp:posOffset>2891790</wp:posOffset>
                </wp:positionH>
                <wp:positionV relativeFrom="paragraph">
                  <wp:posOffset>95885</wp:posOffset>
                </wp:positionV>
                <wp:extent cx="171450" cy="419100"/>
                <wp:effectExtent l="19050" t="0" r="38100" b="3810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19100"/>
                        </a:xfrm>
                        <a:prstGeom prst="downArrow">
                          <a:avLst>
                            <a:gd name="adj1" fmla="val 50000"/>
                            <a:gd name="adj2" fmla="val 611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79D2" id="Down Arrow 3" o:spid="_x0000_s1026" type="#_x0000_t67" style="position:absolute;margin-left:227.7pt;margin-top:7.55pt;width:13.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">
                <v:textbox style="layout-flow:vertical-ideographic"/>
              </v:shape>
            </w:pict>
          </mc:Fallback>
        </mc:AlternateContent>
      </w:r>
    </w:p>
    <w:p w14:paraId="01FFB522" w14:textId="77777777" w:rsidR="00FC1A39" w:rsidRDefault="00FC1A39" w:rsidP="00FC1A39">
      <w:pPr>
        <w:jc w:val="center"/>
        <w:rPr>
          <w:szCs w:val="24"/>
        </w:rPr>
      </w:pPr>
    </w:p>
    <w:p w14:paraId="49D491EC" w14:textId="77777777" w:rsidR="00FC1A39" w:rsidRDefault="00FC1A39" w:rsidP="00FC1A39">
      <w:pPr>
        <w:jc w:val="center"/>
        <w:rPr>
          <w:szCs w:val="24"/>
        </w:rPr>
      </w:pPr>
    </w:p>
    <w:p w14:paraId="7AEEE9E4" w14:textId="77777777" w:rsidR="00FC1A39" w:rsidRDefault="00FC1A39" w:rsidP="00FC1A39">
      <w:pPr>
        <w:jc w:val="center"/>
        <w:rPr>
          <w:szCs w:val="24"/>
        </w:rPr>
      </w:pPr>
      <w:r>
        <w:rPr>
          <w:noProof/>
          <w:szCs w:val="24"/>
        </w:rPr>
        <mc:AlternateContent>
          <mc:Choice Requires="wps">
            <w:drawing>
              <wp:anchor distT="0" distB="0" distL="114300" distR="114300" simplePos="0" relativeHeight="251657216" behindDoc="0" locked="0" layoutInCell="1" allowOverlap="1" wp14:anchorId="30F16C1A" wp14:editId="38CCF990">
                <wp:simplePos x="0" y="0"/>
                <wp:positionH relativeFrom="column">
                  <wp:posOffset>1517015</wp:posOffset>
                </wp:positionH>
                <wp:positionV relativeFrom="paragraph">
                  <wp:posOffset>119570</wp:posOffset>
                </wp:positionV>
                <wp:extent cx="2838450" cy="1175385"/>
                <wp:effectExtent l="0" t="0" r="19050" b="24765"/>
                <wp:wrapNone/>
                <wp:docPr id="5" name="Rectangle 5"/>
                <wp:cNvGraphicFramePr/>
                <a:graphic xmlns:a="http://schemas.openxmlformats.org/drawingml/2006/main">
                  <a:graphicData uri="http://schemas.microsoft.com/office/word/2010/wordprocessingShape">
                    <wps:wsp>
                      <wps:cNvSpPr/>
                      <wps:spPr>
                        <a:xfrm>
                          <a:off x="0" y="0"/>
                          <a:ext cx="2838450" cy="1175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342A1" id="Rectangle 5" o:spid="_x0000_s1026" style="position:absolute;margin-left:119.45pt;margin-top:9.4pt;width:223.5pt;height:92.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" filled="f" strokecolor="black [3213]" strokeweight="2pt"/>
            </w:pict>
          </mc:Fallback>
        </mc:AlternateContent>
      </w:r>
    </w:p>
    <w:p w14:paraId="3A8FDAE5" w14:textId="77777777" w:rsidR="00FC1A39" w:rsidRDefault="00FC1A39" w:rsidP="00FC1A39">
      <w:pPr>
        <w:jc w:val="center"/>
        <w:rPr>
          <w:szCs w:val="24"/>
        </w:rPr>
      </w:pPr>
      <w:r>
        <w:rPr>
          <w:szCs w:val="24"/>
        </w:rPr>
        <w:t xml:space="preserve">2.3 kb (kilobases) </w:t>
      </w:r>
      <w:proofErr w:type="spellStart"/>
      <w:r>
        <w:rPr>
          <w:szCs w:val="24"/>
        </w:rPr>
        <w:t>minichunk</w:t>
      </w:r>
      <w:proofErr w:type="spellEnd"/>
    </w:p>
    <w:p w14:paraId="3BCD61D4" w14:textId="77777777" w:rsidR="00FC1A39" w:rsidRDefault="00FC1A39" w:rsidP="00FC1A39">
      <w:pPr>
        <w:jc w:val="center"/>
        <w:rPr>
          <w:szCs w:val="24"/>
        </w:rPr>
      </w:pPr>
    </w:p>
    <w:p w14:paraId="512EC54D" w14:textId="77777777" w:rsidR="00FC1A39" w:rsidRDefault="00FC1A39" w:rsidP="00FC1A39">
      <w:pPr>
        <w:jc w:val="center"/>
        <w:rPr>
          <w:szCs w:val="24"/>
        </w:rPr>
      </w:pPr>
      <w:r w:rsidRPr="009641DA">
        <w:rPr>
          <w:noProof/>
          <w:szCs w:val="24"/>
        </w:rPr>
        <mc:AlternateContent>
          <mc:Choice Requires="wps">
            <w:drawing>
              <wp:anchor distT="0" distB="0" distL="114300" distR="114300" simplePos="0" relativeHeight="251655168" behindDoc="0" locked="0" layoutInCell="1" allowOverlap="1" wp14:anchorId="2A8ED42B" wp14:editId="446E3AB4">
                <wp:simplePos x="0" y="0"/>
                <wp:positionH relativeFrom="column">
                  <wp:posOffset>4391470</wp:posOffset>
                </wp:positionH>
                <wp:positionV relativeFrom="paragraph">
                  <wp:posOffset>138430</wp:posOffset>
                </wp:positionV>
                <wp:extent cx="2373630" cy="262255"/>
                <wp:effectExtent l="0" t="0" r="381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2255"/>
                        </a:xfrm>
                        <a:prstGeom prst="rect">
                          <a:avLst/>
                        </a:prstGeom>
                        <a:solidFill>
                          <a:srgbClr val="FFFFFF"/>
                        </a:solidFill>
                        <a:ln w="9525">
                          <a:noFill/>
                          <a:miter lim="800000"/>
                          <a:headEnd/>
                          <a:tailEnd/>
                        </a:ln>
                      </wps:spPr>
                      <wps:txbx>
                        <w:txbxContent>
                          <w:p w14:paraId="7CC129CC" w14:textId="77777777" w:rsidR="00DB1DC8" w:rsidRPr="009641DA" w:rsidRDefault="00DB1DC8" w:rsidP="00FC1A39">
                            <w:pPr>
                              <w:ind w:firstLine="0"/>
                              <w:rPr>
                                <w:b/>
                              </w:rPr>
                            </w:pPr>
                            <w:r w:rsidRPr="009641DA">
                              <w:rPr>
                                <w:b/>
                              </w:rPr>
                              <w:t>CHUNK ASSEMBLY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8ED42B" id="_x0000_s1039" type="#_x0000_t202" style="position:absolute;left:0;text-align:left;margin-left:345.8pt;margin-top:10.9pt;width:186.9pt;height:20.6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" stroked="f">
                <v:textbox style="mso-fit-shape-to-text:t">
                  <w:txbxContent>
                    <w:p w14:paraId="7CC129CC" w14:textId="77777777" w:rsidR="00DB1DC8" w:rsidRPr="009641DA" w:rsidRDefault="00DB1DC8" w:rsidP="00FC1A39">
                      <w:pPr>
                        <w:ind w:firstLine="0"/>
                        <w:rPr>
                          <w:b/>
                        </w:rPr>
                      </w:pPr>
                      <w:r w:rsidRPr="009641DA">
                        <w:rPr>
                          <w:b/>
                        </w:rPr>
                        <w:t>CHUNK ASSEMBLY</w:t>
                      </w:r>
                    </w:p>
                  </w:txbxContent>
                </v:textbox>
              </v:shape>
            </w:pict>
          </mc:Fallback>
        </mc:AlternateContent>
      </w:r>
      <w:r>
        <w:rPr>
          <w:noProof/>
          <w:sz w:val="56"/>
          <w:szCs w:val="56"/>
        </w:rPr>
        <mc:AlternateContent>
          <mc:Choice Requires="wps">
            <w:drawing>
              <wp:anchor distT="0" distB="0" distL="114300" distR="114300" simplePos="0" relativeHeight="251651072" behindDoc="0" locked="0" layoutInCell="1" allowOverlap="1" wp14:anchorId="53CEF75D" wp14:editId="45F47ACF">
                <wp:simplePos x="0" y="0"/>
                <wp:positionH relativeFrom="column">
                  <wp:posOffset>2891790</wp:posOffset>
                </wp:positionH>
                <wp:positionV relativeFrom="paragraph">
                  <wp:posOffset>74930</wp:posOffset>
                </wp:positionV>
                <wp:extent cx="171450" cy="419100"/>
                <wp:effectExtent l="19050" t="0" r="38100" b="3810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19100"/>
                        </a:xfrm>
                        <a:prstGeom prst="downArrow">
                          <a:avLst>
                            <a:gd name="adj1" fmla="val 50000"/>
                            <a:gd name="adj2" fmla="val 611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D83F" id="Down Arrow 2" o:spid="_x0000_s1026" type="#_x0000_t67" style="position:absolute;margin-left:227.7pt;margin-top:5.9pt;width:13.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">
                <v:textbox style="layout-flow:vertical-ideographic"/>
              </v:shape>
            </w:pict>
          </mc:Fallback>
        </mc:AlternateContent>
      </w:r>
    </w:p>
    <w:p w14:paraId="0A53F929" w14:textId="77777777" w:rsidR="00FC1A39" w:rsidRDefault="00FC1A39" w:rsidP="00FC1A39">
      <w:pPr>
        <w:rPr>
          <w:szCs w:val="24"/>
        </w:rPr>
      </w:pPr>
    </w:p>
    <w:p w14:paraId="528A59BC" w14:textId="77777777" w:rsidR="00FC1A39" w:rsidRDefault="00FC1A39" w:rsidP="00FC1A39">
      <w:pPr>
        <w:rPr>
          <w:szCs w:val="24"/>
        </w:rPr>
      </w:pPr>
    </w:p>
    <w:p w14:paraId="20A151D9" w14:textId="77777777" w:rsidR="00FC1A39" w:rsidRDefault="00FC1A39" w:rsidP="00FC1A39">
      <w:pPr>
        <w:rPr>
          <w:szCs w:val="24"/>
        </w:rPr>
      </w:pPr>
    </w:p>
    <w:p w14:paraId="67CDAF6C" w14:textId="77777777" w:rsidR="00FC1A39" w:rsidRDefault="00FC1A39" w:rsidP="00FC1A39">
      <w:pPr>
        <w:rPr>
          <w:szCs w:val="24"/>
        </w:rPr>
      </w:pPr>
      <w:r>
        <w:rPr>
          <w:szCs w:val="24"/>
        </w:rPr>
        <w:t xml:space="preserve">                                                              10 kb chunk</w:t>
      </w:r>
    </w:p>
    <w:p w14:paraId="58CFA7E9" w14:textId="77777777" w:rsidR="00FC1A39" w:rsidRDefault="00FC1A39" w:rsidP="00FC1A39">
      <w:pPr>
        <w:rPr>
          <w:szCs w:val="24"/>
        </w:rPr>
      </w:pPr>
    </w:p>
    <w:p w14:paraId="31698224" w14:textId="77777777" w:rsidR="00FC1A39" w:rsidRDefault="00FC1A39" w:rsidP="00FC1A39">
      <w:pPr>
        <w:jc w:val="center"/>
        <w:rPr>
          <w:szCs w:val="24"/>
        </w:rPr>
      </w:pPr>
      <w:r>
        <w:rPr>
          <w:noProof/>
          <w:sz w:val="56"/>
          <w:szCs w:val="56"/>
        </w:rPr>
        <mc:AlternateContent>
          <mc:Choice Requires="wps">
            <w:drawing>
              <wp:anchor distT="0" distB="0" distL="114300" distR="114300" simplePos="0" relativeHeight="251652096" behindDoc="0" locked="0" layoutInCell="1" allowOverlap="1" wp14:anchorId="4F1830BD" wp14:editId="6E129ED2">
                <wp:simplePos x="0" y="0"/>
                <wp:positionH relativeFrom="column">
                  <wp:posOffset>2891790</wp:posOffset>
                </wp:positionH>
                <wp:positionV relativeFrom="paragraph">
                  <wp:posOffset>74930</wp:posOffset>
                </wp:positionV>
                <wp:extent cx="171450" cy="419100"/>
                <wp:effectExtent l="19050" t="0" r="38100" b="3810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19100"/>
                        </a:xfrm>
                        <a:prstGeom prst="downArrow">
                          <a:avLst>
                            <a:gd name="adj1" fmla="val 50000"/>
                            <a:gd name="adj2" fmla="val 611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B4FC" id="Down Arrow 1" o:spid="_x0000_s1026" type="#_x0000_t67" style="position:absolute;margin-left:227.7pt;margin-top:5.9pt;width:13.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">
                <v:textbox style="layout-flow:vertical-ideographic"/>
              </v:shape>
            </w:pict>
          </mc:Fallback>
        </mc:AlternateContent>
      </w:r>
    </w:p>
    <w:p w14:paraId="37B27984" w14:textId="77777777" w:rsidR="00FC1A39" w:rsidRDefault="00FC1A39" w:rsidP="00FC1A39">
      <w:pPr>
        <w:jc w:val="center"/>
        <w:rPr>
          <w:szCs w:val="24"/>
        </w:rPr>
      </w:pPr>
    </w:p>
    <w:p w14:paraId="54ECA002" w14:textId="77777777" w:rsidR="00FC1A39" w:rsidRDefault="00FC1A39" w:rsidP="00FC1A39">
      <w:pPr>
        <w:jc w:val="center"/>
        <w:rPr>
          <w:szCs w:val="24"/>
        </w:rPr>
      </w:pPr>
    </w:p>
    <w:p w14:paraId="14C34B84" w14:textId="77777777" w:rsidR="00FC1A39" w:rsidRDefault="00FC1A39" w:rsidP="00FC1A39">
      <w:pPr>
        <w:jc w:val="center"/>
        <w:rPr>
          <w:szCs w:val="24"/>
        </w:rPr>
      </w:pPr>
    </w:p>
    <w:p w14:paraId="2334B1D0" w14:textId="77777777" w:rsidR="00FC1A39" w:rsidRDefault="00FC1A39" w:rsidP="00FC1A39">
      <w:pPr>
        <w:jc w:val="center"/>
        <w:rPr>
          <w:szCs w:val="24"/>
        </w:rPr>
      </w:pPr>
      <w:r>
        <w:rPr>
          <w:szCs w:val="24"/>
        </w:rPr>
        <w:t xml:space="preserve">50-60 kb </w:t>
      </w:r>
      <w:proofErr w:type="spellStart"/>
      <w:r>
        <w:rPr>
          <w:szCs w:val="24"/>
        </w:rPr>
        <w:t>megachunk</w:t>
      </w:r>
      <w:proofErr w:type="spellEnd"/>
      <w:r>
        <w:rPr>
          <w:szCs w:val="24"/>
        </w:rPr>
        <w:t xml:space="preserve"> </w:t>
      </w:r>
    </w:p>
    <w:p w14:paraId="37964E82" w14:textId="77777777" w:rsidR="00FC1A39" w:rsidRDefault="00FC1A39" w:rsidP="00FC1A39">
      <w:pPr>
        <w:jc w:val="center"/>
        <w:rPr>
          <w:szCs w:val="24"/>
        </w:rPr>
      </w:pPr>
    </w:p>
    <w:p w14:paraId="1C4E91D1" w14:textId="77777777" w:rsidR="00FC1A39" w:rsidRDefault="00FC1A39" w:rsidP="00FC1A39">
      <w:pPr>
        <w:jc w:val="center"/>
        <w:rPr>
          <w:szCs w:val="24"/>
        </w:rPr>
      </w:pPr>
      <w:r>
        <w:rPr>
          <w:noProof/>
          <w:sz w:val="56"/>
          <w:szCs w:val="56"/>
        </w:rPr>
        <mc:AlternateContent>
          <mc:Choice Requires="wps">
            <w:drawing>
              <wp:anchor distT="0" distB="0" distL="114300" distR="114300" simplePos="0" relativeHeight="251661312" behindDoc="0" locked="0" layoutInCell="1" allowOverlap="1" wp14:anchorId="5B63C829" wp14:editId="1E02C010">
                <wp:simplePos x="0" y="0"/>
                <wp:positionH relativeFrom="column">
                  <wp:posOffset>2891790</wp:posOffset>
                </wp:positionH>
                <wp:positionV relativeFrom="paragraph">
                  <wp:posOffset>54610</wp:posOffset>
                </wp:positionV>
                <wp:extent cx="171450" cy="419100"/>
                <wp:effectExtent l="19050" t="0" r="38100" b="3810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19100"/>
                        </a:xfrm>
                        <a:prstGeom prst="downArrow">
                          <a:avLst>
                            <a:gd name="adj1" fmla="val 50000"/>
                            <a:gd name="adj2" fmla="val 611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CFD6" id="Down Arrow 7" o:spid="_x0000_s1026" type="#_x0000_t67" style="position:absolute;margin-left:227.7pt;margin-top:4.3pt;width:13.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">
                <v:textbox style="layout-flow:vertical-ideographic"/>
              </v:shape>
            </w:pict>
          </mc:Fallback>
        </mc:AlternateContent>
      </w:r>
    </w:p>
    <w:p w14:paraId="0D3CC86F" w14:textId="77777777" w:rsidR="00FC1A39" w:rsidRDefault="00FC1A39" w:rsidP="00FC1A39">
      <w:pPr>
        <w:jc w:val="center"/>
        <w:rPr>
          <w:szCs w:val="24"/>
        </w:rPr>
      </w:pPr>
    </w:p>
    <w:p w14:paraId="6FE20511" w14:textId="77777777" w:rsidR="00FC1A39" w:rsidRDefault="00FC1A39" w:rsidP="00FC1A39">
      <w:pPr>
        <w:jc w:val="center"/>
        <w:rPr>
          <w:szCs w:val="24"/>
        </w:rPr>
      </w:pPr>
    </w:p>
    <w:p w14:paraId="4CE94699" w14:textId="77777777" w:rsidR="00FC1A39" w:rsidRDefault="00FC1A39" w:rsidP="00FC1A39">
      <w:pPr>
        <w:jc w:val="center"/>
        <w:rPr>
          <w:szCs w:val="24"/>
        </w:rPr>
      </w:pPr>
    </w:p>
    <w:p w14:paraId="2C464B4D" w14:textId="77777777" w:rsidR="00FC1A39" w:rsidRDefault="00FC1A39" w:rsidP="00FC1A39">
      <w:pPr>
        <w:jc w:val="center"/>
        <w:rPr>
          <w:szCs w:val="24"/>
        </w:rPr>
      </w:pPr>
      <w:r>
        <w:rPr>
          <w:szCs w:val="24"/>
        </w:rPr>
        <w:t>200-2200 kb chromosome</w:t>
      </w:r>
    </w:p>
    <w:p w14:paraId="1FC39C25" w14:textId="77777777" w:rsidR="00FC1A39" w:rsidRDefault="00FC1A39" w:rsidP="00FC1A39">
      <w:pPr>
        <w:jc w:val="center"/>
        <w:rPr>
          <w:szCs w:val="24"/>
        </w:rPr>
      </w:pPr>
    </w:p>
    <w:p w14:paraId="2E4A02BF" w14:textId="77777777" w:rsidR="00D10C1C" w:rsidRDefault="00D10C1C" w:rsidP="00D10C1C">
      <w:pPr>
        <w:ind w:firstLine="0"/>
      </w:pPr>
    </w:p>
    <w:p w14:paraId="685821EA" w14:textId="77777777" w:rsidR="00533138" w:rsidRDefault="00533138" w:rsidP="00D10C1C">
      <w:pPr>
        <w:ind w:firstLine="0"/>
      </w:pPr>
    </w:p>
    <w:p w14:paraId="181A079F" w14:textId="3648A3A9" w:rsidR="00D10C1C" w:rsidRPr="00D10C1C" w:rsidRDefault="00D10C1C" w:rsidP="00D10C1C">
      <w:pPr>
        <w:ind w:firstLine="720"/>
        <w:rPr>
          <w:b/>
        </w:rPr>
      </w:pPr>
      <w:r>
        <w:rPr>
          <w:b/>
        </w:rPr>
        <w:t>N</w:t>
      </w:r>
      <w:r w:rsidRPr="00D10C1C">
        <w:rPr>
          <w:b/>
        </w:rPr>
        <w:t>ote to instructors: Due to the dropping cost of gene synthesis, it is no longer feasible to have students perform building block assembly as part of the Synthetic Yeast Project</w:t>
      </w:r>
      <w:r>
        <w:rPr>
          <w:b/>
        </w:rPr>
        <w:t xml:space="preserve">, since we can directly purchase </w:t>
      </w:r>
      <w:proofErr w:type="spellStart"/>
      <w:r>
        <w:rPr>
          <w:b/>
        </w:rPr>
        <w:t>minichunks</w:t>
      </w:r>
      <w:proofErr w:type="spellEnd"/>
      <w:r>
        <w:rPr>
          <w:b/>
        </w:rPr>
        <w:t xml:space="preserve"> at a lower cost</w:t>
      </w:r>
      <w:r w:rsidRPr="00D10C1C">
        <w:rPr>
          <w:b/>
        </w:rPr>
        <w:t xml:space="preserve">. </w:t>
      </w:r>
    </w:p>
    <w:p w14:paraId="39A30AAC" w14:textId="77777777" w:rsidR="00D10C1C" w:rsidRPr="00D10C1C" w:rsidRDefault="00D10C1C" w:rsidP="00D10C1C">
      <w:pPr>
        <w:ind w:firstLine="720"/>
        <w:rPr>
          <w:b/>
        </w:rPr>
      </w:pPr>
      <w:r w:rsidRPr="00D10C1C">
        <w:rPr>
          <w:b/>
        </w:rPr>
        <w:t xml:space="preserve">However, we think it is still valuable to have students go through the process of building block assembly during the boot camp phase of the course. </w:t>
      </w:r>
      <w:r>
        <w:rPr>
          <w:b/>
        </w:rPr>
        <w:t>Students can</w:t>
      </w:r>
      <w:r w:rsidRPr="00D10C1C">
        <w:rPr>
          <w:b/>
        </w:rPr>
        <w:t xml:space="preserve"> synthesize either a portion of the synthetic yeast genome that has already been completed</w:t>
      </w:r>
      <w:r>
        <w:rPr>
          <w:b/>
        </w:rPr>
        <w:t xml:space="preserve"> (for ex</w:t>
      </w:r>
      <w:r w:rsidRPr="00D10C1C">
        <w:rPr>
          <w:b/>
        </w:rPr>
        <w:t xml:space="preserve">ample a portion of chromosome III), or </w:t>
      </w:r>
      <w:r>
        <w:rPr>
          <w:b/>
        </w:rPr>
        <w:t>they can</w:t>
      </w:r>
      <w:r w:rsidRPr="00D10C1C">
        <w:rPr>
          <w:b/>
        </w:rPr>
        <w:t xml:space="preserve"> assemble a model gene such as GFP or RFP. The advantage of using a model gene is that students will be able to visualize that they are successful after transforming bacteria (this is especially true of RFP, where the bacterial colonies will be pink). </w:t>
      </w:r>
      <w:r>
        <w:rPr>
          <w:b/>
        </w:rPr>
        <w:t>This allows</w:t>
      </w:r>
      <w:r w:rsidRPr="00D10C1C">
        <w:rPr>
          <w:b/>
        </w:rPr>
        <w:t xml:space="preserve"> colony-screening PCR </w:t>
      </w:r>
      <w:r w:rsidR="00533138">
        <w:rPr>
          <w:b/>
        </w:rPr>
        <w:t>(</w:t>
      </w:r>
      <w:r w:rsidRPr="00D10C1C">
        <w:rPr>
          <w:b/>
        </w:rPr>
        <w:t>to confirm synthesis of the gene</w:t>
      </w:r>
      <w:r w:rsidR="00533138">
        <w:rPr>
          <w:b/>
        </w:rPr>
        <w:t>)</w:t>
      </w:r>
      <w:r w:rsidRPr="00D10C1C">
        <w:rPr>
          <w:b/>
        </w:rPr>
        <w:t xml:space="preserve"> </w:t>
      </w:r>
      <w:r w:rsidR="00533138">
        <w:rPr>
          <w:b/>
        </w:rPr>
        <w:t>to</w:t>
      </w:r>
      <w:r w:rsidRPr="00D10C1C">
        <w:rPr>
          <w:b/>
        </w:rPr>
        <w:t xml:space="preserve"> be skipped during the boot camp phase if time is limited.</w:t>
      </w:r>
    </w:p>
    <w:p w14:paraId="3EDD2CE5" w14:textId="11C35992" w:rsidR="009C715E" w:rsidRPr="00EE6601" w:rsidRDefault="00EE6601" w:rsidP="00E631C1">
      <w:pPr>
        <w:pStyle w:val="Heading1"/>
        <w:rPr>
          <w:sz w:val="44"/>
          <w:szCs w:val="44"/>
        </w:rPr>
      </w:pPr>
      <w:bookmarkStart w:id="5" w:name="_Toc393624095"/>
      <w:bookmarkStart w:id="6" w:name="_Toc393624895"/>
      <w:bookmarkStart w:id="7" w:name="_Toc393625061"/>
      <w:bookmarkStart w:id="8" w:name="_Toc395553767"/>
      <w:bookmarkStart w:id="9" w:name="_Toc46832437"/>
      <w:r w:rsidRPr="00EE6601">
        <w:rPr>
          <w:sz w:val="44"/>
          <w:szCs w:val="44"/>
        </w:rPr>
        <w:lastRenderedPageBreak/>
        <w:t xml:space="preserve">OVERVIEW OF </w:t>
      </w:r>
      <w:r w:rsidR="009C715E" w:rsidRPr="00EE6601">
        <w:rPr>
          <w:sz w:val="44"/>
          <w:szCs w:val="44"/>
        </w:rPr>
        <w:t xml:space="preserve">BUILDING BLOCK </w:t>
      </w:r>
      <w:r w:rsidR="00E631C1" w:rsidRPr="00EE6601">
        <w:rPr>
          <w:sz w:val="44"/>
          <w:szCs w:val="44"/>
        </w:rPr>
        <w:t>ASSEMBLY</w:t>
      </w:r>
      <w:bookmarkEnd w:id="5"/>
      <w:bookmarkEnd w:id="6"/>
      <w:bookmarkEnd w:id="7"/>
      <w:bookmarkEnd w:id="8"/>
      <w:r w:rsidRPr="00EE6601">
        <w:rPr>
          <w:sz w:val="44"/>
          <w:szCs w:val="44"/>
        </w:rPr>
        <w:t xml:space="preserve"> STEPS</w:t>
      </w:r>
      <w:bookmarkEnd w:id="9"/>
    </w:p>
    <w:p w14:paraId="461020D0" w14:textId="77777777" w:rsidR="00AE574C" w:rsidRPr="00AE574C" w:rsidRDefault="00AE574C" w:rsidP="00AE574C"/>
    <w:p w14:paraId="73C79A4F" w14:textId="77777777" w:rsidR="009C715E" w:rsidRPr="00CD229D" w:rsidRDefault="009C715E" w:rsidP="00CD229D">
      <w:pPr>
        <w:pStyle w:val="Heading4"/>
      </w:pPr>
      <w:bookmarkStart w:id="10" w:name="_Toc393624096"/>
      <w:r w:rsidRPr="00B25518">
        <w:rPr>
          <w:rStyle w:val="Heading2Char"/>
          <w:b w:val="0"/>
          <w:noProof/>
          <w:sz w:val="22"/>
          <w:szCs w:val="22"/>
        </w:rPr>
        <w:drawing>
          <wp:anchor distT="0" distB="0" distL="114300" distR="114300" simplePos="0" relativeHeight="251663360" behindDoc="0" locked="0" layoutInCell="1" allowOverlap="1" wp14:anchorId="6A8EE041" wp14:editId="063E1188">
            <wp:simplePos x="0" y="0"/>
            <wp:positionH relativeFrom="margin">
              <wp:posOffset>4607560</wp:posOffset>
            </wp:positionH>
            <wp:positionV relativeFrom="margin">
              <wp:posOffset>993775</wp:posOffset>
            </wp:positionV>
            <wp:extent cx="1852295" cy="6134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68201" t="2824" b="2449"/>
                    <a:stretch/>
                  </pic:blipFill>
                  <pic:spPr bwMode="auto">
                    <a:xfrm>
                      <a:off x="0" y="0"/>
                      <a:ext cx="1852295" cy="613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1" w:name="_Toc393624097"/>
      <w:bookmarkEnd w:id="10"/>
      <w:r w:rsidRPr="00CD229D">
        <w:rPr>
          <w:rStyle w:val="Heading4Char"/>
          <w:i/>
          <w:iCs/>
        </w:rPr>
        <w:t>Step</w:t>
      </w:r>
      <w:r w:rsidRPr="00CD229D">
        <w:rPr>
          <w:rStyle w:val="Heading2Char"/>
          <w:b w:val="0"/>
          <w:color w:val="D34817" w:themeColor="accent1"/>
          <w:sz w:val="28"/>
        </w:rPr>
        <w:t xml:space="preserve"> 1: Oligo</w:t>
      </w:r>
      <w:r w:rsidRPr="00CD229D">
        <w:t xml:space="preserve"> design</w:t>
      </w:r>
      <w:bookmarkEnd w:id="11"/>
    </w:p>
    <w:p w14:paraId="4B77C53B" w14:textId="77777777" w:rsidR="009C715E" w:rsidRDefault="009C715E" w:rsidP="009C715E">
      <w:pPr>
        <w:ind w:firstLine="0"/>
        <w:rPr>
          <w:rFonts w:cs="Times New Roman"/>
        </w:rPr>
      </w:pPr>
      <w:r w:rsidRPr="00B25518">
        <w:rPr>
          <w:rFonts w:cs="Times New Roman"/>
        </w:rPr>
        <w:t xml:space="preserve">The goal of building block synthesis is to assemble a “building block (BB)” of ~750 bp. We use software to divide the BB into single -stranded DNA pieces that are </w:t>
      </w:r>
      <w:r w:rsidR="00176D94">
        <w:rPr>
          <w:rFonts w:cs="Times New Roman"/>
        </w:rPr>
        <w:t>6</w:t>
      </w:r>
      <w:r w:rsidRPr="00B25518">
        <w:rPr>
          <w:rFonts w:cs="Times New Roman"/>
        </w:rPr>
        <w:t>0-80 bp long (</w:t>
      </w:r>
      <w:proofErr w:type="spellStart"/>
      <w:r w:rsidRPr="00B25518">
        <w:rPr>
          <w:rFonts w:cs="Times New Roman"/>
        </w:rPr>
        <w:t>oliogonucleotides</w:t>
      </w:r>
      <w:proofErr w:type="spellEnd"/>
      <w:r w:rsidRPr="00B25518">
        <w:rPr>
          <w:rFonts w:cs="Times New Roman"/>
        </w:rPr>
        <w:t xml:space="preserve"> or oligos). Individual oligos are then ordered from commercial suppliers.</w:t>
      </w:r>
    </w:p>
    <w:p w14:paraId="4CD63E14" w14:textId="77777777" w:rsidR="009C715E" w:rsidRPr="00B25518" w:rsidRDefault="009C715E" w:rsidP="009C715E">
      <w:pPr>
        <w:ind w:firstLine="0"/>
        <w:rPr>
          <w:rFonts w:cs="Times New Roman"/>
        </w:rPr>
      </w:pPr>
    </w:p>
    <w:p w14:paraId="52185058" w14:textId="77777777" w:rsidR="009C715E" w:rsidRPr="00B25518" w:rsidRDefault="009C715E" w:rsidP="00CD229D">
      <w:pPr>
        <w:pStyle w:val="Heading4"/>
      </w:pPr>
      <w:bookmarkStart w:id="12" w:name="_Toc393624098"/>
      <w:r w:rsidRPr="00B25518">
        <w:t>Step 2</w:t>
      </w:r>
      <w:r w:rsidRPr="00CD229D">
        <w:t xml:space="preserve">: </w:t>
      </w:r>
      <w:proofErr w:type="spellStart"/>
      <w:r w:rsidRPr="00CD229D">
        <w:rPr>
          <w:rStyle w:val="Heading2Char"/>
          <w:b w:val="0"/>
          <w:color w:val="D34817" w:themeColor="accent1"/>
          <w:sz w:val="28"/>
        </w:rPr>
        <w:t>Templateless</w:t>
      </w:r>
      <w:proofErr w:type="spellEnd"/>
      <w:r w:rsidRPr="00B25518">
        <w:t xml:space="preserve"> PCR</w:t>
      </w:r>
      <w:bookmarkEnd w:id="12"/>
    </w:p>
    <w:p w14:paraId="09CF19F6" w14:textId="77777777" w:rsidR="009C715E" w:rsidRDefault="00C94BE0" w:rsidP="009C715E">
      <w:pPr>
        <w:ind w:firstLine="0"/>
        <w:rPr>
          <w:rFonts w:cs="Times New Roman"/>
        </w:rPr>
      </w:pPr>
      <w:proofErr w:type="spellStart"/>
      <w:r>
        <w:rPr>
          <w:rFonts w:cs="Times New Roman"/>
        </w:rPr>
        <w:t>Templateless</w:t>
      </w:r>
      <w:proofErr w:type="spellEnd"/>
      <w:r>
        <w:rPr>
          <w:rFonts w:cs="Times New Roman"/>
        </w:rPr>
        <w:t xml:space="preserve"> PCR is performed to form a larger construct (the building block, or BB) from mixtures of oligonucleotides.</w:t>
      </w:r>
    </w:p>
    <w:p w14:paraId="6923AB9C" w14:textId="77777777" w:rsidR="009C715E" w:rsidRPr="00B25518" w:rsidRDefault="009C715E" w:rsidP="009C715E">
      <w:pPr>
        <w:ind w:firstLine="0"/>
        <w:rPr>
          <w:rFonts w:cs="Times New Roman"/>
        </w:rPr>
      </w:pPr>
    </w:p>
    <w:p w14:paraId="187B772F" w14:textId="77777777" w:rsidR="009C715E" w:rsidRPr="00B25518" w:rsidRDefault="009C715E" w:rsidP="00CD229D">
      <w:pPr>
        <w:pStyle w:val="Heading4"/>
      </w:pPr>
      <w:bookmarkStart w:id="13" w:name="_Toc393624099"/>
      <w:r w:rsidRPr="00B25518">
        <w:t>Step 3: Finish PCR and Gel electrophoresis</w:t>
      </w:r>
      <w:bookmarkEnd w:id="13"/>
    </w:p>
    <w:p w14:paraId="5398150C" w14:textId="77777777" w:rsidR="009C715E" w:rsidRDefault="00C94BE0" w:rsidP="009C715E">
      <w:pPr>
        <w:ind w:firstLine="0"/>
        <w:rPr>
          <w:rFonts w:cs="Times New Roman"/>
        </w:rPr>
      </w:pPr>
      <w:r>
        <w:rPr>
          <w:rFonts w:cs="Times New Roman"/>
        </w:rPr>
        <w:t xml:space="preserve">Finish PCR is performed to amplify the full-length building block that is produced in small quantities in the </w:t>
      </w:r>
      <w:proofErr w:type="spellStart"/>
      <w:r>
        <w:rPr>
          <w:rFonts w:cs="Times New Roman"/>
        </w:rPr>
        <w:t>templateless</w:t>
      </w:r>
      <w:proofErr w:type="spellEnd"/>
      <w:r>
        <w:rPr>
          <w:rFonts w:cs="Times New Roman"/>
        </w:rPr>
        <w:t xml:space="preserve"> PCR. The success of the finish PCR is gauged by running a portion of the finish PCR reaction on a gel.</w:t>
      </w:r>
    </w:p>
    <w:p w14:paraId="0C6C586F" w14:textId="77777777" w:rsidR="009C715E" w:rsidRPr="00B25518" w:rsidRDefault="009C715E" w:rsidP="009C715E">
      <w:pPr>
        <w:ind w:firstLine="0"/>
        <w:rPr>
          <w:rFonts w:cs="Times New Roman"/>
        </w:rPr>
      </w:pPr>
    </w:p>
    <w:p w14:paraId="33896375" w14:textId="77777777" w:rsidR="009C715E" w:rsidRPr="00B25518" w:rsidRDefault="009C715E" w:rsidP="00CD229D">
      <w:pPr>
        <w:pStyle w:val="Heading4"/>
        <w:rPr>
          <w:rFonts w:asciiTheme="minorHAnsi" w:hAnsiTheme="minorHAnsi"/>
        </w:rPr>
      </w:pPr>
      <w:bookmarkStart w:id="14" w:name="_Toc393624100"/>
      <w:r w:rsidRPr="00B25518">
        <w:rPr>
          <w:rFonts w:asciiTheme="minorHAnsi" w:hAnsiTheme="minorHAnsi"/>
        </w:rPr>
        <w:t xml:space="preserve">Step 4: </w:t>
      </w:r>
      <w:r w:rsidRPr="00B25518">
        <w:t>Ligation and Bacterial Transformation</w:t>
      </w:r>
      <w:bookmarkEnd w:id="14"/>
    </w:p>
    <w:p w14:paraId="38B93DC5" w14:textId="77777777" w:rsidR="009C715E" w:rsidRDefault="00F468E5" w:rsidP="009C715E">
      <w:pPr>
        <w:ind w:firstLine="0"/>
        <w:rPr>
          <w:rFonts w:cs="Times New Roman"/>
        </w:rPr>
      </w:pPr>
      <w:r>
        <w:rPr>
          <w:rFonts w:cs="Times New Roman"/>
        </w:rPr>
        <w:t>Building blocks that are of the correct size are cloned into a genetic cloning vector and used to transform bacteria. Bacteria are transformed with the cloned construct to create a population of clones for sequencing and future assembly into larger synthetic yeast constructs.</w:t>
      </w:r>
    </w:p>
    <w:p w14:paraId="3583863C" w14:textId="77777777" w:rsidR="009C715E" w:rsidRPr="00B25518" w:rsidRDefault="009C715E" w:rsidP="009C715E">
      <w:pPr>
        <w:ind w:firstLine="0"/>
        <w:rPr>
          <w:rFonts w:cs="Times New Roman"/>
        </w:rPr>
      </w:pPr>
    </w:p>
    <w:p w14:paraId="11C17335" w14:textId="77777777" w:rsidR="009C715E" w:rsidRPr="00B25518" w:rsidRDefault="009C715E" w:rsidP="00CD229D">
      <w:pPr>
        <w:pStyle w:val="Heading4"/>
      </w:pPr>
      <w:bookmarkStart w:id="15" w:name="_Toc393624101"/>
      <w:r w:rsidRPr="00B25518">
        <w:t>Step 5: Colony screening PCR</w:t>
      </w:r>
      <w:bookmarkEnd w:id="15"/>
    </w:p>
    <w:p w14:paraId="456D6FB3" w14:textId="77777777" w:rsidR="009C715E" w:rsidRDefault="009C715E" w:rsidP="009C715E">
      <w:pPr>
        <w:tabs>
          <w:tab w:val="left" w:pos="3810"/>
        </w:tabs>
        <w:ind w:firstLine="0"/>
        <w:rPr>
          <w:rFonts w:cs="Times New Roman"/>
        </w:rPr>
      </w:pPr>
      <w:r w:rsidRPr="00B25518">
        <w:rPr>
          <w:rFonts w:cs="Times New Roman"/>
        </w:rPr>
        <w:t xml:space="preserve">We verify that each </w:t>
      </w:r>
      <w:r w:rsidR="00F468E5">
        <w:rPr>
          <w:rFonts w:cs="Times New Roman"/>
        </w:rPr>
        <w:t xml:space="preserve">bacterial </w:t>
      </w:r>
      <w:r w:rsidRPr="00B25518">
        <w:rPr>
          <w:rFonts w:cs="Times New Roman"/>
        </w:rPr>
        <w:t>clone has a DNA insert of the correct size by performing PCR and gel electrophoresis.</w:t>
      </w:r>
    </w:p>
    <w:p w14:paraId="12630FC1" w14:textId="77777777" w:rsidR="009C715E" w:rsidRPr="00B25518" w:rsidRDefault="009C715E" w:rsidP="009C715E">
      <w:pPr>
        <w:tabs>
          <w:tab w:val="left" w:pos="3810"/>
        </w:tabs>
        <w:ind w:firstLine="0"/>
        <w:rPr>
          <w:rFonts w:cs="Times New Roman"/>
        </w:rPr>
      </w:pPr>
    </w:p>
    <w:p w14:paraId="7D601DE6" w14:textId="77777777" w:rsidR="009C715E" w:rsidRPr="00B25518" w:rsidRDefault="009C715E" w:rsidP="00CD229D">
      <w:pPr>
        <w:pStyle w:val="Heading4"/>
      </w:pPr>
      <w:bookmarkStart w:id="16" w:name="_Toc393624102"/>
      <w:r w:rsidRPr="00B25518">
        <w:t>Step 6: DNA Sequence Analysis</w:t>
      </w:r>
      <w:bookmarkEnd w:id="16"/>
    </w:p>
    <w:p w14:paraId="6B6808FF" w14:textId="77777777" w:rsidR="009C715E" w:rsidRDefault="00F468E5" w:rsidP="009C715E">
      <w:pPr>
        <w:tabs>
          <w:tab w:val="left" w:pos="3810"/>
        </w:tabs>
        <w:ind w:firstLine="0"/>
        <w:rPr>
          <w:rFonts w:cs="Times New Roman"/>
        </w:rPr>
      </w:pPr>
      <w:r>
        <w:rPr>
          <w:rFonts w:cs="Times New Roman"/>
        </w:rPr>
        <w:t>B</w:t>
      </w:r>
      <w:r w:rsidR="009C715E" w:rsidRPr="00B25518">
        <w:rPr>
          <w:rFonts w:cs="Times New Roman"/>
        </w:rPr>
        <w:t xml:space="preserve">acterial clones containing building blocks that are the correct size </w:t>
      </w:r>
      <w:r>
        <w:rPr>
          <w:rFonts w:cs="Times New Roman"/>
        </w:rPr>
        <w:t xml:space="preserve">are </w:t>
      </w:r>
      <w:r w:rsidR="009C715E" w:rsidRPr="00B25518">
        <w:rPr>
          <w:rFonts w:cs="Times New Roman"/>
        </w:rPr>
        <w:t>sequenced to make sure that there are no sequence errors. Once the DNA has been sequenced, we compare the DNA sequence of each clone to the desired sequence</w:t>
      </w:r>
      <w:r>
        <w:rPr>
          <w:rFonts w:cs="Times New Roman"/>
        </w:rPr>
        <w:t xml:space="preserve"> to identify those </w:t>
      </w:r>
      <w:r w:rsidR="009C715E" w:rsidRPr="00B25518">
        <w:rPr>
          <w:rFonts w:cs="Times New Roman"/>
        </w:rPr>
        <w:t>without sequence errors</w:t>
      </w:r>
      <w:r>
        <w:rPr>
          <w:rFonts w:cs="Times New Roman"/>
        </w:rPr>
        <w:t xml:space="preserve"> (we call these “perfect clones”)</w:t>
      </w:r>
      <w:r w:rsidR="009C715E" w:rsidRPr="00B25518">
        <w:rPr>
          <w:rFonts w:cs="Times New Roman"/>
        </w:rPr>
        <w:t xml:space="preserve">. This completes </w:t>
      </w:r>
      <w:r w:rsidR="009C715E">
        <w:rPr>
          <w:rFonts w:cs="Times New Roman"/>
        </w:rPr>
        <w:t>BB synthesis.</w:t>
      </w:r>
    </w:p>
    <w:p w14:paraId="112E1600" w14:textId="77777777" w:rsidR="009C715E" w:rsidRPr="00B25518" w:rsidRDefault="009C715E" w:rsidP="009C715E">
      <w:pPr>
        <w:tabs>
          <w:tab w:val="left" w:pos="3810"/>
        </w:tabs>
        <w:ind w:firstLine="0"/>
        <w:rPr>
          <w:rFonts w:cs="Times New Roman"/>
        </w:rPr>
      </w:pPr>
    </w:p>
    <w:p w14:paraId="300EBF1D" w14:textId="77777777" w:rsidR="009C715E" w:rsidRPr="00B25518" w:rsidRDefault="009C715E" w:rsidP="00CD229D">
      <w:pPr>
        <w:pStyle w:val="Heading4"/>
      </w:pPr>
      <w:bookmarkStart w:id="17" w:name="_Toc393624103"/>
      <w:r w:rsidRPr="00B25518">
        <w:t>Step 7: Troubleshooting PCR</w:t>
      </w:r>
      <w:bookmarkEnd w:id="17"/>
    </w:p>
    <w:p w14:paraId="40C68F75" w14:textId="77777777" w:rsidR="009C715E" w:rsidRDefault="009C715E" w:rsidP="009C715E">
      <w:pPr>
        <w:tabs>
          <w:tab w:val="left" w:pos="3810"/>
        </w:tabs>
        <w:ind w:firstLine="0"/>
        <w:rPr>
          <w:rFonts w:cs="Times New Roman"/>
        </w:rPr>
      </w:pPr>
      <w:r w:rsidRPr="00B25518">
        <w:rPr>
          <w:rFonts w:cs="Times New Roman"/>
        </w:rPr>
        <w:t xml:space="preserve">Since many BBs will not assemble correctly the first time, we change the </w:t>
      </w:r>
      <w:proofErr w:type="spellStart"/>
      <w:r w:rsidRPr="00B25518">
        <w:rPr>
          <w:rFonts w:cs="Times New Roman"/>
        </w:rPr>
        <w:t>templateless</w:t>
      </w:r>
      <w:proofErr w:type="spellEnd"/>
      <w:r w:rsidRPr="00B25518">
        <w:rPr>
          <w:rFonts w:cs="Times New Roman"/>
        </w:rPr>
        <w:t xml:space="preserve"> PCR and finish PCR reaction conditions to </w:t>
      </w:r>
      <w:r w:rsidR="00F468E5">
        <w:rPr>
          <w:rFonts w:cs="Times New Roman"/>
        </w:rPr>
        <w:t>enable assembly of each building block</w:t>
      </w:r>
      <w:r w:rsidRPr="00B25518">
        <w:rPr>
          <w:rFonts w:cs="Times New Roman"/>
        </w:rPr>
        <w:t>.</w:t>
      </w:r>
    </w:p>
    <w:p w14:paraId="1C7A3FC4" w14:textId="7BE4693E" w:rsidR="00A73CED" w:rsidRPr="009723C1" w:rsidRDefault="00A73CED" w:rsidP="00EE6601">
      <w:pPr>
        <w:pStyle w:val="Heading1"/>
      </w:pPr>
      <w:bookmarkStart w:id="18" w:name="_Toc395553768"/>
      <w:bookmarkStart w:id="19" w:name="_Toc311019322"/>
      <w:bookmarkStart w:id="20" w:name="_Toc46832438"/>
      <w:r w:rsidRPr="009723C1">
        <w:lastRenderedPageBreak/>
        <w:t>Oligo Design</w:t>
      </w:r>
      <w:bookmarkEnd w:id="18"/>
      <w:r w:rsidR="00EE6601">
        <w:t xml:space="preserve"> Bioinformatics Assignment</w:t>
      </w:r>
      <w:bookmarkEnd w:id="20"/>
      <w:r w:rsidRPr="009723C1">
        <w:tab/>
      </w:r>
      <w:r w:rsidRPr="009723C1">
        <w:tab/>
      </w:r>
      <w:bookmarkEnd w:id="19"/>
    </w:p>
    <w:p w14:paraId="18ED07E4"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8546675"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tab/>
      </w:r>
      <w:r w:rsidRPr="00BE3791">
        <w:rPr>
          <w:rFonts w:cs="Calibri"/>
          <w:szCs w:val="24"/>
        </w:rPr>
        <w:t xml:space="preserve">Our goal is to build a section </w:t>
      </w:r>
      <w:r>
        <w:rPr>
          <w:rFonts w:cs="Calibri"/>
          <w:szCs w:val="24"/>
        </w:rPr>
        <w:t xml:space="preserve">(a “building block”) </w:t>
      </w:r>
      <w:r w:rsidRPr="00BE3791">
        <w:rPr>
          <w:rFonts w:cs="Calibri"/>
          <w:szCs w:val="24"/>
        </w:rPr>
        <w:t xml:space="preserve">of the synthetic yeast genome. We do not want to change the sequence of amino acids (we do not want to create dead yeast!), but we want to change </w:t>
      </w:r>
      <w:r>
        <w:rPr>
          <w:rFonts w:cs="Calibri"/>
          <w:szCs w:val="24"/>
        </w:rPr>
        <w:t>which</w:t>
      </w:r>
      <w:r w:rsidRPr="00BE3791">
        <w:rPr>
          <w:rFonts w:cs="Calibri"/>
          <w:szCs w:val="24"/>
        </w:rPr>
        <w:t xml:space="preserve"> codons</w:t>
      </w:r>
      <w:r>
        <w:rPr>
          <w:rFonts w:cs="Calibri"/>
          <w:szCs w:val="24"/>
        </w:rPr>
        <w:t xml:space="preserve"> encode the amino acids</w:t>
      </w:r>
      <w:r w:rsidRPr="00BE3791">
        <w:rPr>
          <w:rFonts w:cs="Calibri"/>
          <w:szCs w:val="24"/>
        </w:rPr>
        <w:t xml:space="preserve">. This is termed </w:t>
      </w:r>
      <w:r w:rsidRPr="00BE3791">
        <w:rPr>
          <w:rFonts w:cs="Calibri"/>
          <w:b/>
          <w:szCs w:val="24"/>
        </w:rPr>
        <w:t>recoding the genome</w:t>
      </w:r>
      <w:r w:rsidRPr="00BE3791">
        <w:rPr>
          <w:rFonts w:cs="Calibri"/>
          <w:szCs w:val="24"/>
        </w:rPr>
        <w:t xml:space="preserve">. </w:t>
      </w:r>
    </w:p>
    <w:p w14:paraId="38EB6BEC"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3A981945"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tab/>
      </w:r>
      <w:r w:rsidRPr="00BE3791">
        <w:rPr>
          <w:rFonts w:cs="Calibri"/>
          <w:szCs w:val="24"/>
        </w:rPr>
        <w:t xml:space="preserve">To </w:t>
      </w:r>
      <w:r>
        <w:rPr>
          <w:rFonts w:cs="Calibri"/>
          <w:szCs w:val="24"/>
        </w:rPr>
        <w:t>recode the genome</w:t>
      </w:r>
      <w:r w:rsidRPr="00BE3791">
        <w:rPr>
          <w:rFonts w:cs="Calibri"/>
          <w:szCs w:val="24"/>
        </w:rPr>
        <w:t xml:space="preserve">, we must obtain the DNA sequence </w:t>
      </w:r>
      <w:r>
        <w:rPr>
          <w:rFonts w:cs="Calibri"/>
          <w:szCs w:val="24"/>
        </w:rPr>
        <w:t xml:space="preserve">of each building block. Our goal is to use the most preferred codons to recode the yeast genome, thereby optimizing protein synthesis. We can derive a DNA sequence from the protein sequence by “reverse translating” the protein to obtain a nucleotide sequence (note that for any protein sequence one can obtain multiple different DNA sequences depending upon which codons you choose to use). </w:t>
      </w:r>
    </w:p>
    <w:p w14:paraId="780E526A"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87CB15B"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t>The</w:t>
      </w:r>
      <w:r w:rsidRPr="00BE3791">
        <w:rPr>
          <w:rFonts w:cs="Calibri"/>
          <w:szCs w:val="24"/>
        </w:rPr>
        <w:t xml:space="preserve"> amino acid sequence</w:t>
      </w:r>
      <w:r>
        <w:rPr>
          <w:rFonts w:cs="Calibri"/>
          <w:szCs w:val="24"/>
        </w:rPr>
        <w:t xml:space="preserve"> of the building block that we will be using is: </w:t>
      </w:r>
      <w:r w:rsidRPr="00BE3791">
        <w:rPr>
          <w:rFonts w:cs="Calibri"/>
          <w:szCs w:val="24"/>
        </w:rPr>
        <w:t xml:space="preserve"> </w:t>
      </w:r>
    </w:p>
    <w:p w14:paraId="42ACCBD9"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A150ADC"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MAKINGSYNTHETICGENESTHISISMYFAVRITEGENEWHATISYRS</w:t>
      </w:r>
    </w:p>
    <w:p w14:paraId="144EA19F"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279B0271"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w:t>
      </w:r>
      <w:r>
        <w:rPr>
          <w:rFonts w:cs="Calibri"/>
          <w:szCs w:val="24"/>
        </w:rPr>
        <w:t xml:space="preserve">we are </w:t>
      </w:r>
      <w:r w:rsidRPr="00BE3791">
        <w:rPr>
          <w:rFonts w:cs="Calibri"/>
          <w:szCs w:val="24"/>
        </w:rPr>
        <w:t>using the one lette</w:t>
      </w:r>
      <w:r>
        <w:rPr>
          <w:rFonts w:cs="Calibri"/>
          <w:szCs w:val="24"/>
        </w:rPr>
        <w:t>r abbreviation for amino acids as shown in the table below)</w:t>
      </w:r>
    </w:p>
    <w:p w14:paraId="00B96CF1"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60"/>
      </w:tblGrid>
      <w:tr w:rsidR="00A73CED" w:rsidRPr="00B6090B" w14:paraId="13A32A1C" w14:textId="77777777" w:rsidTr="002A2A24">
        <w:trPr>
          <w:trHeight w:val="288"/>
        </w:trPr>
        <w:tc>
          <w:tcPr>
            <w:tcW w:w="2088" w:type="dxa"/>
            <w:shd w:val="clear" w:color="auto" w:fill="auto"/>
          </w:tcPr>
          <w:p w14:paraId="6494FC64" w14:textId="77777777" w:rsidR="00A73CED" w:rsidRPr="00B6090B" w:rsidRDefault="00A73CED" w:rsidP="00176D9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firstLine="0"/>
              <w:rPr>
                <w:rFonts w:cs="Calibri"/>
                <w:b/>
                <w:bCs/>
                <w:szCs w:val="24"/>
              </w:rPr>
            </w:pPr>
            <w:r w:rsidRPr="00B6090B">
              <w:rPr>
                <w:rFonts w:cs="Calibri"/>
                <w:b/>
                <w:bCs/>
                <w:szCs w:val="24"/>
              </w:rPr>
              <w:t>Abbreviation</w:t>
            </w:r>
          </w:p>
        </w:tc>
        <w:tc>
          <w:tcPr>
            <w:tcW w:w="2560" w:type="dxa"/>
            <w:shd w:val="clear" w:color="auto" w:fill="auto"/>
          </w:tcPr>
          <w:p w14:paraId="42A373ED"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szCs w:val="24"/>
              </w:rPr>
            </w:pPr>
            <w:r w:rsidRPr="00B6090B">
              <w:rPr>
                <w:rFonts w:cs="Calibri"/>
                <w:b/>
                <w:szCs w:val="24"/>
              </w:rPr>
              <w:t>Amino acid</w:t>
            </w:r>
          </w:p>
        </w:tc>
      </w:tr>
      <w:tr w:rsidR="00A73CED" w:rsidRPr="00B6090B" w14:paraId="429A126E" w14:textId="77777777" w:rsidTr="002A2A24">
        <w:trPr>
          <w:trHeight w:val="288"/>
        </w:trPr>
        <w:tc>
          <w:tcPr>
            <w:tcW w:w="2088" w:type="dxa"/>
            <w:shd w:val="clear" w:color="auto" w:fill="auto"/>
          </w:tcPr>
          <w:p w14:paraId="759333EF"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A</w:t>
            </w:r>
          </w:p>
        </w:tc>
        <w:tc>
          <w:tcPr>
            <w:tcW w:w="2560" w:type="dxa"/>
            <w:shd w:val="clear" w:color="auto" w:fill="auto"/>
          </w:tcPr>
          <w:p w14:paraId="2B3C47C5"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alanine</w:t>
            </w:r>
          </w:p>
        </w:tc>
      </w:tr>
      <w:tr w:rsidR="00A73CED" w:rsidRPr="00B6090B" w14:paraId="48A50EBF" w14:textId="77777777" w:rsidTr="002A2A24">
        <w:trPr>
          <w:trHeight w:val="303"/>
        </w:trPr>
        <w:tc>
          <w:tcPr>
            <w:tcW w:w="2088" w:type="dxa"/>
            <w:shd w:val="clear" w:color="auto" w:fill="auto"/>
          </w:tcPr>
          <w:p w14:paraId="2BC1D2D7"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C</w:t>
            </w:r>
          </w:p>
        </w:tc>
        <w:tc>
          <w:tcPr>
            <w:tcW w:w="2560" w:type="dxa"/>
            <w:shd w:val="clear" w:color="auto" w:fill="auto"/>
          </w:tcPr>
          <w:p w14:paraId="45C24385"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cysteine</w:t>
            </w:r>
          </w:p>
        </w:tc>
      </w:tr>
      <w:tr w:rsidR="00A73CED" w:rsidRPr="00B6090B" w14:paraId="7D6D7B1F" w14:textId="77777777" w:rsidTr="002A2A24">
        <w:trPr>
          <w:trHeight w:val="288"/>
        </w:trPr>
        <w:tc>
          <w:tcPr>
            <w:tcW w:w="2088" w:type="dxa"/>
            <w:shd w:val="clear" w:color="auto" w:fill="auto"/>
          </w:tcPr>
          <w:p w14:paraId="7F338F86"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D</w:t>
            </w:r>
          </w:p>
        </w:tc>
        <w:tc>
          <w:tcPr>
            <w:tcW w:w="2560" w:type="dxa"/>
            <w:shd w:val="clear" w:color="auto" w:fill="auto"/>
          </w:tcPr>
          <w:p w14:paraId="7815F539"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aspartic acid</w:t>
            </w:r>
          </w:p>
        </w:tc>
      </w:tr>
      <w:tr w:rsidR="00A73CED" w:rsidRPr="00B6090B" w14:paraId="272D1B92" w14:textId="77777777" w:rsidTr="002A2A24">
        <w:trPr>
          <w:trHeight w:val="288"/>
        </w:trPr>
        <w:tc>
          <w:tcPr>
            <w:tcW w:w="2088" w:type="dxa"/>
            <w:shd w:val="clear" w:color="auto" w:fill="auto"/>
          </w:tcPr>
          <w:p w14:paraId="6C19585C"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E</w:t>
            </w:r>
          </w:p>
        </w:tc>
        <w:tc>
          <w:tcPr>
            <w:tcW w:w="2560" w:type="dxa"/>
            <w:shd w:val="clear" w:color="auto" w:fill="auto"/>
          </w:tcPr>
          <w:p w14:paraId="235FA441"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glutamic acid</w:t>
            </w:r>
          </w:p>
        </w:tc>
      </w:tr>
      <w:tr w:rsidR="00A73CED" w:rsidRPr="00B6090B" w14:paraId="696B49E1" w14:textId="77777777" w:rsidTr="002A2A24">
        <w:trPr>
          <w:trHeight w:val="288"/>
        </w:trPr>
        <w:tc>
          <w:tcPr>
            <w:tcW w:w="2088" w:type="dxa"/>
            <w:shd w:val="clear" w:color="auto" w:fill="auto"/>
          </w:tcPr>
          <w:p w14:paraId="08876E3C"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F</w:t>
            </w:r>
          </w:p>
        </w:tc>
        <w:tc>
          <w:tcPr>
            <w:tcW w:w="2560" w:type="dxa"/>
            <w:shd w:val="clear" w:color="auto" w:fill="auto"/>
          </w:tcPr>
          <w:p w14:paraId="4E9C9E21"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phenylalanine</w:t>
            </w:r>
          </w:p>
        </w:tc>
      </w:tr>
      <w:tr w:rsidR="00A73CED" w:rsidRPr="00B6090B" w14:paraId="489F65D4" w14:textId="77777777" w:rsidTr="002A2A24">
        <w:trPr>
          <w:trHeight w:val="288"/>
        </w:trPr>
        <w:tc>
          <w:tcPr>
            <w:tcW w:w="2088" w:type="dxa"/>
            <w:shd w:val="clear" w:color="auto" w:fill="auto"/>
          </w:tcPr>
          <w:p w14:paraId="53FE1A2C"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G</w:t>
            </w:r>
          </w:p>
        </w:tc>
        <w:tc>
          <w:tcPr>
            <w:tcW w:w="2560" w:type="dxa"/>
            <w:shd w:val="clear" w:color="auto" w:fill="auto"/>
          </w:tcPr>
          <w:p w14:paraId="563EF73B"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glycine</w:t>
            </w:r>
          </w:p>
        </w:tc>
      </w:tr>
      <w:tr w:rsidR="00A73CED" w:rsidRPr="00B6090B" w14:paraId="37F01788" w14:textId="77777777" w:rsidTr="002A2A24">
        <w:trPr>
          <w:trHeight w:val="303"/>
        </w:trPr>
        <w:tc>
          <w:tcPr>
            <w:tcW w:w="2088" w:type="dxa"/>
            <w:shd w:val="clear" w:color="auto" w:fill="auto"/>
          </w:tcPr>
          <w:p w14:paraId="2612563A"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H</w:t>
            </w:r>
          </w:p>
        </w:tc>
        <w:tc>
          <w:tcPr>
            <w:tcW w:w="2560" w:type="dxa"/>
            <w:shd w:val="clear" w:color="auto" w:fill="auto"/>
          </w:tcPr>
          <w:p w14:paraId="2882AB3D"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histidine</w:t>
            </w:r>
          </w:p>
        </w:tc>
      </w:tr>
      <w:tr w:rsidR="00A73CED" w:rsidRPr="00B6090B" w14:paraId="7AC2EDCC" w14:textId="77777777" w:rsidTr="002A2A24">
        <w:trPr>
          <w:trHeight w:val="288"/>
        </w:trPr>
        <w:tc>
          <w:tcPr>
            <w:tcW w:w="2088" w:type="dxa"/>
            <w:shd w:val="clear" w:color="auto" w:fill="auto"/>
          </w:tcPr>
          <w:p w14:paraId="10C3841E"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I</w:t>
            </w:r>
          </w:p>
        </w:tc>
        <w:tc>
          <w:tcPr>
            <w:tcW w:w="2560" w:type="dxa"/>
            <w:shd w:val="clear" w:color="auto" w:fill="auto"/>
          </w:tcPr>
          <w:p w14:paraId="37B01FDB"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isoleucine</w:t>
            </w:r>
          </w:p>
        </w:tc>
      </w:tr>
      <w:tr w:rsidR="00A73CED" w:rsidRPr="00B6090B" w14:paraId="31F0D1B6" w14:textId="77777777" w:rsidTr="002A2A24">
        <w:trPr>
          <w:trHeight w:val="288"/>
        </w:trPr>
        <w:tc>
          <w:tcPr>
            <w:tcW w:w="2088" w:type="dxa"/>
            <w:shd w:val="clear" w:color="auto" w:fill="auto"/>
          </w:tcPr>
          <w:p w14:paraId="232991C3"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K</w:t>
            </w:r>
          </w:p>
        </w:tc>
        <w:tc>
          <w:tcPr>
            <w:tcW w:w="2560" w:type="dxa"/>
            <w:shd w:val="clear" w:color="auto" w:fill="auto"/>
          </w:tcPr>
          <w:p w14:paraId="0CC9B9FD"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lysine</w:t>
            </w:r>
          </w:p>
        </w:tc>
      </w:tr>
      <w:tr w:rsidR="00A73CED" w:rsidRPr="00B6090B" w14:paraId="6228DDB5" w14:textId="77777777" w:rsidTr="002A2A24">
        <w:trPr>
          <w:trHeight w:val="288"/>
        </w:trPr>
        <w:tc>
          <w:tcPr>
            <w:tcW w:w="2088" w:type="dxa"/>
            <w:shd w:val="clear" w:color="auto" w:fill="auto"/>
          </w:tcPr>
          <w:p w14:paraId="7EAA12CC"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L</w:t>
            </w:r>
          </w:p>
        </w:tc>
        <w:tc>
          <w:tcPr>
            <w:tcW w:w="2560" w:type="dxa"/>
            <w:shd w:val="clear" w:color="auto" w:fill="auto"/>
          </w:tcPr>
          <w:p w14:paraId="5DA01A96"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leucine</w:t>
            </w:r>
          </w:p>
        </w:tc>
      </w:tr>
      <w:tr w:rsidR="00A73CED" w:rsidRPr="00B6090B" w14:paraId="14FC4287" w14:textId="77777777" w:rsidTr="002A2A24">
        <w:trPr>
          <w:trHeight w:val="288"/>
        </w:trPr>
        <w:tc>
          <w:tcPr>
            <w:tcW w:w="2088" w:type="dxa"/>
            <w:shd w:val="clear" w:color="auto" w:fill="auto"/>
          </w:tcPr>
          <w:p w14:paraId="54CE5433"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M</w:t>
            </w:r>
          </w:p>
        </w:tc>
        <w:tc>
          <w:tcPr>
            <w:tcW w:w="2560" w:type="dxa"/>
            <w:shd w:val="clear" w:color="auto" w:fill="auto"/>
          </w:tcPr>
          <w:p w14:paraId="0A811481"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methionine</w:t>
            </w:r>
          </w:p>
        </w:tc>
      </w:tr>
      <w:tr w:rsidR="00A73CED" w:rsidRPr="00B6090B" w14:paraId="2A66A6BD" w14:textId="77777777" w:rsidTr="002A2A24">
        <w:trPr>
          <w:trHeight w:val="303"/>
        </w:trPr>
        <w:tc>
          <w:tcPr>
            <w:tcW w:w="2088" w:type="dxa"/>
            <w:shd w:val="clear" w:color="auto" w:fill="auto"/>
          </w:tcPr>
          <w:p w14:paraId="2C90E838"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N</w:t>
            </w:r>
          </w:p>
        </w:tc>
        <w:tc>
          <w:tcPr>
            <w:tcW w:w="2560" w:type="dxa"/>
            <w:shd w:val="clear" w:color="auto" w:fill="auto"/>
          </w:tcPr>
          <w:p w14:paraId="4E298881"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asparagine</w:t>
            </w:r>
          </w:p>
        </w:tc>
      </w:tr>
      <w:tr w:rsidR="00A73CED" w:rsidRPr="00B6090B" w14:paraId="3811D882" w14:textId="77777777" w:rsidTr="002A2A24">
        <w:trPr>
          <w:trHeight w:val="288"/>
        </w:trPr>
        <w:tc>
          <w:tcPr>
            <w:tcW w:w="2088" w:type="dxa"/>
            <w:shd w:val="clear" w:color="auto" w:fill="auto"/>
          </w:tcPr>
          <w:p w14:paraId="3F176D63"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P</w:t>
            </w:r>
          </w:p>
        </w:tc>
        <w:tc>
          <w:tcPr>
            <w:tcW w:w="2560" w:type="dxa"/>
            <w:shd w:val="clear" w:color="auto" w:fill="auto"/>
          </w:tcPr>
          <w:p w14:paraId="00CC48CF"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proline</w:t>
            </w:r>
          </w:p>
        </w:tc>
      </w:tr>
      <w:tr w:rsidR="00A73CED" w:rsidRPr="00B6090B" w14:paraId="4ADE6D17" w14:textId="77777777" w:rsidTr="002A2A24">
        <w:trPr>
          <w:trHeight w:val="288"/>
        </w:trPr>
        <w:tc>
          <w:tcPr>
            <w:tcW w:w="2088" w:type="dxa"/>
            <w:shd w:val="clear" w:color="auto" w:fill="auto"/>
          </w:tcPr>
          <w:p w14:paraId="1FABCC9F"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Q</w:t>
            </w:r>
          </w:p>
        </w:tc>
        <w:tc>
          <w:tcPr>
            <w:tcW w:w="2560" w:type="dxa"/>
            <w:shd w:val="clear" w:color="auto" w:fill="auto"/>
          </w:tcPr>
          <w:p w14:paraId="1CD5A317"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glutamine</w:t>
            </w:r>
          </w:p>
        </w:tc>
      </w:tr>
      <w:tr w:rsidR="00A73CED" w:rsidRPr="00B6090B" w14:paraId="504A6FC3" w14:textId="77777777" w:rsidTr="002A2A24">
        <w:trPr>
          <w:trHeight w:val="288"/>
        </w:trPr>
        <w:tc>
          <w:tcPr>
            <w:tcW w:w="2088" w:type="dxa"/>
            <w:shd w:val="clear" w:color="auto" w:fill="auto"/>
          </w:tcPr>
          <w:p w14:paraId="520BECFC"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R</w:t>
            </w:r>
          </w:p>
        </w:tc>
        <w:tc>
          <w:tcPr>
            <w:tcW w:w="2560" w:type="dxa"/>
            <w:shd w:val="clear" w:color="auto" w:fill="auto"/>
          </w:tcPr>
          <w:p w14:paraId="2E8F7363"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arginine</w:t>
            </w:r>
          </w:p>
        </w:tc>
      </w:tr>
      <w:tr w:rsidR="00A73CED" w:rsidRPr="00B6090B" w14:paraId="72370A90" w14:textId="77777777" w:rsidTr="002A2A24">
        <w:trPr>
          <w:trHeight w:val="288"/>
        </w:trPr>
        <w:tc>
          <w:tcPr>
            <w:tcW w:w="2088" w:type="dxa"/>
            <w:shd w:val="clear" w:color="auto" w:fill="auto"/>
          </w:tcPr>
          <w:p w14:paraId="52AE5AAA"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S</w:t>
            </w:r>
          </w:p>
        </w:tc>
        <w:tc>
          <w:tcPr>
            <w:tcW w:w="2560" w:type="dxa"/>
            <w:shd w:val="clear" w:color="auto" w:fill="auto"/>
          </w:tcPr>
          <w:p w14:paraId="05D908E6"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serine</w:t>
            </w:r>
          </w:p>
        </w:tc>
      </w:tr>
      <w:tr w:rsidR="00A73CED" w:rsidRPr="00B6090B" w14:paraId="330A53B7" w14:textId="77777777" w:rsidTr="002A2A24">
        <w:trPr>
          <w:trHeight w:val="303"/>
        </w:trPr>
        <w:tc>
          <w:tcPr>
            <w:tcW w:w="2088" w:type="dxa"/>
            <w:shd w:val="clear" w:color="auto" w:fill="auto"/>
          </w:tcPr>
          <w:p w14:paraId="449D1A31"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T</w:t>
            </w:r>
          </w:p>
        </w:tc>
        <w:tc>
          <w:tcPr>
            <w:tcW w:w="2560" w:type="dxa"/>
            <w:shd w:val="clear" w:color="auto" w:fill="auto"/>
          </w:tcPr>
          <w:p w14:paraId="5A02A895"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threonine</w:t>
            </w:r>
          </w:p>
        </w:tc>
      </w:tr>
      <w:tr w:rsidR="00A73CED" w:rsidRPr="00B6090B" w14:paraId="084A69F2" w14:textId="77777777" w:rsidTr="002A2A24">
        <w:trPr>
          <w:trHeight w:val="288"/>
        </w:trPr>
        <w:tc>
          <w:tcPr>
            <w:tcW w:w="2088" w:type="dxa"/>
            <w:shd w:val="clear" w:color="auto" w:fill="auto"/>
          </w:tcPr>
          <w:p w14:paraId="2E3A696D"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V</w:t>
            </w:r>
          </w:p>
        </w:tc>
        <w:tc>
          <w:tcPr>
            <w:tcW w:w="2560" w:type="dxa"/>
            <w:shd w:val="clear" w:color="auto" w:fill="auto"/>
          </w:tcPr>
          <w:p w14:paraId="11EB3B30"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valine</w:t>
            </w:r>
          </w:p>
        </w:tc>
      </w:tr>
      <w:tr w:rsidR="00A73CED" w:rsidRPr="00B6090B" w14:paraId="7CB1CAC8" w14:textId="77777777" w:rsidTr="002A2A24">
        <w:trPr>
          <w:trHeight w:val="288"/>
        </w:trPr>
        <w:tc>
          <w:tcPr>
            <w:tcW w:w="2088" w:type="dxa"/>
            <w:shd w:val="clear" w:color="auto" w:fill="auto"/>
          </w:tcPr>
          <w:p w14:paraId="29CF23A9"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W</w:t>
            </w:r>
          </w:p>
        </w:tc>
        <w:tc>
          <w:tcPr>
            <w:tcW w:w="2560" w:type="dxa"/>
            <w:shd w:val="clear" w:color="auto" w:fill="auto"/>
          </w:tcPr>
          <w:p w14:paraId="0A97CD75"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tryptophan</w:t>
            </w:r>
          </w:p>
        </w:tc>
      </w:tr>
      <w:tr w:rsidR="00A73CED" w:rsidRPr="00B6090B" w14:paraId="49ACE761" w14:textId="77777777" w:rsidTr="002A2A24">
        <w:trPr>
          <w:trHeight w:val="288"/>
        </w:trPr>
        <w:tc>
          <w:tcPr>
            <w:tcW w:w="2088" w:type="dxa"/>
            <w:shd w:val="clear" w:color="auto" w:fill="auto"/>
          </w:tcPr>
          <w:p w14:paraId="4BBD4D39"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Y</w:t>
            </w:r>
          </w:p>
        </w:tc>
        <w:tc>
          <w:tcPr>
            <w:tcW w:w="2560" w:type="dxa"/>
            <w:shd w:val="clear" w:color="auto" w:fill="auto"/>
          </w:tcPr>
          <w:p w14:paraId="38485335"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tyrosine</w:t>
            </w:r>
          </w:p>
        </w:tc>
      </w:tr>
      <w:tr w:rsidR="00A73CED" w:rsidRPr="00B6090B" w14:paraId="35D7E913" w14:textId="77777777" w:rsidTr="002A2A24">
        <w:trPr>
          <w:trHeight w:val="303"/>
        </w:trPr>
        <w:tc>
          <w:tcPr>
            <w:tcW w:w="2088" w:type="dxa"/>
            <w:shd w:val="clear" w:color="auto" w:fill="auto"/>
          </w:tcPr>
          <w:p w14:paraId="093546E3"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b/>
                <w:bCs/>
                <w:szCs w:val="24"/>
              </w:rPr>
            </w:pPr>
            <w:r w:rsidRPr="00B6090B">
              <w:rPr>
                <w:rFonts w:cs="Calibri"/>
                <w:b/>
                <w:bCs/>
                <w:szCs w:val="24"/>
              </w:rPr>
              <w:t>X</w:t>
            </w:r>
          </w:p>
        </w:tc>
        <w:tc>
          <w:tcPr>
            <w:tcW w:w="2560" w:type="dxa"/>
            <w:shd w:val="clear" w:color="auto" w:fill="auto"/>
          </w:tcPr>
          <w:p w14:paraId="5BED335A" w14:textId="77777777" w:rsidR="00A73CED" w:rsidRPr="00B6090B" w:rsidRDefault="00A73CED" w:rsidP="002A2A24">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Calibri"/>
                <w:szCs w:val="24"/>
              </w:rPr>
            </w:pPr>
            <w:r w:rsidRPr="00B6090B">
              <w:rPr>
                <w:rFonts w:cs="Calibri"/>
                <w:szCs w:val="24"/>
              </w:rPr>
              <w:t>stop codon</w:t>
            </w:r>
          </w:p>
        </w:tc>
      </w:tr>
    </w:tbl>
    <w:p w14:paraId="37154E87" w14:textId="77777777" w:rsidR="00A73CED" w:rsidRDefault="00A73CED" w:rsidP="00A73CED">
      <w:pPr>
        <w:pStyle w:val="BodyTextIndent"/>
        <w:tabs>
          <w:tab w:val="left" w:pos="4102"/>
        </w:tabs>
        <w:ind w:left="0"/>
        <w:rPr>
          <w:rFonts w:ascii="Calibri" w:hAnsi="Calibri" w:cs="Calibri"/>
          <w:b/>
          <w:u w:val="single"/>
        </w:rPr>
      </w:pPr>
    </w:p>
    <w:p w14:paraId="4772559A" w14:textId="77777777" w:rsidR="00A73CED" w:rsidRDefault="00A73CED" w:rsidP="00A73CED">
      <w:pPr>
        <w:pStyle w:val="BodyTextIndent"/>
        <w:tabs>
          <w:tab w:val="left" w:pos="4102"/>
        </w:tabs>
        <w:ind w:left="0"/>
        <w:rPr>
          <w:rFonts w:ascii="Calibri" w:hAnsi="Calibri" w:cs="Calibri"/>
          <w:b/>
          <w:u w:val="single"/>
        </w:rPr>
      </w:pPr>
    </w:p>
    <w:p w14:paraId="084AD681" w14:textId="77777777" w:rsidR="00A73CED" w:rsidRDefault="00A73CED" w:rsidP="00A73CED">
      <w:pPr>
        <w:pStyle w:val="BodyTextIndent"/>
        <w:tabs>
          <w:tab w:val="left" w:pos="4102"/>
        </w:tabs>
        <w:ind w:left="0"/>
        <w:rPr>
          <w:rFonts w:ascii="Calibri" w:hAnsi="Calibri" w:cs="Calibri"/>
          <w:b/>
          <w:u w:val="single"/>
        </w:rPr>
      </w:pPr>
    </w:p>
    <w:p w14:paraId="3A13D95F" w14:textId="77777777" w:rsidR="00A73CED" w:rsidRPr="00170B6F"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2686E86E" w14:textId="77777777" w:rsidR="00A73CED" w:rsidRPr="00170B6F"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170B6F">
        <w:rPr>
          <w:rFonts w:cs="Calibri"/>
          <w:szCs w:val="24"/>
        </w:rPr>
        <w:t xml:space="preserve">To design our oligonucleotides, we will use a program called Gene Design, available at </w:t>
      </w:r>
      <w:r w:rsidRPr="00170B6F">
        <w:rPr>
          <w:rStyle w:val="HTMLCite"/>
          <w:rFonts w:cs="Calibri"/>
          <w:szCs w:val="24"/>
        </w:rPr>
        <w:t>www.</w:t>
      </w:r>
      <w:r w:rsidRPr="00170B6F">
        <w:rPr>
          <w:rStyle w:val="HTMLCite"/>
          <w:rFonts w:cs="Calibri"/>
          <w:bCs/>
          <w:szCs w:val="24"/>
        </w:rPr>
        <w:t>genedesign</w:t>
      </w:r>
      <w:r w:rsidRPr="00170B6F">
        <w:rPr>
          <w:rStyle w:val="HTMLCite"/>
          <w:rFonts w:cs="Calibri"/>
          <w:szCs w:val="24"/>
        </w:rPr>
        <w:t>.org</w:t>
      </w:r>
      <w:r w:rsidRPr="00170B6F">
        <w:rPr>
          <w:rFonts w:cs="Calibri"/>
          <w:i/>
          <w:szCs w:val="24"/>
        </w:rPr>
        <w:t>.</w:t>
      </w:r>
      <w:r w:rsidRPr="00170B6F">
        <w:rPr>
          <w:rFonts w:cs="Calibri"/>
          <w:szCs w:val="24"/>
        </w:rPr>
        <w:t xml:space="preserve"> </w:t>
      </w:r>
    </w:p>
    <w:p w14:paraId="208F926A"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3EF0A6CD"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r w:rsidRPr="00BE3791">
        <w:rPr>
          <w:rFonts w:cs="Calibri"/>
          <w:b/>
          <w:szCs w:val="24"/>
        </w:rPr>
        <w:t>Step 1: Reverse Translate</w:t>
      </w:r>
      <w:r>
        <w:rPr>
          <w:rFonts w:cs="Calibri"/>
          <w:b/>
          <w:szCs w:val="24"/>
        </w:rPr>
        <w:t xml:space="preserve"> to obtain a nucleotide sequence</w:t>
      </w:r>
    </w:p>
    <w:p w14:paraId="313BEC74" w14:textId="77777777" w:rsidR="00A73CED" w:rsidRPr="00170B6F"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r w:rsidRPr="00BE3791">
        <w:rPr>
          <w:rFonts w:cs="Calibri"/>
          <w:szCs w:val="24"/>
        </w:rPr>
        <w:t>Click on “Design a Gene”.</w:t>
      </w:r>
      <w:r>
        <w:rPr>
          <w:rFonts w:cs="Calibri"/>
          <w:szCs w:val="24"/>
        </w:rPr>
        <w:t xml:space="preserve"> Enter the amino acid sequence of the building block from the previous page (using the single letter amino acid code). </w:t>
      </w:r>
      <w:r w:rsidRPr="00BE3791">
        <w:rPr>
          <w:rFonts w:cs="Calibri"/>
        </w:rPr>
        <w:t>Click on “Reverse Translate”</w:t>
      </w:r>
      <w:r>
        <w:rPr>
          <w:rFonts w:cs="Calibri"/>
        </w:rPr>
        <w:t>. You should</w:t>
      </w:r>
      <w:r w:rsidRPr="00BE3791">
        <w:rPr>
          <w:rFonts w:cs="Calibri"/>
        </w:rPr>
        <w:t xml:space="preserve"> get a nucleotide sequence</w:t>
      </w:r>
      <w:r>
        <w:rPr>
          <w:rFonts w:cs="Calibri"/>
        </w:rPr>
        <w:t xml:space="preserve"> as an output from the program</w:t>
      </w:r>
      <w:r w:rsidRPr="00BE3791">
        <w:rPr>
          <w:rFonts w:cs="Calibri"/>
        </w:rPr>
        <w:t>.</w:t>
      </w:r>
    </w:p>
    <w:p w14:paraId="62EAD9C8" w14:textId="77777777" w:rsidR="00A73CED" w:rsidRDefault="00A73CED" w:rsidP="00A73CED">
      <w:pPr>
        <w:pStyle w:val="BodyTextIndent"/>
        <w:ind w:left="0"/>
        <w:rPr>
          <w:rFonts w:ascii="Calibri" w:hAnsi="Calibri" w:cs="Calibri"/>
          <w:b/>
          <w:sz w:val="24"/>
        </w:rPr>
      </w:pPr>
    </w:p>
    <w:p w14:paraId="66B1BDF9" w14:textId="77777777" w:rsidR="00A73CED" w:rsidRPr="00BE3791" w:rsidRDefault="00A73CED" w:rsidP="00A73CED">
      <w:pPr>
        <w:pStyle w:val="BodyTextIndent"/>
        <w:ind w:left="0"/>
        <w:rPr>
          <w:rFonts w:ascii="Calibri" w:hAnsi="Calibri" w:cs="Calibri"/>
          <w:b/>
          <w:sz w:val="24"/>
        </w:rPr>
      </w:pPr>
    </w:p>
    <w:p w14:paraId="4BD1DE03" w14:textId="77777777" w:rsidR="00A73CED" w:rsidRPr="00BE3791" w:rsidRDefault="00A73CED" w:rsidP="00A73CED">
      <w:pPr>
        <w:pStyle w:val="BodyTextIndent"/>
        <w:ind w:left="0"/>
        <w:rPr>
          <w:rFonts w:ascii="Calibri" w:hAnsi="Calibri" w:cs="Calibri"/>
          <w:b/>
          <w:sz w:val="24"/>
        </w:rPr>
      </w:pPr>
      <w:r w:rsidRPr="00BE3791">
        <w:rPr>
          <w:rFonts w:ascii="Calibri" w:hAnsi="Calibri" w:cs="Calibri"/>
          <w:b/>
          <w:sz w:val="24"/>
        </w:rPr>
        <w:t xml:space="preserve">Step 2: </w:t>
      </w:r>
      <w:r>
        <w:rPr>
          <w:rFonts w:ascii="Calibri" w:hAnsi="Calibri" w:cs="Calibri"/>
          <w:b/>
          <w:sz w:val="24"/>
        </w:rPr>
        <w:t>Recoding the genome using the preferred codons</w:t>
      </w:r>
      <w:r w:rsidRPr="00BE3791">
        <w:rPr>
          <w:rFonts w:ascii="Calibri" w:hAnsi="Calibri" w:cs="Calibri"/>
          <w:b/>
          <w:sz w:val="24"/>
        </w:rPr>
        <w:t xml:space="preserve"> of </w:t>
      </w:r>
      <w:r w:rsidRPr="00170B6F">
        <w:rPr>
          <w:rFonts w:ascii="Calibri" w:hAnsi="Calibri" w:cs="Calibri"/>
          <w:b/>
          <w:i/>
          <w:sz w:val="24"/>
        </w:rPr>
        <w:t>S. cerevisiae</w:t>
      </w:r>
    </w:p>
    <w:p w14:paraId="4D3EE9CA" w14:textId="77777777" w:rsidR="00A73CED" w:rsidRPr="00BE3791" w:rsidRDefault="00A73CED" w:rsidP="00A73CED">
      <w:pPr>
        <w:pStyle w:val="BodyTextIndent"/>
        <w:ind w:left="0"/>
        <w:rPr>
          <w:rFonts w:ascii="Calibri" w:hAnsi="Calibri" w:cs="Calibri"/>
          <w:sz w:val="24"/>
        </w:rPr>
      </w:pPr>
    </w:p>
    <w:p w14:paraId="019BB5EA" w14:textId="77777777" w:rsidR="00A73CED" w:rsidRPr="00176D94" w:rsidRDefault="00176D94" w:rsidP="00A73CED">
      <w:pPr>
        <w:pStyle w:val="BodyTextIndent"/>
        <w:ind w:left="0"/>
        <w:rPr>
          <w:rFonts w:cs="Calibri"/>
        </w:rPr>
      </w:pPr>
      <w:r>
        <w:rPr>
          <w:rFonts w:cs="Calibri"/>
        </w:rPr>
        <w:t xml:space="preserve">Synonymous codons </w:t>
      </w:r>
      <w:r w:rsidR="00A73CED" w:rsidRPr="00176D94">
        <w:rPr>
          <w:rFonts w:cs="Calibri"/>
        </w:rPr>
        <w:t xml:space="preserve">are codons that encode the same amino acid. We can recode the genome by substituting synonymous codons for the original codons. Organisms tend to favor certain synonymous codons over others (these are called preferred and non-preferred codons), a phenomenon we term </w:t>
      </w:r>
      <w:r w:rsidR="00A73CED" w:rsidRPr="00176D94">
        <w:rPr>
          <w:rFonts w:cs="Calibri"/>
          <w:b/>
        </w:rPr>
        <w:t>codon bias</w:t>
      </w:r>
      <w:r w:rsidR="00A73CED" w:rsidRPr="00176D94">
        <w:rPr>
          <w:rFonts w:cs="Calibri"/>
        </w:rPr>
        <w:t xml:space="preserve">. Preferred codons are associated with more efficient translation while non-preferred codons are associated with less efficient translation. If we use all preferred codons when recoding the genome, we are “optimizing the genome”. </w:t>
      </w:r>
    </w:p>
    <w:p w14:paraId="4D9E8914" w14:textId="77777777" w:rsidR="00A73CED" w:rsidRPr="00176D94" w:rsidRDefault="00A73CED" w:rsidP="00A73CED">
      <w:pPr>
        <w:pStyle w:val="BodyTextIndent"/>
        <w:ind w:left="0"/>
        <w:rPr>
          <w:rFonts w:cs="Calibri"/>
        </w:rPr>
      </w:pPr>
    </w:p>
    <w:p w14:paraId="55FDB183" w14:textId="77777777" w:rsidR="00A73CED" w:rsidRPr="00176D94" w:rsidRDefault="00A73CED" w:rsidP="00A73CED">
      <w:pPr>
        <w:pStyle w:val="BodyTextIndent"/>
        <w:ind w:left="0"/>
        <w:rPr>
          <w:rFonts w:cs="Calibri"/>
        </w:rPr>
      </w:pPr>
      <w:r w:rsidRPr="00176D94">
        <w:rPr>
          <w:rFonts w:cs="Calibri"/>
        </w:rPr>
        <w:t xml:space="preserve">Click “Back” on your browser. Notice that at the bottom you can select the organism that you are working on. This table will then show you the most preferred codons for each of the 6 organisms (H. sapiens, S. cerevisiae, E. coli, B. subtilis, D. melanogaster and C. elegans). </w:t>
      </w:r>
    </w:p>
    <w:p w14:paraId="008FCD74" w14:textId="77777777" w:rsidR="00A73CED" w:rsidRPr="00176D94" w:rsidRDefault="00A73CED" w:rsidP="00A73CED">
      <w:pPr>
        <w:pStyle w:val="BodyTextIndent"/>
        <w:ind w:left="0"/>
        <w:rPr>
          <w:rFonts w:cs="Calibri"/>
        </w:rPr>
      </w:pPr>
    </w:p>
    <w:p w14:paraId="27C98CF8" w14:textId="77777777" w:rsidR="00A73CED" w:rsidRPr="00176D94" w:rsidRDefault="00A73CED" w:rsidP="00A73CED">
      <w:pPr>
        <w:pStyle w:val="BodyTextInden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cs="Calibri"/>
        </w:rPr>
      </w:pPr>
      <w:r w:rsidRPr="00176D94">
        <w:rPr>
          <w:rFonts w:cs="Calibri"/>
        </w:rPr>
        <w:t>For which amino acids is the same codon preferentially used in all 6 species? How many differences are there in preferred codon usage between S. cerevisiae and C. elegans?</w:t>
      </w:r>
    </w:p>
    <w:p w14:paraId="7A31D7EA" w14:textId="77777777" w:rsidR="00A73CED" w:rsidRPr="00176D94"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rPr>
      </w:pPr>
    </w:p>
    <w:p w14:paraId="65351ED5" w14:textId="77777777" w:rsidR="00A73CED" w:rsidRPr="00176D94"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rPr>
      </w:pPr>
    </w:p>
    <w:p w14:paraId="41ECCC7C"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346D9B99"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BF6FB4B"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D136DB8"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D652740"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 xml:space="preserve">Select </w:t>
      </w:r>
      <w:r w:rsidRPr="00170B6F">
        <w:rPr>
          <w:rFonts w:cs="Calibri"/>
          <w:i/>
          <w:szCs w:val="24"/>
        </w:rPr>
        <w:t>S. cerevisiae</w:t>
      </w:r>
      <w:r w:rsidRPr="00BE3791">
        <w:rPr>
          <w:rFonts w:cs="Calibri"/>
          <w:szCs w:val="24"/>
        </w:rPr>
        <w:t xml:space="preserve"> as your organism and click on “reverse translate” to obtain a nucleotide sequence. The nucleotide sequence that you are given now uses the preferred codons </w:t>
      </w:r>
      <w:r>
        <w:rPr>
          <w:rFonts w:cs="Calibri"/>
          <w:szCs w:val="24"/>
        </w:rPr>
        <w:t xml:space="preserve">of </w:t>
      </w:r>
      <w:r w:rsidRPr="00170B6F">
        <w:rPr>
          <w:rFonts w:cs="Calibri"/>
          <w:i/>
          <w:szCs w:val="24"/>
        </w:rPr>
        <w:t>S. cerevisiae</w:t>
      </w:r>
      <w:r w:rsidRPr="00BE3791">
        <w:rPr>
          <w:rFonts w:cs="Calibri"/>
          <w:szCs w:val="24"/>
        </w:rPr>
        <w:t xml:space="preserve"> </w:t>
      </w:r>
      <w:r>
        <w:rPr>
          <w:rFonts w:cs="Calibri"/>
          <w:szCs w:val="24"/>
        </w:rPr>
        <w:t>to encode your building block</w:t>
      </w:r>
      <w:r w:rsidRPr="00BE3791">
        <w:rPr>
          <w:rFonts w:cs="Calibri"/>
          <w:szCs w:val="24"/>
        </w:rPr>
        <w:t xml:space="preserve">. This potentially alters the nucleotide sequence without altering the protein sequence. </w:t>
      </w:r>
    </w:p>
    <w:p w14:paraId="5C9FA262"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325653C" w14:textId="77777777" w:rsidR="00A73CED" w:rsidRPr="00BE3791" w:rsidRDefault="00A73CED" w:rsidP="00A73C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 xml:space="preserve">When thinking about gene expression, what is one advantage to using the preferred codons to encode your synthetic gene(s)? </w:t>
      </w:r>
      <w:r>
        <w:rPr>
          <w:rFonts w:cs="Calibri"/>
          <w:szCs w:val="24"/>
        </w:rPr>
        <w:t xml:space="preserve">By changing the DNA sequence, what are some potential problems that we may encounter at the level of the RNA? By using only the 21 preferred codons of </w:t>
      </w:r>
      <w:r w:rsidRPr="00170B6F">
        <w:rPr>
          <w:rFonts w:cs="Calibri"/>
          <w:i/>
          <w:szCs w:val="24"/>
        </w:rPr>
        <w:t>S. cerevisiae</w:t>
      </w:r>
      <w:r>
        <w:rPr>
          <w:rFonts w:cs="Calibri"/>
          <w:i/>
          <w:szCs w:val="24"/>
        </w:rPr>
        <w:t xml:space="preserve"> </w:t>
      </w:r>
      <w:r>
        <w:rPr>
          <w:rFonts w:cs="Calibri"/>
          <w:szCs w:val="24"/>
        </w:rPr>
        <w:t>instead of all 64 codons, what potential problems may we encounter?</w:t>
      </w:r>
    </w:p>
    <w:p w14:paraId="7CA9B49E"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582FB20"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CE8B97D"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720D975"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24350AA"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B7A90EE"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4816C803"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rPr>
      </w:pPr>
    </w:p>
    <w:p w14:paraId="2D03F4DB"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r w:rsidRPr="00BE3791">
        <w:rPr>
          <w:rFonts w:cs="Calibri"/>
          <w:b/>
          <w:szCs w:val="24"/>
        </w:rPr>
        <w:t xml:space="preserve">Step 3: </w:t>
      </w:r>
      <w:r>
        <w:rPr>
          <w:rFonts w:cs="Calibri"/>
          <w:b/>
          <w:szCs w:val="24"/>
        </w:rPr>
        <w:t>Other options for recoding the genome</w:t>
      </w:r>
    </w:p>
    <w:p w14:paraId="0BD54044"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0F0F27DB"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At the bottom</w:t>
      </w:r>
      <w:r>
        <w:rPr>
          <w:rFonts w:cs="Calibri"/>
          <w:szCs w:val="24"/>
        </w:rPr>
        <w:t xml:space="preserve"> of the web page</w:t>
      </w:r>
      <w:r w:rsidRPr="00BE3791">
        <w:rPr>
          <w:rFonts w:cs="Calibri"/>
          <w:szCs w:val="24"/>
        </w:rPr>
        <w:t>, click on “Codon Juggling”. This will give you several different versions of the sequence: an optimized version, a most different sequence, etc. Scroll to the bottom of the page and notice that all of the sequences encode the same amino acids.</w:t>
      </w:r>
    </w:p>
    <w:p w14:paraId="5378A40C"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63A2FA2"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The overall GC</w:t>
      </w:r>
      <w:r>
        <w:rPr>
          <w:rFonts w:cs="Calibri"/>
          <w:szCs w:val="24"/>
        </w:rPr>
        <w:t xml:space="preserve"> content of yeast is 38%. </w:t>
      </w:r>
      <w:r w:rsidRPr="00BE3791">
        <w:rPr>
          <w:rFonts w:cs="Calibri"/>
          <w:szCs w:val="24"/>
        </w:rPr>
        <w:t xml:space="preserve">Notice that for each of the nucleotide sequences that you are given the %GC is very similar. </w:t>
      </w:r>
      <w:r>
        <w:rPr>
          <w:rFonts w:cs="Calibri"/>
          <w:szCs w:val="24"/>
        </w:rPr>
        <w:t xml:space="preserve">The program is designed to maintain the GC content of the DNA when selecting which codon to use for each amino acid (in order to obtain the proper GC content, the most preferred codon is not always the one that is used at each position). </w:t>
      </w:r>
    </w:p>
    <w:p w14:paraId="11423A70"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34C89356" w14:textId="77777777" w:rsidR="00A73CED" w:rsidRPr="00BE3791" w:rsidRDefault="00A73CED" w:rsidP="00A73C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Why might we want to control the %GC</w:t>
      </w:r>
      <w:r>
        <w:rPr>
          <w:rFonts w:cs="Calibri"/>
          <w:szCs w:val="24"/>
        </w:rPr>
        <w:t xml:space="preserve"> in each building block</w:t>
      </w:r>
      <w:r w:rsidRPr="00BE3791">
        <w:rPr>
          <w:rFonts w:cs="Calibri"/>
          <w:szCs w:val="24"/>
        </w:rPr>
        <w:t xml:space="preserve">? </w:t>
      </w:r>
      <w:r>
        <w:rPr>
          <w:rFonts w:cs="Calibri"/>
          <w:szCs w:val="24"/>
        </w:rPr>
        <w:t>What properties of the DNA sequences would be affected by a change in the %GC</w:t>
      </w:r>
      <w:r w:rsidRPr="00BE3791">
        <w:rPr>
          <w:rFonts w:cs="Calibri"/>
          <w:szCs w:val="24"/>
        </w:rPr>
        <w:t xml:space="preserve">? </w:t>
      </w:r>
    </w:p>
    <w:p w14:paraId="0DC90A02"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p w14:paraId="7491B84E"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p w14:paraId="1558706A"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p w14:paraId="7CDD5185"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p w14:paraId="518D524D"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p w14:paraId="359B3EE5"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szCs w:val="24"/>
        </w:rPr>
      </w:pPr>
    </w:p>
    <w:p w14:paraId="1FC8B8C0"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2646441"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p>
    <w:p w14:paraId="10670EE6"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p>
    <w:p w14:paraId="5CB335A4"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r w:rsidRPr="00BE3791">
        <w:rPr>
          <w:rFonts w:cs="Calibri"/>
          <w:b/>
          <w:szCs w:val="24"/>
        </w:rPr>
        <w:t xml:space="preserve">Step 4: </w:t>
      </w:r>
      <w:r>
        <w:rPr>
          <w:rFonts w:cs="Calibri"/>
          <w:b/>
          <w:szCs w:val="24"/>
        </w:rPr>
        <w:t>Breaking the building block into overlapping</w:t>
      </w:r>
      <w:r w:rsidRPr="00BE3791">
        <w:rPr>
          <w:rFonts w:cs="Calibri"/>
          <w:b/>
          <w:szCs w:val="24"/>
        </w:rPr>
        <w:t xml:space="preserve"> oligonucleotides</w:t>
      </w:r>
    </w:p>
    <w:p w14:paraId="621DB53C"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28BEA4C7"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 xml:space="preserve">Now that we have our nucleotide sequence, we need to </w:t>
      </w:r>
      <w:r>
        <w:rPr>
          <w:rFonts w:cs="Calibri"/>
          <w:szCs w:val="24"/>
        </w:rPr>
        <w:t>have</w:t>
      </w:r>
      <w:r w:rsidRPr="00BE3791">
        <w:rPr>
          <w:rFonts w:cs="Calibri"/>
          <w:szCs w:val="24"/>
        </w:rPr>
        <w:t xml:space="preserve"> DNA chemically synthesized. However, only single stranded DNA can be chemically synthesized. Rather than ordering </w:t>
      </w:r>
      <w:r>
        <w:rPr>
          <w:rFonts w:cs="Calibri"/>
          <w:szCs w:val="24"/>
        </w:rPr>
        <w:t>one piece of D</w:t>
      </w:r>
      <w:r w:rsidRPr="00BE3791">
        <w:rPr>
          <w:rFonts w:cs="Calibri"/>
          <w:szCs w:val="24"/>
        </w:rPr>
        <w:t xml:space="preserve">NA </w:t>
      </w:r>
      <w:r>
        <w:rPr>
          <w:rFonts w:cs="Calibri"/>
          <w:szCs w:val="24"/>
        </w:rPr>
        <w:t xml:space="preserve">that is the length of our building block </w:t>
      </w:r>
      <w:r w:rsidRPr="00BE3791">
        <w:rPr>
          <w:rFonts w:cs="Calibri"/>
          <w:szCs w:val="24"/>
        </w:rPr>
        <w:t>(</w:t>
      </w:r>
      <w:r>
        <w:rPr>
          <w:rFonts w:cs="Calibri"/>
          <w:szCs w:val="24"/>
        </w:rPr>
        <w:t>750 bp</w:t>
      </w:r>
      <w:r w:rsidRPr="00BE3791">
        <w:rPr>
          <w:rFonts w:cs="Calibri"/>
          <w:szCs w:val="24"/>
        </w:rPr>
        <w:t>)</w:t>
      </w:r>
      <w:r>
        <w:rPr>
          <w:rFonts w:cs="Calibri"/>
          <w:szCs w:val="24"/>
        </w:rPr>
        <w:t xml:space="preserve">, we order our DNA as oligonucleotides of approximately 60 bp. </w:t>
      </w:r>
    </w:p>
    <w:p w14:paraId="34C421F0"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356BE24" w14:textId="77777777" w:rsidR="00A73CED" w:rsidRPr="00BE3791" w:rsidRDefault="00A73CED" w:rsidP="00A73C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t>If we ordered one piece of DNA that was 750 bases long</w:t>
      </w:r>
      <w:r w:rsidRPr="00BE3791">
        <w:rPr>
          <w:rFonts w:cs="Calibri"/>
          <w:szCs w:val="24"/>
        </w:rPr>
        <w:t xml:space="preserve"> from the synthesis company, what percent of the </w:t>
      </w:r>
      <w:r>
        <w:rPr>
          <w:rFonts w:cs="Calibri"/>
          <w:szCs w:val="24"/>
        </w:rPr>
        <w:t>DNA molecules would</w:t>
      </w:r>
      <w:r w:rsidRPr="00BE3791">
        <w:rPr>
          <w:rFonts w:cs="Calibri"/>
          <w:szCs w:val="24"/>
        </w:rPr>
        <w:t xml:space="preserve"> be perfect</w:t>
      </w:r>
      <w:r>
        <w:rPr>
          <w:rFonts w:cs="Calibri"/>
          <w:szCs w:val="24"/>
        </w:rPr>
        <w:t xml:space="preserve"> (without any synthesis errors)</w:t>
      </w:r>
      <w:r w:rsidRPr="00BE3791">
        <w:rPr>
          <w:rFonts w:cs="Calibri"/>
          <w:szCs w:val="24"/>
        </w:rPr>
        <w:t xml:space="preserve"> if the efficiency of synthesis were 99.5% for each </w:t>
      </w:r>
      <w:r>
        <w:rPr>
          <w:rFonts w:cs="Calibri"/>
          <w:szCs w:val="24"/>
        </w:rPr>
        <w:t xml:space="preserve">step of </w:t>
      </w:r>
      <w:r w:rsidRPr="00BE3791">
        <w:rPr>
          <w:rFonts w:cs="Calibri"/>
          <w:szCs w:val="24"/>
        </w:rPr>
        <w:t>oligo</w:t>
      </w:r>
      <w:r>
        <w:rPr>
          <w:rFonts w:cs="Calibri"/>
          <w:szCs w:val="24"/>
        </w:rPr>
        <w:t xml:space="preserve"> synthesis</w:t>
      </w:r>
      <w:r w:rsidRPr="00BE3791">
        <w:rPr>
          <w:rFonts w:cs="Calibri"/>
          <w:szCs w:val="24"/>
        </w:rPr>
        <w:t>?</w:t>
      </w:r>
      <w:r>
        <w:rPr>
          <w:rFonts w:cs="Calibri"/>
          <w:szCs w:val="24"/>
        </w:rPr>
        <w:t xml:space="preserve"> If we ordered a piece of DNA that was 60 bases long, </w:t>
      </w:r>
      <w:r w:rsidRPr="00BE3791">
        <w:rPr>
          <w:rFonts w:cs="Calibri"/>
          <w:szCs w:val="24"/>
        </w:rPr>
        <w:t xml:space="preserve">what percent of the </w:t>
      </w:r>
      <w:r>
        <w:rPr>
          <w:rFonts w:cs="Calibri"/>
          <w:szCs w:val="24"/>
        </w:rPr>
        <w:t>DNA molecules would</w:t>
      </w:r>
      <w:r w:rsidRPr="00BE3791">
        <w:rPr>
          <w:rFonts w:cs="Calibri"/>
          <w:szCs w:val="24"/>
        </w:rPr>
        <w:t xml:space="preserve"> be perfect if the efficiency of synthesis were 99.5% for each </w:t>
      </w:r>
      <w:r>
        <w:rPr>
          <w:rFonts w:cs="Calibri"/>
          <w:szCs w:val="24"/>
        </w:rPr>
        <w:t xml:space="preserve">step of </w:t>
      </w:r>
      <w:r w:rsidRPr="00BE3791">
        <w:rPr>
          <w:rFonts w:cs="Calibri"/>
          <w:szCs w:val="24"/>
        </w:rPr>
        <w:t>oligo</w:t>
      </w:r>
      <w:r>
        <w:rPr>
          <w:rFonts w:cs="Calibri"/>
          <w:szCs w:val="24"/>
        </w:rPr>
        <w:t xml:space="preserve"> synthesis</w:t>
      </w:r>
      <w:r w:rsidRPr="00BE3791">
        <w:rPr>
          <w:rFonts w:cs="Calibri"/>
          <w:szCs w:val="24"/>
        </w:rPr>
        <w:t>?</w:t>
      </w:r>
    </w:p>
    <w:p w14:paraId="11C94FA3"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300CA8C"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00674EC1"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644F930"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F186D52"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726C48E"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454F3881"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0B377A31"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A576EA8"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373D2076"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3F132B41"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D6F3507"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0E523446" w14:textId="77777777" w:rsidR="00176D94" w:rsidRDefault="00176D94"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02AC1609"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ED5F804"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1987365"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lastRenderedPageBreak/>
        <w:t xml:space="preserve">We order our oligonucleotides as single-stranded DNA </w:t>
      </w:r>
      <w:r w:rsidRPr="00BE3791">
        <w:rPr>
          <w:rFonts w:cs="Calibri"/>
          <w:szCs w:val="24"/>
        </w:rPr>
        <w:t xml:space="preserve">and then </w:t>
      </w:r>
      <w:r>
        <w:rPr>
          <w:rFonts w:cs="Calibri"/>
          <w:szCs w:val="24"/>
        </w:rPr>
        <w:t xml:space="preserve">use enzymes to synthesize the complementary strand, thereby producing double-stranded DNA. We design our oligos to partially overlap one another (we term these “gapped oligos”). This allows the end of on oligonucleotide to serve as a primer for DNA synthesis. </w:t>
      </w:r>
    </w:p>
    <w:p w14:paraId="208FAE2E"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4319CEF0" w14:textId="77777777" w:rsidR="00A73CED" w:rsidRDefault="00A73CED" w:rsidP="00A73C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t xml:space="preserve">Each oligonucleotide can only be extended in one direction. Why? On the figure below depicting overlapping oligos, fill in the missing DNA nucleotides and use an arrow to indicate the direction in which each section of DNA is synthesized. </w:t>
      </w:r>
    </w:p>
    <w:p w14:paraId="502497D1"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26E10378"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214EE491"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AA35D93"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849B482"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noProof/>
          <w:szCs w:val="24"/>
        </w:rPr>
        <mc:AlternateContent>
          <mc:Choice Requires="wps">
            <w:drawing>
              <wp:anchor distT="0" distB="0" distL="114300" distR="114300" simplePos="0" relativeHeight="251681792" behindDoc="0" locked="0" layoutInCell="1" allowOverlap="1" wp14:anchorId="163341CF" wp14:editId="47706CE7">
                <wp:simplePos x="0" y="0"/>
                <wp:positionH relativeFrom="column">
                  <wp:posOffset>-842645</wp:posOffset>
                </wp:positionH>
                <wp:positionV relativeFrom="paragraph">
                  <wp:posOffset>0</wp:posOffset>
                </wp:positionV>
                <wp:extent cx="7328535" cy="695960"/>
                <wp:effectExtent l="0" t="635"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853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E08C7" w14:textId="77777777" w:rsidR="00DB1DC8" w:rsidRPr="005367E3" w:rsidRDefault="00DB1DC8" w:rsidP="00A73CED">
                            <w:pPr>
                              <w:pStyle w:val="NormalWeb"/>
                              <w:spacing w:before="0" w:beforeAutospacing="0" w:after="0" w:afterAutospacing="0"/>
                              <w:rPr>
                                <w:sz w:val="28"/>
                                <w:szCs w:val="28"/>
                              </w:rPr>
                            </w:pPr>
                            <w:r>
                              <w:rPr>
                                <w:rFonts w:ascii="Courier New" w:hAnsi="Courier New" w:cs="Courier New"/>
                                <w:color w:val="000000"/>
                                <w:kern w:val="24"/>
                                <w:sz w:val="28"/>
                                <w:szCs w:val="28"/>
                              </w:rPr>
                              <w:t xml:space="preserve">     </w:t>
                            </w:r>
                            <w:r w:rsidRPr="005367E3">
                              <w:rPr>
                                <w:rFonts w:ascii="Courier New" w:hAnsi="Courier New" w:cs="Courier New"/>
                                <w:color w:val="000000"/>
                                <w:kern w:val="24"/>
                                <w:sz w:val="28"/>
                                <w:szCs w:val="28"/>
                              </w:rPr>
                              <w:t xml:space="preserve">5’           3’        5’                    3’           </w:t>
                            </w:r>
                          </w:p>
                          <w:p w14:paraId="24C379AF" w14:textId="77777777" w:rsidR="00DB1DC8" w:rsidRPr="005367E3" w:rsidRDefault="00DB1DC8" w:rsidP="00A73CED">
                            <w:pPr>
                              <w:pStyle w:val="NormalWeb"/>
                              <w:spacing w:before="0" w:beforeAutospacing="0" w:after="0" w:afterAutospacing="0"/>
                              <w:rPr>
                                <w:sz w:val="28"/>
                                <w:szCs w:val="28"/>
                              </w:rPr>
                            </w:pPr>
                            <w:r>
                              <w:rPr>
                                <w:rFonts w:ascii="Courier New" w:hAnsi="Courier New" w:cs="Courier New"/>
                                <w:color w:val="000000"/>
                                <w:kern w:val="24"/>
                                <w:sz w:val="28"/>
                                <w:szCs w:val="28"/>
                              </w:rPr>
                              <w:t xml:space="preserve">     </w:t>
                            </w:r>
                            <w:r w:rsidRPr="005367E3">
                              <w:rPr>
                                <w:rFonts w:ascii="Courier New" w:hAnsi="Courier New" w:cs="Courier New"/>
                                <w:color w:val="000000"/>
                                <w:kern w:val="24"/>
                                <w:sz w:val="28"/>
                                <w:szCs w:val="28"/>
                              </w:rPr>
                              <w:t>CT AGA CCC GCT         CAT GCA TGT CCA ATG CAT</w:t>
                            </w:r>
                          </w:p>
                          <w:p w14:paraId="7A1FFBAC" w14:textId="77777777" w:rsidR="00DB1DC8" w:rsidRPr="005367E3" w:rsidRDefault="00DB1DC8" w:rsidP="00A73CED">
                            <w:pPr>
                              <w:pStyle w:val="NormalWeb"/>
                              <w:spacing w:before="0" w:beforeAutospacing="0" w:after="0" w:afterAutospacing="0"/>
                              <w:rPr>
                                <w:sz w:val="28"/>
                                <w:szCs w:val="28"/>
                              </w:rPr>
                            </w:pPr>
                            <w:r w:rsidRPr="005367E3">
                              <w:rPr>
                                <w:rFonts w:ascii="Courier New" w:hAnsi="Courier New" w:cs="Courier New"/>
                                <w:color w:val="000000"/>
                                <w:kern w:val="24"/>
                                <w:sz w:val="28"/>
                                <w:szCs w:val="28"/>
                              </w:rPr>
                              <w:t xml:space="preserve">     </w:t>
                            </w:r>
                            <w:r>
                              <w:rPr>
                                <w:rFonts w:ascii="Courier New" w:hAnsi="Courier New" w:cs="Courier New"/>
                                <w:color w:val="000000"/>
                                <w:kern w:val="24"/>
                                <w:sz w:val="28"/>
                                <w:szCs w:val="28"/>
                              </w:rPr>
                              <w:t xml:space="preserve">     </w:t>
                            </w:r>
                            <w:r w:rsidRPr="005367E3">
                              <w:rPr>
                                <w:rFonts w:ascii="Courier New" w:hAnsi="Courier New" w:cs="Courier New"/>
                                <w:color w:val="000000"/>
                                <w:kern w:val="24"/>
                                <w:sz w:val="28"/>
                                <w:szCs w:val="28"/>
                              </w:rPr>
                              <w:t xml:space="preserve">  GGG CGA TGA CAC GTA CGT         TAC GTA CAC GTC TGA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341CF" id="Text Box 27" o:spid="_x0000_s1040" type="#_x0000_t202" style="position:absolute;left:0;text-align:left;margin-left:-66.35pt;margin-top:0;width:577.05pt;height:5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" filled="f" stroked="f">
                <v:textbox style="mso-fit-shape-to-text:t">
                  <w:txbxContent>
                    <w:p w14:paraId="179E08C7" w14:textId="77777777" w:rsidR="00DB1DC8" w:rsidRPr="005367E3" w:rsidRDefault="00DB1DC8" w:rsidP="00A73CED">
                      <w:pPr>
                        <w:pStyle w:val="NormalWeb"/>
                        <w:spacing w:before="0" w:beforeAutospacing="0" w:after="0" w:afterAutospacing="0"/>
                        <w:rPr>
                          <w:sz w:val="28"/>
                          <w:szCs w:val="28"/>
                        </w:rPr>
                      </w:pPr>
                      <w:r>
                        <w:rPr>
                          <w:rFonts w:ascii="Courier New" w:hAnsi="Courier New" w:cs="Courier New"/>
                          <w:color w:val="000000"/>
                          <w:kern w:val="24"/>
                          <w:sz w:val="28"/>
                          <w:szCs w:val="28"/>
                        </w:rPr>
                        <w:t xml:space="preserve">     </w:t>
                      </w:r>
                      <w:r w:rsidRPr="005367E3">
                        <w:rPr>
                          <w:rFonts w:ascii="Courier New" w:hAnsi="Courier New" w:cs="Courier New"/>
                          <w:color w:val="000000"/>
                          <w:kern w:val="24"/>
                          <w:sz w:val="28"/>
                          <w:szCs w:val="28"/>
                        </w:rPr>
                        <w:t xml:space="preserve">5’           3’        5’                    3’           </w:t>
                      </w:r>
                    </w:p>
                    <w:p w14:paraId="24C379AF" w14:textId="77777777" w:rsidR="00DB1DC8" w:rsidRPr="005367E3" w:rsidRDefault="00DB1DC8" w:rsidP="00A73CED">
                      <w:pPr>
                        <w:pStyle w:val="NormalWeb"/>
                        <w:spacing w:before="0" w:beforeAutospacing="0" w:after="0" w:afterAutospacing="0"/>
                        <w:rPr>
                          <w:sz w:val="28"/>
                          <w:szCs w:val="28"/>
                        </w:rPr>
                      </w:pPr>
                      <w:r>
                        <w:rPr>
                          <w:rFonts w:ascii="Courier New" w:hAnsi="Courier New" w:cs="Courier New"/>
                          <w:color w:val="000000"/>
                          <w:kern w:val="24"/>
                          <w:sz w:val="28"/>
                          <w:szCs w:val="28"/>
                        </w:rPr>
                        <w:t xml:space="preserve">     </w:t>
                      </w:r>
                      <w:r w:rsidRPr="005367E3">
                        <w:rPr>
                          <w:rFonts w:ascii="Courier New" w:hAnsi="Courier New" w:cs="Courier New"/>
                          <w:color w:val="000000"/>
                          <w:kern w:val="24"/>
                          <w:sz w:val="28"/>
                          <w:szCs w:val="28"/>
                        </w:rPr>
                        <w:t>CT AGA CCC GCT         CAT GCA TGT CCA ATG CAT</w:t>
                      </w:r>
                    </w:p>
                    <w:p w14:paraId="7A1FFBAC" w14:textId="77777777" w:rsidR="00DB1DC8" w:rsidRPr="005367E3" w:rsidRDefault="00DB1DC8" w:rsidP="00A73CED">
                      <w:pPr>
                        <w:pStyle w:val="NormalWeb"/>
                        <w:spacing w:before="0" w:beforeAutospacing="0" w:after="0" w:afterAutospacing="0"/>
                        <w:rPr>
                          <w:sz w:val="28"/>
                          <w:szCs w:val="28"/>
                        </w:rPr>
                      </w:pPr>
                      <w:r w:rsidRPr="005367E3">
                        <w:rPr>
                          <w:rFonts w:ascii="Courier New" w:hAnsi="Courier New" w:cs="Courier New"/>
                          <w:color w:val="000000"/>
                          <w:kern w:val="24"/>
                          <w:sz w:val="28"/>
                          <w:szCs w:val="28"/>
                        </w:rPr>
                        <w:t xml:space="preserve">     </w:t>
                      </w:r>
                      <w:r>
                        <w:rPr>
                          <w:rFonts w:ascii="Courier New" w:hAnsi="Courier New" w:cs="Courier New"/>
                          <w:color w:val="000000"/>
                          <w:kern w:val="24"/>
                          <w:sz w:val="28"/>
                          <w:szCs w:val="28"/>
                        </w:rPr>
                        <w:t xml:space="preserve">     </w:t>
                      </w:r>
                      <w:r w:rsidRPr="005367E3">
                        <w:rPr>
                          <w:rFonts w:ascii="Courier New" w:hAnsi="Courier New" w:cs="Courier New"/>
                          <w:color w:val="000000"/>
                          <w:kern w:val="24"/>
                          <w:sz w:val="28"/>
                          <w:szCs w:val="28"/>
                        </w:rPr>
                        <w:t xml:space="preserve">  GGG CGA TGA CAC GTA CGT         TAC GTA CAC GTC TGA</w:t>
                      </w:r>
                    </w:p>
                  </w:txbxContent>
                </v:textbox>
              </v:shape>
            </w:pict>
          </mc:Fallback>
        </mc:AlternateContent>
      </w:r>
    </w:p>
    <w:p w14:paraId="5E9EAC7A"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084BA894"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98EEA97"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5ACA7EDE"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2571E696"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DA7DD77"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4BE7D0F5"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17481FB9" w14:textId="77777777" w:rsidR="00A73CED" w:rsidRPr="00E24C93"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b/>
          <w:szCs w:val="24"/>
        </w:rPr>
      </w:pPr>
      <w:r w:rsidRPr="00BE3791">
        <w:rPr>
          <w:rFonts w:cs="Calibri"/>
          <w:b/>
          <w:szCs w:val="24"/>
        </w:rPr>
        <w:t xml:space="preserve">Step 5: </w:t>
      </w:r>
      <w:r>
        <w:rPr>
          <w:rFonts w:cs="Calibri"/>
          <w:b/>
          <w:szCs w:val="24"/>
        </w:rPr>
        <w:t>Optimizing oligonucleotide melting temperatures</w:t>
      </w:r>
      <w:r>
        <w:rPr>
          <w:rFonts w:cs="Calibri"/>
          <w:szCs w:val="24"/>
        </w:rPr>
        <w:t xml:space="preserve">. </w:t>
      </w:r>
    </w:p>
    <w:p w14:paraId="44F5B215" w14:textId="77777777" w:rsidR="00A73CED" w:rsidRPr="009E68D8" w:rsidRDefault="00A73CED" w:rsidP="00A73CED">
      <w:pPr>
        <w:tabs>
          <w:tab w:val="left" w:pos="1440"/>
        </w:tabs>
        <w:rPr>
          <w:rFonts w:cs="Calibri"/>
          <w:szCs w:val="24"/>
        </w:rPr>
      </w:pPr>
    </w:p>
    <w:p w14:paraId="20BD9A1C" w14:textId="77777777" w:rsidR="00A73CED" w:rsidRPr="009E68D8" w:rsidRDefault="00A73CED" w:rsidP="00A73CED">
      <w:pPr>
        <w:pStyle w:val="NoSpacing"/>
        <w:numPr>
          <w:ilvl w:val="0"/>
          <w:numId w:val="10"/>
        </w:numPr>
        <w:rPr>
          <w:rFonts w:ascii="Calibri" w:hAnsi="Calibri" w:cs="Calibri"/>
        </w:rPr>
      </w:pPr>
      <w:r>
        <w:rPr>
          <w:rFonts w:ascii="Calibri" w:hAnsi="Calibri" w:cs="Calibri"/>
          <w:szCs w:val="24"/>
        </w:rPr>
        <w:t>A building block is typically comprised of 12-18 oligonucleotides</w:t>
      </w:r>
      <w:r>
        <w:rPr>
          <w:rFonts w:ascii="Calibri" w:hAnsi="Calibri" w:cs="Calibri"/>
        </w:rPr>
        <w:t xml:space="preserve">. </w:t>
      </w:r>
      <w:r w:rsidRPr="009E68D8">
        <w:rPr>
          <w:rFonts w:ascii="Calibri" w:hAnsi="Calibri" w:cs="Calibri"/>
        </w:rPr>
        <w:t>How does the use of oligos that overlap one another ensure that the oligos assemble in the correct order to form the building block?</w:t>
      </w:r>
    </w:p>
    <w:p w14:paraId="24CDECC8" w14:textId="77777777" w:rsidR="00A73CED" w:rsidRPr="009E68D8" w:rsidRDefault="00A73CED" w:rsidP="00A73CED">
      <w:pPr>
        <w:tabs>
          <w:tab w:val="left" w:pos="1440"/>
        </w:tabs>
        <w:rPr>
          <w:rFonts w:cs="Calibri"/>
          <w:szCs w:val="24"/>
        </w:rPr>
      </w:pPr>
    </w:p>
    <w:p w14:paraId="0B016883" w14:textId="77777777" w:rsidR="00A73CED" w:rsidRDefault="00A73CED" w:rsidP="00A73CED">
      <w:pPr>
        <w:tabs>
          <w:tab w:val="left" w:pos="1440"/>
        </w:tabs>
        <w:rPr>
          <w:rFonts w:cs="Calibri"/>
          <w:szCs w:val="24"/>
        </w:rPr>
      </w:pPr>
    </w:p>
    <w:p w14:paraId="50131160" w14:textId="77777777" w:rsidR="00176D94" w:rsidRDefault="00176D94" w:rsidP="00A73CED">
      <w:pPr>
        <w:tabs>
          <w:tab w:val="left" w:pos="1440"/>
        </w:tabs>
        <w:rPr>
          <w:rFonts w:cs="Calibri"/>
          <w:szCs w:val="24"/>
        </w:rPr>
      </w:pPr>
    </w:p>
    <w:p w14:paraId="068E7B07" w14:textId="77777777" w:rsidR="00176D94" w:rsidRDefault="00176D94" w:rsidP="00A73CED">
      <w:pPr>
        <w:tabs>
          <w:tab w:val="left" w:pos="1440"/>
        </w:tabs>
        <w:rPr>
          <w:rFonts w:cs="Calibri"/>
          <w:szCs w:val="24"/>
        </w:rPr>
      </w:pPr>
    </w:p>
    <w:p w14:paraId="23126548" w14:textId="77777777" w:rsidR="00176D94" w:rsidRDefault="00176D94" w:rsidP="00A73CED">
      <w:pPr>
        <w:tabs>
          <w:tab w:val="left" w:pos="1440"/>
        </w:tabs>
        <w:rPr>
          <w:rFonts w:cs="Calibri"/>
          <w:szCs w:val="24"/>
        </w:rPr>
      </w:pPr>
    </w:p>
    <w:p w14:paraId="13C4354E" w14:textId="77777777" w:rsidR="00176D94" w:rsidRPr="009E68D8" w:rsidRDefault="00176D94" w:rsidP="00A73CED">
      <w:pPr>
        <w:tabs>
          <w:tab w:val="left" w:pos="1440"/>
        </w:tabs>
        <w:rPr>
          <w:rFonts w:cs="Calibri"/>
          <w:szCs w:val="24"/>
        </w:rPr>
      </w:pPr>
    </w:p>
    <w:p w14:paraId="693DA303" w14:textId="77777777" w:rsidR="00A73CED" w:rsidRPr="009E68D8" w:rsidRDefault="00A73CED" w:rsidP="00A73CED">
      <w:pPr>
        <w:tabs>
          <w:tab w:val="left" w:pos="1440"/>
        </w:tabs>
        <w:rPr>
          <w:rFonts w:cs="Calibri"/>
          <w:szCs w:val="24"/>
        </w:rPr>
      </w:pPr>
    </w:p>
    <w:p w14:paraId="7CA39456" w14:textId="77777777" w:rsidR="00A73CED" w:rsidRPr="009E68D8" w:rsidRDefault="00A73CED" w:rsidP="00A73CED">
      <w:pPr>
        <w:tabs>
          <w:tab w:val="left" w:pos="1440"/>
        </w:tabs>
        <w:rPr>
          <w:rFonts w:cs="Calibri"/>
          <w:szCs w:val="24"/>
        </w:rPr>
      </w:pPr>
    </w:p>
    <w:p w14:paraId="2A7E96D0" w14:textId="77777777" w:rsidR="00A73CED" w:rsidRPr="009E68D8" w:rsidRDefault="00A73CED" w:rsidP="00A73CED">
      <w:pPr>
        <w:tabs>
          <w:tab w:val="left" w:pos="1440"/>
        </w:tabs>
        <w:rPr>
          <w:rFonts w:cs="Calibri"/>
          <w:szCs w:val="24"/>
        </w:rPr>
      </w:pPr>
    </w:p>
    <w:p w14:paraId="556C6EDF" w14:textId="77777777" w:rsidR="00A73CED" w:rsidRPr="009E68D8" w:rsidRDefault="00A73CED" w:rsidP="00A73CED">
      <w:pPr>
        <w:tabs>
          <w:tab w:val="left" w:pos="1440"/>
        </w:tabs>
        <w:rPr>
          <w:rFonts w:cs="Calibri"/>
          <w:szCs w:val="24"/>
        </w:rPr>
      </w:pPr>
      <w:r w:rsidRPr="009E68D8">
        <w:rPr>
          <w:rFonts w:cs="Calibri"/>
          <w:szCs w:val="24"/>
        </w:rPr>
        <w:t>One o</w:t>
      </w:r>
      <w:r w:rsidR="00176D94">
        <w:rPr>
          <w:rFonts w:cs="Calibri"/>
          <w:szCs w:val="24"/>
        </w:rPr>
        <w:t>f the reasons that we need the Gene D</w:t>
      </w:r>
      <w:r w:rsidRPr="009E68D8">
        <w:rPr>
          <w:rFonts w:cs="Calibri"/>
          <w:szCs w:val="24"/>
        </w:rPr>
        <w:t xml:space="preserve">esign program is that the program will adjust the length of the oligos to design oligos that have the same Tm in their overlap regions. </w:t>
      </w:r>
    </w:p>
    <w:p w14:paraId="3BE63B87" w14:textId="77777777" w:rsidR="00A73CED" w:rsidRPr="009E68D8" w:rsidRDefault="00A73CED" w:rsidP="00A73CED">
      <w:pPr>
        <w:tabs>
          <w:tab w:val="left" w:pos="1440"/>
        </w:tabs>
        <w:rPr>
          <w:rFonts w:cs="Calibri"/>
          <w:szCs w:val="24"/>
        </w:rPr>
      </w:pPr>
    </w:p>
    <w:p w14:paraId="0A866DB5" w14:textId="77777777" w:rsidR="00A73CED" w:rsidRPr="009E68D8" w:rsidRDefault="00A73CED" w:rsidP="00A73CED">
      <w:pPr>
        <w:pStyle w:val="NoSpacing"/>
        <w:numPr>
          <w:ilvl w:val="0"/>
          <w:numId w:val="10"/>
        </w:numPr>
        <w:rPr>
          <w:rFonts w:ascii="Calibri" w:hAnsi="Calibri" w:cs="Calibri"/>
        </w:rPr>
      </w:pPr>
      <w:r w:rsidRPr="009E68D8">
        <w:rPr>
          <w:rFonts w:ascii="Calibri" w:hAnsi="Calibri" w:cs="Calibri"/>
        </w:rPr>
        <w:t>Why might it be important to have a uniform Tm when assembling oligos into a building block?</w:t>
      </w:r>
    </w:p>
    <w:p w14:paraId="622B6D0D" w14:textId="77777777" w:rsidR="00A73CED" w:rsidRDefault="00A73CED" w:rsidP="00A73CED">
      <w:pPr>
        <w:tabs>
          <w:tab w:val="left" w:pos="1440"/>
        </w:tabs>
        <w:rPr>
          <w:rFonts w:cs="Calibri"/>
          <w:szCs w:val="24"/>
        </w:rPr>
      </w:pPr>
    </w:p>
    <w:p w14:paraId="370383AF" w14:textId="77777777" w:rsidR="00A73CED" w:rsidRDefault="00A73CED" w:rsidP="00A73CED">
      <w:pPr>
        <w:tabs>
          <w:tab w:val="left" w:pos="1440"/>
        </w:tabs>
        <w:rPr>
          <w:rFonts w:cs="Calibri"/>
          <w:szCs w:val="24"/>
        </w:rPr>
      </w:pPr>
    </w:p>
    <w:p w14:paraId="1CDFA2FF" w14:textId="77777777" w:rsidR="00A73CED" w:rsidRDefault="00A73CED" w:rsidP="00A73CED">
      <w:pPr>
        <w:tabs>
          <w:tab w:val="left" w:pos="1440"/>
        </w:tabs>
        <w:rPr>
          <w:rFonts w:cs="Calibri"/>
          <w:szCs w:val="24"/>
        </w:rPr>
      </w:pPr>
    </w:p>
    <w:p w14:paraId="4A7CE2FC" w14:textId="77777777" w:rsidR="00176D94" w:rsidRDefault="00176D94" w:rsidP="00A73CED">
      <w:pPr>
        <w:tabs>
          <w:tab w:val="left" w:pos="1440"/>
        </w:tabs>
        <w:rPr>
          <w:rFonts w:cs="Calibri"/>
          <w:szCs w:val="24"/>
        </w:rPr>
      </w:pPr>
    </w:p>
    <w:p w14:paraId="341CA8ED" w14:textId="77777777" w:rsidR="00176D94" w:rsidRDefault="00176D94" w:rsidP="00A73CED">
      <w:pPr>
        <w:tabs>
          <w:tab w:val="left" w:pos="1440"/>
        </w:tabs>
        <w:rPr>
          <w:rFonts w:cs="Calibri"/>
          <w:szCs w:val="24"/>
        </w:rPr>
      </w:pPr>
    </w:p>
    <w:p w14:paraId="4A895B99" w14:textId="77777777" w:rsidR="00176D94" w:rsidRDefault="00176D94" w:rsidP="00A73CED">
      <w:pPr>
        <w:tabs>
          <w:tab w:val="left" w:pos="1440"/>
        </w:tabs>
        <w:rPr>
          <w:rFonts w:cs="Calibri"/>
          <w:szCs w:val="24"/>
        </w:rPr>
      </w:pPr>
    </w:p>
    <w:p w14:paraId="128BCBB6" w14:textId="77777777" w:rsidR="00176D94" w:rsidRDefault="00176D94" w:rsidP="00A73CED">
      <w:pPr>
        <w:tabs>
          <w:tab w:val="left" w:pos="1440"/>
        </w:tabs>
        <w:rPr>
          <w:rFonts w:cs="Calibri"/>
          <w:szCs w:val="24"/>
        </w:rPr>
      </w:pPr>
    </w:p>
    <w:p w14:paraId="1812B167" w14:textId="77777777" w:rsidR="00176D94" w:rsidRDefault="00176D94" w:rsidP="00A73CED">
      <w:pPr>
        <w:tabs>
          <w:tab w:val="left" w:pos="1440"/>
        </w:tabs>
        <w:rPr>
          <w:rFonts w:cs="Calibri"/>
          <w:szCs w:val="24"/>
        </w:rPr>
      </w:pPr>
    </w:p>
    <w:p w14:paraId="202C7D4F" w14:textId="77777777" w:rsidR="00176D94" w:rsidRDefault="00176D94" w:rsidP="00A73CED">
      <w:pPr>
        <w:tabs>
          <w:tab w:val="left" w:pos="1440"/>
        </w:tabs>
        <w:rPr>
          <w:rFonts w:cs="Calibri"/>
          <w:szCs w:val="24"/>
        </w:rPr>
      </w:pPr>
    </w:p>
    <w:p w14:paraId="65CFFEB6" w14:textId="77777777" w:rsidR="00A73CED" w:rsidRPr="00BE3791" w:rsidRDefault="00A73CED" w:rsidP="00A73CED">
      <w:pPr>
        <w:tabs>
          <w:tab w:val="left" w:pos="1440"/>
        </w:tabs>
        <w:rPr>
          <w:rFonts w:cs="Calibri"/>
          <w:szCs w:val="24"/>
        </w:rPr>
      </w:pPr>
    </w:p>
    <w:p w14:paraId="776B831A" w14:textId="77777777" w:rsidR="00A73CED" w:rsidRPr="00BE3791" w:rsidRDefault="00A73CED" w:rsidP="00A73CED">
      <w:pPr>
        <w:tabs>
          <w:tab w:val="left" w:pos="1440"/>
        </w:tabs>
        <w:rPr>
          <w:rFonts w:cs="Calibri"/>
          <w:szCs w:val="24"/>
        </w:rPr>
      </w:pPr>
    </w:p>
    <w:p w14:paraId="7291675D" w14:textId="77777777" w:rsidR="00A73CED" w:rsidRDefault="00A73CED" w:rsidP="00A73CED">
      <w:pPr>
        <w:tabs>
          <w:tab w:val="left" w:pos="1440"/>
        </w:tabs>
        <w:rPr>
          <w:rFonts w:cs="Calibri"/>
          <w:szCs w:val="24"/>
        </w:rPr>
      </w:pPr>
      <w:r w:rsidRPr="00BE3791">
        <w:rPr>
          <w:rFonts w:cs="Calibri"/>
          <w:szCs w:val="24"/>
        </w:rPr>
        <w:lastRenderedPageBreak/>
        <w:t xml:space="preserve">Click </w:t>
      </w:r>
      <w:r>
        <w:rPr>
          <w:rFonts w:cs="Calibri"/>
          <w:szCs w:val="24"/>
        </w:rPr>
        <w:t>“</w:t>
      </w:r>
      <w:r w:rsidRPr="00BE3791">
        <w:rPr>
          <w:rFonts w:cs="Calibri"/>
          <w:szCs w:val="24"/>
        </w:rPr>
        <w:t>Back</w:t>
      </w:r>
      <w:r>
        <w:rPr>
          <w:rFonts w:cs="Calibri"/>
          <w:szCs w:val="24"/>
        </w:rPr>
        <w:t>”</w:t>
      </w:r>
      <w:r w:rsidRPr="00BE3791">
        <w:rPr>
          <w:rFonts w:cs="Calibri"/>
          <w:szCs w:val="24"/>
        </w:rPr>
        <w:t xml:space="preserve"> on your browser and then click “BB design (</w:t>
      </w:r>
      <w:r w:rsidR="00176D94">
        <w:rPr>
          <w:rFonts w:cs="Calibri"/>
          <w:szCs w:val="24"/>
        </w:rPr>
        <w:t>sequence</w:t>
      </w:r>
      <w:r w:rsidRPr="00BE3791">
        <w:rPr>
          <w:rFonts w:cs="Calibri"/>
          <w:szCs w:val="24"/>
        </w:rPr>
        <w:t xml:space="preserve"> overlap)”. Make sure the settings are at “Target oligo length” of </w:t>
      </w:r>
      <w:r>
        <w:rPr>
          <w:rFonts w:cs="Calibri"/>
          <w:szCs w:val="24"/>
        </w:rPr>
        <w:t>8</w:t>
      </w:r>
      <w:r w:rsidRPr="00BE3791">
        <w:rPr>
          <w:rFonts w:cs="Calibri"/>
          <w:szCs w:val="24"/>
        </w:rPr>
        <w:t>0 bp and “overlap melting temperature” of 56deg. Make sure that “generate gapped oligos” is se</w:t>
      </w:r>
      <w:r>
        <w:rPr>
          <w:rFonts w:cs="Calibri"/>
          <w:szCs w:val="24"/>
        </w:rPr>
        <w:t xml:space="preserve">lected.  Click “Design oligos”. </w:t>
      </w:r>
      <w:r w:rsidRPr="00BE3791">
        <w:rPr>
          <w:rFonts w:cs="Calibri"/>
          <w:szCs w:val="24"/>
        </w:rPr>
        <w:t xml:space="preserve">Notice that in the white box at the top you see </w:t>
      </w:r>
      <w:r>
        <w:rPr>
          <w:rFonts w:cs="Calibri"/>
          <w:szCs w:val="24"/>
        </w:rPr>
        <w:t>four DNA strands: the top and bottom strands are the</w:t>
      </w:r>
      <w:r w:rsidRPr="00BE3791">
        <w:rPr>
          <w:rFonts w:cs="Calibri"/>
          <w:szCs w:val="24"/>
        </w:rPr>
        <w:t xml:space="preserve"> two </w:t>
      </w:r>
      <w:r>
        <w:rPr>
          <w:rFonts w:cs="Calibri"/>
          <w:szCs w:val="24"/>
        </w:rPr>
        <w:t>complete</w:t>
      </w:r>
      <w:r w:rsidRPr="00BE3791">
        <w:rPr>
          <w:rFonts w:cs="Calibri"/>
          <w:szCs w:val="24"/>
        </w:rPr>
        <w:t xml:space="preserve"> strands </w:t>
      </w:r>
      <w:r>
        <w:rPr>
          <w:rFonts w:cs="Calibri"/>
          <w:szCs w:val="24"/>
        </w:rPr>
        <w:t xml:space="preserve">of the building block </w:t>
      </w:r>
      <w:r w:rsidRPr="00BE3791">
        <w:rPr>
          <w:rFonts w:cs="Calibri"/>
          <w:szCs w:val="24"/>
        </w:rPr>
        <w:t xml:space="preserve">and in between them </w:t>
      </w:r>
      <w:r>
        <w:rPr>
          <w:rFonts w:cs="Calibri"/>
          <w:szCs w:val="24"/>
        </w:rPr>
        <w:t>you see the overlapping oligos that can be used to synthesize the building block. At the bottom of the page, y</w:t>
      </w:r>
      <w:r w:rsidRPr="00BE3791">
        <w:rPr>
          <w:rFonts w:cs="Calibri"/>
          <w:szCs w:val="24"/>
        </w:rPr>
        <w:t>ou should see all of your oligos that are needed to make this building block</w:t>
      </w:r>
      <w:r>
        <w:rPr>
          <w:rFonts w:cs="Calibri"/>
          <w:szCs w:val="24"/>
        </w:rPr>
        <w:t xml:space="preserve"> listed (</w:t>
      </w:r>
      <w:r w:rsidRPr="00BE3791">
        <w:rPr>
          <w:rFonts w:cs="Calibri"/>
          <w:szCs w:val="24"/>
        </w:rPr>
        <w:t>all written in the 5’ to 3’ direction</w:t>
      </w:r>
      <w:r>
        <w:rPr>
          <w:rFonts w:cs="Calibri"/>
          <w:szCs w:val="24"/>
        </w:rPr>
        <w:t>)</w:t>
      </w:r>
      <w:r w:rsidRPr="00BE3791">
        <w:rPr>
          <w:rFonts w:cs="Calibri"/>
          <w:szCs w:val="24"/>
        </w:rPr>
        <w:t xml:space="preserve">. </w:t>
      </w:r>
    </w:p>
    <w:p w14:paraId="4F3762C8" w14:textId="77777777" w:rsidR="00A73CED" w:rsidRDefault="00A73CED" w:rsidP="00A73CED">
      <w:pPr>
        <w:tabs>
          <w:tab w:val="left" w:pos="1440"/>
        </w:tabs>
        <w:rPr>
          <w:rFonts w:cs="Calibri"/>
          <w:szCs w:val="24"/>
        </w:rPr>
      </w:pPr>
    </w:p>
    <w:p w14:paraId="1AD56036" w14:textId="77777777" w:rsidR="00A73CED" w:rsidRPr="00E24C93" w:rsidRDefault="00A73CED" w:rsidP="00A73CED">
      <w:pPr>
        <w:pStyle w:val="NoSpacing"/>
        <w:numPr>
          <w:ilvl w:val="0"/>
          <w:numId w:val="10"/>
        </w:numPr>
        <w:rPr>
          <w:rFonts w:ascii="Calibri" w:hAnsi="Calibri" w:cs="Calibri"/>
        </w:rPr>
      </w:pPr>
      <w:r w:rsidRPr="00E24C93">
        <w:rPr>
          <w:rFonts w:ascii="Calibri" w:hAnsi="Calibri" w:cs="Calibri"/>
        </w:rPr>
        <w:t xml:space="preserve">What is the length of your building block? How many oligos are required to synthesize the sequence? </w:t>
      </w:r>
    </w:p>
    <w:p w14:paraId="06D8AB06" w14:textId="77777777" w:rsidR="00A73CED" w:rsidRPr="00E24C93" w:rsidRDefault="00A73CED" w:rsidP="00A73CED">
      <w:pPr>
        <w:pStyle w:val="NoSpacing"/>
        <w:ind w:left="720"/>
        <w:rPr>
          <w:rFonts w:ascii="Calibri" w:hAnsi="Calibri" w:cs="Calibri"/>
        </w:rPr>
      </w:pPr>
    </w:p>
    <w:p w14:paraId="4125A985" w14:textId="77777777" w:rsidR="00A73CED" w:rsidRDefault="00A73CED" w:rsidP="00A73CED">
      <w:pPr>
        <w:pStyle w:val="NoSpacing"/>
        <w:ind w:left="720"/>
        <w:rPr>
          <w:rFonts w:ascii="Calibri" w:hAnsi="Calibri" w:cs="Calibri"/>
        </w:rPr>
      </w:pPr>
    </w:p>
    <w:p w14:paraId="5CE530D3" w14:textId="77777777" w:rsidR="00176D94" w:rsidRDefault="00176D94" w:rsidP="00A73CED">
      <w:pPr>
        <w:pStyle w:val="NoSpacing"/>
        <w:ind w:left="720"/>
        <w:rPr>
          <w:rFonts w:ascii="Calibri" w:hAnsi="Calibri" w:cs="Calibri"/>
        </w:rPr>
      </w:pPr>
    </w:p>
    <w:p w14:paraId="5F8F02DD" w14:textId="77777777" w:rsidR="00176D94" w:rsidRPr="00E24C93" w:rsidRDefault="00176D94" w:rsidP="00A73CED">
      <w:pPr>
        <w:pStyle w:val="NoSpacing"/>
        <w:ind w:left="720"/>
        <w:rPr>
          <w:rFonts w:ascii="Calibri" w:hAnsi="Calibri" w:cs="Calibri"/>
        </w:rPr>
      </w:pPr>
    </w:p>
    <w:p w14:paraId="0C6DCDED" w14:textId="77777777" w:rsidR="00A73CED" w:rsidRPr="00E24C93" w:rsidRDefault="00A73CED" w:rsidP="00A73CED">
      <w:pPr>
        <w:pStyle w:val="NoSpacing"/>
        <w:numPr>
          <w:ilvl w:val="0"/>
          <w:numId w:val="10"/>
        </w:numPr>
        <w:rPr>
          <w:rFonts w:ascii="Calibri" w:hAnsi="Calibri" w:cs="Calibri"/>
        </w:rPr>
      </w:pPr>
      <w:r w:rsidRPr="00E24C93">
        <w:rPr>
          <w:rFonts w:ascii="Calibri" w:hAnsi="Calibri" w:cs="Calibri"/>
          <w:szCs w:val="24"/>
        </w:rPr>
        <w:t>Add up the lengths of all of your oligos. What is the total length of all the oligos together? Why does this differ from the overall length of the (building block</w:t>
      </w:r>
      <w:r>
        <w:rPr>
          <w:rFonts w:ascii="Calibri" w:hAnsi="Calibri" w:cs="Calibri"/>
          <w:szCs w:val="24"/>
        </w:rPr>
        <w:t xml:space="preserve"> (think about how the oligos assemble)</w:t>
      </w:r>
      <w:r w:rsidRPr="00E24C93">
        <w:rPr>
          <w:rFonts w:ascii="Calibri" w:hAnsi="Calibri" w:cs="Calibri"/>
          <w:szCs w:val="24"/>
        </w:rPr>
        <w:t>?</w:t>
      </w:r>
    </w:p>
    <w:p w14:paraId="6B81B751" w14:textId="77777777" w:rsidR="00A73CED" w:rsidRDefault="00A73CED" w:rsidP="00A73CED">
      <w:pPr>
        <w:pStyle w:val="NoSpacing"/>
        <w:ind w:left="720"/>
        <w:rPr>
          <w:rFonts w:ascii="Calibri" w:hAnsi="Calibri" w:cs="Calibri"/>
        </w:rPr>
      </w:pPr>
    </w:p>
    <w:p w14:paraId="6A627D6F" w14:textId="77777777" w:rsidR="00176D94" w:rsidRDefault="00176D94" w:rsidP="00A73CED">
      <w:pPr>
        <w:pStyle w:val="NoSpacing"/>
        <w:ind w:left="720"/>
        <w:rPr>
          <w:rFonts w:ascii="Calibri" w:hAnsi="Calibri" w:cs="Calibri"/>
        </w:rPr>
      </w:pPr>
    </w:p>
    <w:p w14:paraId="5F72F173" w14:textId="77777777" w:rsidR="00176D94" w:rsidRPr="00E24C93" w:rsidRDefault="00176D94" w:rsidP="00A73CED">
      <w:pPr>
        <w:pStyle w:val="NoSpacing"/>
        <w:ind w:left="720"/>
        <w:rPr>
          <w:rFonts w:ascii="Calibri" w:hAnsi="Calibri" w:cs="Calibri"/>
        </w:rPr>
      </w:pPr>
    </w:p>
    <w:p w14:paraId="57A5B8B8" w14:textId="77777777" w:rsidR="00A73CED" w:rsidRPr="00E24C93" w:rsidRDefault="00A73CED" w:rsidP="00A73CED">
      <w:pPr>
        <w:pStyle w:val="NoSpacing"/>
        <w:tabs>
          <w:tab w:val="left" w:pos="5352"/>
        </w:tabs>
        <w:ind w:left="720"/>
        <w:rPr>
          <w:rFonts w:ascii="Calibri" w:hAnsi="Calibri" w:cs="Calibri"/>
        </w:rPr>
      </w:pPr>
      <w:r w:rsidRPr="00E24C93">
        <w:rPr>
          <w:rFonts w:ascii="Calibri" w:hAnsi="Calibri" w:cs="Calibri"/>
        </w:rPr>
        <w:tab/>
      </w:r>
    </w:p>
    <w:p w14:paraId="0BAC52EC" w14:textId="77777777" w:rsidR="00A73CED" w:rsidRPr="00E24C93" w:rsidRDefault="00A73CED" w:rsidP="00A73CED">
      <w:pPr>
        <w:pStyle w:val="NoSpacing"/>
        <w:tabs>
          <w:tab w:val="left" w:pos="5352"/>
        </w:tabs>
        <w:ind w:left="720"/>
        <w:rPr>
          <w:rFonts w:ascii="Calibri" w:hAnsi="Calibri" w:cs="Calibri"/>
        </w:rPr>
      </w:pPr>
    </w:p>
    <w:p w14:paraId="6CF5E6AC" w14:textId="77777777" w:rsidR="00A73CED" w:rsidRPr="00E24C93" w:rsidRDefault="00A73CED" w:rsidP="00A73CED">
      <w:pPr>
        <w:pStyle w:val="NoSpacing"/>
        <w:numPr>
          <w:ilvl w:val="0"/>
          <w:numId w:val="10"/>
        </w:numPr>
        <w:rPr>
          <w:rFonts w:ascii="Calibri" w:hAnsi="Calibri" w:cs="Calibri"/>
        </w:rPr>
      </w:pPr>
      <w:r w:rsidRPr="00E24C93">
        <w:rPr>
          <w:rFonts w:ascii="Calibri" w:hAnsi="Calibri" w:cs="Calibri"/>
          <w:szCs w:val="24"/>
        </w:rPr>
        <w:t>What is the average length of the oligos and what is the range</w:t>
      </w:r>
      <w:r>
        <w:rPr>
          <w:rFonts w:ascii="Calibri" w:hAnsi="Calibri" w:cs="Calibri"/>
          <w:szCs w:val="24"/>
        </w:rPr>
        <w:t xml:space="preserve"> of oligo lengths</w:t>
      </w:r>
      <w:r w:rsidRPr="00E24C93">
        <w:rPr>
          <w:rFonts w:ascii="Calibri" w:hAnsi="Calibri" w:cs="Calibri"/>
          <w:szCs w:val="24"/>
        </w:rPr>
        <w:t>? Why aren’t all of the oligos the same size</w:t>
      </w:r>
      <w:r>
        <w:rPr>
          <w:rFonts w:ascii="Calibri" w:hAnsi="Calibri" w:cs="Calibri"/>
          <w:szCs w:val="24"/>
        </w:rPr>
        <w:t xml:space="preserve"> (why have some been lengthened and others shortened)</w:t>
      </w:r>
      <w:r w:rsidRPr="00E24C93">
        <w:rPr>
          <w:rFonts w:ascii="Calibri" w:hAnsi="Calibri" w:cs="Calibri"/>
          <w:szCs w:val="24"/>
        </w:rPr>
        <w:t>?</w:t>
      </w:r>
    </w:p>
    <w:p w14:paraId="309F4481" w14:textId="77777777" w:rsidR="00A73CED" w:rsidRPr="00BE3791"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6913D19E"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Pr>
          <w:rFonts w:cs="Calibri"/>
          <w:szCs w:val="24"/>
        </w:rPr>
        <w:t>Hit the “B</w:t>
      </w:r>
      <w:r w:rsidRPr="00BE3791">
        <w:rPr>
          <w:rFonts w:cs="Calibri"/>
          <w:szCs w:val="24"/>
        </w:rPr>
        <w:t>ack</w:t>
      </w:r>
      <w:r>
        <w:rPr>
          <w:rFonts w:cs="Calibri"/>
          <w:szCs w:val="24"/>
        </w:rPr>
        <w:t>”</w:t>
      </w:r>
      <w:r w:rsidRPr="00BE3791">
        <w:rPr>
          <w:rFonts w:cs="Calibri"/>
          <w:szCs w:val="24"/>
        </w:rPr>
        <w:t xml:space="preserve"> button on your browser. Change the “Overlap melting temperature” to 64 degrees. </w:t>
      </w:r>
    </w:p>
    <w:p w14:paraId="385D828D" w14:textId="77777777" w:rsidR="00A73CED" w:rsidRDefault="00A73CED" w:rsidP="00A73C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p>
    <w:p w14:paraId="76662121" w14:textId="77777777" w:rsidR="00A73CED" w:rsidRPr="00BE3791" w:rsidRDefault="00A73CED" w:rsidP="00A73CE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Cs w:val="24"/>
        </w:rPr>
      </w:pPr>
      <w:r w:rsidRPr="00BE3791">
        <w:rPr>
          <w:rFonts w:cs="Calibri"/>
          <w:szCs w:val="24"/>
        </w:rPr>
        <w:t>What about the oligos has changed? How would this affect the stability (Tm) of the double stranded DNA?</w:t>
      </w:r>
    </w:p>
    <w:p w14:paraId="4711DAE3" w14:textId="77777777" w:rsidR="00A73CED" w:rsidRDefault="00A73CED" w:rsidP="00A73CED">
      <w:pPr>
        <w:rPr>
          <w:rFonts w:cs="Calibri"/>
          <w:szCs w:val="24"/>
        </w:rPr>
      </w:pPr>
    </w:p>
    <w:p w14:paraId="1306FF86" w14:textId="77777777" w:rsidR="00A73CED" w:rsidRPr="00BE3791" w:rsidRDefault="00A73CED" w:rsidP="00A73CED">
      <w:pPr>
        <w:rPr>
          <w:rFonts w:cs="Calibri"/>
          <w:szCs w:val="24"/>
        </w:rPr>
      </w:pPr>
    </w:p>
    <w:p w14:paraId="0E856EFB" w14:textId="77777777" w:rsidR="00A73CED" w:rsidRDefault="00A73CED" w:rsidP="00A73CED">
      <w:pPr>
        <w:tabs>
          <w:tab w:val="left" w:pos="2535"/>
        </w:tabs>
        <w:rPr>
          <w:rFonts w:cs="Calibri"/>
          <w:szCs w:val="24"/>
        </w:rPr>
      </w:pPr>
    </w:p>
    <w:p w14:paraId="2FFF489C" w14:textId="77777777" w:rsidR="00A73CED" w:rsidRPr="00BE3791" w:rsidRDefault="00A73CED" w:rsidP="00A73CED">
      <w:pPr>
        <w:tabs>
          <w:tab w:val="left" w:pos="2535"/>
        </w:tabs>
        <w:rPr>
          <w:rFonts w:cs="Calibri"/>
          <w:szCs w:val="24"/>
        </w:rPr>
      </w:pPr>
    </w:p>
    <w:p w14:paraId="6F914FB4" w14:textId="77777777" w:rsidR="00A73CED" w:rsidRPr="00BE3791" w:rsidRDefault="00A73CED" w:rsidP="00A73CED">
      <w:pPr>
        <w:tabs>
          <w:tab w:val="left" w:pos="2535"/>
        </w:tabs>
        <w:rPr>
          <w:rFonts w:cs="Calibri"/>
          <w:szCs w:val="24"/>
        </w:rPr>
      </w:pPr>
    </w:p>
    <w:p w14:paraId="34AB8DB9" w14:textId="77777777" w:rsidR="00A73CED" w:rsidRPr="00BE3791" w:rsidRDefault="00A73CED" w:rsidP="00A73CED">
      <w:pPr>
        <w:tabs>
          <w:tab w:val="left" w:pos="2535"/>
        </w:tabs>
        <w:rPr>
          <w:rFonts w:cs="Calibri"/>
          <w:szCs w:val="24"/>
        </w:rPr>
      </w:pPr>
    </w:p>
    <w:p w14:paraId="3468CA40" w14:textId="77777777" w:rsidR="00A73CED" w:rsidRPr="00E24C93" w:rsidRDefault="00A73CED" w:rsidP="00A73CED">
      <w:pPr>
        <w:pStyle w:val="NoSpacing"/>
        <w:numPr>
          <w:ilvl w:val="0"/>
          <w:numId w:val="10"/>
        </w:numPr>
        <w:rPr>
          <w:rFonts w:ascii="Calibri" w:hAnsi="Calibri" w:cs="Calibri"/>
        </w:rPr>
      </w:pPr>
      <w:r w:rsidRPr="00E24C93">
        <w:rPr>
          <w:rFonts w:ascii="Calibri" w:hAnsi="Calibri" w:cs="Calibri"/>
        </w:rPr>
        <w:t>What would be the advantage to using longer oligos for gene synthesis? What would be the advantage to using smaller oligos for gene synthesis? (Think about your answers about error rates above).</w:t>
      </w:r>
    </w:p>
    <w:p w14:paraId="3323BD23" w14:textId="77777777" w:rsidR="00A73CED" w:rsidRPr="00BE3791" w:rsidRDefault="00A73CED" w:rsidP="00A73CED">
      <w:pPr>
        <w:tabs>
          <w:tab w:val="left" w:pos="2535"/>
        </w:tabs>
        <w:rPr>
          <w:rFonts w:cs="Calibri"/>
          <w:szCs w:val="24"/>
        </w:rPr>
      </w:pPr>
    </w:p>
    <w:p w14:paraId="7D1BB0EB" w14:textId="77777777" w:rsidR="00A73CED" w:rsidRDefault="00A73CED" w:rsidP="00A73CED">
      <w:pPr>
        <w:tabs>
          <w:tab w:val="left" w:pos="2535"/>
        </w:tabs>
        <w:rPr>
          <w:rFonts w:cs="Calibri"/>
          <w:szCs w:val="24"/>
        </w:rPr>
      </w:pPr>
    </w:p>
    <w:p w14:paraId="2A5F12F8" w14:textId="77777777" w:rsidR="00A73CED" w:rsidRDefault="00A73CED" w:rsidP="00A73CED">
      <w:pPr>
        <w:tabs>
          <w:tab w:val="left" w:pos="2535"/>
        </w:tabs>
        <w:rPr>
          <w:rFonts w:cs="Calibri"/>
          <w:szCs w:val="24"/>
        </w:rPr>
      </w:pPr>
    </w:p>
    <w:p w14:paraId="1C6787A4" w14:textId="77777777" w:rsidR="00A73CED" w:rsidRDefault="00A73CED" w:rsidP="00A73CED">
      <w:pPr>
        <w:tabs>
          <w:tab w:val="left" w:pos="2535"/>
        </w:tabs>
        <w:rPr>
          <w:rFonts w:cs="Calibri"/>
          <w:szCs w:val="24"/>
        </w:rPr>
      </w:pPr>
    </w:p>
    <w:p w14:paraId="4ACB665C" w14:textId="77777777" w:rsidR="00A73CED" w:rsidRDefault="00A73CED" w:rsidP="00A73CED">
      <w:pPr>
        <w:tabs>
          <w:tab w:val="left" w:pos="2535"/>
        </w:tabs>
        <w:rPr>
          <w:rFonts w:cs="Calibri"/>
          <w:szCs w:val="24"/>
        </w:rPr>
      </w:pPr>
    </w:p>
    <w:p w14:paraId="7822B1B5" w14:textId="77777777" w:rsidR="00A73CED" w:rsidRPr="00BE3791" w:rsidRDefault="00A73CED" w:rsidP="00A73CED">
      <w:pPr>
        <w:tabs>
          <w:tab w:val="left" w:pos="2535"/>
        </w:tabs>
        <w:rPr>
          <w:rFonts w:cs="Calibri"/>
          <w:szCs w:val="24"/>
        </w:rPr>
      </w:pPr>
    </w:p>
    <w:p w14:paraId="6608683C" w14:textId="77777777" w:rsidR="00A73CED" w:rsidRDefault="00A73CED" w:rsidP="00A73CED">
      <w:pPr>
        <w:tabs>
          <w:tab w:val="left" w:pos="2535"/>
        </w:tabs>
        <w:rPr>
          <w:rFonts w:cs="Calibri"/>
          <w:szCs w:val="24"/>
        </w:rPr>
      </w:pPr>
    </w:p>
    <w:p w14:paraId="6B93ACD2" w14:textId="77777777" w:rsidR="00A73CED" w:rsidRDefault="00A73CED" w:rsidP="00A73CED">
      <w:pPr>
        <w:tabs>
          <w:tab w:val="left" w:pos="2535"/>
        </w:tabs>
        <w:rPr>
          <w:rFonts w:cs="Calibri"/>
          <w:szCs w:val="24"/>
        </w:rPr>
      </w:pPr>
    </w:p>
    <w:p w14:paraId="1B59EB21" w14:textId="77777777" w:rsidR="00A73CED" w:rsidRDefault="00A73CED" w:rsidP="00A73CED">
      <w:pPr>
        <w:tabs>
          <w:tab w:val="left" w:pos="2535"/>
        </w:tabs>
        <w:rPr>
          <w:rFonts w:cs="Calibri"/>
          <w:szCs w:val="24"/>
        </w:rPr>
      </w:pPr>
    </w:p>
    <w:p w14:paraId="639E07C2" w14:textId="77777777" w:rsidR="00A73CED" w:rsidRPr="00BE3791" w:rsidRDefault="00A73CED" w:rsidP="00A73CED">
      <w:pPr>
        <w:tabs>
          <w:tab w:val="left" w:pos="2535"/>
        </w:tabs>
        <w:rPr>
          <w:rFonts w:cs="Calibri"/>
          <w:szCs w:val="24"/>
        </w:rPr>
      </w:pPr>
    </w:p>
    <w:p w14:paraId="409C9536" w14:textId="77777777" w:rsidR="00A73CED" w:rsidRPr="00BE3791" w:rsidRDefault="00A73CED" w:rsidP="00A73CED">
      <w:pPr>
        <w:tabs>
          <w:tab w:val="left" w:pos="2535"/>
        </w:tabs>
        <w:rPr>
          <w:rFonts w:cs="Calibri"/>
          <w:szCs w:val="24"/>
        </w:rPr>
      </w:pPr>
    </w:p>
    <w:p w14:paraId="52151C7F" w14:textId="77777777" w:rsidR="00A73CED" w:rsidRPr="00BE3791" w:rsidRDefault="00A73CED" w:rsidP="00A73CED">
      <w:pPr>
        <w:tabs>
          <w:tab w:val="left" w:pos="2535"/>
        </w:tabs>
        <w:rPr>
          <w:rFonts w:cs="Calibri"/>
          <w:b/>
          <w:szCs w:val="24"/>
        </w:rPr>
      </w:pPr>
      <w:r w:rsidRPr="00BE3791">
        <w:rPr>
          <w:rFonts w:cs="Calibri"/>
          <w:b/>
          <w:szCs w:val="24"/>
        </w:rPr>
        <w:lastRenderedPageBreak/>
        <w:t>Step 6: Designing a sequence for the synthetic yeast project</w:t>
      </w:r>
    </w:p>
    <w:p w14:paraId="0EF312D9" w14:textId="77777777" w:rsidR="00A73CED" w:rsidRPr="00BE3791" w:rsidRDefault="00A73CED" w:rsidP="00A73CED">
      <w:pPr>
        <w:tabs>
          <w:tab w:val="left" w:pos="2535"/>
        </w:tabs>
        <w:rPr>
          <w:rFonts w:cs="Calibri"/>
          <w:szCs w:val="24"/>
        </w:rPr>
      </w:pPr>
    </w:p>
    <w:p w14:paraId="1E26D917" w14:textId="77777777" w:rsidR="00A73CED" w:rsidRPr="00BE3791" w:rsidRDefault="00A73CED" w:rsidP="00A73CED">
      <w:pPr>
        <w:tabs>
          <w:tab w:val="left" w:pos="2535"/>
        </w:tabs>
        <w:rPr>
          <w:rFonts w:cs="Calibri"/>
          <w:szCs w:val="24"/>
        </w:rPr>
      </w:pPr>
      <w:r w:rsidRPr="00BE3791">
        <w:rPr>
          <w:rFonts w:cs="Calibri"/>
          <w:szCs w:val="24"/>
        </w:rPr>
        <w:t xml:space="preserve">Finally, go to the </w:t>
      </w:r>
      <w:proofErr w:type="spellStart"/>
      <w:r w:rsidRPr="00BE3791">
        <w:rPr>
          <w:rFonts w:cs="Calibri"/>
          <w:szCs w:val="24"/>
        </w:rPr>
        <w:t>GeneDesign</w:t>
      </w:r>
      <w:proofErr w:type="spellEnd"/>
      <w:r w:rsidRPr="00BE3791">
        <w:rPr>
          <w:rFonts w:cs="Calibri"/>
          <w:szCs w:val="24"/>
        </w:rPr>
        <w:t xml:space="preserve"> homepage and select “Building block design (restriction site overlap)”. Go to </w:t>
      </w:r>
      <w:r>
        <w:rPr>
          <w:rFonts w:cs="Calibri"/>
          <w:szCs w:val="24"/>
        </w:rPr>
        <w:t>the database and find</w:t>
      </w:r>
      <w:r w:rsidRPr="00BE3791">
        <w:rPr>
          <w:rFonts w:cs="Calibri"/>
          <w:szCs w:val="24"/>
        </w:rPr>
        <w:t xml:space="preserve"> the sequences of the building blocks that you will be assembling.</w:t>
      </w:r>
      <w:r>
        <w:rPr>
          <w:rFonts w:cs="Calibri"/>
          <w:szCs w:val="24"/>
        </w:rPr>
        <w:t xml:space="preserve"> </w:t>
      </w:r>
      <w:r w:rsidRPr="00BE3791">
        <w:rPr>
          <w:rFonts w:cs="Calibri"/>
          <w:szCs w:val="24"/>
        </w:rPr>
        <w:t xml:space="preserve"> Copy one of the sequences into </w:t>
      </w:r>
      <w:proofErr w:type="spellStart"/>
      <w:r w:rsidRPr="00BE3791">
        <w:rPr>
          <w:rFonts w:cs="Calibri"/>
          <w:szCs w:val="24"/>
        </w:rPr>
        <w:t>GeneDesign</w:t>
      </w:r>
      <w:proofErr w:type="spellEnd"/>
      <w:r w:rsidRPr="00BE3791">
        <w:rPr>
          <w:rFonts w:cs="Calibri"/>
          <w:szCs w:val="24"/>
        </w:rPr>
        <w:t xml:space="preserve"> and click “Design oligos”. </w:t>
      </w:r>
    </w:p>
    <w:p w14:paraId="5362FB0E" w14:textId="77777777" w:rsidR="00A73CED" w:rsidRPr="00BE3791" w:rsidRDefault="00A73CED" w:rsidP="00A73CED">
      <w:pPr>
        <w:tabs>
          <w:tab w:val="left" w:pos="2535"/>
        </w:tabs>
        <w:rPr>
          <w:rFonts w:cs="Calibri"/>
          <w:szCs w:val="24"/>
        </w:rPr>
      </w:pPr>
    </w:p>
    <w:p w14:paraId="17462EAA" w14:textId="77777777" w:rsidR="00A73CED" w:rsidRPr="00E24C93" w:rsidRDefault="00A73CED" w:rsidP="00A73CED">
      <w:pPr>
        <w:pStyle w:val="NoSpacing"/>
        <w:numPr>
          <w:ilvl w:val="0"/>
          <w:numId w:val="10"/>
        </w:numPr>
        <w:rPr>
          <w:rFonts w:ascii="Calibri" w:hAnsi="Calibri" w:cs="Calibri"/>
        </w:rPr>
      </w:pPr>
      <w:r w:rsidRPr="00E24C93">
        <w:rPr>
          <w:rFonts w:ascii="Calibri" w:hAnsi="Calibri" w:cs="Calibri"/>
        </w:rPr>
        <w:t>What is the length of your building block?</w:t>
      </w:r>
    </w:p>
    <w:p w14:paraId="7A78FCC8" w14:textId="77777777" w:rsidR="00A73CED" w:rsidRPr="00BE3791" w:rsidRDefault="00A73CED" w:rsidP="00A73CED">
      <w:pPr>
        <w:tabs>
          <w:tab w:val="left" w:pos="2535"/>
        </w:tabs>
        <w:rPr>
          <w:rFonts w:cs="Calibri"/>
          <w:szCs w:val="24"/>
        </w:rPr>
      </w:pPr>
    </w:p>
    <w:p w14:paraId="0E867A5F" w14:textId="77777777" w:rsidR="00A73CED" w:rsidRPr="00E24C93" w:rsidRDefault="00A73CED" w:rsidP="00A73CED">
      <w:pPr>
        <w:tabs>
          <w:tab w:val="left" w:pos="2535"/>
        </w:tabs>
        <w:rPr>
          <w:rFonts w:cs="Calibri"/>
          <w:szCs w:val="24"/>
        </w:rPr>
      </w:pPr>
    </w:p>
    <w:p w14:paraId="58114FC6" w14:textId="77777777" w:rsidR="00A73CED" w:rsidRPr="00E24C93" w:rsidRDefault="00A73CED" w:rsidP="00A73CED">
      <w:pPr>
        <w:pStyle w:val="NoSpacing"/>
        <w:rPr>
          <w:rFonts w:ascii="Calibri" w:hAnsi="Calibri" w:cs="Calibri"/>
        </w:rPr>
      </w:pPr>
      <w:r w:rsidRPr="00E24C93">
        <w:rPr>
          <w:rFonts w:ascii="Calibri" w:hAnsi="Calibri" w:cs="Calibri"/>
        </w:rPr>
        <w:t xml:space="preserve">          </w:t>
      </w:r>
      <w:r w:rsidRPr="00E24C93">
        <w:rPr>
          <w:rFonts w:ascii="Calibri" w:hAnsi="Calibri" w:cs="Calibri"/>
        </w:rPr>
        <w:tab/>
        <w:t>How many oligos are required to synthesize the sequence?</w:t>
      </w:r>
    </w:p>
    <w:p w14:paraId="2B2E40CA" w14:textId="77777777" w:rsidR="00A73CED" w:rsidRPr="00E24C93" w:rsidRDefault="00A73CED" w:rsidP="00A73CED">
      <w:pPr>
        <w:tabs>
          <w:tab w:val="left" w:pos="2535"/>
        </w:tabs>
        <w:rPr>
          <w:rFonts w:cs="Calibri"/>
          <w:szCs w:val="24"/>
        </w:rPr>
      </w:pPr>
    </w:p>
    <w:p w14:paraId="28784167" w14:textId="77777777" w:rsidR="00A73CED" w:rsidRPr="00E24C93" w:rsidRDefault="00A73CED" w:rsidP="00A73CED">
      <w:pPr>
        <w:tabs>
          <w:tab w:val="left" w:pos="2535"/>
        </w:tabs>
        <w:rPr>
          <w:rFonts w:cs="Calibri"/>
          <w:szCs w:val="24"/>
        </w:rPr>
      </w:pPr>
    </w:p>
    <w:p w14:paraId="2871D2DA" w14:textId="77777777" w:rsidR="00A73CED" w:rsidRPr="00E24C93" w:rsidRDefault="00A73CED" w:rsidP="00A73CED">
      <w:pPr>
        <w:pStyle w:val="NoSpacing"/>
        <w:ind w:firstLine="720"/>
        <w:rPr>
          <w:rFonts w:ascii="Calibri" w:hAnsi="Calibri" w:cs="Calibri"/>
        </w:rPr>
      </w:pPr>
      <w:r w:rsidRPr="00E24C93">
        <w:rPr>
          <w:rFonts w:ascii="Calibri" w:hAnsi="Calibri" w:cs="Calibri"/>
        </w:rPr>
        <w:t>What is the average length of the oligos and what is the range?</w:t>
      </w:r>
    </w:p>
    <w:p w14:paraId="31B2C525" w14:textId="77777777" w:rsidR="00A73CED" w:rsidRPr="00E24C93" w:rsidRDefault="00A73CED" w:rsidP="00A73CED">
      <w:pPr>
        <w:pStyle w:val="NoSpacing"/>
        <w:rPr>
          <w:rFonts w:ascii="Calibri" w:hAnsi="Calibri" w:cs="Calibri"/>
        </w:rPr>
      </w:pPr>
    </w:p>
    <w:p w14:paraId="3241EF03" w14:textId="77777777" w:rsidR="00A73CED" w:rsidRPr="00E24C93" w:rsidRDefault="00A73CED" w:rsidP="00A73CED">
      <w:pPr>
        <w:pStyle w:val="NoSpacing"/>
        <w:rPr>
          <w:rFonts w:ascii="Calibri" w:hAnsi="Calibri" w:cs="Calibri"/>
        </w:rPr>
      </w:pPr>
    </w:p>
    <w:p w14:paraId="267B2660" w14:textId="77777777" w:rsidR="00A73CED" w:rsidRPr="00E24C93" w:rsidRDefault="00A73CED" w:rsidP="00A73CED">
      <w:pPr>
        <w:pStyle w:val="NoSpacing"/>
        <w:ind w:firstLine="720"/>
        <w:rPr>
          <w:rFonts w:ascii="Calibri" w:hAnsi="Calibri" w:cs="Calibri"/>
        </w:rPr>
      </w:pPr>
      <w:r w:rsidRPr="00E24C93">
        <w:rPr>
          <w:rFonts w:ascii="Calibri" w:hAnsi="Calibri" w:cs="Calibri"/>
        </w:rPr>
        <w:t>What is the average melting temperature of the oligos?</w:t>
      </w:r>
    </w:p>
    <w:p w14:paraId="5D7BF402" w14:textId="77777777" w:rsidR="00A73CED" w:rsidRPr="00E24C93" w:rsidRDefault="00A73CED" w:rsidP="00A73CED">
      <w:pPr>
        <w:pStyle w:val="NoSpacing"/>
        <w:rPr>
          <w:rFonts w:ascii="Calibri" w:hAnsi="Calibri" w:cs="Calibri"/>
        </w:rPr>
      </w:pPr>
    </w:p>
    <w:p w14:paraId="774CE756" w14:textId="77777777" w:rsidR="00A73CED" w:rsidRPr="00E24C93" w:rsidRDefault="00A73CED" w:rsidP="00A73CED">
      <w:pPr>
        <w:pStyle w:val="NoSpacing"/>
        <w:rPr>
          <w:rFonts w:ascii="Calibri" w:hAnsi="Calibri" w:cs="Calibri"/>
        </w:rPr>
      </w:pPr>
    </w:p>
    <w:p w14:paraId="5C53BCAF" w14:textId="77777777" w:rsidR="00A73CED" w:rsidRPr="00E24C93" w:rsidRDefault="00A73CED" w:rsidP="00A73CED">
      <w:pPr>
        <w:pStyle w:val="NoSpacing"/>
        <w:rPr>
          <w:rFonts w:ascii="Calibri" w:hAnsi="Calibri" w:cs="Calibri"/>
        </w:rPr>
      </w:pPr>
    </w:p>
    <w:p w14:paraId="137A7BE4" w14:textId="77777777" w:rsidR="00A73CED" w:rsidRPr="00CB4D2A" w:rsidRDefault="00A73CED" w:rsidP="00A73CED">
      <w:pPr>
        <w:pStyle w:val="NoSpacing"/>
        <w:numPr>
          <w:ilvl w:val="0"/>
          <w:numId w:val="10"/>
        </w:numPr>
        <w:rPr>
          <w:rFonts w:ascii="Calibri" w:hAnsi="Calibri" w:cs="Calibri"/>
        </w:rPr>
      </w:pPr>
      <w:r w:rsidRPr="00E24C93">
        <w:rPr>
          <w:rFonts w:ascii="Calibri" w:hAnsi="Calibri" w:cs="Calibri"/>
        </w:rPr>
        <w:t>Click “Assembly oligos (FASTA format)” and submit the list of oligos for one building block along with your assignment</w:t>
      </w:r>
      <w:r w:rsidRPr="00CB4D2A">
        <w:rPr>
          <w:rFonts w:ascii="Calibri" w:hAnsi="Calibri" w:cs="Calibri"/>
        </w:rPr>
        <w:t xml:space="preserve">. </w:t>
      </w:r>
      <w:r>
        <w:rPr>
          <w:rFonts w:ascii="Calibri" w:hAnsi="Calibri" w:cs="Calibri"/>
        </w:rPr>
        <w:t>Repeat</w:t>
      </w:r>
      <w:r w:rsidRPr="00CB4D2A">
        <w:rPr>
          <w:rFonts w:ascii="Calibri" w:hAnsi="Calibri" w:cs="Calibri"/>
        </w:rPr>
        <w:t xml:space="preserve"> for your remaining building blocks.</w:t>
      </w:r>
    </w:p>
    <w:p w14:paraId="5CEF8609" w14:textId="77777777" w:rsidR="00A73CED" w:rsidRDefault="00A73CED" w:rsidP="00A73CED"/>
    <w:p w14:paraId="6BF5E78D" w14:textId="77777777" w:rsidR="00A73CED" w:rsidRDefault="00A73CED" w:rsidP="009C715E">
      <w:pPr>
        <w:tabs>
          <w:tab w:val="left" w:pos="3810"/>
        </w:tabs>
        <w:ind w:firstLine="0"/>
        <w:rPr>
          <w:rFonts w:cs="Times New Roman"/>
        </w:rPr>
      </w:pPr>
    </w:p>
    <w:p w14:paraId="53C0F5B9" w14:textId="77777777" w:rsidR="00A73CED" w:rsidRDefault="00A73CED" w:rsidP="009C715E">
      <w:pPr>
        <w:tabs>
          <w:tab w:val="left" w:pos="3810"/>
        </w:tabs>
        <w:ind w:firstLine="0"/>
        <w:rPr>
          <w:rFonts w:cs="Times New Roman"/>
        </w:rPr>
      </w:pPr>
    </w:p>
    <w:p w14:paraId="2C9F8A75" w14:textId="77777777" w:rsidR="00A73CED" w:rsidRDefault="00A73CED" w:rsidP="009C715E">
      <w:pPr>
        <w:tabs>
          <w:tab w:val="left" w:pos="3810"/>
        </w:tabs>
        <w:ind w:firstLine="0"/>
        <w:rPr>
          <w:rFonts w:cs="Times New Roman"/>
        </w:rPr>
      </w:pPr>
    </w:p>
    <w:p w14:paraId="7F8F7295" w14:textId="77777777" w:rsidR="00A73CED" w:rsidRDefault="00A73CED" w:rsidP="009C715E">
      <w:pPr>
        <w:tabs>
          <w:tab w:val="left" w:pos="3810"/>
        </w:tabs>
        <w:ind w:firstLine="0"/>
        <w:rPr>
          <w:rFonts w:cs="Times New Roman"/>
        </w:rPr>
      </w:pPr>
    </w:p>
    <w:p w14:paraId="3D2BB44B" w14:textId="77777777" w:rsidR="00A73CED" w:rsidRDefault="00A73CED" w:rsidP="009C715E">
      <w:pPr>
        <w:tabs>
          <w:tab w:val="left" w:pos="3810"/>
        </w:tabs>
        <w:ind w:firstLine="0"/>
        <w:rPr>
          <w:rFonts w:cs="Times New Roman"/>
        </w:rPr>
      </w:pPr>
    </w:p>
    <w:p w14:paraId="50B065F4" w14:textId="77777777" w:rsidR="00A73CED" w:rsidRDefault="00A73CED" w:rsidP="009C715E">
      <w:pPr>
        <w:tabs>
          <w:tab w:val="left" w:pos="3810"/>
        </w:tabs>
        <w:ind w:firstLine="0"/>
        <w:rPr>
          <w:rFonts w:cs="Times New Roman"/>
        </w:rPr>
      </w:pPr>
    </w:p>
    <w:p w14:paraId="1A443123" w14:textId="77777777" w:rsidR="00A73CED" w:rsidRDefault="00A73CED" w:rsidP="009C715E">
      <w:pPr>
        <w:tabs>
          <w:tab w:val="left" w:pos="3810"/>
        </w:tabs>
        <w:ind w:firstLine="0"/>
        <w:rPr>
          <w:rFonts w:cs="Times New Roman"/>
        </w:rPr>
      </w:pPr>
    </w:p>
    <w:p w14:paraId="451DC9FB" w14:textId="77777777" w:rsidR="00A73CED" w:rsidRDefault="00A73CED" w:rsidP="009C715E">
      <w:pPr>
        <w:tabs>
          <w:tab w:val="left" w:pos="3810"/>
        </w:tabs>
        <w:ind w:firstLine="0"/>
        <w:rPr>
          <w:rFonts w:cs="Times New Roman"/>
        </w:rPr>
      </w:pPr>
    </w:p>
    <w:p w14:paraId="22DA79DA" w14:textId="77777777" w:rsidR="00A73CED" w:rsidRDefault="00A73CED" w:rsidP="009C715E">
      <w:pPr>
        <w:tabs>
          <w:tab w:val="left" w:pos="3810"/>
        </w:tabs>
        <w:ind w:firstLine="0"/>
        <w:rPr>
          <w:rFonts w:cs="Times New Roman"/>
        </w:rPr>
      </w:pPr>
    </w:p>
    <w:p w14:paraId="3281679A" w14:textId="77777777" w:rsidR="00A73CED" w:rsidRDefault="00A73CED" w:rsidP="009C715E">
      <w:pPr>
        <w:tabs>
          <w:tab w:val="left" w:pos="3810"/>
        </w:tabs>
        <w:ind w:firstLine="0"/>
        <w:rPr>
          <w:rFonts w:cs="Times New Roman"/>
        </w:rPr>
      </w:pPr>
    </w:p>
    <w:p w14:paraId="29705CC2" w14:textId="77777777" w:rsidR="00A73CED" w:rsidRDefault="00A73CED" w:rsidP="009C715E">
      <w:pPr>
        <w:tabs>
          <w:tab w:val="left" w:pos="3810"/>
        </w:tabs>
        <w:ind w:firstLine="0"/>
        <w:rPr>
          <w:rFonts w:cs="Times New Roman"/>
        </w:rPr>
      </w:pPr>
    </w:p>
    <w:p w14:paraId="56A341D6" w14:textId="77777777" w:rsidR="00A73CED" w:rsidRDefault="00A73CED" w:rsidP="009C715E">
      <w:pPr>
        <w:tabs>
          <w:tab w:val="left" w:pos="3810"/>
        </w:tabs>
        <w:ind w:firstLine="0"/>
        <w:rPr>
          <w:rFonts w:cs="Times New Roman"/>
        </w:rPr>
      </w:pPr>
    </w:p>
    <w:p w14:paraId="502193E5" w14:textId="77777777" w:rsidR="00A73CED" w:rsidRDefault="00A73CED" w:rsidP="009C715E">
      <w:pPr>
        <w:tabs>
          <w:tab w:val="left" w:pos="3810"/>
        </w:tabs>
        <w:ind w:firstLine="0"/>
        <w:rPr>
          <w:rFonts w:cs="Times New Roman"/>
        </w:rPr>
      </w:pPr>
    </w:p>
    <w:p w14:paraId="33339A46" w14:textId="77777777" w:rsidR="00A73CED" w:rsidRDefault="00A73CED" w:rsidP="009C715E">
      <w:pPr>
        <w:tabs>
          <w:tab w:val="left" w:pos="3810"/>
        </w:tabs>
        <w:ind w:firstLine="0"/>
        <w:rPr>
          <w:rFonts w:cs="Times New Roman"/>
        </w:rPr>
      </w:pPr>
    </w:p>
    <w:p w14:paraId="5DB2405A" w14:textId="77777777" w:rsidR="00A73CED" w:rsidRDefault="00A73CED" w:rsidP="009C715E">
      <w:pPr>
        <w:tabs>
          <w:tab w:val="left" w:pos="3810"/>
        </w:tabs>
        <w:ind w:firstLine="0"/>
        <w:rPr>
          <w:rFonts w:cs="Times New Roman"/>
        </w:rPr>
      </w:pPr>
    </w:p>
    <w:p w14:paraId="1A5B9D21" w14:textId="77777777" w:rsidR="00A73CED" w:rsidRDefault="00A73CED" w:rsidP="009C715E">
      <w:pPr>
        <w:tabs>
          <w:tab w:val="left" w:pos="3810"/>
        </w:tabs>
        <w:ind w:firstLine="0"/>
        <w:rPr>
          <w:rFonts w:cs="Times New Roman"/>
        </w:rPr>
      </w:pPr>
    </w:p>
    <w:p w14:paraId="47A7CC10" w14:textId="77777777" w:rsidR="00A73CED" w:rsidRDefault="00A73CED" w:rsidP="009C715E">
      <w:pPr>
        <w:tabs>
          <w:tab w:val="left" w:pos="3810"/>
        </w:tabs>
        <w:ind w:firstLine="0"/>
        <w:rPr>
          <w:rFonts w:cs="Times New Roman"/>
        </w:rPr>
      </w:pPr>
    </w:p>
    <w:p w14:paraId="0B4C49D2" w14:textId="77777777" w:rsidR="00A73CED" w:rsidRDefault="00A73CED" w:rsidP="009C715E">
      <w:pPr>
        <w:tabs>
          <w:tab w:val="left" w:pos="3810"/>
        </w:tabs>
        <w:ind w:firstLine="0"/>
        <w:rPr>
          <w:rFonts w:cs="Times New Roman"/>
        </w:rPr>
      </w:pPr>
    </w:p>
    <w:p w14:paraId="08B8C620" w14:textId="77777777" w:rsidR="00A73CED" w:rsidRDefault="00A73CED" w:rsidP="009C715E">
      <w:pPr>
        <w:tabs>
          <w:tab w:val="left" w:pos="3810"/>
        </w:tabs>
        <w:ind w:firstLine="0"/>
        <w:rPr>
          <w:rFonts w:cs="Times New Roman"/>
        </w:rPr>
      </w:pPr>
    </w:p>
    <w:p w14:paraId="33955C05" w14:textId="77777777" w:rsidR="00A73CED" w:rsidRDefault="00A73CED" w:rsidP="009C715E">
      <w:pPr>
        <w:tabs>
          <w:tab w:val="left" w:pos="3810"/>
        </w:tabs>
        <w:ind w:firstLine="0"/>
        <w:rPr>
          <w:rFonts w:cs="Times New Roman"/>
        </w:rPr>
      </w:pPr>
    </w:p>
    <w:p w14:paraId="03F7ED9C" w14:textId="77777777" w:rsidR="00A73CED" w:rsidRDefault="00A73CED" w:rsidP="009C715E">
      <w:pPr>
        <w:tabs>
          <w:tab w:val="left" w:pos="3810"/>
        </w:tabs>
        <w:ind w:firstLine="0"/>
        <w:rPr>
          <w:rFonts w:cs="Times New Roman"/>
        </w:rPr>
      </w:pPr>
    </w:p>
    <w:p w14:paraId="59631937" w14:textId="77777777" w:rsidR="00A73CED" w:rsidRDefault="00A73CED" w:rsidP="009C715E">
      <w:pPr>
        <w:tabs>
          <w:tab w:val="left" w:pos="3810"/>
        </w:tabs>
        <w:ind w:firstLine="0"/>
        <w:rPr>
          <w:rFonts w:cs="Times New Roman"/>
        </w:rPr>
      </w:pPr>
    </w:p>
    <w:p w14:paraId="49CB3EE0" w14:textId="77777777" w:rsidR="00A73CED" w:rsidRDefault="00A73CED" w:rsidP="009C715E">
      <w:pPr>
        <w:tabs>
          <w:tab w:val="left" w:pos="3810"/>
        </w:tabs>
        <w:ind w:firstLine="0"/>
        <w:rPr>
          <w:rFonts w:cs="Times New Roman"/>
        </w:rPr>
      </w:pPr>
    </w:p>
    <w:p w14:paraId="153806CC" w14:textId="77777777" w:rsidR="00A73CED" w:rsidRDefault="00A73CED" w:rsidP="009C715E">
      <w:pPr>
        <w:tabs>
          <w:tab w:val="left" w:pos="3810"/>
        </w:tabs>
        <w:ind w:firstLine="0"/>
        <w:rPr>
          <w:rFonts w:cs="Times New Roman"/>
        </w:rPr>
      </w:pPr>
    </w:p>
    <w:p w14:paraId="21697769" w14:textId="77777777" w:rsidR="00A73CED" w:rsidRDefault="00A73CED" w:rsidP="009C715E">
      <w:pPr>
        <w:tabs>
          <w:tab w:val="left" w:pos="3810"/>
        </w:tabs>
        <w:ind w:firstLine="0"/>
        <w:rPr>
          <w:rFonts w:cs="Times New Roman"/>
        </w:rPr>
      </w:pPr>
    </w:p>
    <w:p w14:paraId="6616AC91" w14:textId="77777777" w:rsidR="00A73CED" w:rsidRDefault="00A73CED" w:rsidP="009C715E">
      <w:pPr>
        <w:tabs>
          <w:tab w:val="left" w:pos="3810"/>
        </w:tabs>
        <w:ind w:firstLine="0"/>
        <w:rPr>
          <w:rFonts w:cs="Times New Roman"/>
        </w:rPr>
      </w:pPr>
    </w:p>
    <w:p w14:paraId="0EE72413" w14:textId="77777777" w:rsidR="00A73CED" w:rsidRDefault="00A73CED" w:rsidP="009C715E">
      <w:pPr>
        <w:tabs>
          <w:tab w:val="left" w:pos="3810"/>
        </w:tabs>
        <w:ind w:firstLine="0"/>
        <w:rPr>
          <w:rFonts w:cs="Times New Roman"/>
        </w:rPr>
      </w:pPr>
    </w:p>
    <w:p w14:paraId="545FA7DF" w14:textId="77777777" w:rsidR="00A73CED" w:rsidRDefault="00A73CED" w:rsidP="009C715E">
      <w:pPr>
        <w:tabs>
          <w:tab w:val="left" w:pos="3810"/>
        </w:tabs>
        <w:ind w:firstLine="0"/>
        <w:rPr>
          <w:rFonts w:cs="Times New Roman"/>
        </w:rPr>
      </w:pPr>
    </w:p>
    <w:p w14:paraId="74B7EDFA" w14:textId="16E8CCD6" w:rsidR="00842323" w:rsidRPr="004E0A99" w:rsidRDefault="00EE6601" w:rsidP="00EE6601">
      <w:pPr>
        <w:pStyle w:val="Heading1"/>
      </w:pPr>
      <w:bookmarkStart w:id="21" w:name="_Toc311019324"/>
      <w:bookmarkStart w:id="22" w:name="_Toc393624104"/>
      <w:bookmarkStart w:id="23" w:name="_Toc393624896"/>
      <w:bookmarkStart w:id="24" w:name="_Toc393625062"/>
      <w:bookmarkStart w:id="25" w:name="_Toc395553769"/>
      <w:bookmarkStart w:id="26" w:name="_Toc311019325"/>
      <w:bookmarkStart w:id="27" w:name="_Toc46832439"/>
      <w:r>
        <w:lastRenderedPageBreak/>
        <w:t>Creation of Oligo Mixes for TPCR</w:t>
      </w:r>
      <w:bookmarkEnd w:id="27"/>
      <w:r w:rsidR="00842323" w:rsidRPr="004E0A99">
        <w:tab/>
      </w:r>
      <w:r w:rsidR="00842323">
        <w:tab/>
      </w:r>
      <w:r w:rsidR="00842323">
        <w:tab/>
      </w:r>
      <w:r w:rsidR="00842323">
        <w:tab/>
      </w:r>
      <w:r w:rsidR="00842323">
        <w:tab/>
      </w:r>
      <w:bookmarkEnd w:id="21"/>
    </w:p>
    <w:p w14:paraId="4F31731A" w14:textId="77777777" w:rsidR="00842323" w:rsidRPr="0096735E" w:rsidRDefault="00842323" w:rsidP="00842323">
      <w:pPr>
        <w:jc w:val="both"/>
        <w:rPr>
          <w:rFonts w:cs="Calibri"/>
          <w:color w:val="000000"/>
          <w:szCs w:val="24"/>
        </w:rPr>
      </w:pPr>
    </w:p>
    <w:p w14:paraId="371979D9" w14:textId="77777777" w:rsidR="00842323" w:rsidRDefault="00842323" w:rsidP="00842323">
      <w:pPr>
        <w:ind w:firstLine="720"/>
        <w:rPr>
          <w:rFonts w:cs="Calibri"/>
          <w:color w:val="000000"/>
          <w:szCs w:val="24"/>
        </w:rPr>
      </w:pPr>
      <w:r>
        <w:rPr>
          <w:rFonts w:cs="Calibri"/>
          <w:color w:val="000000"/>
          <w:szCs w:val="24"/>
        </w:rPr>
        <w:t xml:space="preserve">Typically, 12-18 oligos are used to synthesize each building block (BB). These oligos are ordered individually and are delivered to us </w:t>
      </w:r>
      <w:r w:rsidRPr="0096735E">
        <w:rPr>
          <w:rFonts w:cs="Calibri"/>
          <w:color w:val="000000"/>
          <w:szCs w:val="24"/>
        </w:rPr>
        <w:t xml:space="preserve">in 96 well plates. Each </w:t>
      </w:r>
      <w:r>
        <w:rPr>
          <w:rFonts w:cs="Calibri"/>
          <w:color w:val="000000"/>
          <w:szCs w:val="24"/>
        </w:rPr>
        <w:t xml:space="preserve">96-well plate can </w:t>
      </w:r>
      <w:r w:rsidRPr="0096735E">
        <w:rPr>
          <w:rFonts w:cs="Calibri"/>
          <w:color w:val="000000"/>
          <w:szCs w:val="24"/>
        </w:rPr>
        <w:t xml:space="preserve">contain </w:t>
      </w:r>
      <w:r>
        <w:rPr>
          <w:rFonts w:cs="Calibri"/>
          <w:color w:val="000000"/>
          <w:szCs w:val="24"/>
        </w:rPr>
        <w:t>oligos to make up to 4-5</w:t>
      </w:r>
      <w:r w:rsidRPr="0096735E">
        <w:rPr>
          <w:rFonts w:cs="Calibri"/>
          <w:color w:val="000000"/>
          <w:szCs w:val="24"/>
        </w:rPr>
        <w:t xml:space="preserve"> complete building blocks. </w:t>
      </w:r>
    </w:p>
    <w:p w14:paraId="676445A8" w14:textId="77777777" w:rsidR="00842323" w:rsidRDefault="00842323" w:rsidP="00842323">
      <w:pPr>
        <w:ind w:firstLine="720"/>
        <w:rPr>
          <w:rFonts w:cs="Calibri"/>
          <w:color w:val="000000"/>
          <w:szCs w:val="24"/>
        </w:rPr>
      </w:pPr>
    </w:p>
    <w:p w14:paraId="0CD13758" w14:textId="77777777" w:rsidR="00842323" w:rsidRPr="00C91852" w:rsidRDefault="00842323" w:rsidP="00842323">
      <w:pPr>
        <w:ind w:firstLine="720"/>
      </w:pPr>
      <w:r>
        <w:rPr>
          <w:rFonts w:cs="Calibri"/>
          <w:color w:val="000000"/>
          <w:szCs w:val="24"/>
        </w:rPr>
        <w:t>For each building block that you are assigned, y</w:t>
      </w:r>
      <w:r w:rsidRPr="0096735E">
        <w:rPr>
          <w:rFonts w:cs="Calibri"/>
          <w:color w:val="000000"/>
          <w:szCs w:val="24"/>
        </w:rPr>
        <w:t xml:space="preserve">ou will need to </w:t>
      </w:r>
      <w:r>
        <w:rPr>
          <w:rFonts w:cs="Calibri"/>
          <w:color w:val="000000"/>
          <w:szCs w:val="24"/>
        </w:rPr>
        <w:t xml:space="preserve">combine these 12-18 oligos together to </w:t>
      </w:r>
      <w:r w:rsidRPr="0096735E">
        <w:rPr>
          <w:rFonts w:cs="Calibri"/>
          <w:color w:val="000000"/>
          <w:szCs w:val="24"/>
        </w:rPr>
        <w:t xml:space="preserve">create </w:t>
      </w:r>
      <w:r>
        <w:rPr>
          <w:rFonts w:cs="Calibri"/>
          <w:color w:val="000000"/>
          <w:szCs w:val="24"/>
        </w:rPr>
        <w:t xml:space="preserve">a </w:t>
      </w:r>
      <w:proofErr w:type="spellStart"/>
      <w:r>
        <w:rPr>
          <w:rFonts w:cs="Calibri"/>
          <w:color w:val="000000"/>
          <w:szCs w:val="24"/>
        </w:rPr>
        <w:t>templateless</w:t>
      </w:r>
      <w:proofErr w:type="spellEnd"/>
      <w:r>
        <w:rPr>
          <w:rFonts w:cs="Calibri"/>
          <w:color w:val="000000"/>
          <w:szCs w:val="24"/>
        </w:rPr>
        <w:t xml:space="preserve"> primer mix (TPM). This TPM will be used in a </w:t>
      </w:r>
      <w:proofErr w:type="spellStart"/>
      <w:r>
        <w:rPr>
          <w:rFonts w:cs="Calibri"/>
          <w:color w:val="000000"/>
          <w:szCs w:val="24"/>
        </w:rPr>
        <w:t>templateless</w:t>
      </w:r>
      <w:proofErr w:type="spellEnd"/>
      <w:r>
        <w:rPr>
          <w:rFonts w:cs="Calibri"/>
          <w:color w:val="000000"/>
          <w:szCs w:val="24"/>
        </w:rPr>
        <w:t xml:space="preserve"> PCR reaction (TPCR), which will anneal the oligos together and extend them to make longer DNA sequences, including only a small amount of the full-length building block sequence. Next week, you will use the outer primer mix (OPM) to amplify the full-length BB in a finish PCR reaction (FPCR) so that the predominant DNA following FPCR is your desired full-</w:t>
      </w:r>
      <w:r w:rsidRPr="00C91852">
        <w:t>length BB.</w:t>
      </w:r>
    </w:p>
    <w:p w14:paraId="5144E15E" w14:textId="77777777" w:rsidR="00842323" w:rsidRDefault="00842323" w:rsidP="00842323">
      <w:pPr>
        <w:rPr>
          <w:b/>
          <w:u w:val="single"/>
        </w:rPr>
      </w:pPr>
    </w:p>
    <w:p w14:paraId="5A86A80A" w14:textId="77777777" w:rsidR="00842323" w:rsidRDefault="00842323" w:rsidP="00842323">
      <w:pPr>
        <w:rPr>
          <w:b/>
          <w:u w:val="single"/>
        </w:rPr>
      </w:pPr>
    </w:p>
    <w:p w14:paraId="7AE9801D" w14:textId="77777777" w:rsidR="00842323" w:rsidRPr="00FF2499" w:rsidRDefault="00842323" w:rsidP="00842323">
      <w:pPr>
        <w:rPr>
          <w:b/>
          <w:u w:val="single"/>
        </w:rPr>
      </w:pPr>
      <w:proofErr w:type="spellStart"/>
      <w:r w:rsidRPr="00FF2499">
        <w:rPr>
          <w:b/>
          <w:u w:val="single"/>
        </w:rPr>
        <w:t>Templateless</w:t>
      </w:r>
      <w:proofErr w:type="spellEnd"/>
      <w:r w:rsidRPr="00FF2499">
        <w:rPr>
          <w:b/>
          <w:u w:val="single"/>
        </w:rPr>
        <w:t xml:space="preserve"> primer mix</w:t>
      </w:r>
      <w:r>
        <w:rPr>
          <w:b/>
          <w:u w:val="single"/>
        </w:rPr>
        <w:t xml:space="preserve"> (TPM)</w:t>
      </w:r>
    </w:p>
    <w:p w14:paraId="6AE4DBBB" w14:textId="77777777" w:rsidR="00842323" w:rsidRPr="0096735E" w:rsidRDefault="00842323" w:rsidP="00842323">
      <w:pPr>
        <w:jc w:val="both"/>
        <w:rPr>
          <w:rFonts w:cs="Calibri"/>
          <w:color w:val="000000"/>
          <w:szCs w:val="24"/>
        </w:rPr>
      </w:pPr>
    </w:p>
    <w:p w14:paraId="68CE973B" w14:textId="77777777" w:rsidR="00842323" w:rsidRPr="0096735E" w:rsidRDefault="00842323" w:rsidP="00842323">
      <w:pPr>
        <w:jc w:val="both"/>
        <w:rPr>
          <w:rFonts w:cs="Calibri"/>
          <w:color w:val="000000"/>
          <w:szCs w:val="24"/>
        </w:rPr>
      </w:pPr>
      <w:r w:rsidRPr="0096735E">
        <w:rPr>
          <w:rFonts w:cs="Calibri"/>
          <w:color w:val="000000"/>
          <w:szCs w:val="24"/>
        </w:rPr>
        <w:t xml:space="preserve">The </w:t>
      </w:r>
      <w:proofErr w:type="spellStart"/>
      <w:r w:rsidRPr="0096735E">
        <w:rPr>
          <w:rFonts w:cs="Calibri"/>
          <w:color w:val="000000"/>
          <w:szCs w:val="24"/>
        </w:rPr>
        <w:t>templateless</w:t>
      </w:r>
      <w:proofErr w:type="spellEnd"/>
      <w:r w:rsidRPr="0096735E">
        <w:rPr>
          <w:rFonts w:cs="Calibri"/>
          <w:color w:val="000000"/>
          <w:szCs w:val="24"/>
        </w:rPr>
        <w:t xml:space="preserve"> primer mix (TPM) contains the </w:t>
      </w:r>
      <w:r>
        <w:rPr>
          <w:rFonts w:cs="Calibri"/>
          <w:color w:val="000000"/>
          <w:szCs w:val="24"/>
        </w:rPr>
        <w:t>12-</w:t>
      </w:r>
      <w:r w:rsidRPr="0096735E">
        <w:rPr>
          <w:rFonts w:cs="Calibri"/>
          <w:color w:val="000000"/>
          <w:szCs w:val="24"/>
        </w:rPr>
        <w:t xml:space="preserve">18 oligos that comprise the building block. All primers must be present at a concentration of 300nM in the TPM (a dilution of 1/20). These dilutions should be done in a 1.7ml </w:t>
      </w:r>
      <w:r>
        <w:rPr>
          <w:rFonts w:cs="Calibri"/>
          <w:color w:val="000000"/>
          <w:szCs w:val="24"/>
        </w:rPr>
        <w:t>microcentrifuge</w:t>
      </w:r>
      <w:r w:rsidRPr="0096735E">
        <w:rPr>
          <w:rFonts w:cs="Calibri"/>
          <w:color w:val="000000"/>
          <w:szCs w:val="24"/>
        </w:rPr>
        <w:t xml:space="preserve"> tube, and primer mixes should be stored at -20</w:t>
      </w:r>
      <w:r>
        <w:rPr>
          <w:rFonts w:cs="Calibri"/>
          <w:color w:val="000000"/>
          <w:szCs w:val="24"/>
        </w:rPr>
        <w:t>°</w:t>
      </w:r>
      <w:r w:rsidRPr="0096735E">
        <w:rPr>
          <w:rFonts w:cs="Calibri"/>
          <w:color w:val="000000"/>
          <w:szCs w:val="24"/>
        </w:rPr>
        <w:t>C when not in use.</w:t>
      </w:r>
    </w:p>
    <w:p w14:paraId="588CADD7" w14:textId="77777777" w:rsidR="00842323" w:rsidRPr="0096735E" w:rsidRDefault="00842323" w:rsidP="00842323">
      <w:pPr>
        <w:jc w:val="both"/>
        <w:rPr>
          <w:rFonts w:cs="Calibri"/>
          <w:color w:val="000000"/>
          <w:szCs w:val="24"/>
        </w:rPr>
      </w:pPr>
    </w:p>
    <w:p w14:paraId="27F5F12A" w14:textId="77777777" w:rsidR="00842323" w:rsidRPr="0096735E" w:rsidRDefault="00842323" w:rsidP="00842323">
      <w:pPr>
        <w:numPr>
          <w:ilvl w:val="0"/>
          <w:numId w:val="27"/>
        </w:numPr>
        <w:jc w:val="both"/>
        <w:rPr>
          <w:rFonts w:cs="Calibri"/>
          <w:color w:val="000000"/>
          <w:szCs w:val="24"/>
        </w:rPr>
      </w:pPr>
      <w:r w:rsidRPr="0096735E">
        <w:rPr>
          <w:rFonts w:cs="Calibri"/>
          <w:color w:val="000000"/>
          <w:szCs w:val="24"/>
        </w:rPr>
        <w:t xml:space="preserve">Label your </w:t>
      </w:r>
      <w:r>
        <w:rPr>
          <w:rFonts w:cs="Calibri"/>
          <w:color w:val="000000"/>
          <w:szCs w:val="24"/>
        </w:rPr>
        <w:t>tube</w:t>
      </w:r>
      <w:r w:rsidRPr="0096735E">
        <w:rPr>
          <w:rFonts w:cs="Calibri"/>
          <w:color w:val="000000"/>
          <w:szCs w:val="24"/>
        </w:rPr>
        <w:t xml:space="preserve"> with</w:t>
      </w:r>
      <w:r>
        <w:rPr>
          <w:rFonts w:cs="Calibri"/>
          <w:color w:val="000000"/>
          <w:szCs w:val="24"/>
        </w:rPr>
        <w:t>:</w:t>
      </w:r>
      <w:r w:rsidRPr="0096735E">
        <w:rPr>
          <w:rFonts w:cs="Calibri"/>
          <w:color w:val="000000"/>
          <w:szCs w:val="24"/>
        </w:rPr>
        <w:t xml:space="preserve"> the BB name</w:t>
      </w:r>
      <w:r>
        <w:rPr>
          <w:rFonts w:cs="Calibri"/>
          <w:color w:val="000000"/>
          <w:szCs w:val="24"/>
        </w:rPr>
        <w:t>, the type of oligo mix (TPM),</w:t>
      </w:r>
      <w:r w:rsidRPr="0096735E">
        <w:rPr>
          <w:rFonts w:cs="Calibri"/>
          <w:color w:val="000000"/>
          <w:szCs w:val="24"/>
        </w:rPr>
        <w:t xml:space="preserve"> and </w:t>
      </w:r>
      <w:r>
        <w:rPr>
          <w:rFonts w:cs="Calibri"/>
          <w:color w:val="000000"/>
          <w:szCs w:val="24"/>
        </w:rPr>
        <w:t xml:space="preserve">the </w:t>
      </w:r>
      <w:r w:rsidRPr="0096735E">
        <w:rPr>
          <w:rFonts w:cs="Calibri"/>
          <w:color w:val="000000"/>
          <w:szCs w:val="24"/>
        </w:rPr>
        <w:t xml:space="preserve">primer concentration (300 </w:t>
      </w:r>
      <w:proofErr w:type="spellStart"/>
      <w:r w:rsidRPr="0096735E">
        <w:rPr>
          <w:rFonts w:cs="Calibri"/>
          <w:color w:val="000000"/>
          <w:szCs w:val="24"/>
        </w:rPr>
        <w:t>nM</w:t>
      </w:r>
      <w:proofErr w:type="spellEnd"/>
      <w:r w:rsidRPr="0096735E">
        <w:rPr>
          <w:rFonts w:cs="Calibri"/>
          <w:color w:val="000000"/>
          <w:szCs w:val="24"/>
        </w:rPr>
        <w:t>)</w:t>
      </w:r>
    </w:p>
    <w:p w14:paraId="2131ACDB" w14:textId="77777777" w:rsidR="00842323" w:rsidRPr="0096735E" w:rsidRDefault="00842323" w:rsidP="00842323">
      <w:pPr>
        <w:numPr>
          <w:ilvl w:val="0"/>
          <w:numId w:val="27"/>
        </w:numPr>
        <w:jc w:val="both"/>
        <w:rPr>
          <w:rFonts w:cs="Calibri"/>
          <w:color w:val="000000"/>
          <w:szCs w:val="24"/>
        </w:rPr>
      </w:pPr>
      <w:r>
        <w:rPr>
          <w:rFonts w:cs="Calibri"/>
          <w:color w:val="000000"/>
          <w:szCs w:val="24"/>
        </w:rPr>
        <w:t>To the tube, add 10 ul of each of the</w:t>
      </w:r>
      <w:r w:rsidRPr="0096735E">
        <w:rPr>
          <w:rFonts w:cs="Calibri"/>
          <w:color w:val="000000"/>
          <w:szCs w:val="24"/>
        </w:rPr>
        <w:t xml:space="preserve"> </w:t>
      </w:r>
      <w:r>
        <w:rPr>
          <w:rFonts w:cs="Calibri"/>
          <w:color w:val="000000"/>
          <w:szCs w:val="24"/>
        </w:rPr>
        <w:t>TPM oligos</w:t>
      </w:r>
    </w:p>
    <w:p w14:paraId="09C103CF" w14:textId="77777777" w:rsidR="00842323" w:rsidRPr="0096735E" w:rsidRDefault="00842323" w:rsidP="00842323">
      <w:pPr>
        <w:numPr>
          <w:ilvl w:val="0"/>
          <w:numId w:val="27"/>
        </w:numPr>
        <w:jc w:val="both"/>
        <w:rPr>
          <w:rFonts w:cs="Calibri"/>
          <w:color w:val="000000"/>
          <w:szCs w:val="24"/>
        </w:rPr>
      </w:pPr>
      <w:r w:rsidRPr="0096735E">
        <w:rPr>
          <w:rFonts w:cs="Calibri"/>
          <w:color w:val="000000"/>
          <w:szCs w:val="24"/>
        </w:rPr>
        <w:t>Add H2O to get a final volume of 200ul.</w:t>
      </w:r>
    </w:p>
    <w:p w14:paraId="4CBBE328" w14:textId="77777777" w:rsidR="00842323" w:rsidRPr="0096735E" w:rsidRDefault="00842323" w:rsidP="00842323">
      <w:pPr>
        <w:numPr>
          <w:ilvl w:val="0"/>
          <w:numId w:val="27"/>
        </w:numPr>
        <w:jc w:val="both"/>
        <w:rPr>
          <w:rFonts w:cs="Calibri"/>
          <w:color w:val="000000"/>
          <w:szCs w:val="24"/>
        </w:rPr>
      </w:pPr>
      <w:r w:rsidRPr="0096735E">
        <w:rPr>
          <w:rFonts w:cs="Calibri"/>
          <w:color w:val="000000"/>
          <w:szCs w:val="24"/>
        </w:rPr>
        <w:t>Mix thoroughly</w:t>
      </w:r>
      <w:r>
        <w:rPr>
          <w:rFonts w:cs="Calibri"/>
          <w:color w:val="000000"/>
          <w:szCs w:val="24"/>
        </w:rPr>
        <w:t xml:space="preserve"> and keep the tube on ice.</w:t>
      </w:r>
    </w:p>
    <w:p w14:paraId="5F064FE5" w14:textId="77777777" w:rsidR="00842323" w:rsidRDefault="00842323" w:rsidP="00842323">
      <w:pPr>
        <w:jc w:val="both"/>
        <w:rPr>
          <w:rFonts w:cs="Calibri"/>
          <w:color w:val="000000"/>
          <w:szCs w:val="24"/>
        </w:rPr>
      </w:pPr>
    </w:p>
    <w:p w14:paraId="1033E048" w14:textId="77777777" w:rsidR="00842323" w:rsidRPr="0096735E" w:rsidRDefault="00842323" w:rsidP="00842323">
      <w:pPr>
        <w:jc w:val="both"/>
        <w:rPr>
          <w:rFonts w:cs="Calibri"/>
          <w:color w:val="000000"/>
          <w:szCs w:val="24"/>
        </w:rPr>
      </w:pPr>
      <w:r>
        <w:rPr>
          <w:rFonts w:cs="Calibri"/>
          <w:color w:val="000000"/>
          <w:szCs w:val="24"/>
        </w:rPr>
        <w:t xml:space="preserve">In some cases, there may be more than 20 oligos that comprise a building block. Mix 10 ul of each oligo and add no water. Even though the concentration will be slightly more dilute than 300 </w:t>
      </w:r>
      <w:proofErr w:type="spellStart"/>
      <w:r>
        <w:rPr>
          <w:rFonts w:cs="Calibri"/>
          <w:color w:val="000000"/>
          <w:szCs w:val="24"/>
        </w:rPr>
        <w:t>nM</w:t>
      </w:r>
      <w:proofErr w:type="spellEnd"/>
      <w:r>
        <w:rPr>
          <w:rFonts w:cs="Calibri"/>
          <w:color w:val="000000"/>
          <w:szCs w:val="24"/>
        </w:rPr>
        <w:t xml:space="preserve"> this does not seem to have any effect on reaction efficiency.</w:t>
      </w:r>
    </w:p>
    <w:p w14:paraId="312FE6B3" w14:textId="77777777" w:rsidR="00842323" w:rsidRPr="0096735E" w:rsidRDefault="00842323" w:rsidP="00842323">
      <w:pPr>
        <w:jc w:val="both"/>
        <w:rPr>
          <w:rFonts w:cs="Calibri"/>
          <w:color w:val="000000"/>
          <w:szCs w:val="24"/>
        </w:rPr>
      </w:pPr>
    </w:p>
    <w:p w14:paraId="15B231E1" w14:textId="77777777" w:rsidR="00842323" w:rsidRPr="00FF2499" w:rsidRDefault="00842323" w:rsidP="00842323">
      <w:pPr>
        <w:rPr>
          <w:b/>
          <w:u w:val="single"/>
        </w:rPr>
      </w:pPr>
      <w:r w:rsidRPr="00FF2499">
        <w:rPr>
          <w:b/>
          <w:u w:val="single"/>
        </w:rPr>
        <w:t>Outer primer mix</w:t>
      </w:r>
      <w:r>
        <w:rPr>
          <w:b/>
          <w:u w:val="single"/>
        </w:rPr>
        <w:t xml:space="preserve"> (OPM)</w:t>
      </w:r>
    </w:p>
    <w:p w14:paraId="703037D6" w14:textId="77777777" w:rsidR="00842323" w:rsidRPr="0096735E" w:rsidRDefault="00842323" w:rsidP="00842323">
      <w:pPr>
        <w:jc w:val="both"/>
        <w:rPr>
          <w:rFonts w:cs="Calibri"/>
          <w:color w:val="000000"/>
          <w:szCs w:val="24"/>
        </w:rPr>
      </w:pPr>
    </w:p>
    <w:p w14:paraId="04DB084E" w14:textId="77777777" w:rsidR="00842323" w:rsidRPr="0096735E" w:rsidRDefault="00842323" w:rsidP="00842323">
      <w:pPr>
        <w:jc w:val="both"/>
        <w:rPr>
          <w:rFonts w:cs="Calibri"/>
          <w:color w:val="000000"/>
          <w:szCs w:val="24"/>
        </w:rPr>
      </w:pPr>
      <w:r>
        <w:rPr>
          <w:rFonts w:cs="Calibri"/>
          <w:color w:val="000000"/>
          <w:szCs w:val="24"/>
        </w:rPr>
        <w:t>For each building block, t</w:t>
      </w:r>
      <w:r w:rsidRPr="0096735E">
        <w:rPr>
          <w:rFonts w:cs="Calibri"/>
          <w:color w:val="000000"/>
          <w:szCs w:val="24"/>
        </w:rPr>
        <w:t xml:space="preserve">he outer primer mix (OPM) contains </w:t>
      </w:r>
      <w:r w:rsidRPr="0096735E">
        <w:rPr>
          <w:rFonts w:cs="Calibri"/>
          <w:b/>
          <w:color w:val="000000"/>
          <w:szCs w:val="24"/>
        </w:rPr>
        <w:t>only</w:t>
      </w:r>
      <w:r w:rsidRPr="0096735E">
        <w:rPr>
          <w:rFonts w:cs="Calibri"/>
          <w:color w:val="000000"/>
          <w:szCs w:val="24"/>
        </w:rPr>
        <w:t xml:space="preserve"> the first and last </w:t>
      </w:r>
      <w:r>
        <w:rPr>
          <w:rFonts w:cs="Calibri"/>
          <w:color w:val="000000"/>
          <w:szCs w:val="24"/>
        </w:rPr>
        <w:t>oligos</w:t>
      </w:r>
      <w:r w:rsidRPr="0096735E">
        <w:rPr>
          <w:rFonts w:cs="Calibri"/>
          <w:color w:val="000000"/>
          <w:szCs w:val="24"/>
        </w:rPr>
        <w:t xml:space="preserve">. The outer primers must be present at a concentration of 3uM in the OPM (the oligos must both be diluted by 1/2). Again, these dilutions should be done in a 1.7ml </w:t>
      </w:r>
      <w:r>
        <w:rPr>
          <w:rFonts w:cs="Calibri"/>
          <w:color w:val="000000"/>
          <w:szCs w:val="24"/>
        </w:rPr>
        <w:t>microcentrifuge</w:t>
      </w:r>
      <w:r w:rsidRPr="0096735E">
        <w:rPr>
          <w:rFonts w:cs="Calibri"/>
          <w:color w:val="000000"/>
          <w:szCs w:val="24"/>
        </w:rPr>
        <w:t xml:space="preserve"> tube, and primer mixes should be stored at -20</w:t>
      </w:r>
      <w:r w:rsidRPr="0096735E">
        <w:rPr>
          <w:rFonts w:cs="Calibri"/>
          <w:color w:val="000000"/>
          <w:szCs w:val="24"/>
          <w:vertAlign w:val="superscript"/>
        </w:rPr>
        <w:t>o</w:t>
      </w:r>
      <w:r w:rsidRPr="0096735E">
        <w:rPr>
          <w:rFonts w:cs="Calibri"/>
          <w:color w:val="000000"/>
          <w:szCs w:val="24"/>
        </w:rPr>
        <w:t>C when not in use.</w:t>
      </w:r>
    </w:p>
    <w:p w14:paraId="61DA39AD" w14:textId="77777777" w:rsidR="00842323" w:rsidRPr="0096735E" w:rsidRDefault="00842323" w:rsidP="00842323">
      <w:pPr>
        <w:jc w:val="both"/>
        <w:rPr>
          <w:rFonts w:cs="Calibri"/>
          <w:color w:val="000000"/>
          <w:szCs w:val="24"/>
        </w:rPr>
      </w:pPr>
    </w:p>
    <w:p w14:paraId="0BE39B89" w14:textId="77777777" w:rsidR="00842323" w:rsidRPr="0096735E" w:rsidRDefault="00842323" w:rsidP="00842323">
      <w:pPr>
        <w:numPr>
          <w:ilvl w:val="0"/>
          <w:numId w:val="28"/>
        </w:numPr>
        <w:jc w:val="both"/>
        <w:rPr>
          <w:rFonts w:cs="Calibri"/>
          <w:color w:val="000000"/>
          <w:szCs w:val="24"/>
        </w:rPr>
      </w:pPr>
      <w:r w:rsidRPr="0096735E">
        <w:rPr>
          <w:rFonts w:cs="Calibri"/>
          <w:color w:val="000000"/>
          <w:szCs w:val="24"/>
        </w:rPr>
        <w:t xml:space="preserve">Label your </w:t>
      </w:r>
      <w:r>
        <w:rPr>
          <w:rFonts w:cs="Calibri"/>
          <w:color w:val="000000"/>
          <w:szCs w:val="24"/>
        </w:rPr>
        <w:t>tube</w:t>
      </w:r>
      <w:r w:rsidRPr="0096735E">
        <w:rPr>
          <w:rFonts w:cs="Calibri"/>
          <w:color w:val="000000"/>
          <w:szCs w:val="24"/>
        </w:rPr>
        <w:t xml:space="preserve"> with</w:t>
      </w:r>
      <w:r>
        <w:rPr>
          <w:rFonts w:cs="Calibri"/>
          <w:color w:val="000000"/>
          <w:szCs w:val="24"/>
        </w:rPr>
        <w:t>:</w:t>
      </w:r>
      <w:r w:rsidRPr="0096735E">
        <w:rPr>
          <w:rFonts w:cs="Calibri"/>
          <w:color w:val="000000"/>
          <w:szCs w:val="24"/>
        </w:rPr>
        <w:t xml:space="preserve"> the BB name</w:t>
      </w:r>
      <w:r>
        <w:rPr>
          <w:rFonts w:cs="Calibri"/>
          <w:color w:val="000000"/>
          <w:szCs w:val="24"/>
        </w:rPr>
        <w:t>, the type of oligo mix (OPM),</w:t>
      </w:r>
      <w:r w:rsidRPr="0096735E">
        <w:rPr>
          <w:rFonts w:cs="Calibri"/>
          <w:color w:val="000000"/>
          <w:szCs w:val="24"/>
        </w:rPr>
        <w:t xml:space="preserve"> and </w:t>
      </w:r>
      <w:r>
        <w:rPr>
          <w:rFonts w:cs="Calibri"/>
          <w:color w:val="000000"/>
          <w:szCs w:val="24"/>
        </w:rPr>
        <w:t xml:space="preserve">the </w:t>
      </w:r>
      <w:r w:rsidRPr="0096735E">
        <w:rPr>
          <w:rFonts w:cs="Calibri"/>
          <w:color w:val="000000"/>
          <w:szCs w:val="24"/>
        </w:rPr>
        <w:t xml:space="preserve">primer concentration (3 </w:t>
      </w:r>
      <w:proofErr w:type="spellStart"/>
      <w:r>
        <w:rPr>
          <w:rFonts w:cs="Calibri"/>
          <w:color w:val="000000"/>
          <w:szCs w:val="24"/>
        </w:rPr>
        <w:t>u</w:t>
      </w:r>
      <w:r w:rsidRPr="0096735E">
        <w:rPr>
          <w:rFonts w:cs="Calibri"/>
          <w:color w:val="000000"/>
          <w:szCs w:val="24"/>
        </w:rPr>
        <w:t>M</w:t>
      </w:r>
      <w:proofErr w:type="spellEnd"/>
      <w:r w:rsidRPr="0096735E">
        <w:rPr>
          <w:rFonts w:cs="Calibri"/>
          <w:color w:val="000000"/>
          <w:szCs w:val="24"/>
        </w:rPr>
        <w:t>)</w:t>
      </w:r>
    </w:p>
    <w:p w14:paraId="35D289A6" w14:textId="77777777" w:rsidR="00842323" w:rsidRPr="0096735E" w:rsidRDefault="00842323" w:rsidP="00842323">
      <w:pPr>
        <w:numPr>
          <w:ilvl w:val="0"/>
          <w:numId w:val="28"/>
        </w:numPr>
        <w:jc w:val="both"/>
        <w:rPr>
          <w:rFonts w:cs="Calibri"/>
          <w:color w:val="000000"/>
          <w:szCs w:val="24"/>
        </w:rPr>
      </w:pPr>
      <w:r>
        <w:rPr>
          <w:rFonts w:cs="Calibri"/>
          <w:color w:val="000000"/>
          <w:szCs w:val="24"/>
        </w:rPr>
        <w:t>To the tube, add 10 ul of each of the</w:t>
      </w:r>
      <w:r w:rsidRPr="0096735E">
        <w:rPr>
          <w:rFonts w:cs="Calibri"/>
          <w:color w:val="000000"/>
          <w:szCs w:val="24"/>
        </w:rPr>
        <w:t xml:space="preserve"> </w:t>
      </w:r>
      <w:r>
        <w:rPr>
          <w:rFonts w:cs="Calibri"/>
          <w:color w:val="000000"/>
          <w:szCs w:val="24"/>
        </w:rPr>
        <w:t>OPM oligos</w:t>
      </w:r>
    </w:p>
    <w:p w14:paraId="68F76597" w14:textId="77777777" w:rsidR="00842323" w:rsidRDefault="00842323" w:rsidP="00842323">
      <w:pPr>
        <w:numPr>
          <w:ilvl w:val="0"/>
          <w:numId w:val="28"/>
        </w:numPr>
        <w:jc w:val="both"/>
        <w:rPr>
          <w:rFonts w:cs="Calibri"/>
          <w:color w:val="000000"/>
          <w:szCs w:val="24"/>
        </w:rPr>
      </w:pPr>
      <w:r w:rsidRPr="0096735E">
        <w:rPr>
          <w:rFonts w:cs="Calibri"/>
          <w:color w:val="000000"/>
          <w:szCs w:val="24"/>
        </w:rPr>
        <w:t>Mix thoroughly</w:t>
      </w:r>
    </w:p>
    <w:p w14:paraId="72B8EC81" w14:textId="783E2C14" w:rsidR="00EE6601" w:rsidRPr="00EE6601" w:rsidRDefault="00842323" w:rsidP="00EE6601">
      <w:pPr>
        <w:numPr>
          <w:ilvl w:val="0"/>
          <w:numId w:val="28"/>
        </w:numPr>
        <w:jc w:val="both"/>
        <w:rPr>
          <w:rFonts w:cs="Calibri"/>
          <w:color w:val="000000"/>
          <w:szCs w:val="24"/>
        </w:rPr>
      </w:pPr>
      <w:r>
        <w:rPr>
          <w:rFonts w:cs="Calibri"/>
          <w:color w:val="000000"/>
          <w:szCs w:val="24"/>
        </w:rPr>
        <w:t>Put t</w:t>
      </w:r>
      <w:r w:rsidRPr="003A0305">
        <w:rPr>
          <w:rFonts w:cs="Calibri"/>
          <w:color w:val="000000"/>
          <w:szCs w:val="24"/>
        </w:rPr>
        <w:t xml:space="preserve">his primer mix </w:t>
      </w:r>
      <w:r>
        <w:rPr>
          <w:rFonts w:cs="Calibri"/>
          <w:color w:val="000000"/>
          <w:szCs w:val="24"/>
        </w:rPr>
        <w:t xml:space="preserve">into the box marked “OPM mixes” to be stored until </w:t>
      </w:r>
      <w:r w:rsidRPr="003A0305">
        <w:rPr>
          <w:rFonts w:cs="Calibri"/>
          <w:color w:val="000000"/>
          <w:szCs w:val="24"/>
        </w:rPr>
        <w:t>next week</w:t>
      </w:r>
    </w:p>
    <w:p w14:paraId="7231E67B" w14:textId="77777777" w:rsidR="00EE6601" w:rsidRDefault="00EE6601">
      <w:pPr>
        <w:rPr>
          <w:rFonts w:asciiTheme="majorHAnsi" w:eastAsiaTheme="majorEastAsia" w:hAnsiTheme="majorHAnsi" w:cstheme="majorBidi"/>
          <w:bCs/>
          <w:i/>
          <w:color w:val="0070C0"/>
          <w:sz w:val="48"/>
          <w:szCs w:val="24"/>
        </w:rPr>
      </w:pPr>
      <w:r>
        <w:br w:type="page"/>
      </w:r>
    </w:p>
    <w:p w14:paraId="2BCAB72A" w14:textId="042DF58D" w:rsidR="00E631C1" w:rsidRPr="004E0A99" w:rsidRDefault="00E631C1" w:rsidP="00EE6601">
      <w:pPr>
        <w:pStyle w:val="Heading1"/>
      </w:pPr>
      <w:bookmarkStart w:id="28" w:name="_Toc46832440"/>
      <w:proofErr w:type="spellStart"/>
      <w:r>
        <w:lastRenderedPageBreak/>
        <w:t>T</w:t>
      </w:r>
      <w:r w:rsidRPr="004E0A99">
        <w:t>emplateless</w:t>
      </w:r>
      <w:proofErr w:type="spellEnd"/>
      <w:r w:rsidRPr="004E0A99">
        <w:t xml:space="preserve"> PCR</w:t>
      </w:r>
      <w:bookmarkEnd w:id="22"/>
      <w:bookmarkEnd w:id="23"/>
      <w:bookmarkEnd w:id="24"/>
      <w:bookmarkEnd w:id="25"/>
      <w:bookmarkEnd w:id="28"/>
      <w:r w:rsidRPr="004E0A99">
        <w:tab/>
      </w:r>
      <w:r>
        <w:tab/>
      </w:r>
      <w:r>
        <w:tab/>
      </w:r>
      <w:r>
        <w:tab/>
      </w:r>
      <w:r>
        <w:tab/>
      </w:r>
      <w:r>
        <w:tab/>
      </w:r>
      <w:r>
        <w:tab/>
      </w:r>
      <w:r>
        <w:tab/>
      </w:r>
      <w:bookmarkEnd w:id="26"/>
    </w:p>
    <w:p w14:paraId="1AE18E31" w14:textId="77777777" w:rsidR="00E631C1" w:rsidRPr="0096735E" w:rsidRDefault="00E631C1" w:rsidP="00E631C1">
      <w:pPr>
        <w:rPr>
          <w:color w:val="000000"/>
          <w:szCs w:val="24"/>
        </w:rPr>
      </w:pPr>
    </w:p>
    <w:p w14:paraId="5A18BB2A" w14:textId="77777777" w:rsidR="00176D94" w:rsidRDefault="00176D94" w:rsidP="00E631C1">
      <w:pPr>
        <w:rPr>
          <w:b/>
          <w:color w:val="000000"/>
          <w:szCs w:val="24"/>
        </w:rPr>
      </w:pPr>
      <w:r w:rsidRPr="00176D94">
        <w:rPr>
          <w:b/>
          <w:color w:val="000000"/>
          <w:szCs w:val="24"/>
        </w:rPr>
        <w:t>Note</w:t>
      </w:r>
      <w:r>
        <w:rPr>
          <w:b/>
          <w:color w:val="000000"/>
          <w:szCs w:val="24"/>
        </w:rPr>
        <w:t>s</w:t>
      </w:r>
      <w:r w:rsidRPr="00176D94">
        <w:rPr>
          <w:b/>
          <w:color w:val="000000"/>
          <w:szCs w:val="24"/>
        </w:rPr>
        <w:t xml:space="preserve"> to instructors: </w:t>
      </w:r>
    </w:p>
    <w:p w14:paraId="01D115C9" w14:textId="77777777" w:rsidR="00176D94" w:rsidRDefault="00176D94" w:rsidP="00176D94">
      <w:pPr>
        <w:pStyle w:val="ListParagraph"/>
        <w:numPr>
          <w:ilvl w:val="0"/>
          <w:numId w:val="20"/>
        </w:numPr>
        <w:rPr>
          <w:b/>
          <w:color w:val="000000"/>
          <w:szCs w:val="24"/>
        </w:rPr>
      </w:pPr>
      <w:r w:rsidRPr="00176D94">
        <w:rPr>
          <w:b/>
          <w:color w:val="000000"/>
          <w:szCs w:val="24"/>
        </w:rPr>
        <w:t xml:space="preserve">The protocol below is designed for each student to synthesize one building block. Students can set up </w:t>
      </w:r>
      <w:proofErr w:type="spellStart"/>
      <w:r w:rsidRPr="00176D94">
        <w:rPr>
          <w:b/>
          <w:color w:val="000000"/>
          <w:szCs w:val="24"/>
        </w:rPr>
        <w:t>templateless</w:t>
      </w:r>
      <w:proofErr w:type="spellEnd"/>
      <w:r w:rsidRPr="00176D94">
        <w:rPr>
          <w:b/>
          <w:color w:val="000000"/>
          <w:szCs w:val="24"/>
        </w:rPr>
        <w:t xml:space="preserve"> PCR reactions for multiple building blocks by creating master mixes for multiple reactions. </w:t>
      </w:r>
    </w:p>
    <w:p w14:paraId="4D3D81CE" w14:textId="77777777" w:rsidR="00176D94" w:rsidRPr="00842323" w:rsidRDefault="004111EE" w:rsidP="00842323">
      <w:pPr>
        <w:pStyle w:val="ListParagraph"/>
        <w:numPr>
          <w:ilvl w:val="0"/>
          <w:numId w:val="20"/>
        </w:numPr>
        <w:rPr>
          <w:color w:val="000000"/>
          <w:szCs w:val="24"/>
        </w:rPr>
      </w:pPr>
      <w:r>
        <w:rPr>
          <w:b/>
          <w:color w:val="000000"/>
          <w:szCs w:val="24"/>
        </w:rPr>
        <w:t xml:space="preserve">The positive control given to students consists of a plasmid and two primers that are known to amplify well. </w:t>
      </w:r>
    </w:p>
    <w:p w14:paraId="4BA9A81C" w14:textId="77777777" w:rsidR="00842323" w:rsidRDefault="00842323" w:rsidP="00842323">
      <w:pPr>
        <w:pStyle w:val="ListParagraph"/>
        <w:ind w:left="1080" w:firstLine="0"/>
        <w:rPr>
          <w:color w:val="000000"/>
          <w:szCs w:val="24"/>
        </w:rPr>
      </w:pPr>
    </w:p>
    <w:p w14:paraId="46A316B5" w14:textId="77777777" w:rsidR="004111EE" w:rsidRDefault="00E631C1" w:rsidP="00E631C1">
      <w:pPr>
        <w:rPr>
          <w:color w:val="000000"/>
          <w:szCs w:val="24"/>
        </w:rPr>
      </w:pPr>
      <w:r w:rsidRPr="00CD229D">
        <w:rPr>
          <w:color w:val="000000"/>
          <w:szCs w:val="24"/>
        </w:rPr>
        <w:t xml:space="preserve">The goal of </w:t>
      </w:r>
      <w:proofErr w:type="spellStart"/>
      <w:r w:rsidRPr="00CD229D">
        <w:rPr>
          <w:color w:val="000000"/>
          <w:szCs w:val="24"/>
        </w:rPr>
        <w:t>templateless</w:t>
      </w:r>
      <w:proofErr w:type="spellEnd"/>
      <w:r w:rsidRPr="00CD229D">
        <w:rPr>
          <w:color w:val="000000"/>
          <w:szCs w:val="24"/>
        </w:rPr>
        <w:t xml:space="preserve"> PCR is to combine a mixture of short single-stranded DNA oligonucleotides (the TPM) and assemble them into a longer double-stranded DNA sequence, which we term a building block (BB). This building block DNA may have a sequence that is completely new and may not have ever previously existed in nature. </w:t>
      </w:r>
    </w:p>
    <w:p w14:paraId="79AB041A" w14:textId="77777777" w:rsidR="00E631C1" w:rsidRPr="0096735E" w:rsidRDefault="00E631C1" w:rsidP="00E631C1">
      <w:pPr>
        <w:rPr>
          <w:color w:val="000000"/>
          <w:szCs w:val="24"/>
        </w:rPr>
      </w:pPr>
      <w:r w:rsidRPr="0096735E">
        <w:rPr>
          <w:color w:val="000000"/>
          <w:szCs w:val="24"/>
        </w:rPr>
        <w:t xml:space="preserve">The oligos are annealed together during the </w:t>
      </w:r>
      <w:proofErr w:type="spellStart"/>
      <w:r>
        <w:rPr>
          <w:color w:val="000000"/>
          <w:szCs w:val="24"/>
        </w:rPr>
        <w:t>templateless</w:t>
      </w:r>
      <w:proofErr w:type="spellEnd"/>
      <w:r>
        <w:rPr>
          <w:color w:val="000000"/>
          <w:szCs w:val="24"/>
        </w:rPr>
        <w:t xml:space="preserve"> </w:t>
      </w:r>
      <w:r w:rsidRPr="0096735E">
        <w:rPr>
          <w:color w:val="000000"/>
          <w:szCs w:val="24"/>
        </w:rPr>
        <w:t xml:space="preserve">PCR reaction and are then extended through multiple rounds of PCR until finally a small amount of the full-length BB (approximately </w:t>
      </w:r>
      <w:r>
        <w:rPr>
          <w:color w:val="000000"/>
          <w:szCs w:val="24"/>
        </w:rPr>
        <w:t>500-</w:t>
      </w:r>
      <w:r w:rsidRPr="0096735E">
        <w:rPr>
          <w:color w:val="000000"/>
          <w:szCs w:val="24"/>
        </w:rPr>
        <w:t>750 bp) is synthesized</w:t>
      </w:r>
      <w:r>
        <w:rPr>
          <w:color w:val="000000"/>
          <w:szCs w:val="24"/>
        </w:rPr>
        <w:t>.</w:t>
      </w:r>
      <w:r w:rsidRPr="0096735E">
        <w:rPr>
          <w:color w:val="000000"/>
          <w:szCs w:val="24"/>
        </w:rPr>
        <w:t xml:space="preserve"> </w:t>
      </w:r>
    </w:p>
    <w:p w14:paraId="30C95E4B" w14:textId="77777777" w:rsidR="00E631C1" w:rsidRPr="0096735E" w:rsidRDefault="00E631C1" w:rsidP="00E631C1">
      <w:pPr>
        <w:rPr>
          <w:color w:val="000000"/>
          <w:szCs w:val="24"/>
        </w:rPr>
      </w:pPr>
    </w:p>
    <w:p w14:paraId="38333F09" w14:textId="77777777" w:rsidR="00CD229D" w:rsidRDefault="00842323" w:rsidP="00E631C1">
      <w:pPr>
        <w:rPr>
          <w:b/>
          <w:u w:val="single"/>
        </w:rPr>
      </w:pPr>
      <w:r>
        <w:rPr>
          <w:noProof/>
        </w:rPr>
        <w:drawing>
          <wp:anchor distT="0" distB="0" distL="114300" distR="114300" simplePos="0" relativeHeight="251654656" behindDoc="0" locked="0" layoutInCell="1" allowOverlap="1" wp14:anchorId="3F0EB76E" wp14:editId="329FC4D0">
            <wp:simplePos x="0" y="0"/>
            <wp:positionH relativeFrom="margin">
              <wp:align>center</wp:align>
            </wp:positionH>
            <wp:positionV relativeFrom="margin">
              <wp:posOffset>2933065</wp:posOffset>
            </wp:positionV>
            <wp:extent cx="4508500" cy="4405630"/>
            <wp:effectExtent l="0" t="0" r="6350" b="0"/>
            <wp:wrapSquare wrapText="bothSides"/>
            <wp:docPr id="15" name="Picture 15" descr="SynBio Lab 3 and 4 T-PCR and F-P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Bio Lab 3 and 4 T-PCR and F-PCR"/>
                    <pic:cNvPicPr>
                      <a:picLocks noChangeAspect="1" noChangeArrowheads="1"/>
                    </pic:cNvPicPr>
                  </pic:nvPicPr>
                  <pic:blipFill>
                    <a:blip r:embed="rId11">
                      <a:extLst>
                        <a:ext uri="{28A0092B-C50C-407E-A947-70E740481C1C}">
                          <a14:useLocalDpi xmlns:a14="http://schemas.microsoft.com/office/drawing/2010/main" val="0"/>
                        </a:ext>
                      </a:extLst>
                    </a:blip>
                    <a:srcRect l="23964" t="9129" r="10083" b="4810"/>
                    <a:stretch>
                      <a:fillRect/>
                    </a:stretch>
                  </pic:blipFill>
                  <pic:spPr bwMode="auto">
                    <a:xfrm>
                      <a:off x="0" y="0"/>
                      <a:ext cx="4508500" cy="440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695" w:rsidRPr="008D5695">
        <w:rPr>
          <w:noProof/>
          <w:color w:val="000000"/>
          <w:szCs w:val="24"/>
        </w:rPr>
        <mc:AlternateContent>
          <mc:Choice Requires="wps">
            <w:drawing>
              <wp:anchor distT="0" distB="0" distL="114300" distR="114300" simplePos="0" relativeHeight="251698176" behindDoc="0" locked="0" layoutInCell="1" allowOverlap="1" wp14:anchorId="364E2ED6" wp14:editId="7067A852">
                <wp:simplePos x="0" y="0"/>
                <wp:positionH relativeFrom="column">
                  <wp:posOffset>1053465</wp:posOffset>
                </wp:positionH>
                <wp:positionV relativeFrom="paragraph">
                  <wp:posOffset>4208780</wp:posOffset>
                </wp:positionV>
                <wp:extent cx="4451985" cy="1403985"/>
                <wp:effectExtent l="0" t="0" r="5715"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403985"/>
                        </a:xfrm>
                        <a:prstGeom prst="rect">
                          <a:avLst/>
                        </a:prstGeom>
                        <a:solidFill>
                          <a:srgbClr val="FFFFFF"/>
                        </a:solidFill>
                        <a:ln w="9525">
                          <a:noFill/>
                          <a:miter lim="800000"/>
                          <a:headEnd/>
                          <a:tailEnd/>
                        </a:ln>
                      </wps:spPr>
                      <wps:txbx>
                        <w:txbxContent>
                          <w:p w14:paraId="7D8518AF" w14:textId="77777777" w:rsidR="00DB1DC8" w:rsidRPr="008D5695" w:rsidRDefault="00DB1DC8" w:rsidP="008D5695">
                            <w:pPr>
                              <w:rPr>
                                <w:sz w:val="18"/>
                                <w:szCs w:val="18"/>
                              </w:rPr>
                            </w:pPr>
                            <w:r w:rsidRPr="008D5695">
                              <w:rPr>
                                <w:sz w:val="18"/>
                                <w:szCs w:val="18"/>
                              </w:rPr>
                              <w:t>Trends in Biotechnology</w:t>
                            </w:r>
                          </w:p>
                          <w:p w14:paraId="7610F332" w14:textId="77777777" w:rsidR="00DB1DC8" w:rsidRPr="008D5695" w:rsidRDefault="00E421AD" w:rsidP="008D5695">
                            <w:pPr>
                              <w:rPr>
                                <w:sz w:val="18"/>
                                <w:szCs w:val="18"/>
                              </w:rPr>
                            </w:pPr>
                            <w:hyperlink r:id="rId12" w:history="1">
                              <w:r w:rsidR="00DB1DC8" w:rsidRPr="008D5695">
                                <w:rPr>
                                  <w:rStyle w:val="Hyperlink"/>
                                  <w:color w:val="auto"/>
                                  <w:sz w:val="18"/>
                                  <w:szCs w:val="18"/>
                                  <w:u w:val="none"/>
                                </w:rPr>
                                <w:t>Volume 27, Issue 2</w:t>
                              </w:r>
                            </w:hyperlink>
                            <w:r w:rsidR="00DB1DC8" w:rsidRPr="008D5695">
                              <w:rPr>
                                <w:sz w:val="18"/>
                                <w:szCs w:val="18"/>
                              </w:rPr>
                              <w:t xml:space="preserve">, p63–72, February 2009 </w:t>
                            </w:r>
                          </w:p>
                          <w:p w14:paraId="034ECEA9" w14:textId="77777777" w:rsidR="00DB1DC8" w:rsidRPr="008D5695" w:rsidRDefault="00DB1DC8">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E2ED6" id="_x0000_s1041" type="#_x0000_t202" style="position:absolute;left:0;text-align:left;margin-left:82.95pt;margin-top:331.4pt;width:350.5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" stroked="f">
                <v:textbox style="mso-fit-shape-to-text:t">
                  <w:txbxContent>
                    <w:p w14:paraId="7D8518AF" w14:textId="77777777" w:rsidR="00DB1DC8" w:rsidRPr="008D5695" w:rsidRDefault="00DB1DC8" w:rsidP="008D5695">
                      <w:pPr>
                        <w:rPr>
                          <w:sz w:val="18"/>
                          <w:szCs w:val="18"/>
                        </w:rPr>
                      </w:pPr>
                      <w:r w:rsidRPr="008D5695">
                        <w:rPr>
                          <w:sz w:val="18"/>
                          <w:szCs w:val="18"/>
                        </w:rPr>
                        <w:t>Trends in Biotechnology</w:t>
                      </w:r>
                    </w:p>
                    <w:p w14:paraId="7610F332" w14:textId="77777777" w:rsidR="00DB1DC8" w:rsidRPr="008D5695" w:rsidRDefault="00E421AD" w:rsidP="008D5695">
                      <w:pPr>
                        <w:rPr>
                          <w:sz w:val="18"/>
                          <w:szCs w:val="18"/>
                        </w:rPr>
                      </w:pPr>
                      <w:hyperlink r:id="rId13" w:history="1">
                        <w:r w:rsidR="00DB1DC8" w:rsidRPr="008D5695">
                          <w:rPr>
                            <w:rStyle w:val="Hyperlink"/>
                            <w:color w:val="auto"/>
                            <w:sz w:val="18"/>
                            <w:szCs w:val="18"/>
                            <w:u w:val="none"/>
                          </w:rPr>
                          <w:t>Volume 27, Issue 2</w:t>
                        </w:r>
                      </w:hyperlink>
                      <w:r w:rsidR="00DB1DC8" w:rsidRPr="008D5695">
                        <w:rPr>
                          <w:sz w:val="18"/>
                          <w:szCs w:val="18"/>
                        </w:rPr>
                        <w:t xml:space="preserve">, p63–72, February 2009 </w:t>
                      </w:r>
                    </w:p>
                    <w:p w14:paraId="034ECEA9" w14:textId="77777777" w:rsidR="00DB1DC8" w:rsidRPr="008D5695" w:rsidRDefault="00DB1DC8">
                      <w:pPr>
                        <w:rPr>
                          <w:sz w:val="18"/>
                          <w:szCs w:val="18"/>
                        </w:rPr>
                      </w:pPr>
                    </w:p>
                  </w:txbxContent>
                </v:textbox>
              </v:shape>
            </w:pict>
          </mc:Fallback>
        </mc:AlternateContent>
      </w:r>
    </w:p>
    <w:p w14:paraId="2106034E" w14:textId="77777777" w:rsidR="00842323" w:rsidRDefault="00842323" w:rsidP="00E631C1">
      <w:pPr>
        <w:rPr>
          <w:b/>
          <w:u w:val="single"/>
        </w:rPr>
      </w:pPr>
    </w:p>
    <w:p w14:paraId="7EB9824D" w14:textId="77777777" w:rsidR="00842323" w:rsidRDefault="00842323" w:rsidP="00E631C1">
      <w:pPr>
        <w:rPr>
          <w:b/>
          <w:u w:val="single"/>
        </w:rPr>
      </w:pPr>
    </w:p>
    <w:p w14:paraId="2DC8C24E" w14:textId="77777777" w:rsidR="00842323" w:rsidRDefault="00842323" w:rsidP="00E631C1">
      <w:pPr>
        <w:rPr>
          <w:b/>
          <w:u w:val="single"/>
        </w:rPr>
      </w:pPr>
    </w:p>
    <w:p w14:paraId="09D2E768" w14:textId="77777777" w:rsidR="00842323" w:rsidRDefault="00842323" w:rsidP="00E631C1">
      <w:pPr>
        <w:rPr>
          <w:b/>
          <w:u w:val="single"/>
        </w:rPr>
      </w:pPr>
    </w:p>
    <w:p w14:paraId="7B0435AD" w14:textId="77777777" w:rsidR="00842323" w:rsidRDefault="00842323" w:rsidP="00E631C1">
      <w:pPr>
        <w:rPr>
          <w:b/>
          <w:u w:val="single"/>
        </w:rPr>
      </w:pPr>
    </w:p>
    <w:p w14:paraId="6B8C3730" w14:textId="77777777" w:rsidR="00842323" w:rsidRDefault="00842323" w:rsidP="00E631C1">
      <w:pPr>
        <w:rPr>
          <w:b/>
          <w:u w:val="single"/>
        </w:rPr>
      </w:pPr>
    </w:p>
    <w:p w14:paraId="7D2E2AB0" w14:textId="77777777" w:rsidR="00842323" w:rsidRDefault="00842323" w:rsidP="00E631C1">
      <w:pPr>
        <w:rPr>
          <w:b/>
          <w:u w:val="single"/>
        </w:rPr>
      </w:pPr>
    </w:p>
    <w:p w14:paraId="6F28A4AF" w14:textId="77777777" w:rsidR="00842323" w:rsidRDefault="00842323" w:rsidP="00E631C1">
      <w:pPr>
        <w:rPr>
          <w:b/>
          <w:u w:val="single"/>
        </w:rPr>
      </w:pPr>
    </w:p>
    <w:p w14:paraId="0542CC6F" w14:textId="77777777" w:rsidR="00842323" w:rsidRDefault="00842323" w:rsidP="00E631C1">
      <w:pPr>
        <w:rPr>
          <w:b/>
          <w:u w:val="single"/>
        </w:rPr>
      </w:pPr>
    </w:p>
    <w:p w14:paraId="6EA95F5D" w14:textId="77777777" w:rsidR="00842323" w:rsidRDefault="00842323" w:rsidP="00E631C1">
      <w:pPr>
        <w:rPr>
          <w:b/>
          <w:u w:val="single"/>
        </w:rPr>
      </w:pPr>
    </w:p>
    <w:p w14:paraId="72BC76F5" w14:textId="77777777" w:rsidR="00842323" w:rsidRDefault="00842323" w:rsidP="00E631C1">
      <w:pPr>
        <w:rPr>
          <w:b/>
          <w:u w:val="single"/>
        </w:rPr>
      </w:pPr>
    </w:p>
    <w:p w14:paraId="432C7EBA" w14:textId="77777777" w:rsidR="00842323" w:rsidRDefault="00842323" w:rsidP="00E631C1">
      <w:pPr>
        <w:rPr>
          <w:b/>
          <w:u w:val="single"/>
        </w:rPr>
      </w:pPr>
    </w:p>
    <w:p w14:paraId="1D068ACD" w14:textId="77777777" w:rsidR="00842323" w:rsidRDefault="00842323" w:rsidP="00E631C1">
      <w:pPr>
        <w:rPr>
          <w:b/>
          <w:u w:val="single"/>
        </w:rPr>
      </w:pPr>
    </w:p>
    <w:p w14:paraId="1F079D29" w14:textId="77777777" w:rsidR="00842323" w:rsidRDefault="00842323" w:rsidP="00E631C1">
      <w:pPr>
        <w:rPr>
          <w:b/>
          <w:u w:val="single"/>
        </w:rPr>
      </w:pPr>
    </w:p>
    <w:p w14:paraId="0224FAB3" w14:textId="77777777" w:rsidR="00842323" w:rsidRDefault="00842323" w:rsidP="00E631C1">
      <w:pPr>
        <w:rPr>
          <w:b/>
          <w:u w:val="single"/>
        </w:rPr>
      </w:pPr>
    </w:p>
    <w:p w14:paraId="5FB25F78" w14:textId="77777777" w:rsidR="00842323" w:rsidRDefault="00842323" w:rsidP="00E631C1">
      <w:pPr>
        <w:rPr>
          <w:b/>
          <w:u w:val="single"/>
        </w:rPr>
      </w:pPr>
    </w:p>
    <w:p w14:paraId="59057282" w14:textId="77777777" w:rsidR="00842323" w:rsidRDefault="00842323" w:rsidP="00E631C1">
      <w:pPr>
        <w:rPr>
          <w:b/>
          <w:u w:val="single"/>
        </w:rPr>
      </w:pPr>
    </w:p>
    <w:p w14:paraId="4106D5FE" w14:textId="77777777" w:rsidR="00842323" w:rsidRDefault="00842323" w:rsidP="00E631C1">
      <w:pPr>
        <w:rPr>
          <w:b/>
          <w:u w:val="single"/>
        </w:rPr>
      </w:pPr>
    </w:p>
    <w:p w14:paraId="3E4C5946" w14:textId="77777777" w:rsidR="00842323" w:rsidRDefault="00842323" w:rsidP="00E631C1">
      <w:pPr>
        <w:rPr>
          <w:b/>
          <w:u w:val="single"/>
        </w:rPr>
      </w:pPr>
    </w:p>
    <w:p w14:paraId="1209B0C4" w14:textId="77777777" w:rsidR="00842323" w:rsidRDefault="00842323" w:rsidP="00E631C1">
      <w:pPr>
        <w:rPr>
          <w:b/>
          <w:u w:val="single"/>
        </w:rPr>
      </w:pPr>
    </w:p>
    <w:p w14:paraId="18CF1CFB" w14:textId="77777777" w:rsidR="00842323" w:rsidRDefault="00842323" w:rsidP="00E631C1">
      <w:pPr>
        <w:rPr>
          <w:b/>
          <w:u w:val="single"/>
        </w:rPr>
      </w:pPr>
    </w:p>
    <w:p w14:paraId="5C97917D" w14:textId="77777777" w:rsidR="00842323" w:rsidRDefault="00842323" w:rsidP="00E631C1">
      <w:pPr>
        <w:rPr>
          <w:b/>
          <w:u w:val="single"/>
        </w:rPr>
      </w:pPr>
    </w:p>
    <w:p w14:paraId="3DB54D1D" w14:textId="77777777" w:rsidR="00842323" w:rsidRDefault="00842323" w:rsidP="00E631C1">
      <w:pPr>
        <w:rPr>
          <w:b/>
          <w:u w:val="single"/>
        </w:rPr>
      </w:pPr>
    </w:p>
    <w:p w14:paraId="6F5C302B" w14:textId="77777777" w:rsidR="00842323" w:rsidRDefault="00842323" w:rsidP="00E631C1">
      <w:pPr>
        <w:rPr>
          <w:b/>
          <w:u w:val="single"/>
        </w:rPr>
      </w:pPr>
    </w:p>
    <w:p w14:paraId="3EB0CB45" w14:textId="77777777" w:rsidR="00842323" w:rsidRDefault="00842323" w:rsidP="00E631C1">
      <w:pPr>
        <w:rPr>
          <w:b/>
          <w:u w:val="single"/>
        </w:rPr>
      </w:pPr>
    </w:p>
    <w:p w14:paraId="1F72F467" w14:textId="77777777" w:rsidR="00842323" w:rsidRDefault="00842323" w:rsidP="00E631C1">
      <w:pPr>
        <w:rPr>
          <w:b/>
          <w:u w:val="single"/>
        </w:rPr>
      </w:pPr>
    </w:p>
    <w:p w14:paraId="1816E132" w14:textId="77777777" w:rsidR="00842323" w:rsidRDefault="00842323" w:rsidP="00E631C1">
      <w:pPr>
        <w:rPr>
          <w:b/>
          <w:u w:val="single"/>
        </w:rPr>
      </w:pPr>
    </w:p>
    <w:p w14:paraId="40CA0378" w14:textId="77777777" w:rsidR="00842323" w:rsidRDefault="00842323" w:rsidP="00E631C1">
      <w:pPr>
        <w:rPr>
          <w:b/>
          <w:u w:val="single"/>
        </w:rPr>
      </w:pPr>
    </w:p>
    <w:p w14:paraId="20F3F74D" w14:textId="77777777" w:rsidR="00842323" w:rsidRDefault="00842323" w:rsidP="00E631C1">
      <w:pPr>
        <w:rPr>
          <w:b/>
          <w:u w:val="single"/>
        </w:rPr>
      </w:pPr>
    </w:p>
    <w:p w14:paraId="4A62FD3E" w14:textId="77777777" w:rsidR="00842323" w:rsidRDefault="00842323" w:rsidP="00E631C1">
      <w:pPr>
        <w:rPr>
          <w:b/>
          <w:u w:val="single"/>
        </w:rPr>
      </w:pPr>
    </w:p>
    <w:p w14:paraId="7D5DFF2A" w14:textId="77777777" w:rsidR="00E631C1" w:rsidRDefault="00E631C1" w:rsidP="00E631C1">
      <w:pPr>
        <w:rPr>
          <w:b/>
          <w:u w:val="single"/>
        </w:rPr>
      </w:pPr>
      <w:r w:rsidRPr="00FF2499">
        <w:rPr>
          <w:b/>
          <w:u w:val="single"/>
        </w:rPr>
        <w:lastRenderedPageBreak/>
        <w:t>Reaction Setup</w:t>
      </w:r>
    </w:p>
    <w:p w14:paraId="1A12FAD3" w14:textId="77777777" w:rsidR="00E631C1" w:rsidRPr="00FF2499" w:rsidRDefault="00E631C1" w:rsidP="00E631C1">
      <w:pPr>
        <w:rPr>
          <w:b/>
          <w:u w:val="single"/>
        </w:rPr>
      </w:pPr>
    </w:p>
    <w:p w14:paraId="652D4133" w14:textId="77777777" w:rsidR="00E631C1" w:rsidRPr="0096735E" w:rsidRDefault="00E631C1" w:rsidP="00E631C1">
      <w:pPr>
        <w:numPr>
          <w:ilvl w:val="0"/>
          <w:numId w:val="1"/>
        </w:numPr>
        <w:rPr>
          <w:szCs w:val="24"/>
        </w:rPr>
      </w:pPr>
      <w:r w:rsidRPr="0096735E">
        <w:rPr>
          <w:szCs w:val="24"/>
        </w:rPr>
        <w:t xml:space="preserve">Before you set up reactions, make sure you </w:t>
      </w:r>
      <w:r>
        <w:rPr>
          <w:szCs w:val="24"/>
        </w:rPr>
        <w:t>reserve a spot in the</w:t>
      </w:r>
      <w:r w:rsidRPr="0096735E">
        <w:rPr>
          <w:szCs w:val="24"/>
        </w:rPr>
        <w:t xml:space="preserve"> PCR machine. </w:t>
      </w:r>
      <w:r>
        <w:rPr>
          <w:szCs w:val="24"/>
        </w:rPr>
        <w:t>You will need to sign up for 3 spaces in the PCR machine-label each with your initials and either “BB”, “PC” or “NC”.</w:t>
      </w:r>
    </w:p>
    <w:p w14:paraId="142B257C" w14:textId="44BFAA2F" w:rsidR="00E631C1" w:rsidRPr="0096735E" w:rsidRDefault="00E631C1" w:rsidP="00744CAF">
      <w:pPr>
        <w:ind w:left="720" w:firstLine="0"/>
        <w:rPr>
          <w:szCs w:val="24"/>
        </w:rPr>
      </w:pPr>
    </w:p>
    <w:p w14:paraId="5649C55C" w14:textId="77777777" w:rsidR="00E631C1" w:rsidRPr="0096735E" w:rsidRDefault="00E631C1" w:rsidP="00E631C1">
      <w:pPr>
        <w:rPr>
          <w:color w:val="000000"/>
          <w:szCs w:val="24"/>
        </w:rPr>
      </w:pPr>
    </w:p>
    <w:p w14:paraId="672546EA" w14:textId="77777777" w:rsidR="00E631C1" w:rsidRPr="0096735E" w:rsidRDefault="00E631C1" w:rsidP="00E631C1">
      <w:pPr>
        <w:rPr>
          <w:color w:val="000000"/>
          <w:szCs w:val="24"/>
        </w:rPr>
      </w:pPr>
      <w:r w:rsidRPr="0096735E">
        <w:rPr>
          <w:color w:val="000000"/>
          <w:szCs w:val="24"/>
        </w:rPr>
        <w:t xml:space="preserve">1. You will be performing </w:t>
      </w:r>
      <w:r>
        <w:rPr>
          <w:color w:val="000000"/>
          <w:szCs w:val="24"/>
        </w:rPr>
        <w:t>3</w:t>
      </w:r>
      <w:r w:rsidRPr="0096735E">
        <w:rPr>
          <w:color w:val="000000"/>
          <w:szCs w:val="24"/>
        </w:rPr>
        <w:t xml:space="preserve"> PCR reactions (</w:t>
      </w:r>
      <w:r>
        <w:rPr>
          <w:color w:val="000000"/>
          <w:szCs w:val="24"/>
        </w:rPr>
        <w:t>1 building block (BB</w:t>
      </w:r>
      <w:r w:rsidRPr="0096735E">
        <w:rPr>
          <w:color w:val="000000"/>
          <w:szCs w:val="24"/>
        </w:rPr>
        <w:t xml:space="preserve">) plus one </w:t>
      </w:r>
      <w:r>
        <w:rPr>
          <w:color w:val="000000"/>
          <w:szCs w:val="24"/>
        </w:rPr>
        <w:t xml:space="preserve">positive </w:t>
      </w:r>
      <w:r w:rsidRPr="0096735E">
        <w:rPr>
          <w:color w:val="000000"/>
          <w:szCs w:val="24"/>
        </w:rPr>
        <w:t>control reaction (</w:t>
      </w:r>
      <w:r>
        <w:rPr>
          <w:color w:val="000000"/>
          <w:szCs w:val="24"/>
        </w:rPr>
        <w:t>PC</w:t>
      </w:r>
      <w:r w:rsidRPr="0096735E">
        <w:rPr>
          <w:color w:val="000000"/>
          <w:szCs w:val="24"/>
        </w:rPr>
        <w:t>)</w:t>
      </w:r>
      <w:r>
        <w:rPr>
          <w:color w:val="000000"/>
          <w:szCs w:val="24"/>
        </w:rPr>
        <w:t xml:space="preserve"> and one negative control reaction (NC)</w:t>
      </w:r>
      <w:r w:rsidRPr="0096735E">
        <w:rPr>
          <w:color w:val="000000"/>
          <w:szCs w:val="24"/>
        </w:rPr>
        <w:t>.</w:t>
      </w:r>
    </w:p>
    <w:p w14:paraId="1C1E7FD0" w14:textId="77777777" w:rsidR="00E631C1" w:rsidRPr="0096735E" w:rsidRDefault="00E631C1" w:rsidP="00E631C1">
      <w:pPr>
        <w:rPr>
          <w:color w:val="000000"/>
          <w:szCs w:val="24"/>
        </w:rPr>
      </w:pPr>
    </w:p>
    <w:p w14:paraId="591A0B41" w14:textId="77777777" w:rsidR="00E631C1" w:rsidRPr="0096735E" w:rsidRDefault="00E631C1" w:rsidP="00E631C1">
      <w:pPr>
        <w:rPr>
          <w:color w:val="000000"/>
          <w:szCs w:val="24"/>
        </w:rPr>
      </w:pPr>
      <w:r w:rsidRPr="0096735E">
        <w:rPr>
          <w:color w:val="000000"/>
          <w:szCs w:val="24"/>
        </w:rPr>
        <w:t xml:space="preserve">2. </w:t>
      </w:r>
      <w:r>
        <w:rPr>
          <w:color w:val="000000"/>
          <w:szCs w:val="24"/>
        </w:rPr>
        <w:t>Combine</w:t>
      </w:r>
      <w:r w:rsidRPr="0096735E" w:rsidDel="00D809B5">
        <w:rPr>
          <w:color w:val="000000"/>
          <w:szCs w:val="24"/>
        </w:rPr>
        <w:t xml:space="preserve"> all reagents</w:t>
      </w:r>
      <w:r>
        <w:rPr>
          <w:color w:val="000000"/>
          <w:szCs w:val="24"/>
        </w:rPr>
        <w:t xml:space="preserve"> listed below into three different PCR tubes (these are the very small tubes)</w:t>
      </w:r>
      <w:r w:rsidRPr="0096735E" w:rsidDel="00D809B5">
        <w:rPr>
          <w:color w:val="000000"/>
          <w:szCs w:val="24"/>
        </w:rPr>
        <w:t>.</w:t>
      </w:r>
    </w:p>
    <w:p w14:paraId="572E9B65" w14:textId="77777777" w:rsidR="00E631C1" w:rsidRPr="0096735E" w:rsidRDefault="00E631C1" w:rsidP="00E631C1">
      <w:pPr>
        <w:rPr>
          <w:szCs w:val="24"/>
        </w:rPr>
      </w:pPr>
    </w:p>
    <w:tbl>
      <w:tblPr>
        <w:tblW w:w="6063" w:type="dxa"/>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2790"/>
      </w:tblGrid>
      <w:tr w:rsidR="00E631C1" w:rsidRPr="0096735E" w14:paraId="3AE97940" w14:textId="77777777" w:rsidTr="002A2A24">
        <w:tc>
          <w:tcPr>
            <w:tcW w:w="3273" w:type="dxa"/>
          </w:tcPr>
          <w:p w14:paraId="320C6947" w14:textId="77777777" w:rsidR="00E631C1" w:rsidRPr="002A0AC5" w:rsidRDefault="00E631C1" w:rsidP="002A2A24">
            <w:pPr>
              <w:rPr>
                <w:color w:val="000000"/>
                <w:szCs w:val="24"/>
              </w:rPr>
            </w:pPr>
            <w:r w:rsidRPr="002A0AC5">
              <w:rPr>
                <w:color w:val="000000"/>
                <w:szCs w:val="24"/>
              </w:rPr>
              <w:t>Reagent</w:t>
            </w:r>
          </w:p>
        </w:tc>
        <w:tc>
          <w:tcPr>
            <w:tcW w:w="2790" w:type="dxa"/>
          </w:tcPr>
          <w:p w14:paraId="212F9EBD" w14:textId="77777777" w:rsidR="00E631C1" w:rsidRPr="002A0AC5" w:rsidRDefault="00E631C1" w:rsidP="002A2A24">
            <w:pPr>
              <w:rPr>
                <w:color w:val="000000"/>
                <w:szCs w:val="24"/>
              </w:rPr>
            </w:pPr>
            <w:r w:rsidRPr="002A0AC5">
              <w:rPr>
                <w:color w:val="000000"/>
                <w:szCs w:val="24"/>
              </w:rPr>
              <w:t>Vol per</w:t>
            </w:r>
            <w:r>
              <w:rPr>
                <w:color w:val="000000"/>
                <w:szCs w:val="24"/>
              </w:rPr>
              <w:t xml:space="preserve"> </w:t>
            </w:r>
            <w:r w:rsidRPr="002A0AC5">
              <w:rPr>
                <w:color w:val="000000"/>
                <w:szCs w:val="24"/>
              </w:rPr>
              <w:t>25ul reaction</w:t>
            </w:r>
          </w:p>
        </w:tc>
      </w:tr>
      <w:tr w:rsidR="00E631C1" w:rsidRPr="0096735E" w14:paraId="5F3B83C4" w14:textId="77777777" w:rsidTr="002A2A24">
        <w:tc>
          <w:tcPr>
            <w:tcW w:w="3273" w:type="dxa"/>
          </w:tcPr>
          <w:p w14:paraId="29DD55C2" w14:textId="77777777" w:rsidR="00E631C1" w:rsidRPr="002A0AC5" w:rsidRDefault="00842323" w:rsidP="002A2A24">
            <w:pPr>
              <w:rPr>
                <w:color w:val="000000"/>
                <w:szCs w:val="24"/>
              </w:rPr>
            </w:pPr>
            <w:r>
              <w:rPr>
                <w:color w:val="000000"/>
                <w:szCs w:val="24"/>
              </w:rPr>
              <w:t>Water</w:t>
            </w:r>
          </w:p>
        </w:tc>
        <w:tc>
          <w:tcPr>
            <w:tcW w:w="2790" w:type="dxa"/>
          </w:tcPr>
          <w:p w14:paraId="2B2FAE39" w14:textId="77777777" w:rsidR="00E631C1" w:rsidRPr="002A0AC5" w:rsidRDefault="00842323" w:rsidP="002A2A24">
            <w:pPr>
              <w:rPr>
                <w:color w:val="000000"/>
                <w:szCs w:val="24"/>
              </w:rPr>
            </w:pPr>
            <w:r>
              <w:rPr>
                <w:color w:val="000000"/>
                <w:szCs w:val="24"/>
              </w:rPr>
              <w:t xml:space="preserve">10 </w:t>
            </w:r>
            <w:r w:rsidR="00E631C1" w:rsidRPr="002A0AC5">
              <w:rPr>
                <w:color w:val="000000"/>
                <w:szCs w:val="24"/>
              </w:rPr>
              <w:t>ul</w:t>
            </w:r>
          </w:p>
        </w:tc>
      </w:tr>
      <w:tr w:rsidR="00E631C1" w:rsidRPr="0096735E" w14:paraId="49D962B1" w14:textId="77777777" w:rsidTr="002A2A24">
        <w:tc>
          <w:tcPr>
            <w:tcW w:w="3273" w:type="dxa"/>
          </w:tcPr>
          <w:p w14:paraId="093AE5DA" w14:textId="77777777" w:rsidR="00E631C1" w:rsidRPr="002A0AC5" w:rsidRDefault="00842323" w:rsidP="002A2A24">
            <w:pPr>
              <w:rPr>
                <w:color w:val="000000"/>
                <w:szCs w:val="24"/>
              </w:rPr>
            </w:pPr>
            <w:r>
              <w:rPr>
                <w:color w:val="000000"/>
                <w:szCs w:val="24"/>
              </w:rPr>
              <w:t>2X Phusion Master Mix</w:t>
            </w:r>
          </w:p>
        </w:tc>
        <w:tc>
          <w:tcPr>
            <w:tcW w:w="2790" w:type="dxa"/>
          </w:tcPr>
          <w:p w14:paraId="33908209" w14:textId="77777777" w:rsidR="00E631C1" w:rsidRPr="002A0AC5" w:rsidRDefault="00842323" w:rsidP="002A2A24">
            <w:pPr>
              <w:rPr>
                <w:color w:val="000000"/>
                <w:szCs w:val="24"/>
              </w:rPr>
            </w:pPr>
            <w:r>
              <w:rPr>
                <w:color w:val="000000"/>
                <w:szCs w:val="24"/>
              </w:rPr>
              <w:t>12.5</w:t>
            </w:r>
            <w:r w:rsidR="00E631C1" w:rsidRPr="002A0AC5">
              <w:rPr>
                <w:color w:val="000000"/>
                <w:szCs w:val="24"/>
              </w:rPr>
              <w:t xml:space="preserve"> ul</w:t>
            </w:r>
          </w:p>
        </w:tc>
      </w:tr>
      <w:tr w:rsidR="00E631C1" w:rsidRPr="0096735E" w14:paraId="184EB0F7" w14:textId="77777777" w:rsidTr="002A2A24">
        <w:tc>
          <w:tcPr>
            <w:tcW w:w="3273" w:type="dxa"/>
          </w:tcPr>
          <w:p w14:paraId="33AC0ED2" w14:textId="77777777" w:rsidR="00E631C1" w:rsidRPr="002A0AC5" w:rsidRDefault="00E631C1" w:rsidP="002A2A24">
            <w:pPr>
              <w:rPr>
                <w:color w:val="000000"/>
                <w:szCs w:val="24"/>
              </w:rPr>
            </w:pPr>
          </w:p>
        </w:tc>
        <w:tc>
          <w:tcPr>
            <w:tcW w:w="2790" w:type="dxa"/>
          </w:tcPr>
          <w:p w14:paraId="6AC1650E" w14:textId="77777777" w:rsidR="00E631C1" w:rsidRPr="002A0AC5" w:rsidRDefault="00E631C1" w:rsidP="002A2A24">
            <w:pPr>
              <w:rPr>
                <w:color w:val="000000"/>
                <w:szCs w:val="24"/>
              </w:rPr>
            </w:pPr>
          </w:p>
        </w:tc>
      </w:tr>
      <w:tr w:rsidR="00E631C1" w:rsidRPr="0096735E" w14:paraId="35FD1A83" w14:textId="77777777" w:rsidTr="002A2A24">
        <w:tc>
          <w:tcPr>
            <w:tcW w:w="3273" w:type="dxa"/>
          </w:tcPr>
          <w:p w14:paraId="1DE7B645" w14:textId="77777777" w:rsidR="00E631C1" w:rsidRPr="002A0AC5" w:rsidRDefault="00E631C1" w:rsidP="002A2A24">
            <w:pPr>
              <w:rPr>
                <w:color w:val="000000"/>
                <w:szCs w:val="24"/>
              </w:rPr>
            </w:pPr>
            <w:r w:rsidRPr="002A0AC5">
              <w:rPr>
                <w:color w:val="000000"/>
                <w:szCs w:val="24"/>
              </w:rPr>
              <w:t>Total</w:t>
            </w:r>
          </w:p>
        </w:tc>
        <w:tc>
          <w:tcPr>
            <w:tcW w:w="2790" w:type="dxa"/>
          </w:tcPr>
          <w:p w14:paraId="5D4833EE" w14:textId="77777777" w:rsidR="00E631C1" w:rsidRPr="002A0AC5" w:rsidRDefault="00E631C1" w:rsidP="002A2A24">
            <w:pPr>
              <w:rPr>
                <w:color w:val="000000"/>
                <w:szCs w:val="24"/>
              </w:rPr>
            </w:pPr>
            <w:r w:rsidRPr="002A0AC5">
              <w:rPr>
                <w:color w:val="000000"/>
                <w:szCs w:val="24"/>
              </w:rPr>
              <w:t>22.5 ul</w:t>
            </w:r>
          </w:p>
        </w:tc>
      </w:tr>
    </w:tbl>
    <w:p w14:paraId="49EEE064" w14:textId="77777777" w:rsidR="00E631C1" w:rsidRDefault="00E631C1" w:rsidP="00E631C1">
      <w:pPr>
        <w:rPr>
          <w:color w:val="000000"/>
          <w:szCs w:val="24"/>
        </w:rPr>
      </w:pPr>
    </w:p>
    <w:p w14:paraId="6C233D22" w14:textId="77777777" w:rsidR="00E631C1" w:rsidRDefault="00E631C1" w:rsidP="00E631C1">
      <w:pPr>
        <w:rPr>
          <w:color w:val="000000"/>
          <w:szCs w:val="24"/>
        </w:rPr>
      </w:pPr>
      <w:r>
        <w:rPr>
          <w:color w:val="000000"/>
          <w:szCs w:val="24"/>
        </w:rPr>
        <w:t>3</w:t>
      </w:r>
      <w:r w:rsidRPr="0096735E" w:rsidDel="00D809B5">
        <w:rPr>
          <w:color w:val="000000"/>
          <w:szCs w:val="24"/>
        </w:rPr>
        <w:t xml:space="preserve">. </w:t>
      </w:r>
      <w:r>
        <w:rPr>
          <w:color w:val="000000"/>
          <w:szCs w:val="24"/>
        </w:rPr>
        <w:t>To the first tube, a</w:t>
      </w:r>
      <w:r w:rsidRPr="0096735E" w:rsidDel="00D809B5">
        <w:rPr>
          <w:color w:val="000000"/>
          <w:szCs w:val="24"/>
        </w:rPr>
        <w:t xml:space="preserve">dd </w:t>
      </w:r>
      <w:r w:rsidRPr="0096735E">
        <w:rPr>
          <w:color w:val="000000"/>
          <w:szCs w:val="24"/>
        </w:rPr>
        <w:t xml:space="preserve">2.5 ul of </w:t>
      </w:r>
      <w:r>
        <w:rPr>
          <w:color w:val="000000"/>
          <w:szCs w:val="24"/>
        </w:rPr>
        <w:t>the TPM.</w:t>
      </w:r>
    </w:p>
    <w:p w14:paraId="1EED3545" w14:textId="77777777" w:rsidR="00E631C1" w:rsidRPr="009E3DC0" w:rsidRDefault="00E631C1" w:rsidP="00E631C1">
      <w:pPr>
        <w:rPr>
          <w:color w:val="000000"/>
          <w:szCs w:val="24"/>
        </w:rPr>
      </w:pPr>
    </w:p>
    <w:p w14:paraId="0D214B8C" w14:textId="77777777" w:rsidR="00E631C1" w:rsidRDefault="00E631C1" w:rsidP="00E631C1">
      <w:pPr>
        <w:rPr>
          <w:color w:val="000000"/>
          <w:szCs w:val="24"/>
        </w:rPr>
      </w:pPr>
      <w:r>
        <w:rPr>
          <w:color w:val="000000"/>
          <w:szCs w:val="24"/>
        </w:rPr>
        <w:t>4. To the second tube, a</w:t>
      </w:r>
      <w:r w:rsidRPr="0096735E" w:rsidDel="00D809B5">
        <w:rPr>
          <w:color w:val="000000"/>
          <w:szCs w:val="24"/>
        </w:rPr>
        <w:t xml:space="preserve">dd </w:t>
      </w:r>
      <w:r w:rsidRPr="0096735E">
        <w:rPr>
          <w:color w:val="000000"/>
          <w:szCs w:val="24"/>
        </w:rPr>
        <w:t xml:space="preserve">2.5 ul </w:t>
      </w:r>
      <w:r>
        <w:rPr>
          <w:color w:val="000000"/>
          <w:szCs w:val="24"/>
        </w:rPr>
        <w:t>from the tube marked PC. This will be your positive control reaction.</w:t>
      </w:r>
    </w:p>
    <w:p w14:paraId="515BE52B" w14:textId="77777777" w:rsidR="00E631C1" w:rsidRDefault="00E631C1" w:rsidP="00E631C1">
      <w:pPr>
        <w:rPr>
          <w:color w:val="000000"/>
          <w:szCs w:val="24"/>
        </w:rPr>
      </w:pPr>
    </w:p>
    <w:p w14:paraId="4D737C03" w14:textId="77777777" w:rsidR="00E631C1" w:rsidRDefault="00E631C1" w:rsidP="00E631C1">
      <w:pPr>
        <w:rPr>
          <w:color w:val="000000"/>
          <w:szCs w:val="24"/>
        </w:rPr>
      </w:pPr>
      <w:r>
        <w:rPr>
          <w:color w:val="000000"/>
          <w:szCs w:val="24"/>
        </w:rPr>
        <w:t>5. To the third tube, a</w:t>
      </w:r>
      <w:r w:rsidRPr="0096735E" w:rsidDel="00D809B5">
        <w:rPr>
          <w:color w:val="000000"/>
          <w:szCs w:val="24"/>
        </w:rPr>
        <w:t xml:space="preserve">dd </w:t>
      </w:r>
      <w:r w:rsidRPr="0096735E">
        <w:rPr>
          <w:color w:val="000000"/>
          <w:szCs w:val="24"/>
        </w:rPr>
        <w:t xml:space="preserve">2.5 ul </w:t>
      </w:r>
      <w:r>
        <w:rPr>
          <w:color w:val="000000"/>
          <w:szCs w:val="24"/>
        </w:rPr>
        <w:t>of water. This will be your negative control reaction.</w:t>
      </w:r>
    </w:p>
    <w:p w14:paraId="62694D50" w14:textId="77777777" w:rsidR="00E631C1" w:rsidRPr="0096735E" w:rsidDel="00D809B5" w:rsidRDefault="00E631C1" w:rsidP="00E631C1">
      <w:pPr>
        <w:rPr>
          <w:color w:val="000000"/>
          <w:szCs w:val="24"/>
        </w:rPr>
      </w:pPr>
    </w:p>
    <w:p w14:paraId="7CC7E82D" w14:textId="77777777" w:rsidR="00E631C1" w:rsidRPr="0096735E" w:rsidRDefault="00E631C1" w:rsidP="00E631C1">
      <w:pPr>
        <w:rPr>
          <w:color w:val="000000"/>
          <w:szCs w:val="24"/>
        </w:rPr>
      </w:pPr>
      <w:r>
        <w:rPr>
          <w:color w:val="000000"/>
          <w:szCs w:val="24"/>
        </w:rPr>
        <w:t>6</w:t>
      </w:r>
      <w:r w:rsidRPr="0096735E" w:rsidDel="00D809B5">
        <w:rPr>
          <w:color w:val="000000"/>
          <w:szCs w:val="24"/>
        </w:rPr>
        <w:t xml:space="preserve">. Cap your tubes and </w:t>
      </w:r>
      <w:r w:rsidRPr="00544463" w:rsidDel="00D809B5">
        <w:rPr>
          <w:b/>
          <w:color w:val="000000"/>
          <w:szCs w:val="24"/>
        </w:rPr>
        <w:t>make sure that they are sealed tightly</w:t>
      </w:r>
      <w:r w:rsidRPr="0096735E" w:rsidDel="00D809B5">
        <w:rPr>
          <w:color w:val="000000"/>
          <w:szCs w:val="24"/>
        </w:rPr>
        <w:t xml:space="preserve"> so that the liquid will not evaporate.</w:t>
      </w:r>
    </w:p>
    <w:p w14:paraId="1C22F8B1" w14:textId="77777777" w:rsidR="00E631C1" w:rsidRPr="0096735E" w:rsidRDefault="00E631C1" w:rsidP="00E631C1">
      <w:pPr>
        <w:rPr>
          <w:color w:val="000000"/>
          <w:szCs w:val="24"/>
        </w:rPr>
      </w:pPr>
    </w:p>
    <w:p w14:paraId="04AB58F9" w14:textId="77777777" w:rsidR="00E631C1" w:rsidRPr="0096735E" w:rsidRDefault="00E631C1" w:rsidP="00E631C1">
      <w:pPr>
        <w:rPr>
          <w:color w:val="000000"/>
          <w:szCs w:val="24"/>
        </w:rPr>
      </w:pPr>
      <w:r>
        <w:rPr>
          <w:color w:val="000000"/>
          <w:szCs w:val="24"/>
        </w:rPr>
        <w:t>7</w:t>
      </w:r>
      <w:r w:rsidRPr="0096735E">
        <w:rPr>
          <w:color w:val="000000"/>
          <w:szCs w:val="24"/>
        </w:rPr>
        <w:t xml:space="preserve">. Place your tubes in </w:t>
      </w:r>
      <w:r>
        <w:rPr>
          <w:color w:val="000000"/>
          <w:szCs w:val="24"/>
        </w:rPr>
        <w:t>the</w:t>
      </w:r>
      <w:r w:rsidRPr="0096735E">
        <w:rPr>
          <w:color w:val="000000"/>
          <w:szCs w:val="24"/>
        </w:rPr>
        <w:t xml:space="preserve"> PCR machine</w:t>
      </w:r>
      <w:r>
        <w:rPr>
          <w:color w:val="000000"/>
          <w:szCs w:val="24"/>
        </w:rPr>
        <w:t xml:space="preserve"> in the</w:t>
      </w:r>
      <w:r w:rsidRPr="0096735E">
        <w:rPr>
          <w:color w:val="000000"/>
          <w:szCs w:val="24"/>
        </w:rPr>
        <w:t xml:space="preserve"> position</w:t>
      </w:r>
      <w:r>
        <w:rPr>
          <w:color w:val="000000"/>
          <w:szCs w:val="24"/>
        </w:rPr>
        <w:t xml:space="preserve"> for which you signed up. Make sure that you have recorded which sample (BB, PC, or NC) is in each position in the PCR machine. </w:t>
      </w:r>
      <w:r w:rsidRPr="0096735E">
        <w:rPr>
          <w:color w:val="000000"/>
          <w:szCs w:val="24"/>
        </w:rPr>
        <w:t xml:space="preserve"> </w:t>
      </w:r>
    </w:p>
    <w:p w14:paraId="3C81048D" w14:textId="77777777" w:rsidR="00E631C1" w:rsidRPr="0096735E" w:rsidRDefault="00E631C1" w:rsidP="00E631C1">
      <w:pPr>
        <w:rPr>
          <w:color w:val="000000"/>
          <w:szCs w:val="24"/>
        </w:rPr>
      </w:pPr>
    </w:p>
    <w:p w14:paraId="3C9862A0" w14:textId="77777777" w:rsidR="00E631C1" w:rsidRDefault="00E631C1" w:rsidP="00E631C1">
      <w:pPr>
        <w:rPr>
          <w:b/>
          <w:szCs w:val="24"/>
        </w:rPr>
      </w:pPr>
      <w:r w:rsidRPr="0096735E">
        <w:rPr>
          <w:b/>
          <w:szCs w:val="24"/>
        </w:rPr>
        <w:t>Reaction Conditions</w:t>
      </w:r>
      <w:r>
        <w:rPr>
          <w:b/>
          <w:szCs w:val="24"/>
        </w:rPr>
        <w:t>:</w:t>
      </w:r>
    </w:p>
    <w:p w14:paraId="3D0C5FF4" w14:textId="77777777" w:rsidR="00E631C1" w:rsidRPr="00544463" w:rsidRDefault="00E631C1" w:rsidP="00E631C1">
      <w:pPr>
        <w:rPr>
          <w:b/>
          <w:color w:val="000000"/>
          <w:szCs w:val="24"/>
        </w:rPr>
      </w:pPr>
      <w:r w:rsidRPr="00544463">
        <w:rPr>
          <w:b/>
          <w:color w:val="000000"/>
          <w:szCs w:val="24"/>
        </w:rPr>
        <w:t>1 cycle:</w:t>
      </w:r>
    </w:p>
    <w:p w14:paraId="1EC9E697" w14:textId="77777777" w:rsidR="00E631C1" w:rsidRPr="0096735E" w:rsidRDefault="00E631C1" w:rsidP="00E631C1">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 minutes</w:t>
      </w:r>
    </w:p>
    <w:p w14:paraId="429FE541" w14:textId="77777777" w:rsidR="00E631C1" w:rsidRPr="0096735E" w:rsidRDefault="00E631C1" w:rsidP="00E631C1">
      <w:pPr>
        <w:ind w:left="720"/>
        <w:rPr>
          <w:color w:val="000000"/>
          <w:szCs w:val="24"/>
        </w:rPr>
      </w:pPr>
      <w:r w:rsidRPr="0096735E">
        <w:rPr>
          <w:color w:val="000000"/>
          <w:szCs w:val="24"/>
        </w:rPr>
        <w:t>55</w:t>
      </w:r>
      <w:r w:rsidRPr="0096735E">
        <w:rPr>
          <w:color w:val="000000"/>
          <w:szCs w:val="24"/>
          <w:vertAlign w:val="superscript"/>
        </w:rPr>
        <w:t>o</w:t>
      </w:r>
      <w:r w:rsidRPr="0096735E">
        <w:rPr>
          <w:color w:val="000000"/>
          <w:szCs w:val="24"/>
        </w:rPr>
        <w:t>C, 30 seconds</w:t>
      </w:r>
    </w:p>
    <w:p w14:paraId="0B2AC383" w14:textId="77777777" w:rsidR="00E631C1" w:rsidRDefault="00E631C1" w:rsidP="00E631C1">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029B245A" w14:textId="77777777" w:rsidR="00E631C1" w:rsidRPr="0096735E" w:rsidRDefault="00E631C1" w:rsidP="00E631C1">
      <w:pPr>
        <w:rPr>
          <w:b/>
          <w:color w:val="000000"/>
          <w:szCs w:val="24"/>
        </w:rPr>
      </w:pPr>
      <w:r w:rsidRPr="0096735E">
        <w:rPr>
          <w:b/>
          <w:color w:val="000000"/>
          <w:szCs w:val="24"/>
        </w:rPr>
        <w:t>5 cycles:</w:t>
      </w:r>
    </w:p>
    <w:p w14:paraId="14CE472C" w14:textId="77777777" w:rsidR="00E631C1" w:rsidRPr="0096735E" w:rsidRDefault="00E631C1" w:rsidP="00E631C1">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30 seconds</w:t>
      </w:r>
    </w:p>
    <w:p w14:paraId="488D187C" w14:textId="77777777" w:rsidR="00E631C1" w:rsidRPr="0096735E" w:rsidRDefault="00E631C1" w:rsidP="00E631C1">
      <w:pPr>
        <w:ind w:left="720"/>
        <w:rPr>
          <w:color w:val="000000"/>
          <w:szCs w:val="24"/>
        </w:rPr>
      </w:pPr>
      <w:r w:rsidRPr="0096735E">
        <w:rPr>
          <w:color w:val="000000"/>
          <w:szCs w:val="24"/>
        </w:rPr>
        <w:t>69</w:t>
      </w:r>
      <w:r w:rsidRPr="0096735E">
        <w:rPr>
          <w:color w:val="000000"/>
          <w:szCs w:val="24"/>
          <w:vertAlign w:val="superscript"/>
        </w:rPr>
        <w:t>o</w:t>
      </w:r>
      <w:r w:rsidRPr="0096735E">
        <w:rPr>
          <w:color w:val="000000"/>
          <w:szCs w:val="24"/>
        </w:rPr>
        <w:t>C, 30 seconds</w:t>
      </w:r>
    </w:p>
    <w:p w14:paraId="67F1320C" w14:textId="77777777" w:rsidR="00E631C1" w:rsidRPr="0096735E" w:rsidRDefault="00E631C1" w:rsidP="00E631C1">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2B19F0DE" w14:textId="77777777" w:rsidR="00E631C1" w:rsidRPr="0096735E" w:rsidRDefault="00E631C1" w:rsidP="00E631C1">
      <w:pPr>
        <w:rPr>
          <w:b/>
          <w:color w:val="000000"/>
          <w:szCs w:val="24"/>
        </w:rPr>
      </w:pPr>
      <w:r w:rsidRPr="0096735E">
        <w:rPr>
          <w:b/>
          <w:color w:val="000000"/>
          <w:szCs w:val="24"/>
        </w:rPr>
        <w:t>5 cycles:</w:t>
      </w:r>
    </w:p>
    <w:p w14:paraId="1D3A4DD1" w14:textId="77777777" w:rsidR="00E631C1" w:rsidRPr="0096735E" w:rsidRDefault="00E631C1" w:rsidP="00E631C1">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30 seconds</w:t>
      </w:r>
    </w:p>
    <w:p w14:paraId="60C8043F" w14:textId="77777777" w:rsidR="00E631C1" w:rsidRPr="0096735E" w:rsidRDefault="00E631C1" w:rsidP="00E631C1">
      <w:pPr>
        <w:ind w:left="720"/>
        <w:rPr>
          <w:color w:val="000000"/>
          <w:szCs w:val="24"/>
        </w:rPr>
      </w:pPr>
      <w:r w:rsidRPr="0096735E">
        <w:rPr>
          <w:color w:val="000000"/>
          <w:szCs w:val="24"/>
        </w:rPr>
        <w:t>65</w:t>
      </w:r>
      <w:r w:rsidRPr="0096735E">
        <w:rPr>
          <w:color w:val="000000"/>
          <w:szCs w:val="24"/>
          <w:vertAlign w:val="superscript"/>
        </w:rPr>
        <w:t>o</w:t>
      </w:r>
      <w:r w:rsidRPr="0096735E">
        <w:rPr>
          <w:color w:val="000000"/>
          <w:szCs w:val="24"/>
        </w:rPr>
        <w:t>C, 30 seconds</w:t>
      </w:r>
    </w:p>
    <w:p w14:paraId="7457BD00" w14:textId="77777777" w:rsidR="00E631C1" w:rsidRPr="0096735E" w:rsidRDefault="00E631C1" w:rsidP="00E631C1">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64FA9A37" w14:textId="77777777" w:rsidR="00E631C1" w:rsidRPr="0096735E" w:rsidRDefault="00E631C1" w:rsidP="00E631C1">
      <w:pPr>
        <w:rPr>
          <w:b/>
          <w:color w:val="000000"/>
          <w:szCs w:val="24"/>
        </w:rPr>
      </w:pPr>
      <w:r w:rsidRPr="0096735E">
        <w:rPr>
          <w:b/>
          <w:color w:val="000000"/>
          <w:szCs w:val="24"/>
        </w:rPr>
        <w:t>20 cycles:</w:t>
      </w:r>
    </w:p>
    <w:p w14:paraId="7CFB1B80" w14:textId="77777777" w:rsidR="00E631C1" w:rsidRPr="0096735E" w:rsidRDefault="00E631C1" w:rsidP="00E631C1">
      <w:pPr>
        <w:ind w:left="720"/>
        <w:rPr>
          <w:color w:val="000000"/>
          <w:szCs w:val="24"/>
        </w:rPr>
      </w:pPr>
      <w:r w:rsidRPr="0096735E">
        <w:rPr>
          <w:color w:val="000000"/>
          <w:szCs w:val="24"/>
        </w:rPr>
        <w:t>94</w:t>
      </w:r>
      <w:r w:rsidRPr="0096735E">
        <w:rPr>
          <w:color w:val="000000"/>
          <w:szCs w:val="24"/>
          <w:vertAlign w:val="superscript"/>
        </w:rPr>
        <w:t>o</w:t>
      </w:r>
      <w:r w:rsidRPr="0096735E">
        <w:rPr>
          <w:color w:val="000000"/>
          <w:szCs w:val="24"/>
        </w:rPr>
        <w:t>C, 30 seconds</w:t>
      </w:r>
    </w:p>
    <w:p w14:paraId="485AF071" w14:textId="77777777" w:rsidR="00E631C1" w:rsidRPr="0096735E" w:rsidRDefault="00E631C1" w:rsidP="00E631C1">
      <w:pPr>
        <w:ind w:left="720"/>
        <w:rPr>
          <w:color w:val="000000"/>
          <w:szCs w:val="24"/>
        </w:rPr>
      </w:pPr>
      <w:r w:rsidRPr="0096735E">
        <w:rPr>
          <w:color w:val="000000"/>
          <w:szCs w:val="24"/>
        </w:rPr>
        <w:t>61</w:t>
      </w:r>
      <w:r w:rsidRPr="0096735E">
        <w:rPr>
          <w:color w:val="000000"/>
          <w:szCs w:val="24"/>
          <w:vertAlign w:val="superscript"/>
        </w:rPr>
        <w:t>o</w:t>
      </w:r>
      <w:r w:rsidRPr="0096735E">
        <w:rPr>
          <w:color w:val="000000"/>
          <w:szCs w:val="24"/>
        </w:rPr>
        <w:t>C, 30 seconds</w:t>
      </w:r>
    </w:p>
    <w:p w14:paraId="63C6EB1A" w14:textId="77777777" w:rsidR="00E631C1" w:rsidRPr="0096735E" w:rsidRDefault="00E631C1" w:rsidP="00E631C1">
      <w:pPr>
        <w:ind w:left="720"/>
        <w:rPr>
          <w:color w:val="000000"/>
          <w:szCs w:val="24"/>
        </w:rPr>
      </w:pPr>
      <w:r w:rsidRPr="0096735E">
        <w:rPr>
          <w:color w:val="000000"/>
          <w:szCs w:val="24"/>
        </w:rPr>
        <w:t>72</w:t>
      </w:r>
      <w:r w:rsidRPr="0096735E">
        <w:rPr>
          <w:color w:val="000000"/>
          <w:szCs w:val="24"/>
          <w:vertAlign w:val="superscript"/>
        </w:rPr>
        <w:t>o</w:t>
      </w:r>
      <w:r w:rsidRPr="0096735E">
        <w:rPr>
          <w:color w:val="000000"/>
          <w:szCs w:val="24"/>
        </w:rPr>
        <w:t>C, 1 minute</w:t>
      </w:r>
    </w:p>
    <w:p w14:paraId="61362C4B" w14:textId="77777777" w:rsidR="00E631C1" w:rsidRPr="00544463" w:rsidRDefault="00E631C1" w:rsidP="00E631C1">
      <w:pPr>
        <w:rPr>
          <w:b/>
          <w:color w:val="000000"/>
          <w:szCs w:val="24"/>
        </w:rPr>
      </w:pPr>
      <w:r w:rsidRPr="00544463">
        <w:rPr>
          <w:b/>
          <w:color w:val="000000"/>
          <w:szCs w:val="24"/>
        </w:rPr>
        <w:t>1 cycle:</w:t>
      </w:r>
    </w:p>
    <w:p w14:paraId="764E3001" w14:textId="77777777" w:rsidR="00E631C1" w:rsidRDefault="001D4FBD" w:rsidP="001D4FBD">
      <w:pPr>
        <w:ind w:left="720" w:firstLine="0"/>
        <w:rPr>
          <w:color w:val="000000"/>
          <w:szCs w:val="24"/>
        </w:rPr>
      </w:pPr>
      <w:r>
        <w:rPr>
          <w:color w:val="000000"/>
          <w:szCs w:val="24"/>
        </w:rPr>
        <w:t xml:space="preserve">      </w:t>
      </w:r>
      <w:r w:rsidR="00E631C1" w:rsidRPr="0096735E">
        <w:rPr>
          <w:color w:val="000000"/>
          <w:szCs w:val="24"/>
        </w:rPr>
        <w:t>72</w:t>
      </w:r>
      <w:r w:rsidR="00E631C1" w:rsidRPr="0096735E">
        <w:rPr>
          <w:color w:val="000000"/>
          <w:szCs w:val="24"/>
          <w:vertAlign w:val="superscript"/>
        </w:rPr>
        <w:t>o</w:t>
      </w:r>
      <w:r w:rsidR="00E631C1" w:rsidRPr="0096735E">
        <w:rPr>
          <w:color w:val="000000"/>
          <w:szCs w:val="24"/>
        </w:rPr>
        <w:t>C, 3 minutes</w:t>
      </w:r>
    </w:p>
    <w:p w14:paraId="309492BF" w14:textId="77777777" w:rsidR="00E631C1" w:rsidRPr="00EE6601" w:rsidRDefault="00E631C1" w:rsidP="00EE6601">
      <w:pPr>
        <w:pStyle w:val="Heading1"/>
      </w:pPr>
      <w:bookmarkStart w:id="29" w:name="_Toc393624105"/>
      <w:bookmarkStart w:id="30" w:name="_Toc393624897"/>
      <w:bookmarkStart w:id="31" w:name="_Toc393625063"/>
      <w:bookmarkStart w:id="32" w:name="_Toc395553770"/>
      <w:bookmarkStart w:id="33" w:name="_Toc311019326"/>
      <w:bookmarkStart w:id="34" w:name="_Toc46832441"/>
      <w:r w:rsidRPr="00EE6601">
        <w:rPr>
          <w:rStyle w:val="Heading2Char"/>
          <w:b w:val="0"/>
          <w:color w:val="0070C0"/>
          <w:sz w:val="48"/>
        </w:rPr>
        <w:lastRenderedPageBreak/>
        <w:t>Finish PCR</w:t>
      </w:r>
      <w:bookmarkEnd w:id="29"/>
      <w:bookmarkEnd w:id="30"/>
      <w:bookmarkEnd w:id="31"/>
      <w:bookmarkEnd w:id="32"/>
      <w:bookmarkEnd w:id="34"/>
      <w:r w:rsidRPr="00EE6601">
        <w:rPr>
          <w:rStyle w:val="Heading2Char"/>
          <w:b w:val="0"/>
          <w:color w:val="0070C0"/>
          <w:sz w:val="48"/>
        </w:rPr>
        <w:tab/>
      </w:r>
      <w:r w:rsidRPr="00EE6601">
        <w:rPr>
          <w:rStyle w:val="Heading2Char"/>
          <w:b w:val="0"/>
          <w:color w:val="0070C0"/>
          <w:sz w:val="48"/>
        </w:rPr>
        <w:tab/>
      </w:r>
      <w:r w:rsidRPr="00EE6601">
        <w:rPr>
          <w:rStyle w:val="Heading2Char"/>
          <w:b w:val="0"/>
          <w:color w:val="0070C0"/>
          <w:sz w:val="48"/>
        </w:rPr>
        <w:tab/>
      </w:r>
      <w:r w:rsidRPr="00EE6601">
        <w:rPr>
          <w:rStyle w:val="Heading2Char"/>
          <w:b w:val="0"/>
          <w:color w:val="0070C0"/>
          <w:sz w:val="48"/>
        </w:rPr>
        <w:tab/>
      </w:r>
      <w:r w:rsidRPr="00EE6601">
        <w:rPr>
          <w:rStyle w:val="Heading2Char"/>
          <w:b w:val="0"/>
          <w:color w:val="0070C0"/>
          <w:sz w:val="48"/>
        </w:rPr>
        <w:tab/>
      </w:r>
      <w:r w:rsidRPr="00EE6601">
        <w:rPr>
          <w:rStyle w:val="Heading2Char"/>
          <w:b w:val="0"/>
          <w:color w:val="0070C0"/>
          <w:sz w:val="48"/>
        </w:rPr>
        <w:tab/>
      </w:r>
      <w:r w:rsidRPr="00EE6601">
        <w:rPr>
          <w:rStyle w:val="Heading2Char"/>
          <w:b w:val="0"/>
          <w:color w:val="0070C0"/>
          <w:sz w:val="48"/>
        </w:rPr>
        <w:tab/>
      </w:r>
      <w:r w:rsidRPr="00EE6601">
        <w:rPr>
          <w:rStyle w:val="Heading2Char"/>
          <w:b w:val="0"/>
          <w:color w:val="0070C0"/>
          <w:sz w:val="48"/>
        </w:rPr>
        <w:tab/>
      </w:r>
      <w:bookmarkEnd w:id="33"/>
    </w:p>
    <w:p w14:paraId="4ECE70F1" w14:textId="77777777" w:rsidR="00E631C1" w:rsidRDefault="00E631C1" w:rsidP="00E631C1">
      <w:pPr>
        <w:ind w:firstLine="720"/>
        <w:rPr>
          <w:color w:val="000000"/>
          <w:szCs w:val="24"/>
        </w:rPr>
      </w:pPr>
    </w:p>
    <w:p w14:paraId="60CFB94C" w14:textId="77777777" w:rsidR="00B86E50" w:rsidRPr="00B86E50" w:rsidRDefault="00B86E50" w:rsidP="00B86E50">
      <w:pPr>
        <w:ind w:left="360" w:firstLine="0"/>
        <w:rPr>
          <w:b/>
          <w:color w:val="000000"/>
          <w:szCs w:val="24"/>
        </w:rPr>
      </w:pPr>
      <w:r w:rsidRPr="00B86E50">
        <w:rPr>
          <w:b/>
          <w:color w:val="000000"/>
          <w:szCs w:val="24"/>
        </w:rPr>
        <w:t xml:space="preserve">Note to instructors: </w:t>
      </w:r>
    </w:p>
    <w:p w14:paraId="1C047A18" w14:textId="77777777" w:rsidR="00B86E50" w:rsidRDefault="00B86E50" w:rsidP="00B86E50">
      <w:pPr>
        <w:pStyle w:val="ListParagraph"/>
        <w:numPr>
          <w:ilvl w:val="0"/>
          <w:numId w:val="20"/>
        </w:numPr>
        <w:rPr>
          <w:b/>
          <w:color w:val="000000"/>
          <w:szCs w:val="24"/>
        </w:rPr>
      </w:pPr>
      <w:r w:rsidRPr="00176D94">
        <w:rPr>
          <w:b/>
          <w:color w:val="000000"/>
          <w:szCs w:val="24"/>
        </w:rPr>
        <w:t xml:space="preserve">The protocol below is designed for each student to synthesize one building block. Students can set up </w:t>
      </w:r>
      <w:proofErr w:type="spellStart"/>
      <w:r w:rsidRPr="00176D94">
        <w:rPr>
          <w:b/>
          <w:color w:val="000000"/>
          <w:szCs w:val="24"/>
        </w:rPr>
        <w:t>templateless</w:t>
      </w:r>
      <w:proofErr w:type="spellEnd"/>
      <w:r w:rsidRPr="00176D94">
        <w:rPr>
          <w:b/>
          <w:color w:val="000000"/>
          <w:szCs w:val="24"/>
        </w:rPr>
        <w:t xml:space="preserve"> PCR reactions for multiple building blocks by creating master mixes for multiple reactions. </w:t>
      </w:r>
    </w:p>
    <w:p w14:paraId="72CCAA41" w14:textId="77777777" w:rsidR="00B86E50" w:rsidRPr="00842323" w:rsidRDefault="00B86E50" w:rsidP="00842323">
      <w:pPr>
        <w:pStyle w:val="ListParagraph"/>
        <w:numPr>
          <w:ilvl w:val="0"/>
          <w:numId w:val="20"/>
        </w:numPr>
        <w:rPr>
          <w:color w:val="000000"/>
          <w:szCs w:val="24"/>
        </w:rPr>
      </w:pPr>
      <w:r>
        <w:rPr>
          <w:b/>
          <w:color w:val="000000"/>
          <w:szCs w:val="24"/>
        </w:rPr>
        <w:t xml:space="preserve">The positive control given to students consists of a plasmid and two primers that are known to amplify well. </w:t>
      </w:r>
    </w:p>
    <w:p w14:paraId="30AC8104" w14:textId="77777777" w:rsidR="00842323" w:rsidRDefault="00842323" w:rsidP="00842323">
      <w:pPr>
        <w:pStyle w:val="ListParagraph"/>
        <w:ind w:left="1080" w:firstLine="0"/>
        <w:rPr>
          <w:color w:val="000000"/>
          <w:szCs w:val="24"/>
        </w:rPr>
      </w:pPr>
    </w:p>
    <w:p w14:paraId="64DE449A" w14:textId="77777777" w:rsidR="00E631C1" w:rsidRDefault="00E631C1" w:rsidP="00E631C1">
      <w:pPr>
        <w:ind w:firstLine="720"/>
        <w:rPr>
          <w:b/>
          <w:color w:val="000000"/>
          <w:szCs w:val="24"/>
        </w:rPr>
      </w:pPr>
      <w:r>
        <w:rPr>
          <w:color w:val="000000"/>
          <w:szCs w:val="24"/>
        </w:rPr>
        <w:t>We just used</w:t>
      </w:r>
      <w:r w:rsidRPr="005051BB">
        <w:rPr>
          <w:color w:val="000000"/>
          <w:szCs w:val="24"/>
        </w:rPr>
        <w:t xml:space="preserve"> </w:t>
      </w:r>
      <w:proofErr w:type="spellStart"/>
      <w:r w:rsidRPr="005051BB">
        <w:rPr>
          <w:color w:val="000000"/>
          <w:szCs w:val="24"/>
        </w:rPr>
        <w:t>templateless</w:t>
      </w:r>
      <w:proofErr w:type="spellEnd"/>
      <w:r w:rsidRPr="005051BB">
        <w:rPr>
          <w:color w:val="000000"/>
          <w:szCs w:val="24"/>
        </w:rPr>
        <w:t xml:space="preserve"> PCR to assemble a small amount of the full-length building block (BB) from oligonucleotides.</w:t>
      </w:r>
      <w:r w:rsidRPr="005051BB">
        <w:rPr>
          <w:b/>
          <w:color w:val="000000"/>
          <w:szCs w:val="24"/>
        </w:rPr>
        <w:t xml:space="preserve"> </w:t>
      </w:r>
      <w:r w:rsidRPr="005051BB">
        <w:rPr>
          <w:color w:val="000000"/>
          <w:szCs w:val="24"/>
        </w:rPr>
        <w:t xml:space="preserve">However, </w:t>
      </w:r>
      <w:proofErr w:type="spellStart"/>
      <w:r w:rsidRPr="005051BB">
        <w:rPr>
          <w:color w:val="000000"/>
          <w:szCs w:val="24"/>
        </w:rPr>
        <w:t>templateless</w:t>
      </w:r>
      <w:proofErr w:type="spellEnd"/>
      <w:r w:rsidRPr="005051BB">
        <w:rPr>
          <w:color w:val="000000"/>
          <w:szCs w:val="24"/>
        </w:rPr>
        <w:t xml:space="preserve"> PCR produces very little of the full-length BB</w:t>
      </w:r>
      <w:r>
        <w:rPr>
          <w:color w:val="000000"/>
          <w:szCs w:val="24"/>
        </w:rPr>
        <w:t xml:space="preserve">. Because </w:t>
      </w:r>
      <w:proofErr w:type="spellStart"/>
      <w:r>
        <w:rPr>
          <w:color w:val="000000"/>
          <w:szCs w:val="24"/>
        </w:rPr>
        <w:t>templateless</w:t>
      </w:r>
      <w:proofErr w:type="spellEnd"/>
      <w:r>
        <w:rPr>
          <w:color w:val="000000"/>
          <w:szCs w:val="24"/>
        </w:rPr>
        <w:t xml:space="preserve"> PCR is so inefficient at synthesizing the full-length BB, it also</w:t>
      </w:r>
      <w:r w:rsidRPr="005051BB">
        <w:rPr>
          <w:color w:val="000000"/>
          <w:szCs w:val="24"/>
        </w:rPr>
        <w:t xml:space="preserve"> creates many smaller DNA </w:t>
      </w:r>
      <w:r>
        <w:rPr>
          <w:color w:val="000000"/>
          <w:szCs w:val="24"/>
        </w:rPr>
        <w:t>fragments that are intermediates in building block synthesis</w:t>
      </w:r>
      <w:r w:rsidRPr="005051BB">
        <w:rPr>
          <w:color w:val="000000"/>
          <w:szCs w:val="24"/>
        </w:rPr>
        <w:t>.</w:t>
      </w:r>
      <w:r w:rsidRPr="005051BB">
        <w:rPr>
          <w:b/>
          <w:color w:val="000000"/>
          <w:szCs w:val="24"/>
        </w:rPr>
        <w:t xml:space="preserve"> </w:t>
      </w:r>
      <w:r w:rsidRPr="00D90BE3">
        <w:rPr>
          <w:color w:val="000000"/>
          <w:szCs w:val="24"/>
        </w:rPr>
        <w:t xml:space="preserve">Therefore, the </w:t>
      </w:r>
      <w:proofErr w:type="spellStart"/>
      <w:r w:rsidRPr="00D90BE3">
        <w:rPr>
          <w:color w:val="000000"/>
          <w:szCs w:val="24"/>
        </w:rPr>
        <w:t>templateless</w:t>
      </w:r>
      <w:proofErr w:type="spellEnd"/>
      <w:r w:rsidRPr="00D90BE3">
        <w:rPr>
          <w:color w:val="000000"/>
          <w:szCs w:val="24"/>
        </w:rPr>
        <w:t xml:space="preserve"> PCR that we performed last week resulted in a mixture of DNA products: a small amount of the full-length BB is present among DNA products of varying sizes.</w:t>
      </w:r>
      <w:r>
        <w:rPr>
          <w:b/>
          <w:color w:val="000000"/>
          <w:szCs w:val="24"/>
        </w:rPr>
        <w:t xml:space="preserve"> </w:t>
      </w:r>
    </w:p>
    <w:p w14:paraId="3DFAB318" w14:textId="77777777" w:rsidR="00E631C1" w:rsidRDefault="00E631C1" w:rsidP="00E631C1">
      <w:pPr>
        <w:ind w:firstLine="720"/>
        <w:rPr>
          <w:b/>
          <w:color w:val="000000"/>
          <w:szCs w:val="24"/>
        </w:rPr>
      </w:pPr>
    </w:p>
    <w:p w14:paraId="55B56FD1" w14:textId="77777777" w:rsidR="00E631C1" w:rsidRPr="005051BB" w:rsidRDefault="00E631C1" w:rsidP="00E631C1">
      <w:pPr>
        <w:ind w:firstLine="720"/>
        <w:rPr>
          <w:color w:val="000000"/>
          <w:szCs w:val="24"/>
        </w:rPr>
      </w:pPr>
      <w:r w:rsidRPr="005051BB">
        <w:rPr>
          <w:b/>
          <w:color w:val="000000"/>
          <w:szCs w:val="24"/>
        </w:rPr>
        <w:t>The goal of finish PCR is to exponentially amplify the building block sequence so that most of the DNA present in the mixture following finish PCR will be the full-length BB.</w:t>
      </w:r>
      <w:r w:rsidRPr="005051BB">
        <w:rPr>
          <w:color w:val="000000"/>
          <w:szCs w:val="24"/>
        </w:rPr>
        <w:t xml:space="preserve"> This is accomplished by using the outer primer mix (OPM), which contains two oligos </w:t>
      </w:r>
      <w:r>
        <w:rPr>
          <w:color w:val="000000"/>
          <w:szCs w:val="24"/>
        </w:rPr>
        <w:t>to</w:t>
      </w:r>
      <w:r w:rsidRPr="005051BB">
        <w:rPr>
          <w:color w:val="000000"/>
          <w:szCs w:val="24"/>
        </w:rPr>
        <w:t xml:space="preserve"> </w:t>
      </w:r>
      <w:r>
        <w:rPr>
          <w:color w:val="000000"/>
          <w:szCs w:val="24"/>
        </w:rPr>
        <w:t>amplify only full-length DNA. The OPM primers bind</w:t>
      </w:r>
      <w:r w:rsidRPr="005051BB">
        <w:rPr>
          <w:color w:val="000000"/>
          <w:szCs w:val="24"/>
        </w:rPr>
        <w:t xml:space="preserve"> to either end of the building block (which now serves as a template), enabling only BBs that are full-length </w:t>
      </w:r>
      <w:r>
        <w:rPr>
          <w:color w:val="000000"/>
          <w:szCs w:val="24"/>
        </w:rPr>
        <w:t xml:space="preserve">(and therefore contain both ends of the BB sequence) </w:t>
      </w:r>
      <w:r w:rsidRPr="005051BB">
        <w:rPr>
          <w:color w:val="000000"/>
          <w:szCs w:val="24"/>
        </w:rPr>
        <w:t>to be amplified by PCR</w:t>
      </w:r>
      <w:r w:rsidR="00B86E50">
        <w:rPr>
          <w:color w:val="000000"/>
          <w:szCs w:val="24"/>
        </w:rPr>
        <w:t xml:space="preserve"> (see figure on page 11)</w:t>
      </w:r>
      <w:r w:rsidRPr="005051BB">
        <w:rPr>
          <w:color w:val="000000"/>
          <w:szCs w:val="24"/>
        </w:rPr>
        <w:t xml:space="preserve">. </w:t>
      </w:r>
    </w:p>
    <w:p w14:paraId="2C8F856F" w14:textId="77777777" w:rsidR="00E631C1" w:rsidRPr="005051BB" w:rsidRDefault="00E631C1" w:rsidP="00E631C1">
      <w:pPr>
        <w:rPr>
          <w:color w:val="000000"/>
          <w:szCs w:val="24"/>
        </w:rPr>
      </w:pPr>
    </w:p>
    <w:p w14:paraId="18FECB5E" w14:textId="77777777" w:rsidR="00E631C1" w:rsidRPr="00FF2499" w:rsidRDefault="00E631C1" w:rsidP="00E631C1">
      <w:pPr>
        <w:rPr>
          <w:b/>
          <w:u w:val="single"/>
        </w:rPr>
      </w:pPr>
      <w:r w:rsidRPr="00FF2499">
        <w:rPr>
          <w:b/>
          <w:u w:val="single"/>
        </w:rPr>
        <w:t>Reaction Setup</w:t>
      </w:r>
    </w:p>
    <w:p w14:paraId="01CC990A" w14:textId="77777777" w:rsidR="00E631C1" w:rsidRPr="005051BB" w:rsidRDefault="00E631C1" w:rsidP="00E631C1">
      <w:pPr>
        <w:rPr>
          <w:szCs w:val="24"/>
        </w:rPr>
      </w:pPr>
    </w:p>
    <w:p w14:paraId="2117B77A" w14:textId="77777777" w:rsidR="00E631C1" w:rsidRPr="0096735E" w:rsidRDefault="00E631C1" w:rsidP="00E631C1">
      <w:pPr>
        <w:numPr>
          <w:ilvl w:val="0"/>
          <w:numId w:val="1"/>
        </w:numPr>
        <w:rPr>
          <w:szCs w:val="24"/>
        </w:rPr>
      </w:pPr>
      <w:r w:rsidRPr="0096735E">
        <w:rPr>
          <w:szCs w:val="24"/>
        </w:rPr>
        <w:t xml:space="preserve">Before you set up reactions, make sure you </w:t>
      </w:r>
      <w:r>
        <w:rPr>
          <w:szCs w:val="24"/>
        </w:rPr>
        <w:t>reserve a spot in the</w:t>
      </w:r>
      <w:r w:rsidRPr="0096735E">
        <w:rPr>
          <w:szCs w:val="24"/>
        </w:rPr>
        <w:t xml:space="preserve"> PCR machine. </w:t>
      </w:r>
      <w:r>
        <w:rPr>
          <w:szCs w:val="24"/>
        </w:rPr>
        <w:t>You will need to sign up for 3 spaces in the PCR machine-label each with your initials and either “BB”, “PC” or “NC”.</w:t>
      </w:r>
    </w:p>
    <w:p w14:paraId="18119A23" w14:textId="77777777" w:rsidR="00E631C1" w:rsidRPr="005051BB" w:rsidRDefault="00E631C1" w:rsidP="00E631C1">
      <w:pPr>
        <w:rPr>
          <w:color w:val="000000"/>
          <w:szCs w:val="24"/>
        </w:rPr>
      </w:pPr>
    </w:p>
    <w:p w14:paraId="7652EF6D" w14:textId="77777777" w:rsidR="00E631C1" w:rsidRDefault="00E631C1" w:rsidP="00E631C1">
      <w:pPr>
        <w:rPr>
          <w:color w:val="000000"/>
          <w:szCs w:val="24"/>
        </w:rPr>
      </w:pPr>
      <w:r w:rsidRPr="005051BB">
        <w:rPr>
          <w:color w:val="000000"/>
          <w:szCs w:val="24"/>
        </w:rPr>
        <w:t xml:space="preserve">1. Obtain your </w:t>
      </w:r>
      <w:proofErr w:type="spellStart"/>
      <w:r w:rsidRPr="005051BB">
        <w:rPr>
          <w:color w:val="000000"/>
          <w:szCs w:val="24"/>
        </w:rPr>
        <w:t>templateless</w:t>
      </w:r>
      <w:proofErr w:type="spellEnd"/>
      <w:r w:rsidRPr="005051BB">
        <w:rPr>
          <w:color w:val="000000"/>
          <w:szCs w:val="24"/>
        </w:rPr>
        <w:t xml:space="preserve"> PCR reactions from </w:t>
      </w:r>
      <w:r>
        <w:rPr>
          <w:color w:val="000000"/>
          <w:szCs w:val="24"/>
        </w:rPr>
        <w:t>the PCR machine</w:t>
      </w:r>
      <w:r w:rsidRPr="005051BB">
        <w:rPr>
          <w:color w:val="000000"/>
          <w:szCs w:val="24"/>
        </w:rPr>
        <w:t xml:space="preserve">. </w:t>
      </w:r>
    </w:p>
    <w:p w14:paraId="66B82A12" w14:textId="77777777" w:rsidR="00E631C1" w:rsidRDefault="00E631C1" w:rsidP="00E631C1">
      <w:pPr>
        <w:rPr>
          <w:color w:val="000000"/>
          <w:szCs w:val="24"/>
        </w:rPr>
      </w:pPr>
    </w:p>
    <w:p w14:paraId="4232EFF2" w14:textId="77777777" w:rsidR="00E631C1" w:rsidRDefault="00E631C1" w:rsidP="00E631C1">
      <w:pPr>
        <w:rPr>
          <w:color w:val="000000"/>
          <w:szCs w:val="24"/>
        </w:rPr>
      </w:pPr>
      <w:r>
        <w:rPr>
          <w:color w:val="000000"/>
          <w:szCs w:val="24"/>
        </w:rPr>
        <w:t>2. You will no longer need your PC and NC reactions today. To store them, transfer each to a separate tube by p</w:t>
      </w:r>
      <w:r w:rsidRPr="005051BB">
        <w:rPr>
          <w:color w:val="000000"/>
          <w:szCs w:val="24"/>
        </w:rPr>
        <w:t>ipet</w:t>
      </w:r>
      <w:r>
        <w:rPr>
          <w:color w:val="000000"/>
          <w:szCs w:val="24"/>
        </w:rPr>
        <w:t>ting</w:t>
      </w:r>
      <w:r w:rsidRPr="005051BB">
        <w:rPr>
          <w:color w:val="000000"/>
          <w:szCs w:val="24"/>
        </w:rPr>
        <w:t xml:space="preserve"> the liquid into a 1.7 ml tube. Label </w:t>
      </w:r>
      <w:r>
        <w:rPr>
          <w:color w:val="000000"/>
          <w:szCs w:val="24"/>
        </w:rPr>
        <w:t>each</w:t>
      </w:r>
      <w:r w:rsidRPr="005051BB">
        <w:rPr>
          <w:color w:val="000000"/>
          <w:szCs w:val="24"/>
        </w:rPr>
        <w:t xml:space="preserve"> tube with</w:t>
      </w:r>
      <w:r>
        <w:rPr>
          <w:color w:val="000000"/>
          <w:szCs w:val="24"/>
        </w:rPr>
        <w:t>:</w:t>
      </w:r>
    </w:p>
    <w:p w14:paraId="372BF6F9" w14:textId="77777777" w:rsidR="00E631C1" w:rsidRDefault="00E631C1" w:rsidP="00E631C1">
      <w:pPr>
        <w:numPr>
          <w:ilvl w:val="0"/>
          <w:numId w:val="3"/>
        </w:numPr>
        <w:rPr>
          <w:color w:val="000000"/>
          <w:szCs w:val="24"/>
        </w:rPr>
      </w:pPr>
      <w:r>
        <w:rPr>
          <w:color w:val="000000"/>
          <w:szCs w:val="24"/>
        </w:rPr>
        <w:t>Your initials</w:t>
      </w:r>
    </w:p>
    <w:p w14:paraId="2CAE830D" w14:textId="77777777" w:rsidR="00E631C1" w:rsidRDefault="00E631C1" w:rsidP="00E631C1">
      <w:pPr>
        <w:numPr>
          <w:ilvl w:val="0"/>
          <w:numId w:val="3"/>
        </w:numPr>
        <w:rPr>
          <w:color w:val="000000"/>
          <w:szCs w:val="24"/>
        </w:rPr>
      </w:pPr>
      <w:r>
        <w:rPr>
          <w:color w:val="000000"/>
          <w:szCs w:val="24"/>
        </w:rPr>
        <w:t>”TPCR”</w:t>
      </w:r>
    </w:p>
    <w:p w14:paraId="3DE66656" w14:textId="77777777" w:rsidR="00E631C1" w:rsidRDefault="00E631C1" w:rsidP="00E631C1">
      <w:pPr>
        <w:numPr>
          <w:ilvl w:val="0"/>
          <w:numId w:val="3"/>
        </w:numPr>
        <w:rPr>
          <w:color w:val="000000"/>
          <w:szCs w:val="24"/>
        </w:rPr>
      </w:pPr>
      <w:r>
        <w:rPr>
          <w:color w:val="000000"/>
          <w:szCs w:val="24"/>
        </w:rPr>
        <w:t>Either “PC” or “NC”</w:t>
      </w:r>
    </w:p>
    <w:p w14:paraId="4AF0B833" w14:textId="77777777" w:rsidR="00E631C1" w:rsidRDefault="00E631C1" w:rsidP="00E631C1">
      <w:pPr>
        <w:ind w:left="720"/>
        <w:rPr>
          <w:color w:val="000000"/>
          <w:szCs w:val="24"/>
        </w:rPr>
      </w:pPr>
    </w:p>
    <w:p w14:paraId="0FD756E5" w14:textId="77777777" w:rsidR="00E631C1" w:rsidRDefault="00E631C1" w:rsidP="00E631C1">
      <w:pPr>
        <w:rPr>
          <w:color w:val="000000"/>
          <w:szCs w:val="24"/>
        </w:rPr>
      </w:pPr>
      <w:r w:rsidRPr="005051BB">
        <w:rPr>
          <w:color w:val="000000"/>
          <w:szCs w:val="24"/>
        </w:rPr>
        <w:t>Put th</w:t>
      </w:r>
      <w:r>
        <w:rPr>
          <w:color w:val="000000"/>
          <w:szCs w:val="24"/>
        </w:rPr>
        <w:t>e</w:t>
      </w:r>
      <w:r w:rsidRPr="005051BB">
        <w:rPr>
          <w:color w:val="000000"/>
          <w:szCs w:val="24"/>
        </w:rPr>
        <w:t>s</w:t>
      </w:r>
      <w:r>
        <w:rPr>
          <w:color w:val="000000"/>
          <w:szCs w:val="24"/>
        </w:rPr>
        <w:t>e</w:t>
      </w:r>
      <w:r w:rsidRPr="005051BB">
        <w:rPr>
          <w:color w:val="000000"/>
          <w:szCs w:val="24"/>
        </w:rPr>
        <w:t xml:space="preserve"> tube</w:t>
      </w:r>
      <w:r>
        <w:rPr>
          <w:color w:val="000000"/>
          <w:szCs w:val="24"/>
        </w:rPr>
        <w:t>s</w:t>
      </w:r>
      <w:r w:rsidRPr="005051BB">
        <w:rPr>
          <w:color w:val="000000"/>
          <w:szCs w:val="24"/>
        </w:rPr>
        <w:t xml:space="preserve"> away to be frozen for next week, when we will run it on a gel-if </w:t>
      </w:r>
      <w:r w:rsidR="00B86E50">
        <w:rPr>
          <w:color w:val="000000"/>
          <w:szCs w:val="24"/>
        </w:rPr>
        <w:t xml:space="preserve"> the PC reaction </w:t>
      </w:r>
      <w:r w:rsidRPr="005051BB">
        <w:rPr>
          <w:color w:val="000000"/>
          <w:szCs w:val="24"/>
        </w:rPr>
        <w:t>shows a band of DNA</w:t>
      </w:r>
      <w:r w:rsidR="00B86E50">
        <w:rPr>
          <w:color w:val="000000"/>
          <w:szCs w:val="24"/>
        </w:rPr>
        <w:t xml:space="preserve"> and the NC reaction does not</w:t>
      </w:r>
      <w:r w:rsidRPr="005051BB">
        <w:rPr>
          <w:color w:val="000000"/>
          <w:szCs w:val="24"/>
        </w:rPr>
        <w:t xml:space="preserve">, it will indicate that </w:t>
      </w:r>
      <w:r>
        <w:rPr>
          <w:color w:val="000000"/>
          <w:szCs w:val="24"/>
        </w:rPr>
        <w:t>you properly set up your TPCR reactions.</w:t>
      </w:r>
      <w:r w:rsidRPr="005051BB">
        <w:rPr>
          <w:color w:val="000000"/>
          <w:szCs w:val="24"/>
        </w:rPr>
        <w:t xml:space="preserve"> </w:t>
      </w:r>
    </w:p>
    <w:p w14:paraId="532D44EA" w14:textId="77777777" w:rsidR="00E631C1" w:rsidRPr="005051BB" w:rsidRDefault="00E631C1" w:rsidP="00E631C1">
      <w:pPr>
        <w:rPr>
          <w:color w:val="000000"/>
          <w:szCs w:val="24"/>
        </w:rPr>
      </w:pPr>
    </w:p>
    <w:p w14:paraId="0AB9A7EB" w14:textId="77777777" w:rsidR="00E631C1" w:rsidRDefault="00E631C1" w:rsidP="00E631C1">
      <w:pPr>
        <w:rPr>
          <w:color w:val="000000"/>
          <w:szCs w:val="24"/>
        </w:rPr>
      </w:pPr>
      <w:r w:rsidRPr="005051BB">
        <w:rPr>
          <w:color w:val="000000"/>
          <w:szCs w:val="24"/>
        </w:rPr>
        <w:t xml:space="preserve">2. </w:t>
      </w:r>
      <w:r>
        <w:rPr>
          <w:color w:val="000000"/>
          <w:szCs w:val="24"/>
        </w:rPr>
        <w:t>For your BB reaction, add 175 ul of water, cap the tube and invert to mix. We will use this TPCR BB reaction in step 4 below.</w:t>
      </w:r>
    </w:p>
    <w:p w14:paraId="0F6B8CDC" w14:textId="77777777" w:rsidR="00E631C1" w:rsidRDefault="00E631C1" w:rsidP="00E631C1">
      <w:pPr>
        <w:rPr>
          <w:color w:val="000000"/>
          <w:szCs w:val="24"/>
        </w:rPr>
      </w:pPr>
    </w:p>
    <w:p w14:paraId="2C078706" w14:textId="77777777" w:rsidR="00E631C1" w:rsidRPr="005051BB" w:rsidRDefault="00E631C1" w:rsidP="00E631C1">
      <w:pPr>
        <w:rPr>
          <w:color w:val="000000"/>
          <w:szCs w:val="24"/>
        </w:rPr>
      </w:pPr>
      <w:r w:rsidRPr="005051BB">
        <w:rPr>
          <w:color w:val="000000"/>
          <w:szCs w:val="24"/>
        </w:rPr>
        <w:t xml:space="preserve">You will be performing </w:t>
      </w:r>
      <w:r>
        <w:rPr>
          <w:color w:val="000000"/>
          <w:szCs w:val="24"/>
        </w:rPr>
        <w:t>3</w:t>
      </w:r>
      <w:r w:rsidRPr="005051BB">
        <w:rPr>
          <w:color w:val="000000"/>
          <w:szCs w:val="24"/>
        </w:rPr>
        <w:t xml:space="preserve"> PCR reactions (</w:t>
      </w:r>
      <w:r>
        <w:rPr>
          <w:color w:val="000000"/>
          <w:szCs w:val="24"/>
        </w:rPr>
        <w:t>one building block</w:t>
      </w:r>
      <w:r w:rsidRPr="005051BB">
        <w:rPr>
          <w:color w:val="000000"/>
          <w:szCs w:val="24"/>
        </w:rPr>
        <w:t xml:space="preserve"> (BB) plus one </w:t>
      </w:r>
      <w:r w:rsidRPr="00142932">
        <w:rPr>
          <w:b/>
          <w:color w:val="000000"/>
          <w:szCs w:val="24"/>
        </w:rPr>
        <w:t>NEW</w:t>
      </w:r>
      <w:r>
        <w:rPr>
          <w:color w:val="000000"/>
          <w:szCs w:val="24"/>
        </w:rPr>
        <w:t xml:space="preserve"> positive control reaction (PC</w:t>
      </w:r>
      <w:r w:rsidRPr="005051BB">
        <w:rPr>
          <w:color w:val="000000"/>
          <w:szCs w:val="24"/>
        </w:rPr>
        <w:t>)</w:t>
      </w:r>
      <w:r>
        <w:rPr>
          <w:color w:val="000000"/>
          <w:szCs w:val="24"/>
        </w:rPr>
        <w:t xml:space="preserve"> and one </w:t>
      </w:r>
      <w:r w:rsidRPr="00142932">
        <w:rPr>
          <w:b/>
          <w:color w:val="000000"/>
          <w:szCs w:val="24"/>
        </w:rPr>
        <w:t>NEW</w:t>
      </w:r>
      <w:r>
        <w:rPr>
          <w:color w:val="000000"/>
          <w:szCs w:val="24"/>
        </w:rPr>
        <w:t xml:space="preserve"> negative control reaction (NC)</w:t>
      </w:r>
      <w:r w:rsidRPr="005051BB">
        <w:rPr>
          <w:color w:val="000000"/>
          <w:szCs w:val="24"/>
        </w:rPr>
        <w:t xml:space="preserve">. </w:t>
      </w:r>
    </w:p>
    <w:p w14:paraId="37D3C660" w14:textId="77777777" w:rsidR="00E631C1" w:rsidRDefault="00E631C1" w:rsidP="00E631C1">
      <w:pPr>
        <w:rPr>
          <w:color w:val="000000"/>
          <w:szCs w:val="24"/>
        </w:rPr>
      </w:pPr>
    </w:p>
    <w:p w14:paraId="526E1881" w14:textId="77777777" w:rsidR="00E631C1" w:rsidRDefault="00E631C1" w:rsidP="00E631C1">
      <w:pPr>
        <w:rPr>
          <w:color w:val="000000"/>
          <w:szCs w:val="24"/>
        </w:rPr>
      </w:pPr>
      <w:r>
        <w:rPr>
          <w:color w:val="000000"/>
          <w:szCs w:val="24"/>
        </w:rPr>
        <w:t>3</w:t>
      </w:r>
      <w:r w:rsidRPr="005051BB">
        <w:rPr>
          <w:color w:val="000000"/>
          <w:szCs w:val="24"/>
        </w:rPr>
        <w:t xml:space="preserve">. </w:t>
      </w:r>
      <w:r>
        <w:rPr>
          <w:color w:val="000000"/>
          <w:szCs w:val="24"/>
        </w:rPr>
        <w:t>Combine</w:t>
      </w:r>
      <w:r w:rsidRPr="0096735E" w:rsidDel="00D809B5">
        <w:rPr>
          <w:color w:val="000000"/>
          <w:szCs w:val="24"/>
        </w:rPr>
        <w:t xml:space="preserve"> all reagents</w:t>
      </w:r>
      <w:r>
        <w:rPr>
          <w:color w:val="000000"/>
          <w:szCs w:val="24"/>
        </w:rPr>
        <w:t xml:space="preserve"> listed below into 3 different PCR tubes (the very small tubes)</w:t>
      </w:r>
      <w:r w:rsidRPr="0096735E" w:rsidDel="00D809B5">
        <w:rPr>
          <w:color w:val="000000"/>
          <w:szCs w:val="24"/>
        </w:rPr>
        <w:t>.</w:t>
      </w:r>
    </w:p>
    <w:p w14:paraId="64AEFF94" w14:textId="77777777" w:rsidR="00E631C1" w:rsidRPr="00D814DC" w:rsidRDefault="00E631C1" w:rsidP="00E631C1">
      <w:pPr>
        <w:rPr>
          <w:color w:val="000000"/>
          <w:szCs w:val="24"/>
        </w:rPr>
      </w:pPr>
    </w:p>
    <w:tbl>
      <w:tblPr>
        <w:tblW w:w="6093"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2790"/>
      </w:tblGrid>
      <w:tr w:rsidR="00E631C1" w:rsidRPr="005051BB" w14:paraId="4F28606F" w14:textId="77777777" w:rsidTr="001329AD">
        <w:tc>
          <w:tcPr>
            <w:tcW w:w="3303" w:type="dxa"/>
          </w:tcPr>
          <w:p w14:paraId="288FAE21" w14:textId="77777777" w:rsidR="00E631C1" w:rsidRPr="00D90BE3" w:rsidRDefault="00E631C1" w:rsidP="002A2A24">
            <w:pPr>
              <w:rPr>
                <w:color w:val="000000"/>
                <w:szCs w:val="24"/>
              </w:rPr>
            </w:pPr>
            <w:r w:rsidRPr="00D90BE3">
              <w:rPr>
                <w:color w:val="000000"/>
                <w:szCs w:val="24"/>
              </w:rPr>
              <w:t>Reagent</w:t>
            </w:r>
          </w:p>
        </w:tc>
        <w:tc>
          <w:tcPr>
            <w:tcW w:w="2790" w:type="dxa"/>
          </w:tcPr>
          <w:p w14:paraId="2B17E7E7" w14:textId="77777777" w:rsidR="00E631C1" w:rsidRPr="00D90BE3" w:rsidRDefault="00E631C1" w:rsidP="002A2A24">
            <w:pPr>
              <w:rPr>
                <w:color w:val="000000"/>
                <w:szCs w:val="24"/>
              </w:rPr>
            </w:pPr>
            <w:r w:rsidRPr="00D90BE3">
              <w:rPr>
                <w:color w:val="000000"/>
                <w:szCs w:val="24"/>
              </w:rPr>
              <w:t>Vol/25ul reaction</w:t>
            </w:r>
          </w:p>
        </w:tc>
      </w:tr>
      <w:tr w:rsidR="00E631C1" w:rsidRPr="005051BB" w14:paraId="06C7031B" w14:textId="77777777" w:rsidTr="001329AD">
        <w:tc>
          <w:tcPr>
            <w:tcW w:w="3303" w:type="dxa"/>
          </w:tcPr>
          <w:p w14:paraId="5B086228" w14:textId="77777777" w:rsidR="00E631C1" w:rsidRPr="00D90BE3" w:rsidRDefault="00842323" w:rsidP="002A2A24">
            <w:pPr>
              <w:rPr>
                <w:color w:val="000000"/>
                <w:szCs w:val="24"/>
              </w:rPr>
            </w:pPr>
            <w:r>
              <w:rPr>
                <w:color w:val="000000"/>
                <w:szCs w:val="24"/>
              </w:rPr>
              <w:t>Water</w:t>
            </w:r>
          </w:p>
        </w:tc>
        <w:tc>
          <w:tcPr>
            <w:tcW w:w="2790" w:type="dxa"/>
          </w:tcPr>
          <w:p w14:paraId="6BAA7E95" w14:textId="77777777" w:rsidR="00E631C1" w:rsidRPr="00D90BE3" w:rsidRDefault="00842323" w:rsidP="002A2A24">
            <w:pPr>
              <w:rPr>
                <w:color w:val="000000"/>
                <w:szCs w:val="24"/>
              </w:rPr>
            </w:pPr>
            <w:r>
              <w:rPr>
                <w:color w:val="000000"/>
                <w:szCs w:val="24"/>
              </w:rPr>
              <w:t>8 ul</w:t>
            </w:r>
          </w:p>
        </w:tc>
      </w:tr>
      <w:tr w:rsidR="00E631C1" w:rsidRPr="005051BB" w14:paraId="248F724C" w14:textId="77777777" w:rsidTr="001329AD">
        <w:tc>
          <w:tcPr>
            <w:tcW w:w="3303" w:type="dxa"/>
          </w:tcPr>
          <w:p w14:paraId="1BCEE8B8" w14:textId="77777777" w:rsidR="00E631C1" w:rsidRPr="00D90BE3" w:rsidRDefault="00842323" w:rsidP="002A2A24">
            <w:pPr>
              <w:rPr>
                <w:color w:val="000000"/>
                <w:szCs w:val="24"/>
              </w:rPr>
            </w:pPr>
            <w:r>
              <w:rPr>
                <w:color w:val="000000"/>
                <w:szCs w:val="24"/>
              </w:rPr>
              <w:t>2X Phusion Master Mix</w:t>
            </w:r>
          </w:p>
        </w:tc>
        <w:tc>
          <w:tcPr>
            <w:tcW w:w="2790" w:type="dxa"/>
          </w:tcPr>
          <w:p w14:paraId="6BC2A060" w14:textId="77777777" w:rsidR="00E631C1" w:rsidRPr="00D90BE3" w:rsidRDefault="00842323" w:rsidP="002A2A24">
            <w:pPr>
              <w:rPr>
                <w:color w:val="000000"/>
                <w:szCs w:val="24"/>
              </w:rPr>
            </w:pPr>
            <w:r>
              <w:rPr>
                <w:color w:val="000000"/>
                <w:szCs w:val="24"/>
              </w:rPr>
              <w:t>12.5</w:t>
            </w:r>
            <w:r w:rsidR="00E631C1">
              <w:rPr>
                <w:color w:val="000000"/>
                <w:szCs w:val="24"/>
              </w:rPr>
              <w:t xml:space="preserve"> ul</w:t>
            </w:r>
          </w:p>
        </w:tc>
      </w:tr>
      <w:tr w:rsidR="00E631C1" w:rsidRPr="005051BB" w14:paraId="305EA777" w14:textId="77777777" w:rsidTr="001329AD">
        <w:tc>
          <w:tcPr>
            <w:tcW w:w="3303" w:type="dxa"/>
          </w:tcPr>
          <w:p w14:paraId="2E2084FC" w14:textId="77777777" w:rsidR="00E631C1" w:rsidRPr="00D90BE3" w:rsidRDefault="00E631C1" w:rsidP="002A2A24">
            <w:pPr>
              <w:rPr>
                <w:color w:val="000000"/>
                <w:szCs w:val="24"/>
              </w:rPr>
            </w:pPr>
            <w:r>
              <w:rPr>
                <w:color w:val="000000"/>
                <w:szCs w:val="24"/>
              </w:rPr>
              <w:t>OPM</w:t>
            </w:r>
          </w:p>
        </w:tc>
        <w:tc>
          <w:tcPr>
            <w:tcW w:w="2790" w:type="dxa"/>
          </w:tcPr>
          <w:p w14:paraId="309A73F1" w14:textId="77777777" w:rsidR="00E631C1" w:rsidRPr="00D90BE3" w:rsidRDefault="00E631C1" w:rsidP="00B86E50">
            <w:pPr>
              <w:rPr>
                <w:color w:val="000000"/>
                <w:szCs w:val="24"/>
              </w:rPr>
            </w:pPr>
            <w:r>
              <w:rPr>
                <w:color w:val="000000"/>
                <w:szCs w:val="24"/>
              </w:rPr>
              <w:t>2</w:t>
            </w:r>
            <w:r w:rsidR="00B86E50">
              <w:rPr>
                <w:color w:val="000000"/>
                <w:szCs w:val="24"/>
              </w:rPr>
              <w:t xml:space="preserve"> </w:t>
            </w:r>
            <w:r>
              <w:rPr>
                <w:color w:val="000000"/>
                <w:szCs w:val="24"/>
              </w:rPr>
              <w:t>ul</w:t>
            </w:r>
          </w:p>
        </w:tc>
      </w:tr>
      <w:tr w:rsidR="00E631C1" w:rsidRPr="005051BB" w14:paraId="77F93581" w14:textId="77777777" w:rsidTr="001329AD">
        <w:tc>
          <w:tcPr>
            <w:tcW w:w="3303" w:type="dxa"/>
          </w:tcPr>
          <w:p w14:paraId="3A4B3B93" w14:textId="77777777" w:rsidR="00E631C1" w:rsidRPr="00D90BE3" w:rsidRDefault="00E631C1" w:rsidP="002A2A24">
            <w:pPr>
              <w:rPr>
                <w:color w:val="000000"/>
                <w:szCs w:val="24"/>
              </w:rPr>
            </w:pPr>
          </w:p>
        </w:tc>
        <w:tc>
          <w:tcPr>
            <w:tcW w:w="2790" w:type="dxa"/>
          </w:tcPr>
          <w:p w14:paraId="73394AD8" w14:textId="77777777" w:rsidR="00E631C1" w:rsidRPr="00D90BE3" w:rsidRDefault="00E631C1" w:rsidP="002A2A24">
            <w:pPr>
              <w:rPr>
                <w:color w:val="000000"/>
                <w:szCs w:val="24"/>
              </w:rPr>
            </w:pPr>
          </w:p>
        </w:tc>
      </w:tr>
      <w:tr w:rsidR="00E631C1" w:rsidRPr="005051BB" w14:paraId="377AE466" w14:textId="77777777" w:rsidTr="001329AD">
        <w:tc>
          <w:tcPr>
            <w:tcW w:w="3303" w:type="dxa"/>
          </w:tcPr>
          <w:p w14:paraId="2E868B94" w14:textId="77777777" w:rsidR="00E631C1" w:rsidRPr="00D90BE3" w:rsidRDefault="00E631C1" w:rsidP="002A2A24">
            <w:pPr>
              <w:rPr>
                <w:color w:val="000000"/>
                <w:szCs w:val="24"/>
              </w:rPr>
            </w:pPr>
            <w:r w:rsidRPr="00D90BE3">
              <w:rPr>
                <w:color w:val="000000"/>
                <w:szCs w:val="24"/>
              </w:rPr>
              <w:t>Total</w:t>
            </w:r>
          </w:p>
        </w:tc>
        <w:tc>
          <w:tcPr>
            <w:tcW w:w="2790" w:type="dxa"/>
          </w:tcPr>
          <w:p w14:paraId="7AA56E06" w14:textId="77777777" w:rsidR="00E631C1" w:rsidRPr="00D90BE3" w:rsidRDefault="00E631C1" w:rsidP="00B86E50">
            <w:pPr>
              <w:rPr>
                <w:color w:val="000000"/>
                <w:szCs w:val="24"/>
              </w:rPr>
            </w:pPr>
            <w:r>
              <w:rPr>
                <w:color w:val="000000"/>
                <w:szCs w:val="24"/>
              </w:rPr>
              <w:t>2</w:t>
            </w:r>
            <w:r w:rsidR="00B86E50">
              <w:rPr>
                <w:color w:val="000000"/>
                <w:szCs w:val="24"/>
              </w:rPr>
              <w:t>2.5</w:t>
            </w:r>
            <w:r w:rsidRPr="00D90BE3">
              <w:rPr>
                <w:color w:val="000000"/>
                <w:szCs w:val="24"/>
              </w:rPr>
              <w:t xml:space="preserve"> ul</w:t>
            </w:r>
          </w:p>
        </w:tc>
      </w:tr>
    </w:tbl>
    <w:p w14:paraId="0098FF97" w14:textId="77777777" w:rsidR="00E631C1" w:rsidRPr="005051BB" w:rsidDel="00D809B5" w:rsidRDefault="00E631C1" w:rsidP="00E631C1">
      <w:pPr>
        <w:ind w:left="360"/>
        <w:rPr>
          <w:color w:val="000000"/>
          <w:szCs w:val="24"/>
        </w:rPr>
      </w:pPr>
    </w:p>
    <w:p w14:paraId="0891F1DD" w14:textId="77777777" w:rsidR="00E631C1" w:rsidRPr="0096735E" w:rsidDel="00D809B5" w:rsidRDefault="00E631C1" w:rsidP="00E631C1">
      <w:pPr>
        <w:rPr>
          <w:color w:val="000000"/>
          <w:szCs w:val="24"/>
        </w:rPr>
      </w:pPr>
      <w:r>
        <w:rPr>
          <w:color w:val="000000"/>
          <w:szCs w:val="24"/>
        </w:rPr>
        <w:t>4</w:t>
      </w:r>
      <w:r w:rsidRPr="005051BB" w:rsidDel="00D809B5">
        <w:rPr>
          <w:color w:val="000000"/>
          <w:szCs w:val="24"/>
        </w:rPr>
        <w:t xml:space="preserve">. </w:t>
      </w:r>
      <w:r>
        <w:rPr>
          <w:color w:val="000000"/>
          <w:szCs w:val="24"/>
        </w:rPr>
        <w:t>To the first tube, add 2</w:t>
      </w:r>
      <w:r w:rsidR="00B86E50">
        <w:rPr>
          <w:color w:val="000000"/>
          <w:szCs w:val="24"/>
        </w:rPr>
        <w:t>.5</w:t>
      </w:r>
      <w:r>
        <w:rPr>
          <w:color w:val="000000"/>
          <w:szCs w:val="24"/>
        </w:rPr>
        <w:t xml:space="preserve"> ul of the TPCR BB reaction from step 2 above. </w:t>
      </w:r>
      <w:r w:rsidR="00B86E50">
        <w:rPr>
          <w:color w:val="000000"/>
          <w:szCs w:val="24"/>
        </w:rPr>
        <w:t>Check with you instructor if you should keep or d</w:t>
      </w:r>
      <w:r>
        <w:rPr>
          <w:color w:val="000000"/>
          <w:szCs w:val="24"/>
        </w:rPr>
        <w:t>iscard the remainder of the TPCR BB reaction.</w:t>
      </w:r>
    </w:p>
    <w:p w14:paraId="61F872FE" w14:textId="77777777" w:rsidR="00E631C1" w:rsidRPr="005051BB" w:rsidDel="00D809B5" w:rsidRDefault="00E631C1" w:rsidP="00E631C1">
      <w:pPr>
        <w:rPr>
          <w:color w:val="000000"/>
          <w:szCs w:val="24"/>
        </w:rPr>
      </w:pPr>
    </w:p>
    <w:p w14:paraId="13605919" w14:textId="77777777" w:rsidR="00E631C1" w:rsidRPr="009E3DC0" w:rsidDel="00D809B5" w:rsidRDefault="00E631C1" w:rsidP="00E631C1">
      <w:pPr>
        <w:rPr>
          <w:color w:val="000000"/>
          <w:szCs w:val="24"/>
        </w:rPr>
      </w:pPr>
      <w:r>
        <w:rPr>
          <w:color w:val="000000"/>
          <w:szCs w:val="24"/>
        </w:rPr>
        <w:t>5</w:t>
      </w:r>
      <w:r w:rsidRPr="005051BB" w:rsidDel="00D809B5">
        <w:rPr>
          <w:color w:val="000000"/>
          <w:szCs w:val="24"/>
        </w:rPr>
        <w:t xml:space="preserve">. </w:t>
      </w:r>
      <w:r>
        <w:rPr>
          <w:color w:val="000000"/>
          <w:szCs w:val="24"/>
        </w:rPr>
        <w:t>To the second tube (PC), add 2</w:t>
      </w:r>
      <w:r w:rsidR="00B86E50">
        <w:rPr>
          <w:color w:val="000000"/>
          <w:szCs w:val="24"/>
        </w:rPr>
        <w:t xml:space="preserve">.5 </w:t>
      </w:r>
      <w:r>
        <w:rPr>
          <w:color w:val="000000"/>
          <w:szCs w:val="24"/>
        </w:rPr>
        <w:t>ul from the tube labeled PC.</w:t>
      </w:r>
    </w:p>
    <w:p w14:paraId="7246D591" w14:textId="77777777" w:rsidR="00E631C1" w:rsidRPr="005051BB" w:rsidDel="00D809B5" w:rsidRDefault="00E631C1" w:rsidP="00E631C1">
      <w:pPr>
        <w:rPr>
          <w:color w:val="000000"/>
          <w:szCs w:val="24"/>
        </w:rPr>
      </w:pPr>
    </w:p>
    <w:p w14:paraId="227C1270" w14:textId="77777777" w:rsidR="00E631C1" w:rsidRPr="00D814DC" w:rsidDel="00D809B5" w:rsidRDefault="00E631C1" w:rsidP="00E631C1">
      <w:pPr>
        <w:rPr>
          <w:color w:val="000000"/>
          <w:szCs w:val="24"/>
        </w:rPr>
      </w:pPr>
      <w:r>
        <w:rPr>
          <w:color w:val="000000"/>
          <w:szCs w:val="24"/>
        </w:rPr>
        <w:t>6</w:t>
      </w:r>
      <w:r w:rsidRPr="005051BB" w:rsidDel="00D809B5">
        <w:rPr>
          <w:color w:val="000000"/>
          <w:szCs w:val="24"/>
        </w:rPr>
        <w:t xml:space="preserve">. </w:t>
      </w:r>
      <w:r>
        <w:rPr>
          <w:color w:val="000000"/>
          <w:szCs w:val="24"/>
        </w:rPr>
        <w:t>To the third tube (NC), add 2</w:t>
      </w:r>
      <w:r w:rsidR="00B86E50">
        <w:rPr>
          <w:color w:val="000000"/>
          <w:szCs w:val="24"/>
        </w:rPr>
        <w:t>.5</w:t>
      </w:r>
      <w:r>
        <w:rPr>
          <w:color w:val="000000"/>
          <w:szCs w:val="24"/>
        </w:rPr>
        <w:t xml:space="preserve"> ul of water. </w:t>
      </w:r>
    </w:p>
    <w:p w14:paraId="0CDC28C9" w14:textId="77777777" w:rsidR="00E631C1" w:rsidRPr="005051BB" w:rsidRDefault="00E631C1" w:rsidP="00E631C1">
      <w:pPr>
        <w:rPr>
          <w:color w:val="000000"/>
          <w:szCs w:val="24"/>
        </w:rPr>
      </w:pPr>
    </w:p>
    <w:p w14:paraId="75154F2E" w14:textId="77777777" w:rsidR="00E631C1" w:rsidRPr="0096735E" w:rsidRDefault="00E631C1" w:rsidP="00E631C1">
      <w:pPr>
        <w:rPr>
          <w:color w:val="000000"/>
          <w:szCs w:val="24"/>
        </w:rPr>
      </w:pPr>
      <w:r>
        <w:rPr>
          <w:color w:val="000000"/>
          <w:szCs w:val="24"/>
        </w:rPr>
        <w:t>7</w:t>
      </w:r>
      <w:r w:rsidRPr="005051BB">
        <w:rPr>
          <w:color w:val="000000"/>
          <w:szCs w:val="24"/>
        </w:rPr>
        <w:t xml:space="preserve">. </w:t>
      </w:r>
      <w:r w:rsidRPr="005051BB" w:rsidDel="00D809B5">
        <w:rPr>
          <w:color w:val="000000"/>
          <w:szCs w:val="24"/>
        </w:rPr>
        <w:t xml:space="preserve">Cap your tubes and </w:t>
      </w:r>
      <w:r w:rsidRPr="00372570" w:rsidDel="00D809B5">
        <w:rPr>
          <w:b/>
          <w:color w:val="000000"/>
          <w:szCs w:val="24"/>
        </w:rPr>
        <w:t>make sure that they are sealed tightly</w:t>
      </w:r>
      <w:r w:rsidRPr="005051BB" w:rsidDel="00D809B5">
        <w:rPr>
          <w:color w:val="000000"/>
          <w:szCs w:val="24"/>
        </w:rPr>
        <w:t xml:space="preserve"> so that the liquid will not evaporate. </w:t>
      </w:r>
      <w:r w:rsidRPr="0096735E">
        <w:rPr>
          <w:color w:val="000000"/>
          <w:szCs w:val="24"/>
        </w:rPr>
        <w:t xml:space="preserve">Place your tubes in </w:t>
      </w:r>
      <w:r>
        <w:rPr>
          <w:color w:val="000000"/>
          <w:szCs w:val="24"/>
        </w:rPr>
        <w:t>the</w:t>
      </w:r>
      <w:r w:rsidRPr="0096735E">
        <w:rPr>
          <w:color w:val="000000"/>
          <w:szCs w:val="24"/>
        </w:rPr>
        <w:t xml:space="preserve"> PCR machine</w:t>
      </w:r>
      <w:r>
        <w:rPr>
          <w:color w:val="000000"/>
          <w:szCs w:val="24"/>
        </w:rPr>
        <w:t xml:space="preserve"> in the</w:t>
      </w:r>
      <w:r w:rsidRPr="0096735E">
        <w:rPr>
          <w:color w:val="000000"/>
          <w:szCs w:val="24"/>
        </w:rPr>
        <w:t xml:space="preserve"> position</w:t>
      </w:r>
      <w:r>
        <w:rPr>
          <w:color w:val="000000"/>
          <w:szCs w:val="24"/>
        </w:rPr>
        <w:t xml:space="preserve"> for which you signed up. Make sure that you have recorded which sample (BB, PC or NC) is in each position in the PCR machine. </w:t>
      </w:r>
      <w:r w:rsidRPr="0096735E">
        <w:rPr>
          <w:color w:val="000000"/>
          <w:szCs w:val="24"/>
        </w:rPr>
        <w:t xml:space="preserve"> </w:t>
      </w:r>
    </w:p>
    <w:p w14:paraId="4D8B7F56" w14:textId="77777777" w:rsidR="00E631C1" w:rsidRPr="005051BB" w:rsidRDefault="00E631C1" w:rsidP="00E631C1">
      <w:pPr>
        <w:rPr>
          <w:color w:val="000000"/>
          <w:szCs w:val="24"/>
        </w:rPr>
      </w:pPr>
    </w:p>
    <w:p w14:paraId="7BA0E82C" w14:textId="77777777" w:rsidR="00E631C1" w:rsidRDefault="00E631C1" w:rsidP="00E631C1">
      <w:pPr>
        <w:rPr>
          <w:b/>
          <w:u w:val="single"/>
        </w:rPr>
      </w:pPr>
      <w:r>
        <w:rPr>
          <w:b/>
          <w:u w:val="single"/>
        </w:rPr>
        <w:t>Reaction Conditions:</w:t>
      </w:r>
    </w:p>
    <w:p w14:paraId="66F7C955" w14:textId="77777777" w:rsidR="00E631C1" w:rsidRDefault="00E631C1" w:rsidP="00E631C1">
      <w:pPr>
        <w:rPr>
          <w:b/>
          <w:u w:val="single"/>
        </w:rPr>
      </w:pPr>
    </w:p>
    <w:p w14:paraId="4AF3AAB4" w14:textId="77777777" w:rsidR="00E631C1" w:rsidRPr="00372570" w:rsidRDefault="00E631C1" w:rsidP="00E631C1">
      <w:pPr>
        <w:rPr>
          <w:b/>
        </w:rPr>
      </w:pPr>
      <w:r w:rsidRPr="00372570">
        <w:rPr>
          <w:b/>
        </w:rPr>
        <w:t>1 cycle:</w:t>
      </w:r>
    </w:p>
    <w:p w14:paraId="00E899A8" w14:textId="77777777" w:rsidR="00E631C1" w:rsidRDefault="00E631C1" w:rsidP="00E631C1">
      <w:pPr>
        <w:rPr>
          <w:color w:val="000000"/>
          <w:szCs w:val="24"/>
        </w:rPr>
      </w:pPr>
      <w:r>
        <w:rPr>
          <w:color w:val="000000"/>
          <w:szCs w:val="24"/>
        </w:rPr>
        <w:t xml:space="preserve">       </w:t>
      </w:r>
      <w:r w:rsidRPr="005051BB">
        <w:rPr>
          <w:color w:val="000000"/>
          <w:szCs w:val="24"/>
        </w:rPr>
        <w:t>94</w:t>
      </w:r>
      <w:r w:rsidRPr="005051BB">
        <w:rPr>
          <w:color w:val="000000"/>
          <w:szCs w:val="24"/>
          <w:vertAlign w:val="superscript"/>
        </w:rPr>
        <w:t>o</w:t>
      </w:r>
      <w:r>
        <w:rPr>
          <w:color w:val="000000"/>
          <w:szCs w:val="24"/>
        </w:rPr>
        <w:t>C, 3 minutes</w:t>
      </w:r>
    </w:p>
    <w:p w14:paraId="765B6279" w14:textId="77777777" w:rsidR="00E631C1" w:rsidRDefault="00E631C1" w:rsidP="00E631C1">
      <w:pPr>
        <w:rPr>
          <w:b/>
          <w:color w:val="000000"/>
          <w:szCs w:val="24"/>
        </w:rPr>
      </w:pPr>
    </w:p>
    <w:p w14:paraId="2ADDAEC0" w14:textId="77777777" w:rsidR="00E631C1" w:rsidRPr="005051BB" w:rsidRDefault="00E631C1" w:rsidP="00E631C1">
      <w:pPr>
        <w:rPr>
          <w:b/>
          <w:color w:val="000000"/>
          <w:szCs w:val="24"/>
        </w:rPr>
      </w:pPr>
      <w:r w:rsidRPr="005051BB">
        <w:rPr>
          <w:b/>
          <w:color w:val="000000"/>
          <w:szCs w:val="24"/>
        </w:rPr>
        <w:t>25 cycles:</w:t>
      </w:r>
    </w:p>
    <w:p w14:paraId="1585C542" w14:textId="77777777" w:rsidR="00E631C1" w:rsidRPr="005051BB" w:rsidRDefault="00E631C1" w:rsidP="00E631C1">
      <w:pPr>
        <w:rPr>
          <w:color w:val="000000"/>
          <w:szCs w:val="24"/>
        </w:rPr>
      </w:pPr>
      <w:r w:rsidRPr="005051BB">
        <w:rPr>
          <w:color w:val="000000"/>
          <w:szCs w:val="24"/>
        </w:rPr>
        <w:t xml:space="preserve">        94</w:t>
      </w:r>
      <w:r w:rsidRPr="005051BB">
        <w:rPr>
          <w:color w:val="000000"/>
          <w:szCs w:val="24"/>
          <w:vertAlign w:val="superscript"/>
        </w:rPr>
        <w:t>o</w:t>
      </w:r>
      <w:r w:rsidRPr="005051BB">
        <w:rPr>
          <w:color w:val="000000"/>
          <w:szCs w:val="24"/>
        </w:rPr>
        <w:t>C, 30 seconds</w:t>
      </w:r>
    </w:p>
    <w:p w14:paraId="47ED2FB8" w14:textId="77777777" w:rsidR="00E631C1" w:rsidRPr="005051BB" w:rsidRDefault="00E631C1" w:rsidP="00E631C1">
      <w:pPr>
        <w:rPr>
          <w:color w:val="000000"/>
          <w:szCs w:val="24"/>
        </w:rPr>
      </w:pPr>
      <w:r w:rsidRPr="005051BB">
        <w:rPr>
          <w:color w:val="000000"/>
          <w:szCs w:val="24"/>
        </w:rPr>
        <w:t xml:space="preserve">        55</w:t>
      </w:r>
      <w:r w:rsidRPr="005051BB">
        <w:rPr>
          <w:color w:val="000000"/>
          <w:szCs w:val="24"/>
          <w:vertAlign w:val="superscript"/>
        </w:rPr>
        <w:t>o</w:t>
      </w:r>
      <w:r w:rsidRPr="005051BB">
        <w:rPr>
          <w:color w:val="000000"/>
          <w:szCs w:val="24"/>
        </w:rPr>
        <w:t>C, 30 seconds</w:t>
      </w:r>
    </w:p>
    <w:p w14:paraId="714C8F44" w14:textId="77777777" w:rsidR="00E631C1" w:rsidRPr="005051BB" w:rsidRDefault="00E631C1" w:rsidP="00E631C1">
      <w:pPr>
        <w:rPr>
          <w:color w:val="000000"/>
          <w:szCs w:val="24"/>
        </w:rPr>
      </w:pPr>
      <w:r w:rsidRPr="005051BB">
        <w:rPr>
          <w:color w:val="000000"/>
          <w:szCs w:val="24"/>
        </w:rPr>
        <w:t xml:space="preserve">        72</w:t>
      </w:r>
      <w:r w:rsidRPr="005051BB">
        <w:rPr>
          <w:color w:val="000000"/>
          <w:szCs w:val="24"/>
          <w:vertAlign w:val="superscript"/>
        </w:rPr>
        <w:t>o</w:t>
      </w:r>
      <w:r>
        <w:rPr>
          <w:color w:val="000000"/>
          <w:szCs w:val="24"/>
        </w:rPr>
        <w:t>C, 1 minute</w:t>
      </w:r>
    </w:p>
    <w:p w14:paraId="21211359" w14:textId="77777777" w:rsidR="00E631C1" w:rsidRDefault="00E631C1" w:rsidP="00E631C1">
      <w:pPr>
        <w:rPr>
          <w:color w:val="000000"/>
          <w:szCs w:val="24"/>
        </w:rPr>
      </w:pPr>
    </w:p>
    <w:p w14:paraId="0CF009B0" w14:textId="77777777" w:rsidR="00E631C1" w:rsidRPr="00372570" w:rsidRDefault="00E631C1" w:rsidP="00E631C1">
      <w:pPr>
        <w:rPr>
          <w:b/>
        </w:rPr>
      </w:pPr>
      <w:r w:rsidRPr="00372570">
        <w:rPr>
          <w:b/>
        </w:rPr>
        <w:t>1 cycle:</w:t>
      </w:r>
    </w:p>
    <w:p w14:paraId="6FB05BEF" w14:textId="77777777" w:rsidR="00E631C1" w:rsidRPr="005051BB" w:rsidRDefault="00E631C1" w:rsidP="00E631C1">
      <w:pPr>
        <w:rPr>
          <w:color w:val="000000"/>
          <w:szCs w:val="24"/>
        </w:rPr>
      </w:pPr>
      <w:r>
        <w:rPr>
          <w:color w:val="000000"/>
          <w:szCs w:val="24"/>
        </w:rPr>
        <w:t xml:space="preserve">        </w:t>
      </w:r>
      <w:r w:rsidRPr="005051BB">
        <w:rPr>
          <w:color w:val="000000"/>
          <w:szCs w:val="24"/>
        </w:rPr>
        <w:t>72</w:t>
      </w:r>
      <w:r w:rsidRPr="005051BB">
        <w:rPr>
          <w:color w:val="000000"/>
          <w:szCs w:val="24"/>
          <w:vertAlign w:val="superscript"/>
        </w:rPr>
        <w:t>o</w:t>
      </w:r>
      <w:r w:rsidRPr="005051BB">
        <w:rPr>
          <w:color w:val="000000"/>
          <w:szCs w:val="24"/>
        </w:rPr>
        <w:t xml:space="preserve">C, 3 minutes </w:t>
      </w:r>
    </w:p>
    <w:p w14:paraId="5BC3C61A" w14:textId="77777777" w:rsidR="001D4FBD" w:rsidRDefault="001D4FBD" w:rsidP="001D4FBD">
      <w:bookmarkStart w:id="35" w:name="_Toc393624106"/>
      <w:bookmarkStart w:id="36" w:name="_Toc311019327"/>
    </w:p>
    <w:p w14:paraId="0093AB0A" w14:textId="77777777" w:rsidR="001D4FBD" w:rsidRDefault="001D4FBD" w:rsidP="001D4FBD"/>
    <w:p w14:paraId="3C155F12" w14:textId="77777777" w:rsidR="001D4FBD" w:rsidRDefault="001D4FBD" w:rsidP="001D4FBD"/>
    <w:p w14:paraId="1AED1779" w14:textId="77777777" w:rsidR="001D4FBD" w:rsidRDefault="001D4FBD" w:rsidP="001D4FBD"/>
    <w:p w14:paraId="14AA4B69" w14:textId="77777777" w:rsidR="001D4FBD" w:rsidRDefault="001D4FBD" w:rsidP="001D4FBD"/>
    <w:p w14:paraId="641BB570" w14:textId="77777777" w:rsidR="001D4FBD" w:rsidRDefault="001D4FBD" w:rsidP="001D4FBD"/>
    <w:p w14:paraId="160C6FAB" w14:textId="77777777" w:rsidR="001D4FBD" w:rsidRDefault="001D4FBD" w:rsidP="001D4FBD"/>
    <w:p w14:paraId="7624AEC3" w14:textId="77777777" w:rsidR="001D4FBD" w:rsidRDefault="001D4FBD" w:rsidP="001D4FBD"/>
    <w:p w14:paraId="78515F27" w14:textId="77777777" w:rsidR="001D4FBD" w:rsidRDefault="001D4FBD" w:rsidP="001D4FBD"/>
    <w:p w14:paraId="64BC6628" w14:textId="77777777" w:rsidR="001D4FBD" w:rsidRDefault="001D4FBD" w:rsidP="001D4FBD"/>
    <w:p w14:paraId="2AA80AA3" w14:textId="77777777" w:rsidR="00842323" w:rsidRDefault="00842323" w:rsidP="001D4FBD"/>
    <w:p w14:paraId="0BACDD98" w14:textId="77777777" w:rsidR="00842323" w:rsidRDefault="00842323" w:rsidP="001D4FBD"/>
    <w:p w14:paraId="01BDC38C" w14:textId="37992129" w:rsidR="00842323" w:rsidRDefault="00842323" w:rsidP="001D4FBD"/>
    <w:p w14:paraId="0899FF7C" w14:textId="77777777" w:rsidR="00744CAF" w:rsidRDefault="00744CAF" w:rsidP="001D4FBD"/>
    <w:p w14:paraId="68039598" w14:textId="77777777" w:rsidR="00842323" w:rsidRDefault="00842323" w:rsidP="001D4FBD"/>
    <w:p w14:paraId="6C8EC9DA" w14:textId="77777777" w:rsidR="00842323" w:rsidRDefault="00842323" w:rsidP="001D4FBD"/>
    <w:p w14:paraId="3CE294AD" w14:textId="77777777" w:rsidR="00842323" w:rsidRDefault="00842323" w:rsidP="001D4FBD"/>
    <w:p w14:paraId="5B6E7AA7" w14:textId="77777777" w:rsidR="00842323" w:rsidRDefault="00842323" w:rsidP="001D4FBD"/>
    <w:p w14:paraId="38642F49" w14:textId="77777777" w:rsidR="001D4FBD" w:rsidRDefault="001D4FBD" w:rsidP="001D4FBD"/>
    <w:p w14:paraId="7676DC75" w14:textId="77777777" w:rsidR="00E631C1" w:rsidRPr="00230123" w:rsidRDefault="00E631C1" w:rsidP="00EE6601">
      <w:pPr>
        <w:pStyle w:val="Heading1"/>
      </w:pPr>
      <w:bookmarkStart w:id="37" w:name="_Toc393624898"/>
      <w:bookmarkStart w:id="38" w:name="_Toc393625064"/>
      <w:bookmarkStart w:id="39" w:name="_Toc395553771"/>
      <w:bookmarkStart w:id="40" w:name="_Toc46832442"/>
      <w:r w:rsidRPr="00230123">
        <w:lastRenderedPageBreak/>
        <w:t>Gel Electrophoresis</w:t>
      </w:r>
      <w:bookmarkEnd w:id="35"/>
      <w:bookmarkEnd w:id="37"/>
      <w:bookmarkEnd w:id="38"/>
      <w:bookmarkEnd w:id="39"/>
      <w:bookmarkEnd w:id="40"/>
      <w:r w:rsidRPr="00230123">
        <w:tab/>
      </w:r>
      <w:r>
        <w:tab/>
      </w:r>
      <w:r>
        <w:tab/>
      </w:r>
      <w:r>
        <w:tab/>
      </w:r>
      <w:r>
        <w:tab/>
      </w:r>
      <w:r>
        <w:tab/>
      </w:r>
      <w:r>
        <w:tab/>
      </w:r>
      <w:r>
        <w:tab/>
      </w:r>
      <w:bookmarkEnd w:id="36"/>
    </w:p>
    <w:p w14:paraId="48F465A5" w14:textId="77777777" w:rsidR="00E631C1" w:rsidRPr="0052715E" w:rsidRDefault="00E631C1" w:rsidP="00E631C1">
      <w:pPr>
        <w:rPr>
          <w:szCs w:val="24"/>
        </w:rPr>
      </w:pPr>
    </w:p>
    <w:p w14:paraId="62EC4F91" w14:textId="77777777" w:rsidR="00E631C1" w:rsidRPr="0052715E" w:rsidRDefault="00E631C1" w:rsidP="00E631C1">
      <w:pPr>
        <w:rPr>
          <w:szCs w:val="24"/>
        </w:rPr>
      </w:pPr>
      <w:r w:rsidRPr="0052715E">
        <w:rPr>
          <w:szCs w:val="24"/>
        </w:rPr>
        <w:t xml:space="preserve">So far, we have performed </w:t>
      </w:r>
      <w:r>
        <w:rPr>
          <w:szCs w:val="24"/>
        </w:rPr>
        <w:t>two</w:t>
      </w:r>
      <w:r w:rsidRPr="0052715E">
        <w:rPr>
          <w:szCs w:val="24"/>
        </w:rPr>
        <w:t xml:space="preserve"> steps of synthetic gene assembly</w:t>
      </w:r>
      <w:r>
        <w:rPr>
          <w:szCs w:val="24"/>
        </w:rPr>
        <w:t xml:space="preserve"> to create a building block</w:t>
      </w:r>
      <w:r w:rsidRPr="0052715E">
        <w:rPr>
          <w:szCs w:val="24"/>
        </w:rPr>
        <w:t xml:space="preserve">: (1) </w:t>
      </w:r>
      <w:proofErr w:type="spellStart"/>
      <w:r w:rsidRPr="0052715E">
        <w:rPr>
          <w:szCs w:val="24"/>
        </w:rPr>
        <w:t>tempateless</w:t>
      </w:r>
      <w:proofErr w:type="spellEnd"/>
      <w:r w:rsidRPr="0052715E">
        <w:rPr>
          <w:szCs w:val="24"/>
        </w:rPr>
        <w:t xml:space="preserve"> PCR to assemble oligos into a small amount of full-length building block, and (</w:t>
      </w:r>
      <w:r>
        <w:rPr>
          <w:szCs w:val="24"/>
        </w:rPr>
        <w:t>2</w:t>
      </w:r>
      <w:r w:rsidRPr="0052715E">
        <w:rPr>
          <w:szCs w:val="24"/>
        </w:rPr>
        <w:t xml:space="preserve">) finish PCR to amplify the full-length BB so that it becomes the most abundant DNA following PCR. </w:t>
      </w:r>
    </w:p>
    <w:p w14:paraId="1EB56BB5" w14:textId="77777777" w:rsidR="00E631C1" w:rsidRPr="0052715E" w:rsidRDefault="00E631C1" w:rsidP="00E631C1">
      <w:pPr>
        <w:rPr>
          <w:szCs w:val="24"/>
        </w:rPr>
      </w:pPr>
    </w:p>
    <w:p w14:paraId="30F1C629" w14:textId="77777777" w:rsidR="00E631C1" w:rsidRPr="0052715E" w:rsidRDefault="00E631C1" w:rsidP="00E631C1">
      <w:pPr>
        <w:rPr>
          <w:szCs w:val="24"/>
        </w:rPr>
      </w:pPr>
      <w:r w:rsidRPr="0052715E">
        <w:rPr>
          <w:szCs w:val="24"/>
        </w:rPr>
        <w:t xml:space="preserve">Now, we need to </w:t>
      </w:r>
      <w:r>
        <w:rPr>
          <w:szCs w:val="24"/>
        </w:rPr>
        <w:t>check</w:t>
      </w:r>
      <w:r w:rsidRPr="0052715E">
        <w:rPr>
          <w:szCs w:val="24"/>
        </w:rPr>
        <w:t xml:space="preserve"> how well each of these steps worked by running our PCR products (and controls!) on an agarose gel to verify whether we have assembled a significant amount of the full-length BB.  Agarose gel electrophoresis will separate DNAs based upon their size. Therefore, if assembly of our BBs has been successful, we expect to see one DNA band whose size should approximate that of our desired BB. You can determine the size of each of your DNAs by comparing the size of your band to the size of the DNA marker (the 2-Log DNA ladder), which you will run on the gel with your DNAs. </w:t>
      </w:r>
    </w:p>
    <w:p w14:paraId="464BF0B4" w14:textId="77777777" w:rsidR="00E631C1" w:rsidRPr="0052715E" w:rsidRDefault="00E631C1" w:rsidP="00E631C1">
      <w:pPr>
        <w:rPr>
          <w:szCs w:val="24"/>
        </w:rPr>
      </w:pPr>
    </w:p>
    <w:p w14:paraId="6A5E131D" w14:textId="77777777" w:rsidR="00E631C1" w:rsidRDefault="00E631C1" w:rsidP="00E631C1">
      <w:pPr>
        <w:rPr>
          <w:szCs w:val="24"/>
        </w:rPr>
      </w:pPr>
      <w:r w:rsidRPr="0052715E">
        <w:rPr>
          <w:szCs w:val="24"/>
        </w:rPr>
        <w:t xml:space="preserve">Remember, we also have </w:t>
      </w:r>
      <w:r>
        <w:rPr>
          <w:szCs w:val="24"/>
        </w:rPr>
        <w:t>4</w:t>
      </w:r>
      <w:r w:rsidRPr="0052715E">
        <w:rPr>
          <w:szCs w:val="24"/>
        </w:rPr>
        <w:t xml:space="preserve"> control reactions (the </w:t>
      </w:r>
      <w:r>
        <w:rPr>
          <w:szCs w:val="24"/>
        </w:rPr>
        <w:t>PC and NC controls</w:t>
      </w:r>
      <w:r w:rsidRPr="0052715E">
        <w:rPr>
          <w:szCs w:val="24"/>
        </w:rPr>
        <w:t xml:space="preserve"> from the </w:t>
      </w:r>
      <w:proofErr w:type="spellStart"/>
      <w:r w:rsidRPr="0052715E">
        <w:rPr>
          <w:szCs w:val="24"/>
        </w:rPr>
        <w:t>templateless</w:t>
      </w:r>
      <w:proofErr w:type="spellEnd"/>
      <w:r w:rsidRPr="0052715E">
        <w:rPr>
          <w:szCs w:val="24"/>
        </w:rPr>
        <w:t xml:space="preserve"> PCR and the </w:t>
      </w:r>
      <w:r>
        <w:rPr>
          <w:szCs w:val="24"/>
        </w:rPr>
        <w:t>PC and NC</w:t>
      </w:r>
      <w:r w:rsidRPr="0052715E">
        <w:rPr>
          <w:szCs w:val="24"/>
        </w:rPr>
        <w:t xml:space="preserve"> control</w:t>
      </w:r>
      <w:r>
        <w:rPr>
          <w:szCs w:val="24"/>
        </w:rPr>
        <w:t>s</w:t>
      </w:r>
      <w:r w:rsidRPr="0052715E">
        <w:rPr>
          <w:szCs w:val="24"/>
        </w:rPr>
        <w:t xml:space="preserve"> from the finish PCR). </w:t>
      </w:r>
    </w:p>
    <w:p w14:paraId="361024B0" w14:textId="77777777" w:rsidR="00E631C1" w:rsidRPr="0052715E" w:rsidRDefault="00E631C1" w:rsidP="00E631C1">
      <w:pPr>
        <w:rPr>
          <w:szCs w:val="24"/>
        </w:rPr>
      </w:pPr>
    </w:p>
    <w:p w14:paraId="245C5605" w14:textId="77777777" w:rsidR="00E631C1" w:rsidRPr="0052715E" w:rsidRDefault="00E631C1" w:rsidP="00E631C1">
      <w:pPr>
        <w:rPr>
          <w:b/>
          <w:szCs w:val="24"/>
        </w:rPr>
      </w:pPr>
      <w:r w:rsidRPr="0052715E">
        <w:rPr>
          <w:b/>
          <w:szCs w:val="24"/>
        </w:rPr>
        <w:t>Pouring a Gel:</w:t>
      </w:r>
    </w:p>
    <w:p w14:paraId="055CCEBE" w14:textId="77777777" w:rsidR="00E631C1" w:rsidRPr="0052715E" w:rsidRDefault="00E631C1" w:rsidP="00E631C1">
      <w:pPr>
        <w:rPr>
          <w:szCs w:val="24"/>
        </w:rPr>
      </w:pPr>
    </w:p>
    <w:p w14:paraId="54740918" w14:textId="77777777" w:rsidR="00E631C1" w:rsidRPr="0052715E" w:rsidRDefault="00E631C1" w:rsidP="00E631C1">
      <w:pPr>
        <w:rPr>
          <w:szCs w:val="24"/>
        </w:rPr>
      </w:pPr>
      <w:r w:rsidRPr="0052715E">
        <w:rPr>
          <w:szCs w:val="24"/>
        </w:rPr>
        <w:t xml:space="preserve">1. Weigh out 0.5 g of agarose on a piece of weigh paper. Transfer to an Erlenmeyer flask. Add 50 ml of 1x TAE. </w:t>
      </w:r>
    </w:p>
    <w:p w14:paraId="028DAECC" w14:textId="77777777" w:rsidR="00E631C1" w:rsidRPr="0052715E" w:rsidRDefault="00E631C1" w:rsidP="00E631C1">
      <w:pPr>
        <w:rPr>
          <w:szCs w:val="24"/>
        </w:rPr>
      </w:pPr>
    </w:p>
    <w:p w14:paraId="107769C1" w14:textId="77777777" w:rsidR="00E631C1" w:rsidRPr="0052715E" w:rsidRDefault="00E631C1" w:rsidP="00E631C1">
      <w:pPr>
        <w:rPr>
          <w:szCs w:val="24"/>
        </w:rPr>
      </w:pPr>
      <w:r w:rsidRPr="0052715E">
        <w:rPr>
          <w:szCs w:val="24"/>
        </w:rPr>
        <w:t>2. Place the flask on a hot plate and heat until the agarose is completely transparent and colorless. Using a rubber heat mitt, periodically swirl the flask to ensure that the agarose is melting evenly. If there is any cloudiness or particulates, then place the agarose back on the hot plate for additional time until clear (check frequently).</w:t>
      </w:r>
    </w:p>
    <w:p w14:paraId="5020D9F2" w14:textId="77777777" w:rsidR="00E631C1" w:rsidRPr="0052715E" w:rsidRDefault="00E631C1" w:rsidP="00E631C1">
      <w:pPr>
        <w:rPr>
          <w:szCs w:val="24"/>
        </w:rPr>
      </w:pPr>
    </w:p>
    <w:p w14:paraId="1755F8AD" w14:textId="77777777" w:rsidR="00E631C1" w:rsidRPr="0052715E" w:rsidRDefault="00E631C1" w:rsidP="00E631C1">
      <w:pPr>
        <w:rPr>
          <w:szCs w:val="24"/>
        </w:rPr>
      </w:pPr>
      <w:r w:rsidRPr="0052715E">
        <w:rPr>
          <w:szCs w:val="24"/>
        </w:rPr>
        <w:t>3. Remove the flask of clear agarose and allow it to cool. This will take about 10 min. If you can hold your hand on the flask for 20 sec, then the agarose is cool enough to pour. (Warning: if poured while too hot, the agarose will leak and warp the plastic gel tray.)</w:t>
      </w:r>
    </w:p>
    <w:p w14:paraId="5831BD91" w14:textId="77777777" w:rsidR="00E631C1" w:rsidRPr="0052715E" w:rsidRDefault="00E631C1" w:rsidP="00E631C1">
      <w:pPr>
        <w:rPr>
          <w:szCs w:val="24"/>
        </w:rPr>
      </w:pPr>
    </w:p>
    <w:p w14:paraId="074250C6" w14:textId="77777777" w:rsidR="00E631C1" w:rsidRPr="0052715E" w:rsidRDefault="00E631C1" w:rsidP="00E631C1">
      <w:pPr>
        <w:rPr>
          <w:szCs w:val="24"/>
        </w:rPr>
      </w:pPr>
      <w:r w:rsidRPr="0052715E">
        <w:rPr>
          <w:szCs w:val="24"/>
        </w:rPr>
        <w:t xml:space="preserve">4. While the agarose is cooling, place the gel tray into the gel box and </w:t>
      </w:r>
      <w:r>
        <w:rPr>
          <w:szCs w:val="24"/>
        </w:rPr>
        <w:t>add the black blockers and a comb.</w:t>
      </w:r>
    </w:p>
    <w:p w14:paraId="16218164" w14:textId="77777777" w:rsidR="00E631C1" w:rsidRPr="0052715E" w:rsidRDefault="00E631C1" w:rsidP="00E631C1">
      <w:pPr>
        <w:rPr>
          <w:szCs w:val="24"/>
        </w:rPr>
      </w:pPr>
    </w:p>
    <w:p w14:paraId="1E6D9B6B" w14:textId="77777777" w:rsidR="00E631C1" w:rsidRPr="0052715E" w:rsidRDefault="00E631C1" w:rsidP="00E631C1">
      <w:pPr>
        <w:rPr>
          <w:szCs w:val="24"/>
        </w:rPr>
      </w:pPr>
      <w:r w:rsidRPr="0052715E">
        <w:rPr>
          <w:szCs w:val="24"/>
        </w:rPr>
        <w:t>5. When the agarose is cool, bring it to the instructor to add 1 ul of ethidium bromide to the melted agarose (</w:t>
      </w:r>
      <w:r w:rsidRPr="00B86E50">
        <w:rPr>
          <w:b/>
          <w:szCs w:val="24"/>
        </w:rPr>
        <w:t>CAUTION: ethidium bromide is a mutagen. Wear gloves at all times when handling gels and gel equipment!</w:t>
      </w:r>
      <w:r w:rsidRPr="0052715E">
        <w:rPr>
          <w:szCs w:val="24"/>
        </w:rPr>
        <w:t xml:space="preserve">). </w:t>
      </w:r>
    </w:p>
    <w:p w14:paraId="6DF01349" w14:textId="77777777" w:rsidR="00E631C1" w:rsidRPr="0052715E" w:rsidRDefault="00E631C1" w:rsidP="00E631C1">
      <w:pPr>
        <w:rPr>
          <w:szCs w:val="24"/>
        </w:rPr>
      </w:pPr>
    </w:p>
    <w:p w14:paraId="2E20D94C" w14:textId="77777777" w:rsidR="00E631C1" w:rsidRPr="0052715E" w:rsidRDefault="00E631C1" w:rsidP="00E631C1">
      <w:pPr>
        <w:rPr>
          <w:szCs w:val="24"/>
        </w:rPr>
      </w:pPr>
      <w:r w:rsidRPr="0052715E">
        <w:rPr>
          <w:szCs w:val="24"/>
        </w:rPr>
        <w:t>6. Swirl the agarose to incorporate the ethidium bromide and pour the agarose into the gel tray –your gel should be about 1 cm thick.</w:t>
      </w:r>
    </w:p>
    <w:p w14:paraId="3D3D032A" w14:textId="77777777" w:rsidR="00E631C1" w:rsidRPr="0052715E" w:rsidRDefault="00E631C1" w:rsidP="00E631C1">
      <w:pPr>
        <w:rPr>
          <w:szCs w:val="24"/>
        </w:rPr>
      </w:pPr>
    </w:p>
    <w:p w14:paraId="68AF31D4" w14:textId="77777777" w:rsidR="00E631C1" w:rsidRDefault="00E631C1" w:rsidP="00E631C1">
      <w:pPr>
        <w:rPr>
          <w:szCs w:val="24"/>
        </w:rPr>
      </w:pPr>
      <w:r w:rsidRPr="0052715E">
        <w:rPr>
          <w:szCs w:val="24"/>
        </w:rPr>
        <w:t>7. Allow at least 20 minutes for the gel to solidify. Once solid, carefully remove the comb</w:t>
      </w:r>
      <w:r>
        <w:rPr>
          <w:szCs w:val="24"/>
        </w:rPr>
        <w:t xml:space="preserve"> and the black blockers,</w:t>
      </w:r>
      <w:r w:rsidRPr="0052715E">
        <w:rPr>
          <w:szCs w:val="24"/>
        </w:rPr>
        <w:t xml:space="preserve"> and place the solidified gel (still on the tray) into the gel box so that the wells are oriented on the same side as the black electrode. </w:t>
      </w:r>
    </w:p>
    <w:p w14:paraId="24178E79" w14:textId="77777777" w:rsidR="00E631C1" w:rsidRDefault="00E631C1" w:rsidP="00E631C1">
      <w:pPr>
        <w:rPr>
          <w:szCs w:val="24"/>
        </w:rPr>
      </w:pPr>
    </w:p>
    <w:p w14:paraId="36C1867C" w14:textId="77777777" w:rsidR="00E631C1" w:rsidRDefault="00E631C1" w:rsidP="00E631C1">
      <w:pPr>
        <w:rPr>
          <w:szCs w:val="24"/>
        </w:rPr>
      </w:pPr>
      <w:r>
        <w:rPr>
          <w:szCs w:val="24"/>
        </w:rPr>
        <w:t xml:space="preserve">8. </w:t>
      </w:r>
      <w:r w:rsidRPr="0052715E">
        <w:rPr>
          <w:szCs w:val="24"/>
        </w:rPr>
        <w:t>Add enough 1x TAE buffer to completely cover the gel</w:t>
      </w:r>
      <w:r>
        <w:rPr>
          <w:szCs w:val="24"/>
        </w:rPr>
        <w:t xml:space="preserve"> by about 1 cm</w:t>
      </w:r>
      <w:r w:rsidRPr="0052715E">
        <w:rPr>
          <w:szCs w:val="24"/>
        </w:rPr>
        <w:t>.</w:t>
      </w:r>
    </w:p>
    <w:p w14:paraId="3951044F" w14:textId="77777777" w:rsidR="00B86E50" w:rsidRDefault="00B86E50" w:rsidP="00E631C1">
      <w:pPr>
        <w:rPr>
          <w:szCs w:val="24"/>
        </w:rPr>
      </w:pPr>
    </w:p>
    <w:p w14:paraId="741F2C8D" w14:textId="77777777" w:rsidR="00B86E50" w:rsidRDefault="00B86E50" w:rsidP="00E631C1">
      <w:pPr>
        <w:rPr>
          <w:szCs w:val="24"/>
        </w:rPr>
      </w:pPr>
    </w:p>
    <w:p w14:paraId="6AFD25F7" w14:textId="77777777" w:rsidR="00B86E50" w:rsidRDefault="00B86E50" w:rsidP="00E631C1">
      <w:pPr>
        <w:rPr>
          <w:szCs w:val="24"/>
        </w:rPr>
      </w:pPr>
    </w:p>
    <w:p w14:paraId="0CA6619B" w14:textId="77777777" w:rsidR="00E631C1" w:rsidRPr="0052715E" w:rsidRDefault="00E631C1" w:rsidP="00E631C1">
      <w:pPr>
        <w:rPr>
          <w:szCs w:val="24"/>
        </w:rPr>
      </w:pPr>
    </w:p>
    <w:p w14:paraId="65FB27EF" w14:textId="77777777" w:rsidR="00E631C1" w:rsidRPr="0052715E" w:rsidRDefault="00E631C1" w:rsidP="00E631C1">
      <w:pPr>
        <w:rPr>
          <w:b/>
          <w:szCs w:val="24"/>
        </w:rPr>
      </w:pPr>
      <w:r w:rsidRPr="0052715E">
        <w:rPr>
          <w:b/>
          <w:szCs w:val="24"/>
        </w:rPr>
        <w:lastRenderedPageBreak/>
        <w:t>Preparing your samples:</w:t>
      </w:r>
    </w:p>
    <w:p w14:paraId="6F37F79A" w14:textId="77777777" w:rsidR="00E631C1" w:rsidRPr="0052715E" w:rsidRDefault="00E631C1" w:rsidP="00E631C1">
      <w:pPr>
        <w:rPr>
          <w:szCs w:val="24"/>
        </w:rPr>
      </w:pPr>
    </w:p>
    <w:p w14:paraId="5122D1D8" w14:textId="77777777" w:rsidR="00E631C1" w:rsidRDefault="00E631C1" w:rsidP="00E631C1">
      <w:pPr>
        <w:numPr>
          <w:ilvl w:val="0"/>
          <w:numId w:val="2"/>
        </w:numPr>
        <w:rPr>
          <w:szCs w:val="24"/>
        </w:rPr>
      </w:pPr>
      <w:r w:rsidRPr="0052715E">
        <w:rPr>
          <w:szCs w:val="24"/>
        </w:rPr>
        <w:t xml:space="preserve">Transfer each of your PCR products </w:t>
      </w:r>
      <w:r>
        <w:rPr>
          <w:szCs w:val="24"/>
        </w:rPr>
        <w:t xml:space="preserve">from the small PCR tubes </w:t>
      </w:r>
      <w:r w:rsidRPr="0052715E">
        <w:rPr>
          <w:szCs w:val="24"/>
        </w:rPr>
        <w:t xml:space="preserve">to a new </w:t>
      </w:r>
      <w:r>
        <w:rPr>
          <w:szCs w:val="24"/>
        </w:rPr>
        <w:t xml:space="preserve">larger </w:t>
      </w:r>
      <w:r w:rsidRPr="0052715E">
        <w:rPr>
          <w:szCs w:val="24"/>
        </w:rPr>
        <w:t>tube</w:t>
      </w:r>
      <w:r>
        <w:rPr>
          <w:szCs w:val="24"/>
        </w:rPr>
        <w:t>.</w:t>
      </w:r>
      <w:r w:rsidRPr="0052715E">
        <w:rPr>
          <w:szCs w:val="24"/>
        </w:rPr>
        <w:t xml:space="preserve"> </w:t>
      </w:r>
      <w:r>
        <w:rPr>
          <w:szCs w:val="24"/>
        </w:rPr>
        <w:t>Label each</w:t>
      </w:r>
      <w:r w:rsidRPr="0052715E">
        <w:rPr>
          <w:szCs w:val="24"/>
        </w:rPr>
        <w:t xml:space="preserve"> tube with </w:t>
      </w:r>
      <w:r>
        <w:rPr>
          <w:szCs w:val="24"/>
        </w:rPr>
        <w:t>either</w:t>
      </w:r>
      <w:r w:rsidRPr="0052715E">
        <w:rPr>
          <w:szCs w:val="24"/>
        </w:rPr>
        <w:t xml:space="preserve"> </w:t>
      </w:r>
      <w:r>
        <w:rPr>
          <w:szCs w:val="24"/>
        </w:rPr>
        <w:t>“</w:t>
      </w:r>
      <w:r w:rsidRPr="0052715E">
        <w:rPr>
          <w:szCs w:val="24"/>
        </w:rPr>
        <w:t>BB</w:t>
      </w:r>
      <w:r>
        <w:rPr>
          <w:szCs w:val="24"/>
        </w:rPr>
        <w:t xml:space="preserve">”, “FPCR PC”, or “FPCR NC”. </w:t>
      </w:r>
    </w:p>
    <w:p w14:paraId="3FD931E5" w14:textId="77777777" w:rsidR="00E631C1" w:rsidRDefault="00E631C1" w:rsidP="00E631C1">
      <w:pPr>
        <w:ind w:left="360"/>
        <w:rPr>
          <w:szCs w:val="24"/>
        </w:rPr>
      </w:pPr>
    </w:p>
    <w:p w14:paraId="0A5C03A6" w14:textId="77777777" w:rsidR="00E631C1" w:rsidRDefault="00E631C1" w:rsidP="00E631C1">
      <w:pPr>
        <w:numPr>
          <w:ilvl w:val="0"/>
          <w:numId w:val="2"/>
        </w:numPr>
        <w:rPr>
          <w:szCs w:val="24"/>
        </w:rPr>
      </w:pPr>
      <w:r>
        <w:rPr>
          <w:szCs w:val="24"/>
        </w:rPr>
        <w:t xml:space="preserve">Obtain your TPCR PC and TPCR NC tubes that were stored in the freezer from last week. You should have 5 total samples now. </w:t>
      </w:r>
    </w:p>
    <w:p w14:paraId="0704A889" w14:textId="77777777" w:rsidR="00E631C1" w:rsidRPr="0052715E" w:rsidRDefault="00E631C1" w:rsidP="00E631C1">
      <w:pPr>
        <w:ind w:left="360"/>
        <w:rPr>
          <w:szCs w:val="24"/>
        </w:rPr>
      </w:pPr>
    </w:p>
    <w:p w14:paraId="58C25035" w14:textId="77777777" w:rsidR="00E631C1" w:rsidRPr="0052715E" w:rsidRDefault="00E631C1" w:rsidP="00E631C1">
      <w:pPr>
        <w:numPr>
          <w:ilvl w:val="0"/>
          <w:numId w:val="2"/>
        </w:numPr>
        <w:rPr>
          <w:szCs w:val="24"/>
        </w:rPr>
      </w:pPr>
      <w:r w:rsidRPr="0052715E">
        <w:rPr>
          <w:szCs w:val="24"/>
        </w:rPr>
        <w:t xml:space="preserve">On a piece of parafilm, spot out 2 ul of 5x DNA loading dye with a P20 pipet. You should have </w:t>
      </w:r>
      <w:r>
        <w:rPr>
          <w:szCs w:val="24"/>
        </w:rPr>
        <w:t>5</w:t>
      </w:r>
      <w:r w:rsidRPr="0052715E">
        <w:rPr>
          <w:szCs w:val="24"/>
        </w:rPr>
        <w:t xml:space="preserve"> spots (one for each of your PCR products)</w:t>
      </w:r>
      <w:r>
        <w:rPr>
          <w:szCs w:val="24"/>
        </w:rPr>
        <w:t>. Wait until your gel has started to solidify before beginning this step since the spots will dry out after ~10 minutes.</w:t>
      </w:r>
    </w:p>
    <w:p w14:paraId="318BE330" w14:textId="77777777" w:rsidR="00E631C1" w:rsidRPr="0052715E" w:rsidRDefault="00E631C1" w:rsidP="00E631C1">
      <w:pPr>
        <w:rPr>
          <w:szCs w:val="24"/>
        </w:rPr>
      </w:pPr>
    </w:p>
    <w:p w14:paraId="5E976B6C" w14:textId="77777777" w:rsidR="00E631C1" w:rsidRPr="0052715E" w:rsidRDefault="00E631C1" w:rsidP="00E631C1">
      <w:pPr>
        <w:numPr>
          <w:ilvl w:val="0"/>
          <w:numId w:val="2"/>
        </w:numPr>
        <w:rPr>
          <w:szCs w:val="24"/>
        </w:rPr>
      </w:pPr>
      <w:r w:rsidRPr="0052715E">
        <w:rPr>
          <w:szCs w:val="24"/>
        </w:rPr>
        <w:t>Add 3 ul of water to each spot of dye.</w:t>
      </w:r>
    </w:p>
    <w:p w14:paraId="7200F6E8" w14:textId="77777777" w:rsidR="00E631C1" w:rsidRPr="0052715E" w:rsidRDefault="00E631C1" w:rsidP="00E631C1">
      <w:pPr>
        <w:rPr>
          <w:szCs w:val="24"/>
        </w:rPr>
      </w:pPr>
    </w:p>
    <w:p w14:paraId="2A0D18F8" w14:textId="77777777" w:rsidR="00B86E50" w:rsidRDefault="00E631C1" w:rsidP="00E631C1">
      <w:pPr>
        <w:numPr>
          <w:ilvl w:val="0"/>
          <w:numId w:val="2"/>
        </w:numPr>
        <w:rPr>
          <w:szCs w:val="24"/>
        </w:rPr>
      </w:pPr>
      <w:r w:rsidRPr="0052715E">
        <w:rPr>
          <w:szCs w:val="24"/>
        </w:rPr>
        <w:t xml:space="preserve">Add 5 ul of </w:t>
      </w:r>
      <w:r w:rsidR="00B86E50">
        <w:rPr>
          <w:szCs w:val="24"/>
        </w:rPr>
        <w:t xml:space="preserve">each </w:t>
      </w:r>
      <w:r w:rsidRPr="0052715E">
        <w:rPr>
          <w:szCs w:val="24"/>
        </w:rPr>
        <w:t>PCR product</w:t>
      </w:r>
      <w:r w:rsidR="00B86E50">
        <w:rPr>
          <w:szCs w:val="24"/>
        </w:rPr>
        <w:t xml:space="preserve"> to a separate spot of dye:</w:t>
      </w:r>
    </w:p>
    <w:p w14:paraId="5383B124" w14:textId="77777777" w:rsidR="00B86E50" w:rsidRDefault="00B86E50" w:rsidP="00B86E50">
      <w:pPr>
        <w:ind w:left="360" w:firstLine="0"/>
        <w:rPr>
          <w:szCs w:val="24"/>
        </w:rPr>
      </w:pPr>
    </w:p>
    <w:p w14:paraId="7E2FA41E" w14:textId="77777777" w:rsidR="00E631C1" w:rsidRDefault="00B86E50" w:rsidP="00B86E50">
      <w:pPr>
        <w:ind w:left="360" w:firstLine="0"/>
        <w:rPr>
          <w:szCs w:val="24"/>
        </w:rPr>
      </w:pPr>
      <w:r>
        <w:rPr>
          <w:szCs w:val="24"/>
        </w:rPr>
        <w:t>1. TPCR PC reaction</w:t>
      </w:r>
    </w:p>
    <w:p w14:paraId="04B7FE46" w14:textId="77777777" w:rsidR="00B86E50" w:rsidRDefault="00B86E50" w:rsidP="00B86E50">
      <w:pPr>
        <w:ind w:left="360" w:firstLine="0"/>
        <w:rPr>
          <w:szCs w:val="24"/>
        </w:rPr>
      </w:pPr>
      <w:r>
        <w:rPr>
          <w:szCs w:val="24"/>
        </w:rPr>
        <w:t>2. TPCR NC reaction</w:t>
      </w:r>
    </w:p>
    <w:p w14:paraId="21A28226" w14:textId="77777777" w:rsidR="00B86E50" w:rsidRDefault="00B86E50" w:rsidP="00B86E50">
      <w:pPr>
        <w:ind w:left="360" w:firstLine="0"/>
        <w:rPr>
          <w:szCs w:val="24"/>
        </w:rPr>
      </w:pPr>
      <w:r>
        <w:rPr>
          <w:szCs w:val="24"/>
        </w:rPr>
        <w:t>3. FPCR PC reaction</w:t>
      </w:r>
    </w:p>
    <w:p w14:paraId="7267A08D" w14:textId="77777777" w:rsidR="00B86E50" w:rsidRDefault="00B86E50" w:rsidP="00B86E50">
      <w:pPr>
        <w:ind w:left="360" w:firstLine="0"/>
        <w:rPr>
          <w:szCs w:val="24"/>
        </w:rPr>
      </w:pPr>
      <w:r>
        <w:rPr>
          <w:szCs w:val="24"/>
        </w:rPr>
        <w:t>4. FPCR NC reaction</w:t>
      </w:r>
    </w:p>
    <w:p w14:paraId="0C873CA2" w14:textId="77777777" w:rsidR="00B86E50" w:rsidRPr="0052715E" w:rsidRDefault="00B86E50" w:rsidP="00B86E50">
      <w:pPr>
        <w:ind w:left="360" w:firstLine="0"/>
        <w:rPr>
          <w:szCs w:val="24"/>
        </w:rPr>
      </w:pPr>
      <w:r>
        <w:rPr>
          <w:szCs w:val="24"/>
        </w:rPr>
        <w:t>5. Building block (BB)</w:t>
      </w:r>
    </w:p>
    <w:p w14:paraId="3B2DCC9F" w14:textId="77777777" w:rsidR="00E631C1" w:rsidRPr="0052715E" w:rsidRDefault="00E631C1" w:rsidP="00E631C1">
      <w:pPr>
        <w:rPr>
          <w:szCs w:val="24"/>
        </w:rPr>
      </w:pPr>
    </w:p>
    <w:p w14:paraId="670FCB52" w14:textId="77777777" w:rsidR="00E631C1" w:rsidRPr="0052715E" w:rsidRDefault="00E631C1" w:rsidP="00E631C1">
      <w:pPr>
        <w:rPr>
          <w:b/>
          <w:szCs w:val="24"/>
        </w:rPr>
      </w:pPr>
      <w:r w:rsidRPr="0052715E">
        <w:rPr>
          <w:b/>
          <w:szCs w:val="24"/>
        </w:rPr>
        <w:t>Running a Gel:</w:t>
      </w:r>
    </w:p>
    <w:p w14:paraId="63F807A4" w14:textId="77777777" w:rsidR="00E631C1" w:rsidRPr="0052715E" w:rsidRDefault="00E631C1" w:rsidP="00E631C1">
      <w:pPr>
        <w:rPr>
          <w:szCs w:val="24"/>
        </w:rPr>
      </w:pPr>
    </w:p>
    <w:p w14:paraId="3D4A0C46" w14:textId="77777777" w:rsidR="00E631C1" w:rsidRPr="0052715E" w:rsidRDefault="00E631C1" w:rsidP="00E631C1">
      <w:pPr>
        <w:rPr>
          <w:szCs w:val="24"/>
        </w:rPr>
      </w:pPr>
      <w:r w:rsidRPr="0052715E">
        <w:rPr>
          <w:szCs w:val="24"/>
        </w:rPr>
        <w:t xml:space="preserve">1. Into the first lane of the gel load </w:t>
      </w:r>
      <w:r w:rsidR="00B86E50">
        <w:rPr>
          <w:szCs w:val="24"/>
        </w:rPr>
        <w:t>5</w:t>
      </w:r>
      <w:r w:rsidRPr="0052715E">
        <w:rPr>
          <w:szCs w:val="24"/>
        </w:rPr>
        <w:t xml:space="preserve"> ul of the 2-Log DNA ladder (mixed with water and dye).</w:t>
      </w:r>
    </w:p>
    <w:p w14:paraId="5CC5B045" w14:textId="77777777" w:rsidR="00E631C1" w:rsidRPr="0052715E" w:rsidRDefault="00E631C1" w:rsidP="00E631C1">
      <w:pPr>
        <w:rPr>
          <w:szCs w:val="24"/>
        </w:rPr>
      </w:pPr>
    </w:p>
    <w:p w14:paraId="270834EA" w14:textId="77777777" w:rsidR="00E631C1" w:rsidRPr="0052715E" w:rsidRDefault="00E631C1" w:rsidP="00E631C1">
      <w:pPr>
        <w:rPr>
          <w:szCs w:val="24"/>
        </w:rPr>
      </w:pPr>
      <w:r w:rsidRPr="0052715E">
        <w:rPr>
          <w:szCs w:val="24"/>
        </w:rPr>
        <w:t>2. Into lanes 2-</w:t>
      </w:r>
      <w:r>
        <w:rPr>
          <w:szCs w:val="24"/>
        </w:rPr>
        <w:t>5</w:t>
      </w:r>
      <w:r w:rsidRPr="0052715E">
        <w:rPr>
          <w:szCs w:val="24"/>
        </w:rPr>
        <w:t>, load 9 ul of each of your PCR products (mixed with water and dye).</w:t>
      </w:r>
    </w:p>
    <w:p w14:paraId="00E2B36D" w14:textId="77777777" w:rsidR="00E631C1" w:rsidRPr="0052715E" w:rsidRDefault="00E631C1" w:rsidP="00E631C1">
      <w:pPr>
        <w:rPr>
          <w:szCs w:val="24"/>
        </w:rPr>
      </w:pPr>
    </w:p>
    <w:p w14:paraId="140A1BD7" w14:textId="77777777" w:rsidR="00E631C1" w:rsidRPr="0052715E" w:rsidRDefault="00E631C1" w:rsidP="00E631C1">
      <w:pPr>
        <w:rPr>
          <w:szCs w:val="24"/>
        </w:rPr>
      </w:pPr>
      <w:r w:rsidRPr="0052715E">
        <w:rPr>
          <w:szCs w:val="24"/>
        </w:rPr>
        <w:t>3. Place gel lid with electrodes on gel box. REMEMBER DNA RUNS FROM NEGATIVE (black) TO POSITIVE (red). CHECK YOUR LEADS: BLACK SHOULD BE AT THE TOP, RED SHOULD BE AT THE BOTTOM!</w:t>
      </w:r>
    </w:p>
    <w:p w14:paraId="62DAC645" w14:textId="77777777" w:rsidR="00E631C1" w:rsidRPr="0052715E" w:rsidRDefault="00E631C1" w:rsidP="00E631C1">
      <w:pPr>
        <w:rPr>
          <w:szCs w:val="24"/>
        </w:rPr>
      </w:pPr>
    </w:p>
    <w:p w14:paraId="7DF52F20" w14:textId="77777777" w:rsidR="00E631C1" w:rsidRPr="0052715E" w:rsidRDefault="00E631C1" w:rsidP="00E631C1">
      <w:pPr>
        <w:rPr>
          <w:szCs w:val="24"/>
        </w:rPr>
      </w:pPr>
      <w:r w:rsidRPr="0052715E">
        <w:rPr>
          <w:szCs w:val="24"/>
        </w:rPr>
        <w:t xml:space="preserve">5. Set voltage to 100V. You should see bubbles coming up from the wire electrode. </w:t>
      </w:r>
    </w:p>
    <w:p w14:paraId="421DCFEB" w14:textId="77777777" w:rsidR="00E631C1" w:rsidRPr="0052715E" w:rsidRDefault="00E631C1" w:rsidP="00E631C1">
      <w:pPr>
        <w:rPr>
          <w:szCs w:val="24"/>
        </w:rPr>
      </w:pPr>
    </w:p>
    <w:p w14:paraId="0CBE366D" w14:textId="77777777" w:rsidR="00E631C1" w:rsidRPr="0052715E" w:rsidRDefault="00E631C1" w:rsidP="00E631C1">
      <w:pPr>
        <w:rPr>
          <w:szCs w:val="24"/>
        </w:rPr>
      </w:pPr>
      <w:r w:rsidRPr="0052715E">
        <w:rPr>
          <w:szCs w:val="24"/>
        </w:rPr>
        <w:t>6. After a few minutes, check to make sure everything is going smoothly. Run gel approximately 30 minutes</w:t>
      </w:r>
      <w:r>
        <w:rPr>
          <w:szCs w:val="24"/>
        </w:rPr>
        <w:t xml:space="preserve"> or until</w:t>
      </w:r>
      <w:r w:rsidRPr="0052715E">
        <w:rPr>
          <w:szCs w:val="24"/>
        </w:rPr>
        <w:t xml:space="preserve"> the dye </w:t>
      </w:r>
      <w:r>
        <w:rPr>
          <w:szCs w:val="24"/>
        </w:rPr>
        <w:t>is</w:t>
      </w:r>
      <w:r w:rsidRPr="0052715E">
        <w:rPr>
          <w:szCs w:val="24"/>
        </w:rPr>
        <w:t xml:space="preserve"> 2/3 of the way down the gel.</w:t>
      </w:r>
    </w:p>
    <w:p w14:paraId="783AB515" w14:textId="77777777" w:rsidR="00E631C1" w:rsidRPr="0052715E" w:rsidRDefault="00E631C1" w:rsidP="00E631C1">
      <w:pPr>
        <w:rPr>
          <w:szCs w:val="24"/>
        </w:rPr>
      </w:pPr>
    </w:p>
    <w:p w14:paraId="7F41DD63" w14:textId="77777777" w:rsidR="00E631C1" w:rsidRDefault="00B86E50" w:rsidP="00E631C1">
      <w:pPr>
        <w:rPr>
          <w:szCs w:val="24"/>
        </w:rPr>
      </w:pPr>
      <w:r>
        <w:rPr>
          <w:noProof/>
          <w:szCs w:val="24"/>
        </w:rPr>
        <w:lastRenderedPageBreak/>
        <w:drawing>
          <wp:anchor distT="0" distB="0" distL="114300" distR="114300" simplePos="0" relativeHeight="251672576" behindDoc="0" locked="0" layoutInCell="1" allowOverlap="1" wp14:anchorId="53B15729" wp14:editId="5569A605">
            <wp:simplePos x="0" y="0"/>
            <wp:positionH relativeFrom="column">
              <wp:posOffset>4654550</wp:posOffset>
            </wp:positionH>
            <wp:positionV relativeFrom="paragraph">
              <wp:posOffset>36195</wp:posOffset>
            </wp:positionV>
            <wp:extent cx="1115695" cy="2807335"/>
            <wp:effectExtent l="0" t="0" r="8255" b="0"/>
            <wp:wrapSquare wrapText="bothSides"/>
            <wp:docPr id="13" name="Picture 13" descr="2log 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log lad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5695" cy="280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1C1" w:rsidRPr="0052715E">
        <w:rPr>
          <w:szCs w:val="24"/>
        </w:rPr>
        <w:t xml:space="preserve">7. Take a picture of your gel. </w:t>
      </w:r>
    </w:p>
    <w:p w14:paraId="1CD71B6C" w14:textId="77777777" w:rsidR="00E631C1" w:rsidRPr="0052715E" w:rsidRDefault="00E631C1" w:rsidP="00E631C1">
      <w:pPr>
        <w:rPr>
          <w:szCs w:val="24"/>
        </w:rPr>
      </w:pPr>
    </w:p>
    <w:p w14:paraId="0343CCD7" w14:textId="77777777" w:rsidR="00E631C1" w:rsidRDefault="00E631C1" w:rsidP="00E631C1">
      <w:pPr>
        <w:rPr>
          <w:szCs w:val="24"/>
        </w:rPr>
      </w:pPr>
      <w:r w:rsidRPr="0052715E">
        <w:rPr>
          <w:szCs w:val="24"/>
        </w:rPr>
        <w:t xml:space="preserve">8. Use the DNA ladder (a picture is </w:t>
      </w:r>
      <w:r w:rsidR="00622BA4">
        <w:rPr>
          <w:szCs w:val="24"/>
        </w:rPr>
        <w:t>on the right</w:t>
      </w:r>
      <w:r w:rsidRPr="0052715E">
        <w:rPr>
          <w:szCs w:val="24"/>
        </w:rPr>
        <w:t>) to approximate the size of each of your building blocks.</w:t>
      </w:r>
      <w:r w:rsidRPr="00FE1CFB">
        <w:rPr>
          <w:szCs w:val="24"/>
        </w:rPr>
        <w:t xml:space="preserve"> </w:t>
      </w:r>
      <w:r w:rsidRPr="0052715E">
        <w:rPr>
          <w:szCs w:val="24"/>
        </w:rPr>
        <w:t xml:space="preserve">Make sure you check </w:t>
      </w:r>
      <w:r>
        <w:rPr>
          <w:szCs w:val="24"/>
        </w:rPr>
        <w:t>that</w:t>
      </w:r>
      <w:r w:rsidRPr="0052715E">
        <w:rPr>
          <w:szCs w:val="24"/>
        </w:rPr>
        <w:t xml:space="preserve"> your building blocks are</w:t>
      </w:r>
      <w:r>
        <w:rPr>
          <w:szCs w:val="24"/>
        </w:rPr>
        <w:t xml:space="preserve"> the correct size - </w:t>
      </w:r>
      <w:r w:rsidRPr="0052715E">
        <w:rPr>
          <w:szCs w:val="24"/>
        </w:rPr>
        <w:t>do not assume that because you have a band, it is the correct product!</w:t>
      </w:r>
    </w:p>
    <w:p w14:paraId="5B15F5F9" w14:textId="77777777" w:rsidR="00622BA4" w:rsidRDefault="00622BA4" w:rsidP="00E631C1">
      <w:pPr>
        <w:rPr>
          <w:szCs w:val="24"/>
        </w:rPr>
      </w:pPr>
    </w:p>
    <w:p w14:paraId="748A2F31" w14:textId="77777777" w:rsidR="00622BA4" w:rsidRPr="0052715E" w:rsidRDefault="00622BA4" w:rsidP="00E631C1">
      <w:pPr>
        <w:rPr>
          <w:szCs w:val="24"/>
        </w:rPr>
      </w:pPr>
      <w:r>
        <w:rPr>
          <w:szCs w:val="24"/>
        </w:rPr>
        <w:t xml:space="preserve">9. You may discard all of your positive and negative control reactions once you have run your gel, but </w:t>
      </w:r>
      <w:r w:rsidRPr="00622BA4">
        <w:rPr>
          <w:b/>
          <w:szCs w:val="24"/>
        </w:rPr>
        <w:t>be sure to keep your building block DNA in a tube that is clearly labeled with your initials and the name of the DNA building block.</w:t>
      </w:r>
    </w:p>
    <w:p w14:paraId="7441648E" w14:textId="77777777" w:rsidR="00E631C1" w:rsidRPr="0052715E" w:rsidRDefault="00E631C1" w:rsidP="00E631C1">
      <w:pPr>
        <w:rPr>
          <w:szCs w:val="24"/>
        </w:rPr>
      </w:pPr>
    </w:p>
    <w:p w14:paraId="0BBBA23C" w14:textId="77777777" w:rsidR="00E631C1" w:rsidRPr="00FF2499" w:rsidRDefault="00E631C1" w:rsidP="00E631C1">
      <w:pPr>
        <w:rPr>
          <w:b/>
        </w:rPr>
      </w:pPr>
      <w:r>
        <w:rPr>
          <w:b/>
        </w:rPr>
        <w:br w:type="page"/>
      </w:r>
    </w:p>
    <w:p w14:paraId="384B9B02" w14:textId="34048CCC" w:rsidR="007B13A3" w:rsidRPr="00C00512" w:rsidRDefault="007B13A3" w:rsidP="00EE6601">
      <w:pPr>
        <w:pStyle w:val="Heading1"/>
      </w:pPr>
      <w:bookmarkStart w:id="41" w:name="_Toc46832443"/>
      <w:r>
        <w:lastRenderedPageBreak/>
        <w:t>Gibson Assembly and Bacterial Transformation</w:t>
      </w:r>
      <w:bookmarkEnd w:id="41"/>
      <w:r w:rsidRPr="00C00512">
        <w:tab/>
      </w:r>
      <w:r>
        <w:t xml:space="preserve">   </w:t>
      </w:r>
    </w:p>
    <w:p w14:paraId="478672F1" w14:textId="77777777" w:rsidR="007B13A3" w:rsidRDefault="007B13A3" w:rsidP="007B13A3">
      <w:pPr>
        <w:ind w:firstLine="0"/>
        <w:rPr>
          <w:rFonts w:ascii="Calibri" w:eastAsia="Times" w:hAnsi="Calibri" w:cs="Calibri"/>
          <w:sz w:val="24"/>
          <w:szCs w:val="24"/>
        </w:rPr>
      </w:pPr>
    </w:p>
    <w:p w14:paraId="0BF471E1" w14:textId="77777777" w:rsidR="007B13A3" w:rsidRPr="007B13A3" w:rsidRDefault="007B13A3" w:rsidP="007B13A3">
      <w:pPr>
        <w:ind w:firstLine="0"/>
        <w:rPr>
          <w:rFonts w:ascii="Calibri" w:eastAsia="Times" w:hAnsi="Calibri" w:cs="Calibri"/>
          <w:b/>
          <w:sz w:val="24"/>
          <w:szCs w:val="24"/>
        </w:rPr>
      </w:pPr>
      <w:r w:rsidRPr="007B13A3">
        <w:rPr>
          <w:rFonts w:ascii="Calibri" w:eastAsia="Times" w:hAnsi="Calibri" w:cs="Calibri"/>
          <w:b/>
          <w:sz w:val="24"/>
          <w:szCs w:val="24"/>
        </w:rPr>
        <w:t>Not</w:t>
      </w:r>
      <w:r>
        <w:rPr>
          <w:rFonts w:ascii="Calibri" w:eastAsia="Times" w:hAnsi="Calibri" w:cs="Calibri"/>
          <w:b/>
          <w:sz w:val="24"/>
          <w:szCs w:val="24"/>
        </w:rPr>
        <w:t>e</w:t>
      </w:r>
      <w:r w:rsidRPr="007B13A3">
        <w:rPr>
          <w:rFonts w:ascii="Calibri" w:eastAsia="Times" w:hAnsi="Calibri" w:cs="Calibri"/>
          <w:b/>
          <w:sz w:val="24"/>
          <w:szCs w:val="24"/>
        </w:rPr>
        <w:t xml:space="preserve"> to instructors: The RFP PCR product can be cloned into any blunt end cloning vector (we previously used the </w:t>
      </w:r>
      <w:proofErr w:type="spellStart"/>
      <w:r w:rsidRPr="007B13A3">
        <w:rPr>
          <w:rFonts w:ascii="Calibri" w:eastAsia="Times" w:hAnsi="Calibri" w:cs="Calibri"/>
          <w:b/>
          <w:sz w:val="24"/>
          <w:szCs w:val="24"/>
        </w:rPr>
        <w:t>StrataClone</w:t>
      </w:r>
      <w:proofErr w:type="spellEnd"/>
      <w:r w:rsidRPr="007B13A3">
        <w:rPr>
          <w:rFonts w:ascii="Calibri" w:eastAsia="Times" w:hAnsi="Calibri" w:cs="Calibri"/>
          <w:b/>
          <w:sz w:val="24"/>
          <w:szCs w:val="24"/>
        </w:rPr>
        <w:t xml:space="preserve"> Blunt vector). </w:t>
      </w:r>
      <w:r>
        <w:rPr>
          <w:rFonts w:ascii="Calibri" w:eastAsia="Times" w:hAnsi="Calibri" w:cs="Calibri"/>
          <w:b/>
          <w:sz w:val="24"/>
          <w:szCs w:val="24"/>
        </w:rPr>
        <w:t xml:space="preserve">However, if you want the RFP gene to be expressed, you need to clone the gene into a vector containing a promoter. We make this simply by PCR amplifying the vector below with primers that overlap the RFP gene, thereby allowing Gibson assembly. The </w:t>
      </w:r>
      <w:proofErr w:type="spellStart"/>
      <w:r w:rsidRPr="007B13A3">
        <w:rPr>
          <w:rFonts w:ascii="Calibri" w:eastAsia="Times" w:hAnsi="Calibri" w:cs="Calibri"/>
          <w:b/>
          <w:i/>
          <w:sz w:val="24"/>
          <w:szCs w:val="24"/>
        </w:rPr>
        <w:t>DpnI</w:t>
      </w:r>
      <w:proofErr w:type="spellEnd"/>
      <w:r w:rsidRPr="007B13A3">
        <w:rPr>
          <w:rFonts w:ascii="Calibri" w:eastAsia="Times" w:hAnsi="Calibri" w:cs="Calibri"/>
          <w:b/>
          <w:i/>
          <w:sz w:val="24"/>
          <w:szCs w:val="24"/>
        </w:rPr>
        <w:t xml:space="preserve"> </w:t>
      </w:r>
      <w:r>
        <w:rPr>
          <w:rFonts w:ascii="Calibri" w:eastAsia="Times" w:hAnsi="Calibri" w:cs="Calibri"/>
          <w:b/>
          <w:sz w:val="24"/>
          <w:szCs w:val="24"/>
        </w:rPr>
        <w:t xml:space="preserve">restriction enzyme is used to remove any template vector with RFP. </w:t>
      </w:r>
    </w:p>
    <w:p w14:paraId="3BC16E8D" w14:textId="77777777" w:rsidR="007B13A3" w:rsidRPr="007B13A3" w:rsidRDefault="007B13A3" w:rsidP="007B13A3">
      <w:pPr>
        <w:ind w:firstLine="720"/>
        <w:rPr>
          <w:rFonts w:ascii="Calibri" w:eastAsia="Calibri" w:hAnsi="Calibri" w:cs="Bernard MT Condensed"/>
          <w:color w:val="231F20"/>
          <w:sz w:val="24"/>
          <w:szCs w:val="24"/>
        </w:rPr>
      </w:pPr>
    </w:p>
    <w:p w14:paraId="06BAD857" w14:textId="77777777" w:rsidR="007B13A3" w:rsidRPr="007B13A3" w:rsidRDefault="007B13A3" w:rsidP="007B13A3">
      <w:pPr>
        <w:ind w:firstLine="720"/>
        <w:rPr>
          <w:rFonts w:ascii="Calibri" w:eastAsia="Times" w:hAnsi="Calibri" w:cs="Calibri"/>
          <w:sz w:val="24"/>
          <w:szCs w:val="24"/>
        </w:rPr>
      </w:pPr>
      <w:r w:rsidRPr="007B13A3">
        <w:rPr>
          <w:rFonts w:ascii="Calibri" w:eastAsia="Times" w:hAnsi="Calibri" w:cs="Calibri"/>
          <w:sz w:val="24"/>
          <w:szCs w:val="24"/>
        </w:rPr>
        <w:t xml:space="preserve">Following the production of our DNA building block (which codes for the Red Fluorescent Protein-RFP) by </w:t>
      </w:r>
      <w:proofErr w:type="spellStart"/>
      <w:r w:rsidRPr="007B13A3">
        <w:rPr>
          <w:rFonts w:ascii="Calibri" w:eastAsia="Times" w:hAnsi="Calibri" w:cs="Calibri"/>
          <w:sz w:val="24"/>
          <w:szCs w:val="24"/>
        </w:rPr>
        <w:t>templateless</w:t>
      </w:r>
      <w:proofErr w:type="spellEnd"/>
      <w:r w:rsidRPr="007B13A3">
        <w:rPr>
          <w:rFonts w:ascii="Calibri" w:eastAsia="Times" w:hAnsi="Calibri" w:cs="Calibri"/>
          <w:sz w:val="24"/>
          <w:szCs w:val="24"/>
        </w:rPr>
        <w:t xml:space="preserve"> and finish PCR and verification that most of this DNA is the correct size by gel electrophoresis, we now must clone this building block into a plasmid vector. This cloning step is important for two reasons. First, it allows us to separate the population of DNA molecules into individual DNA molecules, thereby enabling us to screen the individual molecules to identify those that have no errors in the DNA sequence. Second, cloning allows us to create a permanent frozen bacterial stock of each plasmid so that we may store each building block. </w:t>
      </w:r>
    </w:p>
    <w:p w14:paraId="490A2F29" w14:textId="77777777" w:rsidR="007B13A3" w:rsidRPr="007B13A3" w:rsidRDefault="007B13A3" w:rsidP="007B13A3">
      <w:pPr>
        <w:ind w:firstLine="720"/>
        <w:rPr>
          <w:rFonts w:ascii="Calibri" w:eastAsia="Times" w:hAnsi="Calibri" w:cs="Calibri"/>
          <w:sz w:val="24"/>
          <w:szCs w:val="24"/>
        </w:rPr>
      </w:pPr>
    </w:p>
    <w:p w14:paraId="26C02285" w14:textId="77777777" w:rsidR="007B13A3" w:rsidRPr="007B13A3" w:rsidRDefault="007B13A3" w:rsidP="007B13A3">
      <w:pPr>
        <w:ind w:firstLine="720"/>
        <w:rPr>
          <w:rFonts w:ascii="Calibri" w:eastAsia="Times" w:hAnsi="Calibri" w:cs="Calibri"/>
          <w:sz w:val="24"/>
          <w:szCs w:val="24"/>
        </w:rPr>
      </w:pPr>
    </w:p>
    <w:p w14:paraId="33F90E00"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noProof/>
          <w:sz w:val="24"/>
          <w:szCs w:val="24"/>
        </w:rPr>
        <w:drawing>
          <wp:anchor distT="0" distB="0" distL="114300" distR="114300" simplePos="0" relativeHeight="251668992" behindDoc="0" locked="0" layoutInCell="1" allowOverlap="1" wp14:anchorId="5112FDC2" wp14:editId="609DE38D">
            <wp:simplePos x="0" y="0"/>
            <wp:positionH relativeFrom="margin">
              <wp:posOffset>2600325</wp:posOffset>
            </wp:positionH>
            <wp:positionV relativeFrom="margin">
              <wp:posOffset>2995930</wp:posOffset>
            </wp:positionV>
            <wp:extent cx="4076700" cy="28289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450.EMF"/>
                    <pic:cNvPicPr/>
                  </pic:nvPicPr>
                  <pic:blipFill rotWithShape="1">
                    <a:blip r:embed="rId15" cstate="print">
                      <a:extLst>
                        <a:ext uri="{28A0092B-C50C-407E-A947-70E740481C1C}">
                          <a14:useLocalDpi xmlns:a14="http://schemas.microsoft.com/office/drawing/2010/main" val="0"/>
                        </a:ext>
                      </a:extLst>
                    </a:blip>
                    <a:srcRect l="10235" t="15982" r="14234" b="16210"/>
                    <a:stretch/>
                  </pic:blipFill>
                  <pic:spPr bwMode="auto">
                    <a:xfrm>
                      <a:off x="0" y="0"/>
                      <a:ext cx="4076700" cy="2828925"/>
                    </a:xfrm>
                    <a:prstGeom prst="rect">
                      <a:avLst/>
                    </a:prstGeom>
                    <a:ln>
                      <a:noFill/>
                    </a:ln>
                    <a:extLst>
                      <a:ext uri="{53640926-AAD7-44D8-BBD7-CCE9431645EC}">
                        <a14:shadowObscured xmlns:a14="http://schemas.microsoft.com/office/drawing/2010/main"/>
                      </a:ext>
                    </a:extLst>
                  </pic:spPr>
                </pic:pic>
              </a:graphicData>
            </a:graphic>
          </wp:anchor>
        </w:drawing>
      </w:r>
      <w:r w:rsidRPr="007B13A3">
        <w:rPr>
          <w:rFonts w:ascii="Calibri" w:eastAsia="Times" w:hAnsi="Calibri" w:cs="Calibri"/>
          <w:sz w:val="24"/>
          <w:szCs w:val="24"/>
        </w:rPr>
        <w:t>Our building block PCR product (the RFP gene) will be cloned into a plasmid called J04450 which has the following features:</w:t>
      </w:r>
    </w:p>
    <w:p w14:paraId="749AECFD" w14:textId="77777777" w:rsidR="007B13A3" w:rsidRPr="007B13A3" w:rsidRDefault="007B13A3" w:rsidP="007B13A3">
      <w:pPr>
        <w:ind w:firstLine="0"/>
        <w:rPr>
          <w:rFonts w:ascii="Calibri" w:eastAsia="Times" w:hAnsi="Calibri" w:cs="Calibri"/>
          <w:sz w:val="24"/>
          <w:szCs w:val="24"/>
        </w:rPr>
      </w:pPr>
    </w:p>
    <w:p w14:paraId="7682A1B0" w14:textId="77777777" w:rsidR="007B13A3" w:rsidRPr="007B13A3" w:rsidRDefault="007B13A3" w:rsidP="007B13A3">
      <w:pPr>
        <w:ind w:firstLine="0"/>
        <w:rPr>
          <w:rFonts w:ascii="Calibri" w:eastAsia="Times" w:hAnsi="Calibri" w:cs="Calibri"/>
          <w:sz w:val="24"/>
          <w:szCs w:val="24"/>
        </w:rPr>
      </w:pPr>
    </w:p>
    <w:p w14:paraId="0C81DFD7" w14:textId="77777777" w:rsidR="007B13A3" w:rsidRPr="007B13A3" w:rsidRDefault="007B13A3" w:rsidP="007B13A3">
      <w:pPr>
        <w:numPr>
          <w:ilvl w:val="0"/>
          <w:numId w:val="8"/>
        </w:numPr>
        <w:rPr>
          <w:rFonts w:ascii="Calibri" w:eastAsia="Times" w:hAnsi="Calibri" w:cs="Calibri"/>
          <w:sz w:val="24"/>
          <w:szCs w:val="24"/>
        </w:rPr>
      </w:pPr>
      <w:r w:rsidRPr="007B13A3">
        <w:rPr>
          <w:rFonts w:ascii="Calibri" w:eastAsia="Times" w:hAnsi="Calibri" w:cs="Calibri"/>
          <w:sz w:val="24"/>
          <w:szCs w:val="24"/>
        </w:rPr>
        <w:t>Bacterial origin of replication (</w:t>
      </w:r>
      <w:proofErr w:type="spellStart"/>
      <w:r w:rsidRPr="007B13A3">
        <w:rPr>
          <w:rFonts w:ascii="Calibri" w:eastAsia="Times" w:hAnsi="Calibri" w:cs="Calibri"/>
          <w:sz w:val="24"/>
          <w:szCs w:val="24"/>
        </w:rPr>
        <w:t>ori</w:t>
      </w:r>
      <w:proofErr w:type="spellEnd"/>
      <w:r w:rsidRPr="007B13A3">
        <w:rPr>
          <w:rFonts w:ascii="Calibri" w:eastAsia="Times" w:hAnsi="Calibri" w:cs="Calibri"/>
          <w:sz w:val="24"/>
          <w:szCs w:val="24"/>
        </w:rPr>
        <w:t xml:space="preserve">) </w:t>
      </w:r>
    </w:p>
    <w:p w14:paraId="6D74FB2B" w14:textId="77777777" w:rsidR="007B13A3" w:rsidRPr="007B13A3" w:rsidRDefault="007B13A3" w:rsidP="007B13A3">
      <w:pPr>
        <w:ind w:left="720" w:firstLine="0"/>
        <w:rPr>
          <w:rFonts w:ascii="Calibri" w:eastAsia="Times" w:hAnsi="Calibri" w:cs="Calibri"/>
          <w:sz w:val="24"/>
          <w:szCs w:val="24"/>
        </w:rPr>
      </w:pPr>
    </w:p>
    <w:p w14:paraId="3BD48613" w14:textId="77777777" w:rsidR="007B13A3" w:rsidRPr="007B13A3" w:rsidRDefault="007B13A3" w:rsidP="007B13A3">
      <w:pPr>
        <w:numPr>
          <w:ilvl w:val="0"/>
          <w:numId w:val="8"/>
        </w:numPr>
        <w:spacing w:line="480" w:lineRule="auto"/>
        <w:rPr>
          <w:rFonts w:ascii="Calibri" w:eastAsia="Times" w:hAnsi="Calibri" w:cs="Calibri"/>
          <w:sz w:val="24"/>
          <w:szCs w:val="24"/>
        </w:rPr>
      </w:pPr>
      <w:r w:rsidRPr="007B13A3">
        <w:rPr>
          <w:rFonts w:ascii="Calibri" w:eastAsia="Times" w:hAnsi="Calibri" w:cs="Calibri"/>
          <w:sz w:val="24"/>
          <w:szCs w:val="24"/>
        </w:rPr>
        <w:t>Multiple cloning site (MCS)</w:t>
      </w:r>
    </w:p>
    <w:p w14:paraId="63285EA4" w14:textId="77777777" w:rsidR="007B13A3" w:rsidRPr="007B13A3" w:rsidRDefault="007B13A3" w:rsidP="007B13A3">
      <w:pPr>
        <w:numPr>
          <w:ilvl w:val="0"/>
          <w:numId w:val="8"/>
        </w:numPr>
        <w:rPr>
          <w:rFonts w:ascii="Calibri" w:eastAsia="Times" w:hAnsi="Calibri" w:cs="Calibri"/>
          <w:sz w:val="24"/>
          <w:szCs w:val="24"/>
        </w:rPr>
      </w:pPr>
      <w:r w:rsidRPr="007B13A3">
        <w:rPr>
          <w:rFonts w:ascii="Calibri" w:eastAsia="Times" w:hAnsi="Calibri" w:cs="Calibri"/>
          <w:sz w:val="24"/>
          <w:szCs w:val="24"/>
        </w:rPr>
        <w:t>Selectable marker (ampicillin resistance gene)</w:t>
      </w:r>
    </w:p>
    <w:p w14:paraId="1EC3AE52" w14:textId="77777777" w:rsidR="007B13A3" w:rsidRPr="007B13A3" w:rsidRDefault="007B13A3" w:rsidP="007B13A3">
      <w:pPr>
        <w:numPr>
          <w:ilvl w:val="0"/>
          <w:numId w:val="8"/>
        </w:numPr>
        <w:spacing w:line="480" w:lineRule="auto"/>
        <w:rPr>
          <w:rFonts w:ascii="Calibri" w:eastAsia="Times" w:hAnsi="Calibri" w:cs="Calibri"/>
          <w:sz w:val="24"/>
          <w:szCs w:val="24"/>
        </w:rPr>
      </w:pPr>
      <w:r w:rsidRPr="007B13A3">
        <w:rPr>
          <w:rFonts w:ascii="Calibri" w:eastAsia="Times" w:hAnsi="Calibri" w:cs="Calibri"/>
          <w:sz w:val="24"/>
          <w:szCs w:val="24"/>
        </w:rPr>
        <w:t xml:space="preserve">Bacterial promoter </w:t>
      </w:r>
    </w:p>
    <w:p w14:paraId="5403331D" w14:textId="77777777" w:rsidR="007B13A3" w:rsidRPr="007B13A3" w:rsidRDefault="007B13A3" w:rsidP="007B13A3">
      <w:pPr>
        <w:numPr>
          <w:ilvl w:val="0"/>
          <w:numId w:val="8"/>
        </w:numPr>
        <w:spacing w:line="480" w:lineRule="auto"/>
        <w:rPr>
          <w:rFonts w:ascii="Calibri" w:eastAsia="Times" w:hAnsi="Calibri" w:cs="Calibri"/>
          <w:sz w:val="24"/>
          <w:szCs w:val="24"/>
        </w:rPr>
      </w:pPr>
      <w:r w:rsidRPr="007B13A3">
        <w:rPr>
          <w:rFonts w:ascii="Calibri" w:eastAsia="Times" w:hAnsi="Calibri" w:cs="Calibri"/>
          <w:sz w:val="24"/>
          <w:szCs w:val="24"/>
        </w:rPr>
        <w:t>Ribosome binding site (RBS)</w:t>
      </w:r>
    </w:p>
    <w:p w14:paraId="19CCC9A3" w14:textId="77777777" w:rsidR="007B13A3" w:rsidRPr="007B13A3" w:rsidRDefault="007B13A3" w:rsidP="007B13A3">
      <w:pPr>
        <w:numPr>
          <w:ilvl w:val="0"/>
          <w:numId w:val="8"/>
        </w:numPr>
        <w:spacing w:line="480" w:lineRule="auto"/>
        <w:rPr>
          <w:rFonts w:ascii="Calibri" w:eastAsia="Times" w:hAnsi="Calibri" w:cs="Calibri"/>
          <w:sz w:val="24"/>
          <w:szCs w:val="24"/>
        </w:rPr>
      </w:pPr>
      <w:r w:rsidRPr="007B13A3">
        <w:rPr>
          <w:rFonts w:ascii="Calibri" w:eastAsia="Times" w:hAnsi="Calibri" w:cs="Calibri"/>
          <w:sz w:val="24"/>
          <w:szCs w:val="24"/>
        </w:rPr>
        <w:t>Transcription terminator (Ter)</w:t>
      </w:r>
    </w:p>
    <w:p w14:paraId="60602D7B" w14:textId="77777777" w:rsidR="007B13A3" w:rsidRPr="007B13A3" w:rsidRDefault="007B13A3" w:rsidP="007B13A3">
      <w:pPr>
        <w:ind w:firstLine="0"/>
        <w:rPr>
          <w:rFonts w:ascii="Calibri" w:eastAsia="Times" w:hAnsi="Calibri" w:cs="Calibri"/>
          <w:sz w:val="24"/>
          <w:szCs w:val="24"/>
        </w:rPr>
      </w:pPr>
    </w:p>
    <w:p w14:paraId="64BDBB85" w14:textId="77777777" w:rsidR="007B13A3" w:rsidRPr="007B13A3" w:rsidRDefault="007B13A3" w:rsidP="007B13A3">
      <w:pPr>
        <w:spacing w:after="200" w:line="276" w:lineRule="auto"/>
        <w:ind w:firstLine="0"/>
        <w:rPr>
          <w:rFonts w:ascii="Calibri" w:eastAsia="Times" w:hAnsi="Calibri" w:cs="Calibri"/>
          <w:sz w:val="24"/>
          <w:szCs w:val="24"/>
        </w:rPr>
      </w:pPr>
    </w:p>
    <w:p w14:paraId="5DCFD679" w14:textId="77777777" w:rsidR="007B13A3" w:rsidRPr="007B13A3" w:rsidRDefault="007B13A3" w:rsidP="007B13A3">
      <w:pPr>
        <w:autoSpaceDE w:val="0"/>
        <w:autoSpaceDN w:val="0"/>
        <w:adjustRightInd w:val="0"/>
        <w:rPr>
          <w:rFonts w:ascii="Calibri" w:eastAsia="Times" w:hAnsi="Calibri" w:cs="Calibri"/>
          <w:sz w:val="24"/>
          <w:szCs w:val="24"/>
        </w:rPr>
      </w:pPr>
      <w:r w:rsidRPr="007B13A3">
        <w:rPr>
          <w:rFonts w:ascii="Calibri" w:eastAsia="Times" w:hAnsi="Calibri" w:cs="Calibri"/>
          <w:sz w:val="24"/>
          <w:szCs w:val="24"/>
        </w:rPr>
        <w:lastRenderedPageBreak/>
        <w:t xml:space="preserve">Traditionally, we would clone the PCR product into the vector by using restriction enzymes to cut both the vector and DNA insert and then we would join them together with the enzyme DNA ligase. Instead of the traditional method, we will use a newer method called Gibson assembly. </w:t>
      </w:r>
      <w:r w:rsidRPr="007B13A3">
        <w:rPr>
          <w:rFonts w:ascii="Calibri" w:eastAsia="Calibri" w:hAnsi="Calibri" w:cs="Tw Cen MT Condensed"/>
          <w:color w:val="231F20"/>
          <w:sz w:val="24"/>
          <w:szCs w:val="24"/>
        </w:rPr>
        <w:t>Gibson Assembly was developed by Dr. Daniel Gibson and his colleagues at the J. Craig Venter Institute. It allows for successful assembly of multiple DNA fragments, regardless of fragment length or end compatibility (the presence of compatible restriction sites). It has been rapidly adopted by the synthetic biology community due to its ease-of-use, flexibility and suitability for large DNA constructs.</w:t>
      </w:r>
    </w:p>
    <w:p w14:paraId="0963D526" w14:textId="77777777" w:rsidR="007B13A3" w:rsidRPr="007B13A3" w:rsidRDefault="007B13A3" w:rsidP="007B13A3">
      <w:pPr>
        <w:autoSpaceDE w:val="0"/>
        <w:autoSpaceDN w:val="0"/>
        <w:adjustRightInd w:val="0"/>
        <w:rPr>
          <w:rFonts w:ascii="Calibri" w:eastAsia="Calibri" w:hAnsi="Calibri" w:cs="Bernard MT Condensed"/>
          <w:color w:val="231F20"/>
          <w:sz w:val="24"/>
          <w:szCs w:val="24"/>
        </w:rPr>
      </w:pPr>
      <w:r w:rsidRPr="007B13A3">
        <w:rPr>
          <w:rFonts w:ascii="Calibri" w:eastAsia="Calibri" w:hAnsi="Calibri" w:cs="Tw Cen MT Condensed"/>
          <w:color w:val="231F20"/>
          <w:sz w:val="24"/>
          <w:szCs w:val="24"/>
        </w:rPr>
        <w:t xml:space="preserve"> Gibson assembly involves combining the vector (fragment A below), the DNA insert (fragment B below) and the Gibson Assembly Master Mix. The Gibson Assembly Master Mix includes </w:t>
      </w:r>
      <w:r w:rsidRPr="007B13A3">
        <w:rPr>
          <w:rFonts w:ascii="Calibri" w:eastAsia="Calibri" w:hAnsi="Calibri" w:cs="Bernard MT Condensed"/>
          <w:color w:val="231F20"/>
          <w:sz w:val="24"/>
          <w:szCs w:val="24"/>
        </w:rPr>
        <w:t>three different enzymes:</w:t>
      </w:r>
      <w:r w:rsidRPr="007B13A3">
        <w:rPr>
          <w:rFonts w:ascii="Calibri" w:eastAsia="Calibri" w:hAnsi="Calibri" w:cs="Bernard MT Condensed"/>
          <w:color w:val="231F20"/>
          <w:sz w:val="24"/>
          <w:szCs w:val="24"/>
        </w:rPr>
        <w:tab/>
      </w:r>
    </w:p>
    <w:p w14:paraId="55F4C994" w14:textId="77777777" w:rsidR="007B13A3" w:rsidRPr="007B13A3" w:rsidRDefault="007B13A3" w:rsidP="007B13A3">
      <w:pPr>
        <w:numPr>
          <w:ilvl w:val="0"/>
          <w:numId w:val="26"/>
        </w:numPr>
        <w:autoSpaceDE w:val="0"/>
        <w:autoSpaceDN w:val="0"/>
        <w:adjustRightInd w:val="0"/>
        <w:rPr>
          <w:rFonts w:ascii="Calibri" w:eastAsia="Calibri" w:hAnsi="Calibri" w:cs="Bernard MT Condensed"/>
          <w:color w:val="231F20"/>
          <w:sz w:val="24"/>
          <w:szCs w:val="24"/>
        </w:rPr>
      </w:pPr>
      <w:r w:rsidRPr="007B13A3">
        <w:rPr>
          <w:rFonts w:ascii="Calibri" w:eastAsia="Calibri" w:hAnsi="Calibri" w:cs="Bernard MT Condensed"/>
          <w:color w:val="231F20"/>
          <w:sz w:val="24"/>
          <w:szCs w:val="24"/>
        </w:rPr>
        <w:t xml:space="preserve">The exonuclease creates single-stranded 3´overhangs in each of the DNA fragments. Note that the two fragments, A and B, have the same sequence at their ends (overlapping ends). The 3’ overhangs therefore allow the fragments, which have complementary sequences, to anneal together. </w:t>
      </w:r>
    </w:p>
    <w:p w14:paraId="2AE60424" w14:textId="77777777" w:rsidR="007B13A3" w:rsidRPr="007B13A3" w:rsidRDefault="007B13A3" w:rsidP="007B13A3">
      <w:pPr>
        <w:numPr>
          <w:ilvl w:val="0"/>
          <w:numId w:val="26"/>
        </w:numPr>
        <w:autoSpaceDE w:val="0"/>
        <w:autoSpaceDN w:val="0"/>
        <w:adjustRightInd w:val="0"/>
        <w:rPr>
          <w:rFonts w:ascii="Calibri" w:eastAsia="Calibri" w:hAnsi="Calibri" w:cs="Bernard MT Condensed"/>
          <w:color w:val="231F20"/>
          <w:sz w:val="24"/>
          <w:szCs w:val="24"/>
        </w:rPr>
      </w:pPr>
      <w:r w:rsidRPr="007B13A3">
        <w:rPr>
          <w:rFonts w:ascii="Calibri" w:eastAsia="Calibri" w:hAnsi="Calibri" w:cs="Bernard MT Condensed"/>
          <w:color w:val="231F20"/>
          <w:sz w:val="24"/>
          <w:szCs w:val="24"/>
        </w:rPr>
        <w:t>The DNA polymerase synthesizes DNA to fill in gaps within each annealed fragment.</w:t>
      </w:r>
      <w:r w:rsidRPr="007B13A3">
        <w:rPr>
          <w:rFonts w:ascii="Calibri" w:eastAsia="Calibri" w:hAnsi="Calibri" w:cs="Bernard MT Condensed"/>
          <w:color w:val="231F20"/>
          <w:sz w:val="24"/>
          <w:szCs w:val="24"/>
        </w:rPr>
        <w:tab/>
      </w:r>
    </w:p>
    <w:p w14:paraId="55399698" w14:textId="77777777" w:rsidR="007B13A3" w:rsidRPr="007B13A3" w:rsidRDefault="007B13A3" w:rsidP="007B13A3">
      <w:pPr>
        <w:numPr>
          <w:ilvl w:val="0"/>
          <w:numId w:val="26"/>
        </w:numPr>
        <w:rPr>
          <w:rFonts w:ascii="Calibri" w:eastAsia="Calibri" w:hAnsi="Calibri" w:cs="Bernard MT Condensed"/>
          <w:color w:val="231F20"/>
          <w:sz w:val="24"/>
          <w:szCs w:val="24"/>
        </w:rPr>
      </w:pPr>
      <w:r w:rsidRPr="007B13A3">
        <w:rPr>
          <w:rFonts w:ascii="Calibri" w:eastAsia="Times" w:hAnsi="Calibri" w:cs="Times New Roman"/>
          <w:b/>
          <w:noProof/>
          <w:sz w:val="24"/>
          <w:szCs w:val="24"/>
        </w:rPr>
        <w:drawing>
          <wp:anchor distT="0" distB="0" distL="114300" distR="114300" simplePos="0" relativeHeight="251667968" behindDoc="0" locked="0" layoutInCell="1" allowOverlap="1" wp14:anchorId="242F7D87" wp14:editId="4CEF6DB2">
            <wp:simplePos x="0" y="0"/>
            <wp:positionH relativeFrom="margin">
              <wp:posOffset>256540</wp:posOffset>
            </wp:positionH>
            <wp:positionV relativeFrom="margin">
              <wp:posOffset>2038350</wp:posOffset>
            </wp:positionV>
            <wp:extent cx="5838825" cy="4719320"/>
            <wp:effectExtent l="0" t="0" r="9525"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38825" cy="4719320"/>
                    </a:xfrm>
                    <a:prstGeom prst="rect">
                      <a:avLst/>
                    </a:prstGeom>
                  </pic:spPr>
                </pic:pic>
              </a:graphicData>
            </a:graphic>
            <wp14:sizeRelH relativeFrom="margin">
              <wp14:pctWidth>0</wp14:pctWidth>
            </wp14:sizeRelH>
            <wp14:sizeRelV relativeFrom="margin">
              <wp14:pctHeight>0</wp14:pctHeight>
            </wp14:sizeRelV>
          </wp:anchor>
        </w:drawing>
      </w:r>
      <w:r w:rsidRPr="007B13A3">
        <w:rPr>
          <w:rFonts w:ascii="Calibri" w:eastAsia="Calibri" w:hAnsi="Calibri" w:cs="Bernard MT Condensed"/>
          <w:color w:val="231F20"/>
          <w:sz w:val="24"/>
          <w:szCs w:val="24"/>
        </w:rPr>
        <w:t>The DNA ligase seals</w:t>
      </w:r>
      <w:r>
        <w:rPr>
          <w:rFonts w:ascii="Calibri" w:eastAsia="Calibri" w:hAnsi="Calibri" w:cs="Bernard MT Condensed"/>
          <w:color w:val="231F20"/>
          <w:sz w:val="24"/>
          <w:szCs w:val="24"/>
        </w:rPr>
        <w:t xml:space="preserve"> </w:t>
      </w:r>
      <w:r w:rsidRPr="007B13A3">
        <w:rPr>
          <w:rFonts w:ascii="Calibri" w:eastAsia="Calibri" w:hAnsi="Calibri" w:cs="Bernard MT Condensed"/>
          <w:color w:val="231F20"/>
          <w:sz w:val="24"/>
          <w:szCs w:val="24"/>
        </w:rPr>
        <w:t xml:space="preserve">each of the two DNA strands. </w:t>
      </w:r>
    </w:p>
    <w:p w14:paraId="1D5323EE" w14:textId="77777777" w:rsidR="007B13A3" w:rsidRPr="00EE6601" w:rsidRDefault="007B13A3" w:rsidP="00EE6601">
      <w:pPr>
        <w:pStyle w:val="Heading2"/>
      </w:pPr>
      <w:r w:rsidRPr="007B13A3">
        <w:rPr>
          <w:rFonts w:ascii="Calibri" w:eastAsia="Times" w:hAnsi="Calibri" w:cs="Times New Roman"/>
          <w:sz w:val="24"/>
          <w:u w:val="single"/>
        </w:rPr>
        <w:br w:type="page"/>
      </w:r>
      <w:bookmarkStart w:id="42" w:name="_Hlk20231798"/>
      <w:bookmarkStart w:id="43" w:name="_Toc46832444"/>
      <w:r w:rsidRPr="00EE6601">
        <w:lastRenderedPageBreak/>
        <w:t>Gibson Assembly</w:t>
      </w:r>
      <w:bookmarkEnd w:id="43"/>
      <w:r w:rsidRPr="00EE6601">
        <w:tab/>
      </w:r>
      <w:r w:rsidRPr="00EE6601">
        <w:tab/>
      </w:r>
      <w:r w:rsidRPr="00EE6601">
        <w:tab/>
      </w:r>
      <w:r w:rsidRPr="00EE6601">
        <w:tab/>
      </w:r>
      <w:r w:rsidRPr="00EE6601">
        <w:tab/>
      </w:r>
      <w:r w:rsidRPr="00EE6601">
        <w:tab/>
        <w:t xml:space="preserve">             </w:t>
      </w:r>
      <w:bookmarkEnd w:id="42"/>
    </w:p>
    <w:p w14:paraId="19962BB8" w14:textId="77777777" w:rsidR="007B13A3" w:rsidRPr="007B13A3" w:rsidRDefault="007B13A3" w:rsidP="007B13A3">
      <w:pPr>
        <w:spacing w:after="200" w:line="276" w:lineRule="auto"/>
        <w:ind w:firstLine="0"/>
        <w:rPr>
          <w:rFonts w:ascii="Calibri" w:eastAsia="Times" w:hAnsi="Calibri" w:cs="Times New Roman"/>
          <w:sz w:val="24"/>
          <w:szCs w:val="24"/>
          <w:u w:val="single"/>
        </w:rPr>
      </w:pPr>
    </w:p>
    <w:p w14:paraId="3117E58C" w14:textId="77777777" w:rsidR="007B13A3" w:rsidRPr="007B13A3" w:rsidRDefault="007B13A3" w:rsidP="007B13A3">
      <w:pPr>
        <w:ind w:firstLine="0"/>
        <w:rPr>
          <w:rFonts w:ascii="Calibri" w:eastAsia="Times" w:hAnsi="Calibri" w:cs="Calibri"/>
          <w:b/>
          <w:sz w:val="24"/>
          <w:szCs w:val="24"/>
        </w:rPr>
      </w:pPr>
      <w:r w:rsidRPr="007B13A3">
        <w:rPr>
          <w:rFonts w:ascii="Calibri" w:eastAsia="Times" w:hAnsi="Calibri" w:cs="Calibri"/>
          <w:sz w:val="24"/>
          <w:szCs w:val="24"/>
        </w:rPr>
        <w:t xml:space="preserve">Remember that the Gibson Assembly Master Mix contains enzymes and therefore </w:t>
      </w:r>
      <w:proofErr w:type="gramStart"/>
      <w:r w:rsidRPr="007B13A3">
        <w:rPr>
          <w:rFonts w:ascii="Calibri" w:eastAsia="Times" w:hAnsi="Calibri" w:cs="Calibri"/>
          <w:b/>
          <w:sz w:val="24"/>
          <w:szCs w:val="24"/>
        </w:rPr>
        <w:t>should be kept on ice at all times</w:t>
      </w:r>
      <w:proofErr w:type="gramEnd"/>
      <w:r w:rsidRPr="007B13A3">
        <w:rPr>
          <w:rFonts w:ascii="Calibri" w:eastAsia="Times" w:hAnsi="Calibri" w:cs="Calibri"/>
          <w:b/>
          <w:sz w:val="24"/>
          <w:szCs w:val="24"/>
        </w:rPr>
        <w:t>!</w:t>
      </w:r>
    </w:p>
    <w:p w14:paraId="7CCDEC12" w14:textId="77777777" w:rsidR="007B13A3" w:rsidRPr="007B13A3" w:rsidRDefault="007B13A3" w:rsidP="007B13A3">
      <w:pPr>
        <w:ind w:firstLine="0"/>
        <w:rPr>
          <w:rFonts w:ascii="Calibri" w:eastAsia="Times" w:hAnsi="Calibri" w:cs="Calibri"/>
          <w:sz w:val="24"/>
          <w:szCs w:val="24"/>
        </w:rPr>
      </w:pPr>
    </w:p>
    <w:p w14:paraId="02E661EF"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 xml:space="preserve">1. Label a PCR tube (the tiny tubes) with your initials. </w:t>
      </w:r>
    </w:p>
    <w:p w14:paraId="5B47B6CF" w14:textId="77777777" w:rsidR="007B13A3" w:rsidRPr="007B13A3" w:rsidRDefault="007B13A3" w:rsidP="007B13A3">
      <w:pPr>
        <w:ind w:firstLine="0"/>
        <w:rPr>
          <w:rFonts w:ascii="Calibri" w:eastAsia="Times" w:hAnsi="Calibri" w:cs="Calibri"/>
          <w:sz w:val="24"/>
          <w:szCs w:val="24"/>
        </w:rPr>
      </w:pPr>
    </w:p>
    <w:p w14:paraId="693D0AC0"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2. In that tube (</w:t>
      </w:r>
      <w:r w:rsidRPr="007B13A3">
        <w:rPr>
          <w:rFonts w:ascii="Calibri" w:eastAsia="Times" w:hAnsi="Calibri" w:cs="Calibri"/>
          <w:b/>
          <w:sz w:val="24"/>
          <w:szCs w:val="24"/>
        </w:rPr>
        <w:t>on ice)</w:t>
      </w:r>
      <w:r w:rsidRPr="007B13A3">
        <w:rPr>
          <w:rFonts w:ascii="Calibri" w:eastAsia="Times" w:hAnsi="Calibri" w:cs="Calibri"/>
          <w:sz w:val="24"/>
          <w:szCs w:val="24"/>
        </w:rPr>
        <w:t>, combine:</w:t>
      </w:r>
    </w:p>
    <w:p w14:paraId="65D259A4" w14:textId="77777777" w:rsidR="007B13A3" w:rsidRPr="007B13A3" w:rsidRDefault="007B13A3" w:rsidP="007B13A3">
      <w:pPr>
        <w:ind w:firstLine="0"/>
        <w:rPr>
          <w:rFonts w:ascii="Calibri" w:eastAsia="Times" w:hAnsi="Calibri" w:cs="Calibri"/>
          <w:sz w:val="24"/>
          <w:szCs w:val="24"/>
        </w:rPr>
      </w:pPr>
    </w:p>
    <w:p w14:paraId="51C5C603"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ab/>
        <w:t xml:space="preserve">Vector </w:t>
      </w:r>
      <w:r w:rsidRPr="007B13A3">
        <w:rPr>
          <w:rFonts w:ascii="Calibri" w:eastAsia="Times" w:hAnsi="Calibri" w:cs="Calibri"/>
          <w:sz w:val="24"/>
          <w:szCs w:val="24"/>
        </w:rPr>
        <w:tab/>
      </w:r>
      <w:r w:rsidRPr="007B13A3">
        <w:rPr>
          <w:rFonts w:ascii="Calibri" w:eastAsia="Times" w:hAnsi="Calibri" w:cs="Calibri"/>
          <w:sz w:val="24"/>
          <w:szCs w:val="24"/>
        </w:rPr>
        <w:tab/>
      </w:r>
      <w:r w:rsidRPr="007B13A3">
        <w:rPr>
          <w:rFonts w:ascii="Calibri" w:eastAsia="Times" w:hAnsi="Calibri" w:cs="Calibri"/>
          <w:sz w:val="24"/>
          <w:szCs w:val="24"/>
        </w:rPr>
        <w:tab/>
      </w:r>
      <w:r w:rsidRPr="007B13A3">
        <w:rPr>
          <w:rFonts w:ascii="Calibri" w:eastAsia="Times" w:hAnsi="Calibri" w:cs="Calibri"/>
          <w:sz w:val="24"/>
          <w:szCs w:val="24"/>
        </w:rPr>
        <w:tab/>
      </w:r>
      <w:r w:rsidRPr="007B13A3">
        <w:rPr>
          <w:rFonts w:ascii="Calibri" w:eastAsia="Times" w:hAnsi="Calibri" w:cs="Calibri"/>
          <w:sz w:val="24"/>
          <w:szCs w:val="24"/>
        </w:rPr>
        <w:tab/>
        <w:t>5 ul</w:t>
      </w:r>
    </w:p>
    <w:p w14:paraId="2B4A4E56"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ab/>
        <w:t>Building block insert</w:t>
      </w:r>
      <w:r w:rsidRPr="007B13A3">
        <w:rPr>
          <w:rFonts w:ascii="Calibri" w:eastAsia="Times" w:hAnsi="Calibri" w:cs="Calibri"/>
          <w:sz w:val="24"/>
          <w:szCs w:val="24"/>
        </w:rPr>
        <w:tab/>
      </w:r>
      <w:r w:rsidRPr="007B13A3">
        <w:rPr>
          <w:rFonts w:ascii="Calibri" w:eastAsia="Times" w:hAnsi="Calibri" w:cs="Calibri"/>
          <w:sz w:val="24"/>
          <w:szCs w:val="24"/>
        </w:rPr>
        <w:tab/>
      </w:r>
      <w:r w:rsidRPr="007B13A3">
        <w:rPr>
          <w:rFonts w:ascii="Calibri" w:eastAsia="Times" w:hAnsi="Calibri" w:cs="Calibri"/>
          <w:sz w:val="24"/>
          <w:szCs w:val="24"/>
        </w:rPr>
        <w:tab/>
        <w:t>5 ul</w:t>
      </w:r>
    </w:p>
    <w:p w14:paraId="5CAC0CA3"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ab/>
        <w:t>Gibson Assembly Master Mix</w:t>
      </w:r>
      <w:r w:rsidRPr="007B13A3">
        <w:rPr>
          <w:rFonts w:ascii="Calibri" w:eastAsia="Times" w:hAnsi="Calibri" w:cs="Calibri"/>
          <w:sz w:val="24"/>
          <w:szCs w:val="24"/>
        </w:rPr>
        <w:tab/>
      </w:r>
      <w:r w:rsidRPr="007B13A3">
        <w:rPr>
          <w:rFonts w:ascii="Calibri" w:eastAsia="Times" w:hAnsi="Calibri" w:cs="Calibri"/>
          <w:sz w:val="24"/>
          <w:szCs w:val="24"/>
        </w:rPr>
        <w:tab/>
        <w:t>10 ul</w:t>
      </w:r>
    </w:p>
    <w:p w14:paraId="4F6DA96C" w14:textId="77777777" w:rsidR="007B13A3" w:rsidRPr="007B13A3" w:rsidRDefault="007B13A3" w:rsidP="007B13A3">
      <w:pPr>
        <w:ind w:firstLine="0"/>
        <w:rPr>
          <w:rFonts w:ascii="Calibri" w:eastAsia="Times" w:hAnsi="Calibri" w:cs="Calibri"/>
          <w:sz w:val="24"/>
          <w:szCs w:val="24"/>
        </w:rPr>
      </w:pPr>
    </w:p>
    <w:p w14:paraId="3D0976C4"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2. Place tube in the PCR machine and incubate at 50C for 15 minutes. (During this step, you can complete steps 1 and 2 under Bacterial Transformation below).</w:t>
      </w:r>
    </w:p>
    <w:p w14:paraId="2F1E1193" w14:textId="77777777" w:rsidR="007B13A3" w:rsidRPr="007B13A3" w:rsidRDefault="007B13A3" w:rsidP="007B13A3">
      <w:pPr>
        <w:ind w:firstLine="0"/>
        <w:rPr>
          <w:rFonts w:ascii="Calibri" w:eastAsia="Times" w:hAnsi="Calibri" w:cs="Calibri"/>
          <w:sz w:val="24"/>
          <w:szCs w:val="24"/>
        </w:rPr>
      </w:pPr>
    </w:p>
    <w:p w14:paraId="2F94FC1C"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3. Remove tube from PCR machine and place on ice.</w:t>
      </w:r>
    </w:p>
    <w:p w14:paraId="0198917F" w14:textId="77777777" w:rsidR="007B13A3" w:rsidRPr="007B13A3" w:rsidRDefault="007B13A3" w:rsidP="007B13A3">
      <w:pPr>
        <w:ind w:firstLine="0"/>
        <w:rPr>
          <w:rFonts w:ascii="Calibri" w:eastAsia="Times" w:hAnsi="Calibri" w:cs="Calibri"/>
          <w:sz w:val="24"/>
          <w:szCs w:val="24"/>
        </w:rPr>
      </w:pPr>
    </w:p>
    <w:p w14:paraId="55126803" w14:textId="77777777" w:rsidR="007B13A3" w:rsidRPr="00EE6601" w:rsidRDefault="007B13A3" w:rsidP="00EE6601">
      <w:pPr>
        <w:pStyle w:val="Heading2"/>
      </w:pPr>
      <w:bookmarkStart w:id="44" w:name="_Toc46832445"/>
      <w:r w:rsidRPr="00EE6601">
        <w:t>Bacterial Transformation</w:t>
      </w:r>
      <w:bookmarkEnd w:id="44"/>
      <w:r w:rsidRPr="00EE6601">
        <w:tab/>
      </w:r>
      <w:r w:rsidRPr="00EE6601">
        <w:tab/>
      </w:r>
      <w:r w:rsidRPr="00EE6601">
        <w:tab/>
      </w:r>
      <w:r w:rsidRPr="00EE6601">
        <w:tab/>
      </w:r>
      <w:r w:rsidRPr="00EE6601">
        <w:tab/>
      </w:r>
      <w:r w:rsidRPr="00EE6601">
        <w:tab/>
        <w:t xml:space="preserve">             </w:t>
      </w:r>
    </w:p>
    <w:p w14:paraId="3E2D21BE" w14:textId="77777777" w:rsidR="007B13A3" w:rsidRPr="007B13A3" w:rsidRDefault="007B13A3" w:rsidP="007B13A3">
      <w:pPr>
        <w:ind w:firstLine="720"/>
        <w:rPr>
          <w:rFonts w:ascii="Calibri" w:eastAsia="Times" w:hAnsi="Calibri" w:cs="Calibri"/>
          <w:sz w:val="24"/>
          <w:szCs w:val="24"/>
        </w:rPr>
      </w:pPr>
    </w:p>
    <w:p w14:paraId="6474557B" w14:textId="77777777" w:rsidR="007B13A3" w:rsidRPr="007B13A3" w:rsidRDefault="007B13A3" w:rsidP="007B13A3">
      <w:pPr>
        <w:rPr>
          <w:rFonts w:ascii="Calibri" w:eastAsia="Calibri" w:hAnsi="Calibri" w:cs="Bernard MT Condensed"/>
          <w:color w:val="231F20"/>
          <w:sz w:val="24"/>
          <w:szCs w:val="24"/>
        </w:rPr>
      </w:pPr>
      <w:r w:rsidRPr="007B13A3">
        <w:rPr>
          <w:rFonts w:ascii="Calibri" w:eastAsia="Times" w:hAnsi="Calibri" w:cs="Times New Roman"/>
          <w:sz w:val="24"/>
          <w:szCs w:val="24"/>
        </w:rPr>
        <w:t>Once the vector and DNA insert are joined together with the Gibson Assembly Master Mix, the resulting recombinant DNA molecule is transformed into bacteria.</w:t>
      </w:r>
      <w:r w:rsidRPr="007B13A3">
        <w:rPr>
          <w:rFonts w:ascii="Calibri" w:eastAsia="Times" w:hAnsi="Calibri" w:cs="Calibri"/>
          <w:sz w:val="24"/>
          <w:szCs w:val="24"/>
        </w:rPr>
        <w:t xml:space="preserve"> Only a small number of bacterial cells in the population will become transformed. We can detect transformed cells because the plasmid DNA contains an antibiotic resistance gene; bacterial cells that become transformed will become resistant to the antibiotic (in this case, ampicillin). Ampicillin acts as a selective agent, allowing only those cells that contain a plasmid to grow. </w:t>
      </w:r>
    </w:p>
    <w:p w14:paraId="5E003942" w14:textId="77777777" w:rsidR="007B13A3" w:rsidRPr="007B13A3" w:rsidRDefault="007B13A3" w:rsidP="007B13A3">
      <w:pPr>
        <w:ind w:firstLine="720"/>
        <w:rPr>
          <w:rFonts w:ascii="Calibri" w:eastAsia="Times" w:hAnsi="Calibri" w:cs="Calibri"/>
          <w:sz w:val="24"/>
          <w:szCs w:val="24"/>
        </w:rPr>
      </w:pPr>
      <w:r w:rsidRPr="007B13A3">
        <w:rPr>
          <w:rFonts w:ascii="Calibri" w:eastAsia="Times" w:hAnsi="Calibri" w:cs="Calibri"/>
          <w:sz w:val="24"/>
          <w:szCs w:val="24"/>
        </w:rPr>
        <w:t xml:space="preserve">E. coli that efficiently take up foreign DNA are said to be </w:t>
      </w:r>
      <w:r w:rsidRPr="007B13A3">
        <w:rPr>
          <w:rFonts w:ascii="Calibri" w:eastAsia="Times" w:hAnsi="Calibri" w:cs="Calibri"/>
          <w:i/>
          <w:sz w:val="24"/>
          <w:szCs w:val="24"/>
        </w:rPr>
        <w:t>competent</w:t>
      </w:r>
      <w:r w:rsidRPr="007B13A3">
        <w:rPr>
          <w:rFonts w:ascii="Calibri" w:eastAsia="Times" w:hAnsi="Calibri" w:cs="Calibri"/>
          <w:sz w:val="24"/>
          <w:szCs w:val="24"/>
        </w:rPr>
        <w:t xml:space="preserve">, and the method that they use to take up DNA is called </w:t>
      </w:r>
      <w:r w:rsidRPr="007B13A3">
        <w:rPr>
          <w:rFonts w:ascii="Calibri" w:eastAsia="Times" w:hAnsi="Calibri" w:cs="Calibri"/>
          <w:i/>
          <w:sz w:val="24"/>
          <w:szCs w:val="24"/>
        </w:rPr>
        <w:t>transformation</w:t>
      </w:r>
      <w:r w:rsidRPr="007B13A3">
        <w:rPr>
          <w:rFonts w:ascii="Calibri" w:eastAsia="Times" w:hAnsi="Calibri" w:cs="Calibri"/>
          <w:sz w:val="24"/>
          <w:szCs w:val="24"/>
        </w:rPr>
        <w:t>. Bacterial cells can be made competent by growing them at log phase, harvesting them from the growth media and then treating with calcium chloride. (It has been suggested that the Ca</w:t>
      </w:r>
      <w:r w:rsidRPr="007B13A3">
        <w:rPr>
          <w:rFonts w:ascii="Calibri" w:eastAsia="Times" w:hAnsi="Calibri" w:cs="Calibri"/>
          <w:sz w:val="24"/>
          <w:szCs w:val="24"/>
          <w:vertAlign w:val="superscript"/>
        </w:rPr>
        <w:t>2+</w:t>
      </w:r>
      <w:r w:rsidRPr="007B13A3">
        <w:rPr>
          <w:rFonts w:ascii="Calibri" w:eastAsia="Times" w:hAnsi="Calibri" w:cs="Calibri"/>
          <w:sz w:val="24"/>
          <w:szCs w:val="24"/>
        </w:rPr>
        <w:t xml:space="preserve"> neutralizes the negative charge of the phosphate backbone of the DNA. This neutralization prevents the DNA from being repulsed by the negatively charged phospholipids on the cell membrane, allowing the DNA to more efficiently enter the cell.) These competent bacteria can be stored at -80°C and subsequently used for transformation. </w:t>
      </w:r>
    </w:p>
    <w:p w14:paraId="49A17031" w14:textId="77777777" w:rsidR="007B13A3" w:rsidRPr="007B13A3" w:rsidRDefault="007B13A3" w:rsidP="007B13A3">
      <w:pPr>
        <w:tabs>
          <w:tab w:val="left" w:pos="7875"/>
        </w:tabs>
        <w:ind w:firstLine="720"/>
        <w:rPr>
          <w:rFonts w:ascii="Calibri" w:eastAsia="Times" w:hAnsi="Calibri" w:cs="Calibri"/>
          <w:sz w:val="24"/>
          <w:szCs w:val="24"/>
        </w:rPr>
      </w:pPr>
      <w:r w:rsidRPr="007B13A3">
        <w:rPr>
          <w:rFonts w:ascii="Calibri" w:eastAsia="Times" w:hAnsi="Calibri" w:cs="Calibri"/>
          <w:sz w:val="24"/>
          <w:szCs w:val="24"/>
        </w:rPr>
        <w:t xml:space="preserve">Competent bacteria take up DNA when the membrane is permeabilized, typically by heating quickly to 42°C. It is a tricky process because bacteria must be kept cold right until the heat shock step. </w:t>
      </w:r>
      <w:r w:rsidRPr="007B13A3">
        <w:rPr>
          <w:rFonts w:ascii="Calibri" w:eastAsia="Times" w:hAnsi="Calibri" w:cs="Calibri"/>
          <w:b/>
          <w:sz w:val="24"/>
          <w:szCs w:val="24"/>
        </w:rPr>
        <w:t xml:space="preserve">Taking the bacterial cells </w:t>
      </w:r>
      <w:proofErr w:type="gramStart"/>
      <w:r w:rsidRPr="007B13A3">
        <w:rPr>
          <w:rFonts w:ascii="Calibri" w:eastAsia="Times" w:hAnsi="Calibri" w:cs="Calibri"/>
          <w:b/>
          <w:sz w:val="24"/>
          <w:szCs w:val="24"/>
        </w:rPr>
        <w:t>off of</w:t>
      </w:r>
      <w:proofErr w:type="gramEnd"/>
      <w:r w:rsidRPr="007B13A3">
        <w:rPr>
          <w:rFonts w:ascii="Calibri" w:eastAsia="Times" w:hAnsi="Calibri" w:cs="Calibri"/>
          <w:b/>
          <w:sz w:val="24"/>
          <w:szCs w:val="24"/>
        </w:rPr>
        <w:t xml:space="preserve"> ice even briefly can lead to a dramatic decrease in transformation efficiency.</w:t>
      </w:r>
      <w:r w:rsidRPr="007B13A3">
        <w:rPr>
          <w:rFonts w:ascii="Calibri" w:eastAsia="Times" w:hAnsi="Calibri" w:cs="Calibri"/>
          <w:sz w:val="24"/>
          <w:szCs w:val="24"/>
        </w:rPr>
        <w:t xml:space="preserve"> </w:t>
      </w:r>
    </w:p>
    <w:p w14:paraId="5159F220" w14:textId="77777777" w:rsidR="007B13A3" w:rsidRPr="007B13A3" w:rsidRDefault="007B13A3" w:rsidP="007B13A3">
      <w:pPr>
        <w:ind w:firstLine="720"/>
        <w:rPr>
          <w:rFonts w:ascii="Calibri" w:eastAsia="Times" w:hAnsi="Calibri" w:cs="Calibri"/>
          <w:b/>
          <w:sz w:val="24"/>
          <w:szCs w:val="24"/>
        </w:rPr>
      </w:pPr>
      <w:r w:rsidRPr="007B13A3">
        <w:rPr>
          <w:rFonts w:ascii="Calibri" w:eastAsia="Times" w:hAnsi="Calibri" w:cs="Calibri"/>
          <w:b/>
          <w:sz w:val="24"/>
          <w:szCs w:val="24"/>
        </w:rPr>
        <w:t>It is important to use sterile technique throughout the transformation procedure.</w:t>
      </w:r>
      <w:r w:rsidRPr="007B13A3">
        <w:rPr>
          <w:rFonts w:ascii="Calibri" w:eastAsia="Times" w:hAnsi="Calibri" w:cs="Calibri"/>
          <w:sz w:val="24"/>
          <w:szCs w:val="24"/>
        </w:rPr>
        <w:t xml:space="preserve"> Keep the lids on your Petri dishes as much as possible and keep the foil top on the beaker of </w:t>
      </w:r>
      <w:r w:rsidRPr="007B13A3">
        <w:rPr>
          <w:rFonts w:ascii="Calibri" w:eastAsia="Times" w:hAnsi="Calibri" w:cs="Calibri"/>
          <w:sz w:val="24"/>
          <w:szCs w:val="24"/>
        </w:rPr>
        <w:lastRenderedPageBreak/>
        <w:t xml:space="preserve">microcentrifuge tubes. Remove the cap as briefly as possible when pipetting the media. </w:t>
      </w:r>
      <w:r w:rsidRPr="007B13A3">
        <w:rPr>
          <w:rFonts w:ascii="Calibri" w:eastAsia="Times" w:hAnsi="Calibri" w:cs="Calibri"/>
          <w:b/>
          <w:sz w:val="24"/>
          <w:szCs w:val="24"/>
        </w:rPr>
        <w:t>Please remember to wash your hands with soap before leaving the lab!</w:t>
      </w:r>
    </w:p>
    <w:p w14:paraId="02AA85CD" w14:textId="77777777" w:rsidR="007B13A3" w:rsidRPr="007B13A3" w:rsidRDefault="007B13A3" w:rsidP="007B13A3">
      <w:pPr>
        <w:ind w:firstLine="720"/>
        <w:rPr>
          <w:rFonts w:ascii="Calibri" w:eastAsia="Times" w:hAnsi="Calibri" w:cs="Calibri"/>
          <w:sz w:val="24"/>
          <w:szCs w:val="24"/>
        </w:rPr>
      </w:pPr>
    </w:p>
    <w:p w14:paraId="62DBCA95" w14:textId="77777777" w:rsidR="007B13A3" w:rsidRPr="007B13A3" w:rsidRDefault="007B13A3" w:rsidP="007B13A3">
      <w:pPr>
        <w:ind w:firstLine="0"/>
        <w:rPr>
          <w:rFonts w:ascii="Calibri" w:eastAsia="Times" w:hAnsi="Calibri" w:cs="Calibri"/>
          <w:b/>
          <w:sz w:val="24"/>
          <w:szCs w:val="24"/>
        </w:rPr>
      </w:pPr>
      <w:r w:rsidRPr="007B13A3">
        <w:rPr>
          <w:rFonts w:ascii="Calibri" w:eastAsia="Times" w:hAnsi="Calibri" w:cs="Calibri"/>
          <w:b/>
          <w:sz w:val="24"/>
          <w:szCs w:val="24"/>
        </w:rPr>
        <w:t xml:space="preserve">This is the easiest step to "mess up" in the entire workflow. Cells </w:t>
      </w:r>
      <w:proofErr w:type="gramStart"/>
      <w:r w:rsidRPr="007B13A3">
        <w:rPr>
          <w:rFonts w:ascii="Calibri" w:eastAsia="Times" w:hAnsi="Calibri" w:cs="Calibri"/>
          <w:b/>
          <w:sz w:val="24"/>
          <w:szCs w:val="24"/>
        </w:rPr>
        <w:t>must be kept cold at all times</w:t>
      </w:r>
      <w:proofErr w:type="gramEnd"/>
      <w:r w:rsidRPr="007B13A3">
        <w:rPr>
          <w:rFonts w:ascii="Calibri" w:eastAsia="Times" w:hAnsi="Calibri" w:cs="Calibri"/>
          <w:b/>
          <w:sz w:val="24"/>
          <w:szCs w:val="24"/>
        </w:rPr>
        <w:t xml:space="preserve">! As soon as they thaw, they start dying. The more time passes (up to the point where LB is added) the more they die and the fewer transformants you'll get.  Chill labeled tubes, ligation mixes, etc., on ice prior to mixing of cells and DNA (ligation mix). </w:t>
      </w:r>
    </w:p>
    <w:p w14:paraId="24F7B06B"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sz w:val="24"/>
          <w:szCs w:val="24"/>
        </w:rPr>
        <w:t xml:space="preserve">   </w:t>
      </w:r>
    </w:p>
    <w:p w14:paraId="4D37ADC5"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Get three LB/Amp plates and label them “BB”, “PC”, and “NC”. Put the plates in the 37˚C incubator to warm up.</w:t>
      </w:r>
    </w:p>
    <w:p w14:paraId="6C12418B" w14:textId="77777777" w:rsidR="007B13A3" w:rsidRPr="007B13A3" w:rsidRDefault="007B13A3" w:rsidP="007B13A3">
      <w:pPr>
        <w:ind w:left="720" w:firstLine="0"/>
        <w:rPr>
          <w:rFonts w:ascii="Calibri" w:eastAsia="Times" w:hAnsi="Calibri" w:cs="Calibri"/>
          <w:sz w:val="24"/>
          <w:szCs w:val="24"/>
        </w:rPr>
      </w:pPr>
    </w:p>
    <w:p w14:paraId="13696FAE"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 xml:space="preserve">Label three microcentrifuge tubes (the larger size tubes) “BB”, “PC”, and “NC”. Close the caps and place these empty tubes on ice. </w:t>
      </w:r>
    </w:p>
    <w:p w14:paraId="4EEE1531" w14:textId="77777777" w:rsidR="007B13A3" w:rsidRPr="007B13A3" w:rsidRDefault="007B13A3" w:rsidP="007B13A3">
      <w:pPr>
        <w:ind w:left="720" w:firstLine="0"/>
        <w:rPr>
          <w:rFonts w:ascii="Calibri" w:eastAsia="Times" w:hAnsi="Calibri" w:cs="Calibri"/>
          <w:sz w:val="24"/>
          <w:szCs w:val="24"/>
        </w:rPr>
      </w:pPr>
    </w:p>
    <w:p w14:paraId="1EAFCE5F"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 xml:space="preserve">Add 2.0ul of the Gibson Assembly reaction to the “BB” tube. Place tube back on ice.  </w:t>
      </w:r>
    </w:p>
    <w:p w14:paraId="598CD69F" w14:textId="77777777" w:rsidR="007B13A3" w:rsidRPr="007B13A3" w:rsidRDefault="007B13A3" w:rsidP="007B13A3">
      <w:pPr>
        <w:ind w:left="720" w:firstLine="0"/>
        <w:rPr>
          <w:rFonts w:ascii="Calibri" w:eastAsia="Times" w:hAnsi="Calibri" w:cs="Calibri"/>
          <w:sz w:val="24"/>
          <w:szCs w:val="24"/>
        </w:rPr>
      </w:pPr>
    </w:p>
    <w:p w14:paraId="0B126FE0"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 xml:space="preserve">Add 2.0ul of the positive control DNA to the “PC” tube. Place tube back on ice.  </w:t>
      </w:r>
    </w:p>
    <w:p w14:paraId="5D5A9D3E" w14:textId="77777777" w:rsidR="007B13A3" w:rsidRPr="007B13A3" w:rsidRDefault="007B13A3" w:rsidP="007B13A3">
      <w:pPr>
        <w:ind w:left="720" w:firstLine="0"/>
        <w:rPr>
          <w:rFonts w:ascii="Calibri" w:eastAsia="Times" w:hAnsi="Calibri" w:cs="Calibri"/>
          <w:sz w:val="24"/>
          <w:szCs w:val="24"/>
        </w:rPr>
      </w:pPr>
    </w:p>
    <w:p w14:paraId="784F4E8D"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Bring your tubes (</w:t>
      </w:r>
      <w:r w:rsidRPr="007B13A3">
        <w:rPr>
          <w:rFonts w:ascii="Calibri" w:eastAsia="Times" w:hAnsi="Calibri" w:cs="Calibri"/>
          <w:b/>
          <w:sz w:val="24"/>
          <w:szCs w:val="24"/>
          <w:u w:val="single"/>
        </w:rPr>
        <w:t>on ice</w:t>
      </w:r>
      <w:r w:rsidRPr="007B13A3">
        <w:rPr>
          <w:rFonts w:ascii="Calibri" w:eastAsia="Times" w:hAnsi="Calibri" w:cs="Calibri"/>
          <w:sz w:val="24"/>
          <w:szCs w:val="24"/>
        </w:rPr>
        <w:t xml:space="preserve">) up to the front to have 25ul of thawed competent cells transferred into each of your microcentrifuge tubes. </w:t>
      </w:r>
    </w:p>
    <w:p w14:paraId="1585812B" w14:textId="77777777" w:rsidR="007B13A3" w:rsidRPr="007B13A3" w:rsidRDefault="007B13A3" w:rsidP="007B13A3">
      <w:pPr>
        <w:ind w:left="720" w:firstLine="0"/>
        <w:rPr>
          <w:rFonts w:ascii="Calibri" w:eastAsia="Times" w:hAnsi="Calibri" w:cs="Calibri"/>
          <w:sz w:val="24"/>
          <w:szCs w:val="24"/>
        </w:rPr>
      </w:pPr>
    </w:p>
    <w:p w14:paraId="3DB91188"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Incubate all tubes on ice for 30 minutes.</w:t>
      </w:r>
    </w:p>
    <w:p w14:paraId="7FE2701C" w14:textId="77777777" w:rsidR="007B13A3" w:rsidRPr="007B13A3" w:rsidRDefault="007B13A3" w:rsidP="007B13A3">
      <w:pPr>
        <w:ind w:left="720" w:firstLine="0"/>
        <w:rPr>
          <w:rFonts w:ascii="Calibri" w:eastAsia="Times" w:hAnsi="Calibri" w:cs="Calibri"/>
          <w:sz w:val="24"/>
          <w:szCs w:val="24"/>
        </w:rPr>
      </w:pPr>
    </w:p>
    <w:p w14:paraId="2CF3DCFB" w14:textId="77777777" w:rsidR="007B13A3" w:rsidRPr="007B13A3" w:rsidRDefault="007B13A3" w:rsidP="007B13A3">
      <w:pPr>
        <w:numPr>
          <w:ilvl w:val="0"/>
          <w:numId w:val="5"/>
        </w:numPr>
        <w:rPr>
          <w:rFonts w:ascii="Calibri" w:eastAsia="Times" w:hAnsi="Calibri" w:cs="Calibri"/>
          <w:b/>
          <w:sz w:val="24"/>
          <w:szCs w:val="24"/>
        </w:rPr>
      </w:pPr>
      <w:r w:rsidRPr="007B13A3">
        <w:rPr>
          <w:rFonts w:ascii="Calibri" w:eastAsia="Times" w:hAnsi="Calibri" w:cs="Calibri"/>
          <w:b/>
          <w:sz w:val="24"/>
          <w:szCs w:val="24"/>
        </w:rPr>
        <w:t>Bring your ice bucket and a timer to the water bath</w:t>
      </w:r>
      <w:r w:rsidRPr="007B13A3">
        <w:rPr>
          <w:rFonts w:ascii="Calibri" w:eastAsia="Times" w:hAnsi="Calibri" w:cs="Calibri"/>
          <w:sz w:val="24"/>
          <w:szCs w:val="24"/>
        </w:rPr>
        <w:t>, and heat shock your tubes by placing at 42</w:t>
      </w:r>
      <w:r w:rsidRPr="007B13A3">
        <w:rPr>
          <w:rFonts w:ascii="Calibri" w:eastAsia="Times" w:hAnsi="Calibri" w:cs="Calibri"/>
          <w:sz w:val="24"/>
          <w:szCs w:val="24"/>
          <w:vertAlign w:val="superscript"/>
        </w:rPr>
        <w:t>o</w:t>
      </w:r>
      <w:r w:rsidRPr="007B13A3">
        <w:rPr>
          <w:rFonts w:ascii="Calibri" w:eastAsia="Times" w:hAnsi="Calibri" w:cs="Calibri"/>
          <w:sz w:val="24"/>
          <w:szCs w:val="24"/>
        </w:rPr>
        <w:t xml:space="preserve">C for 30 seconds. </w:t>
      </w:r>
      <w:r w:rsidRPr="007B13A3">
        <w:rPr>
          <w:rFonts w:ascii="Calibri" w:eastAsia="Times" w:hAnsi="Calibri" w:cs="Calibri"/>
          <w:b/>
          <w:sz w:val="24"/>
          <w:szCs w:val="24"/>
        </w:rPr>
        <w:t xml:space="preserve">Timing is critical here! </w:t>
      </w:r>
    </w:p>
    <w:p w14:paraId="227157EF" w14:textId="77777777" w:rsidR="007B13A3" w:rsidRPr="007B13A3" w:rsidRDefault="007B13A3" w:rsidP="007B13A3">
      <w:pPr>
        <w:ind w:left="720" w:firstLine="0"/>
        <w:rPr>
          <w:rFonts w:ascii="Calibri" w:eastAsia="Times" w:hAnsi="Calibri" w:cs="Calibri"/>
          <w:b/>
          <w:sz w:val="24"/>
          <w:szCs w:val="24"/>
        </w:rPr>
      </w:pPr>
    </w:p>
    <w:p w14:paraId="714741FD"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Immediately (</w:t>
      </w:r>
      <w:proofErr w:type="spellStart"/>
      <w:r w:rsidRPr="007B13A3">
        <w:rPr>
          <w:rFonts w:ascii="Calibri" w:eastAsia="Times" w:hAnsi="Calibri" w:cs="Calibri"/>
          <w:sz w:val="24"/>
          <w:szCs w:val="24"/>
        </w:rPr>
        <w:t>ie</w:t>
      </w:r>
      <w:proofErr w:type="spellEnd"/>
      <w:r w:rsidRPr="007B13A3">
        <w:rPr>
          <w:rFonts w:ascii="Calibri" w:eastAsia="Times" w:hAnsi="Calibri" w:cs="Calibri"/>
          <w:sz w:val="24"/>
          <w:szCs w:val="24"/>
        </w:rPr>
        <w:t xml:space="preserve">, </w:t>
      </w:r>
      <w:r w:rsidRPr="007B13A3">
        <w:rPr>
          <w:rFonts w:ascii="Calibri" w:eastAsia="Times" w:hAnsi="Calibri" w:cs="Calibri"/>
          <w:b/>
          <w:sz w:val="24"/>
          <w:szCs w:val="24"/>
        </w:rPr>
        <w:t>bring your ice bucket to the water bath</w:t>
      </w:r>
      <w:r w:rsidRPr="007B13A3">
        <w:rPr>
          <w:rFonts w:ascii="Calibri" w:eastAsia="Times" w:hAnsi="Calibri" w:cs="Calibri"/>
          <w:sz w:val="24"/>
          <w:szCs w:val="24"/>
        </w:rPr>
        <w:t>) place heat shocked cells back on ice for 2 minutes.</w:t>
      </w:r>
    </w:p>
    <w:p w14:paraId="55BB82C4" w14:textId="77777777" w:rsidR="007B13A3" w:rsidRPr="007B13A3" w:rsidRDefault="007B13A3" w:rsidP="007B13A3">
      <w:pPr>
        <w:ind w:left="720" w:firstLine="0"/>
        <w:rPr>
          <w:rFonts w:ascii="Calibri" w:eastAsia="Times" w:hAnsi="Calibri" w:cs="Calibri"/>
          <w:sz w:val="24"/>
          <w:szCs w:val="24"/>
        </w:rPr>
      </w:pPr>
    </w:p>
    <w:p w14:paraId="15947CC9"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 xml:space="preserve">Add 350 ul room temperature SOC medium to each transformation reaction and then put in a microcentrifuge rack at room temperature. </w:t>
      </w:r>
    </w:p>
    <w:p w14:paraId="7C83EDDA" w14:textId="77777777" w:rsidR="007B13A3" w:rsidRPr="007B13A3" w:rsidRDefault="007B13A3" w:rsidP="007B13A3">
      <w:pPr>
        <w:ind w:left="720" w:firstLine="0"/>
        <w:rPr>
          <w:rFonts w:ascii="Calibri" w:eastAsia="Times" w:hAnsi="Calibri" w:cs="Calibri"/>
          <w:sz w:val="24"/>
          <w:szCs w:val="24"/>
        </w:rPr>
      </w:pPr>
    </w:p>
    <w:p w14:paraId="6C48C54B"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Put the rack with tubes in the 37˚C incubator for 1 hr.</w:t>
      </w:r>
    </w:p>
    <w:p w14:paraId="3EC5CD40" w14:textId="77777777" w:rsidR="007B13A3" w:rsidRPr="007B13A3" w:rsidRDefault="007B13A3" w:rsidP="007B13A3">
      <w:pPr>
        <w:ind w:left="720" w:firstLine="0"/>
        <w:rPr>
          <w:rFonts w:ascii="Calibri" w:eastAsia="Times" w:hAnsi="Calibri" w:cs="Calibri"/>
          <w:sz w:val="24"/>
          <w:szCs w:val="24"/>
        </w:rPr>
      </w:pPr>
    </w:p>
    <w:p w14:paraId="455FE598"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 xml:space="preserve">Pipette 100 ul from each tube onto corresponding LB/Amp plates (only remove the tops from the plates long enough to add the cells). Spread bacteria by adding 5-6 sterile glass beads, shaking the plates with beads and then pouring beads into the waste. </w:t>
      </w:r>
    </w:p>
    <w:p w14:paraId="0AF7CDCA" w14:textId="77777777" w:rsidR="007B13A3" w:rsidRPr="007B13A3" w:rsidRDefault="007B13A3" w:rsidP="007B13A3">
      <w:pPr>
        <w:ind w:left="720" w:firstLine="0"/>
        <w:rPr>
          <w:rFonts w:ascii="Calibri" w:eastAsia="Times" w:hAnsi="Calibri" w:cs="Calibri"/>
          <w:sz w:val="24"/>
          <w:szCs w:val="24"/>
        </w:rPr>
      </w:pPr>
    </w:p>
    <w:p w14:paraId="5F9E827E" w14:textId="77777777" w:rsidR="007B13A3" w:rsidRPr="007B13A3" w:rsidRDefault="007B13A3" w:rsidP="007B13A3">
      <w:pPr>
        <w:numPr>
          <w:ilvl w:val="0"/>
          <w:numId w:val="5"/>
        </w:numPr>
        <w:rPr>
          <w:rFonts w:ascii="Calibri" w:eastAsia="Times" w:hAnsi="Calibri" w:cs="Calibri"/>
          <w:sz w:val="24"/>
          <w:szCs w:val="24"/>
        </w:rPr>
      </w:pPr>
      <w:r w:rsidRPr="007B13A3">
        <w:rPr>
          <w:rFonts w:ascii="Calibri" w:eastAsia="Times" w:hAnsi="Calibri" w:cs="Calibri"/>
          <w:sz w:val="24"/>
          <w:szCs w:val="24"/>
        </w:rPr>
        <w:t>Allow the liquid to soak into the plates. Once the plates appear dry, incubate the plates overnight at 37</w:t>
      </w:r>
      <w:r w:rsidRPr="007B13A3">
        <w:rPr>
          <w:rFonts w:ascii="Calibri" w:eastAsia="Times" w:hAnsi="Calibri" w:cs="Calibri"/>
          <w:sz w:val="24"/>
          <w:szCs w:val="24"/>
          <w:vertAlign w:val="superscript"/>
        </w:rPr>
        <w:t>o</w:t>
      </w:r>
      <w:r w:rsidRPr="007B13A3">
        <w:rPr>
          <w:rFonts w:ascii="Calibri" w:eastAsia="Times" w:hAnsi="Calibri" w:cs="Calibri"/>
          <w:sz w:val="24"/>
          <w:szCs w:val="24"/>
        </w:rPr>
        <w:t xml:space="preserve">C (When you are incubating or storing plates, they should be stored upside down to prevent condensation from dripping onto them). </w:t>
      </w:r>
    </w:p>
    <w:p w14:paraId="5F00F9E2" w14:textId="77777777" w:rsidR="007B13A3" w:rsidRPr="007B13A3" w:rsidRDefault="007B13A3" w:rsidP="007B13A3">
      <w:pPr>
        <w:spacing w:after="200" w:line="276" w:lineRule="auto"/>
        <w:ind w:firstLine="0"/>
        <w:rPr>
          <w:rFonts w:ascii="Calibri" w:eastAsia="Times" w:hAnsi="Calibri" w:cs="Calibri"/>
          <w:b/>
          <w:sz w:val="24"/>
          <w:szCs w:val="24"/>
        </w:rPr>
      </w:pPr>
      <w:r w:rsidRPr="007B13A3">
        <w:rPr>
          <w:rFonts w:ascii="Calibri" w:eastAsia="Times" w:hAnsi="Calibri" w:cs="Calibri"/>
          <w:b/>
          <w:sz w:val="24"/>
          <w:szCs w:val="24"/>
        </w:rPr>
        <w:br w:type="page"/>
      </w:r>
    </w:p>
    <w:p w14:paraId="437F3256" w14:textId="77777777" w:rsidR="007B13A3" w:rsidRPr="007B13A3" w:rsidRDefault="007B13A3" w:rsidP="007B13A3">
      <w:pPr>
        <w:ind w:firstLine="0"/>
        <w:rPr>
          <w:rFonts w:ascii="Calibri" w:eastAsia="Times" w:hAnsi="Calibri" w:cs="Calibri"/>
          <w:sz w:val="24"/>
          <w:szCs w:val="24"/>
        </w:rPr>
      </w:pPr>
      <w:r w:rsidRPr="007B13A3">
        <w:rPr>
          <w:rFonts w:ascii="Calibri" w:eastAsia="Times" w:hAnsi="Calibri" w:cs="Calibri"/>
          <w:b/>
          <w:sz w:val="24"/>
          <w:szCs w:val="24"/>
        </w:rPr>
        <w:lastRenderedPageBreak/>
        <w:t>Name:</w:t>
      </w:r>
      <w:r w:rsidRPr="007B13A3">
        <w:rPr>
          <w:rFonts w:ascii="Calibri" w:eastAsia="Times" w:hAnsi="Calibri" w:cs="Calibri"/>
          <w:sz w:val="24"/>
          <w:szCs w:val="24"/>
        </w:rPr>
        <w:t xml:space="preserve"> </w:t>
      </w:r>
    </w:p>
    <w:p w14:paraId="01BAE1EA" w14:textId="77777777" w:rsidR="007B13A3" w:rsidRPr="007B13A3" w:rsidRDefault="007B13A3" w:rsidP="007B13A3">
      <w:pPr>
        <w:ind w:firstLine="0"/>
        <w:rPr>
          <w:rFonts w:ascii="Calibri" w:eastAsia="Times" w:hAnsi="Calibri" w:cs="Calibri"/>
          <w:sz w:val="24"/>
          <w:szCs w:val="24"/>
        </w:rPr>
      </w:pPr>
    </w:p>
    <w:p w14:paraId="79798B39" w14:textId="77777777" w:rsidR="007B13A3" w:rsidRPr="007B13A3" w:rsidRDefault="007B13A3" w:rsidP="007B13A3">
      <w:pPr>
        <w:ind w:firstLine="0"/>
        <w:rPr>
          <w:rFonts w:ascii="Calibri" w:eastAsia="Times" w:hAnsi="Calibri" w:cs="Calibri"/>
          <w:b/>
          <w:sz w:val="24"/>
          <w:szCs w:val="24"/>
        </w:rPr>
      </w:pPr>
      <w:bookmarkStart w:id="45" w:name="_Toc311019330"/>
      <w:r w:rsidRPr="007B13A3">
        <w:rPr>
          <w:rFonts w:ascii="Calibri" w:eastAsia="Times" w:hAnsi="Calibri" w:cs="Times New Roman"/>
          <w:b/>
          <w:bCs/>
          <w:iCs/>
          <w:sz w:val="24"/>
          <w:szCs w:val="24"/>
          <w:u w:val="single"/>
        </w:rPr>
        <w:t>Bacterial Transformation Assignment</w:t>
      </w:r>
      <w:r w:rsidRPr="007B13A3">
        <w:rPr>
          <w:rFonts w:ascii="Calibri" w:eastAsia="Times" w:hAnsi="Calibri" w:cs="Times New Roman"/>
          <w:b/>
          <w:bCs/>
          <w:iCs/>
          <w:sz w:val="24"/>
          <w:szCs w:val="24"/>
          <w:u w:val="single"/>
        </w:rPr>
        <w:tab/>
      </w:r>
      <w:r w:rsidRPr="007B13A3">
        <w:rPr>
          <w:rFonts w:ascii="Calibri" w:eastAsia="Times" w:hAnsi="Calibri" w:cs="Times New Roman"/>
          <w:b/>
          <w:bCs/>
          <w:iCs/>
          <w:sz w:val="24"/>
          <w:szCs w:val="24"/>
          <w:u w:val="single"/>
        </w:rPr>
        <w:tab/>
      </w:r>
      <w:r w:rsidRPr="007B13A3">
        <w:rPr>
          <w:rFonts w:ascii="Calibri" w:eastAsia="Times" w:hAnsi="Calibri" w:cs="Times New Roman"/>
          <w:b/>
          <w:bCs/>
          <w:iCs/>
          <w:sz w:val="24"/>
          <w:szCs w:val="24"/>
          <w:u w:val="single"/>
        </w:rPr>
        <w:tab/>
      </w:r>
      <w:r w:rsidRPr="007B13A3">
        <w:rPr>
          <w:rFonts w:ascii="Calibri" w:eastAsia="Times" w:hAnsi="Calibri" w:cs="Times New Roman"/>
          <w:b/>
          <w:bCs/>
          <w:iCs/>
          <w:sz w:val="24"/>
          <w:szCs w:val="24"/>
          <w:u w:val="single"/>
        </w:rPr>
        <w:tab/>
      </w:r>
      <w:r w:rsidRPr="007B13A3">
        <w:rPr>
          <w:rFonts w:ascii="Calibri" w:eastAsia="Times" w:hAnsi="Calibri" w:cs="Times New Roman"/>
          <w:b/>
          <w:bCs/>
          <w:iCs/>
          <w:sz w:val="24"/>
          <w:szCs w:val="24"/>
          <w:u w:val="single"/>
        </w:rPr>
        <w:tab/>
      </w:r>
      <w:r w:rsidRPr="007B13A3">
        <w:rPr>
          <w:rFonts w:ascii="Calibri" w:eastAsia="Times" w:hAnsi="Calibri" w:cs="Times New Roman"/>
          <w:b/>
          <w:bCs/>
          <w:iCs/>
          <w:sz w:val="24"/>
          <w:szCs w:val="24"/>
          <w:u w:val="single"/>
        </w:rPr>
        <w:tab/>
      </w:r>
      <w:bookmarkEnd w:id="45"/>
    </w:p>
    <w:p w14:paraId="46DEF2E9" w14:textId="77777777" w:rsidR="007B13A3" w:rsidRPr="007B13A3" w:rsidRDefault="007B13A3" w:rsidP="007B13A3">
      <w:pPr>
        <w:ind w:firstLine="0"/>
        <w:rPr>
          <w:rFonts w:ascii="Calibri" w:eastAsia="Times" w:hAnsi="Calibri" w:cs="Calibri"/>
          <w:sz w:val="24"/>
          <w:szCs w:val="24"/>
        </w:rPr>
      </w:pPr>
    </w:p>
    <w:tbl>
      <w:tblPr>
        <w:tblpPr w:leftFromText="180" w:rightFromText="180" w:vertAnchor="text" w:horzAnchor="margin" w:tblpY="647"/>
        <w:tblW w:w="955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2376"/>
        <w:gridCol w:w="1701"/>
        <w:gridCol w:w="1791"/>
        <w:gridCol w:w="1890"/>
        <w:gridCol w:w="1800"/>
      </w:tblGrid>
      <w:tr w:rsidR="007B13A3" w:rsidRPr="007B13A3" w14:paraId="2974002C" w14:textId="77777777" w:rsidTr="00DB1DC8">
        <w:trPr>
          <w:trHeight w:val="810"/>
        </w:trPr>
        <w:tc>
          <w:tcPr>
            <w:tcW w:w="2376" w:type="dxa"/>
            <w:vAlign w:val="center"/>
          </w:tcPr>
          <w:p w14:paraId="7219A018" w14:textId="77777777" w:rsidR="007B13A3" w:rsidRPr="007B13A3" w:rsidRDefault="007B13A3" w:rsidP="007B13A3">
            <w:pPr>
              <w:ind w:firstLine="0"/>
              <w:jc w:val="center"/>
              <w:rPr>
                <w:rFonts w:ascii="Calibri" w:eastAsia="Times" w:hAnsi="Calibri" w:cs="Calibri"/>
                <w:sz w:val="24"/>
                <w:szCs w:val="24"/>
              </w:rPr>
            </w:pPr>
          </w:p>
        </w:tc>
        <w:tc>
          <w:tcPr>
            <w:tcW w:w="1701" w:type="dxa"/>
            <w:vAlign w:val="center"/>
          </w:tcPr>
          <w:p w14:paraId="5C1FB58C"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Number of white colonies</w:t>
            </w:r>
          </w:p>
        </w:tc>
        <w:tc>
          <w:tcPr>
            <w:tcW w:w="1791" w:type="dxa"/>
            <w:vAlign w:val="center"/>
          </w:tcPr>
          <w:p w14:paraId="4784AD60"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 xml:space="preserve">Number </w:t>
            </w:r>
            <w:proofErr w:type="gramStart"/>
            <w:r w:rsidRPr="007B13A3">
              <w:rPr>
                <w:rFonts w:ascii="Calibri" w:eastAsia="Times" w:hAnsi="Calibri" w:cs="Calibri"/>
                <w:sz w:val="24"/>
                <w:szCs w:val="24"/>
              </w:rPr>
              <w:t>of  pink</w:t>
            </w:r>
            <w:proofErr w:type="gramEnd"/>
            <w:r w:rsidRPr="007B13A3">
              <w:rPr>
                <w:rFonts w:ascii="Calibri" w:eastAsia="Times" w:hAnsi="Calibri" w:cs="Calibri"/>
                <w:sz w:val="24"/>
                <w:szCs w:val="24"/>
              </w:rPr>
              <w:t xml:space="preserve"> colonies</w:t>
            </w:r>
          </w:p>
        </w:tc>
        <w:tc>
          <w:tcPr>
            <w:tcW w:w="1890" w:type="dxa"/>
            <w:vAlign w:val="center"/>
          </w:tcPr>
          <w:p w14:paraId="47FC1CD5"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Total number of colonies</w:t>
            </w:r>
          </w:p>
        </w:tc>
        <w:tc>
          <w:tcPr>
            <w:tcW w:w="1800" w:type="dxa"/>
            <w:vAlign w:val="center"/>
          </w:tcPr>
          <w:p w14:paraId="2DEAF2DE"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Percent pink colonies</w:t>
            </w:r>
          </w:p>
        </w:tc>
      </w:tr>
      <w:tr w:rsidR="007B13A3" w:rsidRPr="007B13A3" w14:paraId="2971939B" w14:textId="77777777" w:rsidTr="00DB1DC8">
        <w:trPr>
          <w:trHeight w:val="825"/>
        </w:trPr>
        <w:tc>
          <w:tcPr>
            <w:tcW w:w="2376" w:type="dxa"/>
            <w:vAlign w:val="center"/>
          </w:tcPr>
          <w:p w14:paraId="6237636F"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Building block</w:t>
            </w:r>
          </w:p>
        </w:tc>
        <w:tc>
          <w:tcPr>
            <w:tcW w:w="1701" w:type="dxa"/>
            <w:vAlign w:val="center"/>
          </w:tcPr>
          <w:p w14:paraId="01EE9629" w14:textId="77777777" w:rsidR="007B13A3" w:rsidRPr="007B13A3" w:rsidRDefault="007B13A3" w:rsidP="007B13A3">
            <w:pPr>
              <w:ind w:firstLine="0"/>
              <w:jc w:val="center"/>
              <w:rPr>
                <w:rFonts w:ascii="Calibri" w:eastAsia="Times" w:hAnsi="Calibri" w:cs="Calibri"/>
                <w:sz w:val="24"/>
                <w:szCs w:val="24"/>
              </w:rPr>
            </w:pPr>
          </w:p>
        </w:tc>
        <w:tc>
          <w:tcPr>
            <w:tcW w:w="1791" w:type="dxa"/>
            <w:vAlign w:val="center"/>
          </w:tcPr>
          <w:p w14:paraId="39034789" w14:textId="77777777" w:rsidR="007B13A3" w:rsidRPr="007B13A3" w:rsidRDefault="007B13A3" w:rsidP="007B13A3">
            <w:pPr>
              <w:ind w:firstLine="0"/>
              <w:jc w:val="center"/>
              <w:rPr>
                <w:rFonts w:ascii="Calibri" w:eastAsia="Times" w:hAnsi="Calibri" w:cs="Calibri"/>
                <w:sz w:val="24"/>
                <w:szCs w:val="24"/>
              </w:rPr>
            </w:pPr>
          </w:p>
        </w:tc>
        <w:tc>
          <w:tcPr>
            <w:tcW w:w="1890" w:type="dxa"/>
            <w:vAlign w:val="center"/>
          </w:tcPr>
          <w:p w14:paraId="4DDC25CB" w14:textId="77777777" w:rsidR="007B13A3" w:rsidRPr="007B13A3" w:rsidRDefault="007B13A3" w:rsidP="007B13A3">
            <w:pPr>
              <w:ind w:firstLine="0"/>
              <w:jc w:val="center"/>
              <w:rPr>
                <w:rFonts w:ascii="Calibri" w:eastAsia="Times" w:hAnsi="Calibri" w:cs="Calibri"/>
                <w:sz w:val="24"/>
                <w:szCs w:val="24"/>
              </w:rPr>
            </w:pPr>
          </w:p>
        </w:tc>
        <w:tc>
          <w:tcPr>
            <w:tcW w:w="1800" w:type="dxa"/>
            <w:vAlign w:val="center"/>
          </w:tcPr>
          <w:p w14:paraId="11A2B11E" w14:textId="77777777" w:rsidR="007B13A3" w:rsidRPr="007B13A3" w:rsidRDefault="007B13A3" w:rsidP="007B13A3">
            <w:pPr>
              <w:ind w:firstLine="0"/>
              <w:jc w:val="center"/>
              <w:rPr>
                <w:rFonts w:ascii="Calibri" w:eastAsia="Times" w:hAnsi="Calibri" w:cs="Calibri"/>
                <w:sz w:val="24"/>
                <w:szCs w:val="24"/>
              </w:rPr>
            </w:pPr>
          </w:p>
        </w:tc>
      </w:tr>
      <w:tr w:rsidR="007B13A3" w:rsidRPr="007B13A3" w14:paraId="6C292252" w14:textId="77777777" w:rsidTr="00DB1DC8">
        <w:trPr>
          <w:trHeight w:val="810"/>
        </w:trPr>
        <w:tc>
          <w:tcPr>
            <w:tcW w:w="2376" w:type="dxa"/>
            <w:vAlign w:val="center"/>
          </w:tcPr>
          <w:p w14:paraId="053874A2"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Positive control</w:t>
            </w:r>
          </w:p>
        </w:tc>
        <w:tc>
          <w:tcPr>
            <w:tcW w:w="1701" w:type="dxa"/>
            <w:vAlign w:val="center"/>
          </w:tcPr>
          <w:p w14:paraId="61DF1DBA" w14:textId="77777777" w:rsidR="007B13A3" w:rsidRPr="007B13A3" w:rsidRDefault="007B13A3" w:rsidP="007B13A3">
            <w:pPr>
              <w:ind w:firstLine="0"/>
              <w:jc w:val="center"/>
              <w:rPr>
                <w:rFonts w:ascii="Calibri" w:eastAsia="Times" w:hAnsi="Calibri" w:cs="Calibri"/>
                <w:sz w:val="24"/>
                <w:szCs w:val="24"/>
              </w:rPr>
            </w:pPr>
          </w:p>
        </w:tc>
        <w:tc>
          <w:tcPr>
            <w:tcW w:w="1791" w:type="dxa"/>
            <w:vAlign w:val="center"/>
          </w:tcPr>
          <w:p w14:paraId="47844F39" w14:textId="77777777" w:rsidR="007B13A3" w:rsidRPr="007B13A3" w:rsidRDefault="007B13A3" w:rsidP="007B13A3">
            <w:pPr>
              <w:ind w:firstLine="0"/>
              <w:jc w:val="center"/>
              <w:rPr>
                <w:rFonts w:ascii="Calibri" w:eastAsia="Times" w:hAnsi="Calibri" w:cs="Calibri"/>
                <w:sz w:val="24"/>
                <w:szCs w:val="24"/>
              </w:rPr>
            </w:pPr>
          </w:p>
        </w:tc>
        <w:tc>
          <w:tcPr>
            <w:tcW w:w="1890" w:type="dxa"/>
            <w:vAlign w:val="center"/>
          </w:tcPr>
          <w:p w14:paraId="39E011B4" w14:textId="77777777" w:rsidR="007B13A3" w:rsidRPr="007B13A3" w:rsidRDefault="007B13A3" w:rsidP="007B13A3">
            <w:pPr>
              <w:ind w:firstLine="0"/>
              <w:jc w:val="center"/>
              <w:rPr>
                <w:rFonts w:ascii="Calibri" w:eastAsia="Times" w:hAnsi="Calibri" w:cs="Calibri"/>
                <w:sz w:val="24"/>
                <w:szCs w:val="24"/>
              </w:rPr>
            </w:pPr>
          </w:p>
        </w:tc>
        <w:tc>
          <w:tcPr>
            <w:tcW w:w="1800" w:type="dxa"/>
            <w:vAlign w:val="center"/>
          </w:tcPr>
          <w:p w14:paraId="6413F19E" w14:textId="77777777" w:rsidR="007B13A3" w:rsidRPr="007B13A3" w:rsidRDefault="007B13A3" w:rsidP="007B13A3">
            <w:pPr>
              <w:ind w:firstLine="0"/>
              <w:jc w:val="center"/>
              <w:rPr>
                <w:rFonts w:ascii="Calibri" w:eastAsia="Times" w:hAnsi="Calibri" w:cs="Calibri"/>
                <w:sz w:val="24"/>
                <w:szCs w:val="24"/>
              </w:rPr>
            </w:pPr>
          </w:p>
        </w:tc>
      </w:tr>
      <w:tr w:rsidR="007B13A3" w:rsidRPr="007B13A3" w14:paraId="148CB2C1" w14:textId="77777777" w:rsidTr="00DB1DC8">
        <w:trPr>
          <w:trHeight w:val="810"/>
        </w:trPr>
        <w:tc>
          <w:tcPr>
            <w:tcW w:w="2376" w:type="dxa"/>
            <w:vAlign w:val="center"/>
          </w:tcPr>
          <w:p w14:paraId="0116A186" w14:textId="77777777" w:rsidR="007B13A3" w:rsidRPr="007B13A3" w:rsidRDefault="007B13A3" w:rsidP="007B13A3">
            <w:pPr>
              <w:ind w:firstLine="0"/>
              <w:jc w:val="center"/>
              <w:rPr>
                <w:rFonts w:ascii="Calibri" w:eastAsia="Times" w:hAnsi="Calibri" w:cs="Calibri"/>
                <w:sz w:val="24"/>
                <w:szCs w:val="24"/>
              </w:rPr>
            </w:pPr>
            <w:r w:rsidRPr="007B13A3">
              <w:rPr>
                <w:rFonts w:ascii="Calibri" w:eastAsia="Times" w:hAnsi="Calibri" w:cs="Calibri"/>
                <w:sz w:val="24"/>
                <w:szCs w:val="24"/>
              </w:rPr>
              <w:t>Negative control</w:t>
            </w:r>
          </w:p>
        </w:tc>
        <w:tc>
          <w:tcPr>
            <w:tcW w:w="1701" w:type="dxa"/>
            <w:vAlign w:val="center"/>
          </w:tcPr>
          <w:p w14:paraId="5C3F3D5D" w14:textId="77777777" w:rsidR="007B13A3" w:rsidRPr="007B13A3" w:rsidRDefault="007B13A3" w:rsidP="007B13A3">
            <w:pPr>
              <w:ind w:firstLine="0"/>
              <w:jc w:val="center"/>
              <w:rPr>
                <w:rFonts w:ascii="Calibri" w:eastAsia="Times" w:hAnsi="Calibri" w:cs="Calibri"/>
                <w:sz w:val="24"/>
                <w:szCs w:val="24"/>
              </w:rPr>
            </w:pPr>
          </w:p>
        </w:tc>
        <w:tc>
          <w:tcPr>
            <w:tcW w:w="1791" w:type="dxa"/>
            <w:vAlign w:val="center"/>
          </w:tcPr>
          <w:p w14:paraId="0121EEA9" w14:textId="77777777" w:rsidR="007B13A3" w:rsidRPr="007B13A3" w:rsidRDefault="007B13A3" w:rsidP="007B13A3">
            <w:pPr>
              <w:ind w:firstLine="0"/>
              <w:jc w:val="center"/>
              <w:rPr>
                <w:rFonts w:ascii="Calibri" w:eastAsia="Times" w:hAnsi="Calibri" w:cs="Calibri"/>
                <w:sz w:val="24"/>
                <w:szCs w:val="24"/>
              </w:rPr>
            </w:pPr>
          </w:p>
        </w:tc>
        <w:tc>
          <w:tcPr>
            <w:tcW w:w="1890" w:type="dxa"/>
            <w:vAlign w:val="center"/>
          </w:tcPr>
          <w:p w14:paraId="0DCD681E" w14:textId="77777777" w:rsidR="007B13A3" w:rsidRPr="007B13A3" w:rsidRDefault="007B13A3" w:rsidP="007B13A3">
            <w:pPr>
              <w:ind w:firstLine="0"/>
              <w:jc w:val="center"/>
              <w:rPr>
                <w:rFonts w:ascii="Calibri" w:eastAsia="Times" w:hAnsi="Calibri" w:cs="Calibri"/>
                <w:sz w:val="24"/>
                <w:szCs w:val="24"/>
              </w:rPr>
            </w:pPr>
          </w:p>
        </w:tc>
        <w:tc>
          <w:tcPr>
            <w:tcW w:w="1800" w:type="dxa"/>
            <w:vAlign w:val="center"/>
          </w:tcPr>
          <w:p w14:paraId="1C200C83" w14:textId="77777777" w:rsidR="007B13A3" w:rsidRPr="007B13A3" w:rsidRDefault="007B13A3" w:rsidP="007B13A3">
            <w:pPr>
              <w:ind w:firstLine="0"/>
              <w:jc w:val="center"/>
              <w:rPr>
                <w:rFonts w:ascii="Calibri" w:eastAsia="Times" w:hAnsi="Calibri" w:cs="Calibri"/>
                <w:sz w:val="24"/>
                <w:szCs w:val="24"/>
              </w:rPr>
            </w:pPr>
          </w:p>
        </w:tc>
      </w:tr>
    </w:tbl>
    <w:p w14:paraId="74B257EF"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Complete the table below:</w:t>
      </w:r>
    </w:p>
    <w:p w14:paraId="78E46EC2" w14:textId="77777777" w:rsidR="007B13A3" w:rsidRPr="007B13A3" w:rsidRDefault="007B13A3" w:rsidP="007B13A3">
      <w:pPr>
        <w:ind w:left="720" w:firstLine="0"/>
        <w:rPr>
          <w:rFonts w:ascii="Calibri" w:eastAsia="Times" w:hAnsi="Calibri" w:cs="Calibri"/>
          <w:sz w:val="24"/>
          <w:szCs w:val="24"/>
        </w:rPr>
      </w:pPr>
    </w:p>
    <w:p w14:paraId="6E7A0588" w14:textId="77777777" w:rsidR="007B13A3" w:rsidRPr="007B13A3" w:rsidRDefault="007B13A3" w:rsidP="007B13A3">
      <w:pPr>
        <w:ind w:left="720" w:firstLine="0"/>
        <w:rPr>
          <w:rFonts w:ascii="Calibri" w:eastAsia="Times" w:hAnsi="Calibri" w:cs="Calibri"/>
          <w:sz w:val="24"/>
          <w:szCs w:val="24"/>
        </w:rPr>
      </w:pPr>
    </w:p>
    <w:p w14:paraId="5A331263"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When performing Gibson assembly, why is it crucial that the vector and insert contain the same sequences at each of their ends? What would happen if you tried to use Gibson assembly to join a vector and insert that did not have complementary DNA ends?</w:t>
      </w:r>
    </w:p>
    <w:p w14:paraId="74555407" w14:textId="77777777" w:rsidR="007B13A3" w:rsidRPr="007B13A3" w:rsidRDefault="007B13A3" w:rsidP="007B13A3">
      <w:pPr>
        <w:ind w:firstLine="0"/>
        <w:rPr>
          <w:rFonts w:ascii="Calibri" w:eastAsia="Times" w:hAnsi="Calibri" w:cs="Calibri"/>
          <w:sz w:val="24"/>
          <w:szCs w:val="24"/>
        </w:rPr>
      </w:pPr>
    </w:p>
    <w:p w14:paraId="0885783F" w14:textId="77777777" w:rsidR="007B13A3" w:rsidRPr="007B13A3" w:rsidRDefault="007B13A3" w:rsidP="007B13A3">
      <w:pPr>
        <w:ind w:firstLine="0"/>
        <w:rPr>
          <w:rFonts w:ascii="Calibri" w:eastAsia="Times" w:hAnsi="Calibri" w:cs="Calibri"/>
          <w:sz w:val="24"/>
          <w:szCs w:val="24"/>
        </w:rPr>
      </w:pPr>
    </w:p>
    <w:p w14:paraId="0362CB5A" w14:textId="77777777" w:rsidR="007B13A3" w:rsidRPr="007B13A3" w:rsidRDefault="007B13A3" w:rsidP="007B13A3">
      <w:pPr>
        <w:ind w:firstLine="0"/>
        <w:rPr>
          <w:rFonts w:ascii="Calibri" w:eastAsia="Times" w:hAnsi="Calibri" w:cs="Calibri"/>
          <w:sz w:val="24"/>
          <w:szCs w:val="24"/>
        </w:rPr>
      </w:pPr>
    </w:p>
    <w:p w14:paraId="001FF399" w14:textId="77777777" w:rsidR="007B13A3" w:rsidRPr="007B13A3" w:rsidRDefault="007B13A3" w:rsidP="007B13A3">
      <w:pPr>
        <w:ind w:firstLine="0"/>
        <w:rPr>
          <w:rFonts w:ascii="Calibri" w:eastAsia="Times" w:hAnsi="Calibri" w:cs="Calibri"/>
          <w:sz w:val="24"/>
          <w:szCs w:val="24"/>
        </w:rPr>
      </w:pPr>
    </w:p>
    <w:p w14:paraId="64D0D506" w14:textId="77777777" w:rsidR="007B13A3" w:rsidRPr="007B13A3" w:rsidRDefault="007B13A3" w:rsidP="007B13A3">
      <w:pPr>
        <w:ind w:firstLine="0"/>
        <w:rPr>
          <w:rFonts w:ascii="Calibri" w:eastAsia="Times" w:hAnsi="Calibri" w:cs="Calibri"/>
          <w:sz w:val="24"/>
          <w:szCs w:val="24"/>
        </w:rPr>
      </w:pPr>
    </w:p>
    <w:p w14:paraId="3A8939F9" w14:textId="77777777" w:rsidR="007B13A3" w:rsidRPr="007B13A3" w:rsidRDefault="007B13A3" w:rsidP="007B13A3">
      <w:pPr>
        <w:ind w:firstLine="0"/>
        <w:rPr>
          <w:rFonts w:ascii="Calibri" w:eastAsia="Times" w:hAnsi="Calibri" w:cs="Calibri"/>
          <w:sz w:val="24"/>
          <w:szCs w:val="24"/>
        </w:rPr>
      </w:pPr>
    </w:p>
    <w:p w14:paraId="3D81D1CF"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When cloning using restriction enzymes, we must very carefully pick which enzymes we use based on the sequence of our insert DNA.  How is Gibson assembly more flexible, allowing you to clone an insert regardless of its sequence in contrast to traditional cloning with restriction enzymes?</w:t>
      </w:r>
    </w:p>
    <w:p w14:paraId="385ACF90" w14:textId="77777777" w:rsidR="007B13A3" w:rsidRPr="007B13A3" w:rsidRDefault="007B13A3" w:rsidP="007B13A3">
      <w:pPr>
        <w:ind w:firstLine="0"/>
        <w:rPr>
          <w:rFonts w:ascii="Calibri" w:eastAsia="Times" w:hAnsi="Calibri" w:cs="Calibri"/>
          <w:sz w:val="24"/>
          <w:szCs w:val="24"/>
        </w:rPr>
      </w:pPr>
    </w:p>
    <w:p w14:paraId="0ED9873B" w14:textId="77777777" w:rsidR="007B13A3" w:rsidRPr="007B13A3" w:rsidRDefault="007B13A3" w:rsidP="007B13A3">
      <w:pPr>
        <w:ind w:firstLine="0"/>
        <w:rPr>
          <w:rFonts w:ascii="Calibri" w:eastAsia="Times" w:hAnsi="Calibri" w:cs="Calibri"/>
          <w:sz w:val="24"/>
          <w:szCs w:val="24"/>
        </w:rPr>
      </w:pPr>
    </w:p>
    <w:p w14:paraId="4A259396" w14:textId="77777777" w:rsidR="007B13A3" w:rsidRPr="007B13A3" w:rsidRDefault="007B13A3" w:rsidP="007B13A3">
      <w:pPr>
        <w:ind w:firstLine="0"/>
        <w:rPr>
          <w:rFonts w:ascii="Calibri" w:eastAsia="Times" w:hAnsi="Calibri" w:cs="Calibri"/>
          <w:sz w:val="24"/>
          <w:szCs w:val="24"/>
        </w:rPr>
      </w:pPr>
    </w:p>
    <w:p w14:paraId="1E9BC154" w14:textId="77777777" w:rsidR="007B13A3" w:rsidRPr="007B13A3" w:rsidRDefault="007B13A3" w:rsidP="007B13A3">
      <w:pPr>
        <w:ind w:firstLine="0"/>
        <w:rPr>
          <w:rFonts w:ascii="Calibri" w:eastAsia="Times" w:hAnsi="Calibri" w:cs="Calibri"/>
          <w:sz w:val="24"/>
          <w:szCs w:val="24"/>
        </w:rPr>
      </w:pPr>
    </w:p>
    <w:p w14:paraId="58547334" w14:textId="77777777" w:rsidR="007B13A3" w:rsidRPr="007B13A3" w:rsidRDefault="007B13A3" w:rsidP="007B13A3">
      <w:pPr>
        <w:ind w:firstLine="0"/>
        <w:rPr>
          <w:rFonts w:ascii="Calibri" w:eastAsia="Times" w:hAnsi="Calibri" w:cs="Calibri"/>
          <w:sz w:val="24"/>
          <w:szCs w:val="24"/>
        </w:rPr>
      </w:pPr>
    </w:p>
    <w:p w14:paraId="3AD47ADE" w14:textId="77777777" w:rsidR="007B13A3" w:rsidRPr="007B13A3" w:rsidRDefault="007B13A3" w:rsidP="007B13A3">
      <w:pPr>
        <w:ind w:firstLine="0"/>
        <w:rPr>
          <w:rFonts w:ascii="Calibri" w:eastAsia="Times" w:hAnsi="Calibri" w:cs="Calibri"/>
          <w:sz w:val="24"/>
          <w:szCs w:val="24"/>
        </w:rPr>
      </w:pPr>
    </w:p>
    <w:p w14:paraId="047A5C7C"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Is plasmid J04450 a cloning vector or an expression vector? What sequences on the vector allow you to tell what type of vector it is?</w:t>
      </w:r>
    </w:p>
    <w:p w14:paraId="653ABF9C" w14:textId="77777777" w:rsidR="007B13A3" w:rsidRPr="007B13A3" w:rsidRDefault="007B13A3" w:rsidP="007B13A3">
      <w:pPr>
        <w:ind w:left="720" w:firstLine="0"/>
        <w:rPr>
          <w:rFonts w:ascii="Calibri" w:eastAsia="Times" w:hAnsi="Calibri" w:cs="Calibri"/>
          <w:sz w:val="24"/>
          <w:szCs w:val="24"/>
        </w:rPr>
      </w:pPr>
    </w:p>
    <w:p w14:paraId="19D5B737" w14:textId="77777777" w:rsidR="007B13A3" w:rsidRPr="007B13A3" w:rsidRDefault="007B13A3" w:rsidP="007B13A3">
      <w:pPr>
        <w:ind w:left="720" w:firstLine="0"/>
        <w:rPr>
          <w:rFonts w:ascii="Calibri" w:eastAsia="Times" w:hAnsi="Calibri" w:cs="Calibri"/>
          <w:sz w:val="24"/>
          <w:szCs w:val="24"/>
        </w:rPr>
      </w:pPr>
    </w:p>
    <w:p w14:paraId="36E26FE7" w14:textId="77777777" w:rsidR="007B13A3" w:rsidRPr="007B13A3" w:rsidRDefault="007B13A3" w:rsidP="007B13A3">
      <w:pPr>
        <w:ind w:left="720" w:firstLine="0"/>
        <w:rPr>
          <w:rFonts w:ascii="Calibri" w:eastAsia="Times" w:hAnsi="Calibri" w:cs="Calibri"/>
          <w:sz w:val="24"/>
          <w:szCs w:val="24"/>
        </w:rPr>
      </w:pPr>
    </w:p>
    <w:p w14:paraId="27EBD03B"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lastRenderedPageBreak/>
        <w:t xml:space="preserve">How would you be able to tell if your </w:t>
      </w:r>
      <w:r w:rsidRPr="007B13A3">
        <w:rPr>
          <w:rFonts w:ascii="Calibri" w:eastAsia="Times" w:hAnsi="Calibri" w:cs="Calibri"/>
          <w:b/>
          <w:sz w:val="24"/>
          <w:szCs w:val="24"/>
        </w:rPr>
        <w:t xml:space="preserve">Gibson assembly reaction </w:t>
      </w:r>
      <w:r w:rsidRPr="007B13A3">
        <w:rPr>
          <w:rFonts w:ascii="Calibri" w:eastAsia="Times" w:hAnsi="Calibri" w:cs="Calibri"/>
          <w:sz w:val="24"/>
          <w:szCs w:val="24"/>
        </w:rPr>
        <w:t xml:space="preserve">didn’t work (what differences would you expect in the number and/or color of bacterial colonies on your three plates)? </w:t>
      </w:r>
    </w:p>
    <w:p w14:paraId="1CA01CB6" w14:textId="77777777" w:rsidR="007B13A3" w:rsidRPr="007B13A3" w:rsidRDefault="007B13A3" w:rsidP="007B13A3">
      <w:pPr>
        <w:ind w:left="360" w:firstLine="0"/>
        <w:rPr>
          <w:rFonts w:ascii="Calibri" w:eastAsia="Times" w:hAnsi="Calibri" w:cs="Calibri"/>
          <w:sz w:val="24"/>
          <w:szCs w:val="24"/>
        </w:rPr>
      </w:pPr>
    </w:p>
    <w:p w14:paraId="457A2B36" w14:textId="77777777" w:rsidR="007B13A3" w:rsidRPr="007B13A3" w:rsidRDefault="007B13A3" w:rsidP="007B13A3">
      <w:pPr>
        <w:ind w:left="360" w:firstLine="0"/>
        <w:rPr>
          <w:rFonts w:ascii="Calibri" w:eastAsia="Times" w:hAnsi="Calibri" w:cs="Calibri"/>
          <w:sz w:val="24"/>
          <w:szCs w:val="24"/>
        </w:rPr>
      </w:pPr>
    </w:p>
    <w:p w14:paraId="7AD8A030" w14:textId="77777777" w:rsidR="007B13A3" w:rsidRPr="007B13A3" w:rsidRDefault="007B13A3" w:rsidP="007B13A3">
      <w:pPr>
        <w:ind w:left="360" w:firstLine="0"/>
        <w:rPr>
          <w:rFonts w:ascii="Calibri" w:eastAsia="Times" w:hAnsi="Calibri" w:cs="Calibri"/>
          <w:sz w:val="24"/>
          <w:szCs w:val="24"/>
        </w:rPr>
      </w:pPr>
    </w:p>
    <w:p w14:paraId="63864F04" w14:textId="77777777" w:rsidR="007B13A3" w:rsidRPr="007B13A3" w:rsidRDefault="007B13A3" w:rsidP="007B13A3">
      <w:pPr>
        <w:ind w:left="360" w:firstLine="0"/>
        <w:rPr>
          <w:rFonts w:ascii="Calibri" w:eastAsia="Times" w:hAnsi="Calibri" w:cs="Calibri"/>
          <w:sz w:val="24"/>
          <w:szCs w:val="24"/>
        </w:rPr>
      </w:pPr>
    </w:p>
    <w:p w14:paraId="329236C7" w14:textId="77777777" w:rsidR="007B13A3" w:rsidRPr="007B13A3" w:rsidRDefault="007B13A3" w:rsidP="007B13A3">
      <w:pPr>
        <w:ind w:left="360" w:firstLine="0"/>
        <w:rPr>
          <w:rFonts w:ascii="Calibri" w:eastAsia="Times" w:hAnsi="Calibri" w:cs="Calibri"/>
          <w:sz w:val="24"/>
          <w:szCs w:val="24"/>
        </w:rPr>
      </w:pPr>
    </w:p>
    <w:p w14:paraId="2E4C4078" w14:textId="77777777" w:rsidR="007B13A3" w:rsidRPr="007B13A3" w:rsidRDefault="007B13A3" w:rsidP="007B13A3">
      <w:pPr>
        <w:ind w:left="360" w:firstLine="0"/>
        <w:rPr>
          <w:rFonts w:ascii="Calibri" w:eastAsia="Times" w:hAnsi="Calibri" w:cs="Calibri"/>
          <w:sz w:val="24"/>
          <w:szCs w:val="24"/>
        </w:rPr>
      </w:pPr>
    </w:p>
    <w:p w14:paraId="3E51FCB5" w14:textId="77777777" w:rsidR="007B13A3" w:rsidRPr="007B13A3" w:rsidRDefault="007B13A3" w:rsidP="007B13A3">
      <w:pPr>
        <w:ind w:left="360" w:firstLine="0"/>
        <w:rPr>
          <w:rFonts w:ascii="Calibri" w:eastAsia="Times" w:hAnsi="Calibri" w:cs="Calibri"/>
          <w:sz w:val="24"/>
          <w:szCs w:val="24"/>
        </w:rPr>
      </w:pPr>
    </w:p>
    <w:p w14:paraId="6A587FAC" w14:textId="77777777" w:rsidR="007B13A3" w:rsidRPr="007B13A3" w:rsidRDefault="007B13A3" w:rsidP="007B13A3">
      <w:pPr>
        <w:ind w:left="360" w:firstLine="0"/>
        <w:rPr>
          <w:rFonts w:ascii="Calibri" w:eastAsia="Times" w:hAnsi="Calibri" w:cs="Calibri"/>
          <w:sz w:val="24"/>
          <w:szCs w:val="24"/>
        </w:rPr>
      </w:pPr>
    </w:p>
    <w:p w14:paraId="6026D41B"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 xml:space="preserve">How would you be able to tell if your </w:t>
      </w:r>
      <w:r w:rsidRPr="007B13A3">
        <w:rPr>
          <w:rFonts w:ascii="Calibri" w:eastAsia="Times" w:hAnsi="Calibri" w:cs="Calibri"/>
          <w:b/>
          <w:sz w:val="24"/>
          <w:szCs w:val="24"/>
        </w:rPr>
        <w:t>bacterial</w:t>
      </w:r>
      <w:r w:rsidRPr="007B13A3">
        <w:rPr>
          <w:rFonts w:ascii="Calibri" w:eastAsia="Times" w:hAnsi="Calibri" w:cs="Calibri"/>
          <w:sz w:val="24"/>
          <w:szCs w:val="24"/>
        </w:rPr>
        <w:t xml:space="preserve"> </w:t>
      </w:r>
      <w:r w:rsidRPr="007B13A3">
        <w:rPr>
          <w:rFonts w:ascii="Calibri" w:eastAsia="Times" w:hAnsi="Calibri" w:cs="Calibri"/>
          <w:b/>
          <w:sz w:val="24"/>
          <w:szCs w:val="24"/>
        </w:rPr>
        <w:t>transformation</w:t>
      </w:r>
      <w:r w:rsidRPr="007B13A3">
        <w:rPr>
          <w:rFonts w:ascii="Calibri" w:eastAsia="Times" w:hAnsi="Calibri" w:cs="Calibri"/>
          <w:sz w:val="24"/>
          <w:szCs w:val="24"/>
        </w:rPr>
        <w:t xml:space="preserve"> didn’t work (what differences would you expect in the number and/or color of bacterial colonies on your three plates)?</w:t>
      </w:r>
    </w:p>
    <w:p w14:paraId="4CA3FBDB" w14:textId="77777777" w:rsidR="007B13A3" w:rsidRPr="007B13A3" w:rsidRDefault="007B13A3" w:rsidP="007B13A3">
      <w:pPr>
        <w:ind w:left="720" w:firstLine="0"/>
        <w:rPr>
          <w:rFonts w:ascii="Calibri" w:eastAsia="Times" w:hAnsi="Calibri" w:cs="Calibri"/>
          <w:sz w:val="24"/>
          <w:szCs w:val="24"/>
        </w:rPr>
      </w:pPr>
    </w:p>
    <w:p w14:paraId="4A01D78D" w14:textId="77777777" w:rsidR="007B13A3" w:rsidRPr="007B13A3" w:rsidRDefault="007B13A3" w:rsidP="007B13A3">
      <w:pPr>
        <w:ind w:left="720" w:firstLine="0"/>
        <w:rPr>
          <w:rFonts w:ascii="Calibri" w:eastAsia="Times" w:hAnsi="Calibri" w:cs="Calibri"/>
          <w:sz w:val="24"/>
          <w:szCs w:val="24"/>
        </w:rPr>
      </w:pPr>
    </w:p>
    <w:p w14:paraId="43B711A4" w14:textId="77777777" w:rsidR="007B13A3" w:rsidRPr="007B13A3" w:rsidRDefault="007B13A3" w:rsidP="007B13A3">
      <w:pPr>
        <w:ind w:left="720" w:firstLine="0"/>
        <w:rPr>
          <w:rFonts w:ascii="Calibri" w:eastAsia="Times" w:hAnsi="Calibri" w:cs="Calibri"/>
          <w:sz w:val="24"/>
          <w:szCs w:val="24"/>
        </w:rPr>
      </w:pPr>
    </w:p>
    <w:p w14:paraId="612C9D1D" w14:textId="77777777" w:rsidR="007B13A3" w:rsidRPr="007B13A3" w:rsidRDefault="007B13A3" w:rsidP="007B13A3">
      <w:pPr>
        <w:ind w:left="720" w:firstLine="0"/>
        <w:rPr>
          <w:rFonts w:ascii="Calibri" w:eastAsia="Times" w:hAnsi="Calibri" w:cs="Calibri"/>
          <w:sz w:val="24"/>
          <w:szCs w:val="24"/>
        </w:rPr>
      </w:pPr>
    </w:p>
    <w:p w14:paraId="079447E4" w14:textId="77777777" w:rsidR="007B13A3" w:rsidRPr="007B13A3" w:rsidRDefault="007B13A3" w:rsidP="007B13A3">
      <w:pPr>
        <w:ind w:left="720" w:firstLine="0"/>
        <w:rPr>
          <w:rFonts w:ascii="Calibri" w:eastAsia="Times" w:hAnsi="Calibri" w:cs="Calibri"/>
          <w:sz w:val="24"/>
          <w:szCs w:val="24"/>
        </w:rPr>
      </w:pPr>
    </w:p>
    <w:p w14:paraId="5E96ADF3" w14:textId="77777777" w:rsidR="007B13A3" w:rsidRPr="007B13A3" w:rsidRDefault="007B13A3" w:rsidP="007B13A3">
      <w:pPr>
        <w:ind w:left="720" w:firstLine="0"/>
        <w:rPr>
          <w:rFonts w:ascii="Calibri" w:eastAsia="Times" w:hAnsi="Calibri" w:cs="Calibri"/>
          <w:sz w:val="24"/>
          <w:szCs w:val="24"/>
        </w:rPr>
      </w:pPr>
    </w:p>
    <w:p w14:paraId="559C1EFD" w14:textId="77777777" w:rsidR="007B13A3" w:rsidRPr="007B13A3" w:rsidRDefault="007B13A3" w:rsidP="007B13A3">
      <w:pPr>
        <w:ind w:left="720" w:firstLine="0"/>
        <w:rPr>
          <w:rFonts w:ascii="Calibri" w:eastAsia="Times" w:hAnsi="Calibri" w:cs="Calibri"/>
          <w:sz w:val="24"/>
          <w:szCs w:val="24"/>
        </w:rPr>
      </w:pPr>
    </w:p>
    <w:p w14:paraId="615DB656" w14:textId="77777777" w:rsidR="007B13A3" w:rsidRPr="007B13A3" w:rsidRDefault="007B13A3" w:rsidP="007B13A3">
      <w:pPr>
        <w:ind w:left="720" w:firstLine="0"/>
        <w:rPr>
          <w:rFonts w:ascii="Calibri" w:eastAsia="Times" w:hAnsi="Calibri" w:cs="Calibri"/>
          <w:sz w:val="24"/>
          <w:szCs w:val="24"/>
        </w:rPr>
      </w:pPr>
    </w:p>
    <w:p w14:paraId="6328E6B1"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It would have been easy to take the building block PCR product and sequence it directly without first cloning it into a plasmid. Why is it important to perform cloning (putting the PCR product into a plasmid and transforming it into bacteria) before performing DNA sequencing to identify one DNA molecule with an error-free version of the RFP sequence?</w:t>
      </w:r>
    </w:p>
    <w:p w14:paraId="33271242" w14:textId="77777777" w:rsidR="007B13A3" w:rsidRPr="007B13A3" w:rsidRDefault="007B13A3" w:rsidP="007B13A3">
      <w:pPr>
        <w:ind w:left="720" w:firstLine="0"/>
        <w:rPr>
          <w:rFonts w:ascii="Calibri" w:eastAsia="Times" w:hAnsi="Calibri" w:cs="Calibri"/>
          <w:sz w:val="24"/>
          <w:szCs w:val="24"/>
        </w:rPr>
      </w:pPr>
    </w:p>
    <w:p w14:paraId="7CF42E69" w14:textId="77777777" w:rsidR="007B13A3" w:rsidRPr="007B13A3" w:rsidRDefault="007B13A3" w:rsidP="007B13A3">
      <w:pPr>
        <w:ind w:left="720" w:firstLine="0"/>
        <w:rPr>
          <w:rFonts w:ascii="Calibri" w:eastAsia="Times" w:hAnsi="Calibri" w:cs="Calibri"/>
          <w:sz w:val="24"/>
          <w:szCs w:val="24"/>
        </w:rPr>
      </w:pPr>
    </w:p>
    <w:p w14:paraId="3EA57A71" w14:textId="77777777" w:rsidR="007B13A3" w:rsidRPr="007B13A3" w:rsidRDefault="007B13A3" w:rsidP="007B13A3">
      <w:pPr>
        <w:ind w:left="720" w:firstLine="0"/>
        <w:rPr>
          <w:rFonts w:ascii="Calibri" w:eastAsia="Times" w:hAnsi="Calibri" w:cs="Calibri"/>
          <w:sz w:val="24"/>
          <w:szCs w:val="24"/>
        </w:rPr>
      </w:pPr>
    </w:p>
    <w:p w14:paraId="6D57041C" w14:textId="77777777" w:rsidR="007B13A3" w:rsidRPr="007B13A3" w:rsidRDefault="007B13A3" w:rsidP="007B13A3">
      <w:pPr>
        <w:ind w:left="720" w:firstLine="0"/>
        <w:rPr>
          <w:rFonts w:ascii="Calibri" w:eastAsia="Times" w:hAnsi="Calibri" w:cs="Calibri"/>
          <w:sz w:val="24"/>
          <w:szCs w:val="24"/>
        </w:rPr>
      </w:pPr>
    </w:p>
    <w:p w14:paraId="3E4595D1" w14:textId="77777777" w:rsidR="007B13A3" w:rsidRPr="007B13A3" w:rsidRDefault="007B13A3" w:rsidP="007B13A3">
      <w:pPr>
        <w:ind w:left="720" w:firstLine="0"/>
        <w:rPr>
          <w:rFonts w:ascii="Calibri" w:eastAsia="Times" w:hAnsi="Calibri" w:cs="Calibri"/>
          <w:sz w:val="24"/>
          <w:szCs w:val="24"/>
        </w:rPr>
      </w:pPr>
    </w:p>
    <w:p w14:paraId="0E913F48" w14:textId="77777777" w:rsidR="007B13A3" w:rsidRPr="007B13A3" w:rsidRDefault="007B13A3" w:rsidP="007B13A3">
      <w:pPr>
        <w:ind w:left="720" w:firstLine="0"/>
        <w:rPr>
          <w:rFonts w:ascii="Calibri" w:eastAsia="Times" w:hAnsi="Calibri" w:cs="Calibri"/>
          <w:sz w:val="24"/>
          <w:szCs w:val="24"/>
        </w:rPr>
      </w:pPr>
    </w:p>
    <w:p w14:paraId="75356427" w14:textId="77777777" w:rsidR="007B13A3" w:rsidRPr="007B13A3" w:rsidRDefault="007B13A3" w:rsidP="007B13A3">
      <w:pPr>
        <w:ind w:left="720" w:firstLine="0"/>
        <w:rPr>
          <w:rFonts w:ascii="Calibri" w:eastAsia="Times" w:hAnsi="Calibri" w:cs="Calibri"/>
          <w:sz w:val="24"/>
          <w:szCs w:val="24"/>
        </w:rPr>
      </w:pPr>
    </w:p>
    <w:p w14:paraId="1C501273" w14:textId="77777777" w:rsidR="007B13A3" w:rsidRPr="007B13A3" w:rsidRDefault="007B13A3" w:rsidP="007B13A3">
      <w:pPr>
        <w:ind w:left="720" w:firstLine="0"/>
        <w:rPr>
          <w:rFonts w:ascii="Calibri" w:eastAsia="Times" w:hAnsi="Calibri" w:cs="Calibri"/>
          <w:sz w:val="24"/>
          <w:szCs w:val="24"/>
        </w:rPr>
      </w:pPr>
    </w:p>
    <w:p w14:paraId="46E07701" w14:textId="77777777" w:rsidR="007B13A3" w:rsidRPr="007B13A3" w:rsidRDefault="007B13A3" w:rsidP="007B13A3">
      <w:pPr>
        <w:numPr>
          <w:ilvl w:val="0"/>
          <w:numId w:val="6"/>
        </w:numPr>
        <w:rPr>
          <w:rFonts w:ascii="Calibri" w:eastAsia="Times" w:hAnsi="Calibri" w:cs="Calibri"/>
          <w:sz w:val="24"/>
          <w:szCs w:val="24"/>
        </w:rPr>
      </w:pPr>
      <w:r w:rsidRPr="007B13A3">
        <w:rPr>
          <w:rFonts w:ascii="Calibri" w:eastAsia="Times" w:hAnsi="Calibri" w:cs="Calibri"/>
          <w:sz w:val="24"/>
          <w:szCs w:val="24"/>
        </w:rPr>
        <w:t>When you pick bacterial colonies for DNA sequencing, it is crucial to pick only one colony and not to accidentally combine two colonies that are next to each other on the bacterial plate. Why would it be a problem if you did accidentally combine two colonies together (think about your answer to question 6 above)?</w:t>
      </w:r>
    </w:p>
    <w:p w14:paraId="2C42482B" w14:textId="77777777" w:rsidR="007B13A3" w:rsidRPr="007B13A3" w:rsidRDefault="007B13A3" w:rsidP="007B13A3">
      <w:pPr>
        <w:ind w:left="720" w:firstLine="0"/>
        <w:rPr>
          <w:rFonts w:ascii="Calibri" w:eastAsia="Times" w:hAnsi="Calibri" w:cs="Calibri"/>
          <w:sz w:val="24"/>
          <w:szCs w:val="24"/>
        </w:rPr>
      </w:pPr>
    </w:p>
    <w:p w14:paraId="05D75531" w14:textId="77777777" w:rsidR="007B13A3" w:rsidRPr="007B13A3" w:rsidRDefault="007B13A3" w:rsidP="007B13A3">
      <w:pPr>
        <w:ind w:left="720" w:firstLine="0"/>
        <w:rPr>
          <w:rFonts w:ascii="Calibri" w:eastAsia="Times" w:hAnsi="Calibri" w:cs="Calibri"/>
          <w:sz w:val="24"/>
          <w:szCs w:val="24"/>
        </w:rPr>
      </w:pPr>
    </w:p>
    <w:p w14:paraId="30EBFBCA" w14:textId="77777777" w:rsidR="007B13A3" w:rsidRPr="007B13A3" w:rsidRDefault="007B13A3" w:rsidP="007B13A3">
      <w:pPr>
        <w:ind w:left="720" w:firstLine="0"/>
        <w:rPr>
          <w:rFonts w:ascii="Calibri" w:eastAsia="Times" w:hAnsi="Calibri" w:cs="Calibri"/>
          <w:sz w:val="24"/>
          <w:szCs w:val="24"/>
        </w:rPr>
      </w:pPr>
    </w:p>
    <w:p w14:paraId="682736B1" w14:textId="77777777" w:rsidR="007B13A3" w:rsidRPr="007B13A3" w:rsidRDefault="007B13A3" w:rsidP="007B13A3">
      <w:pPr>
        <w:ind w:left="720" w:firstLine="0"/>
        <w:rPr>
          <w:rFonts w:ascii="Calibri" w:eastAsia="Times" w:hAnsi="Calibri" w:cs="Calibri"/>
          <w:sz w:val="24"/>
          <w:szCs w:val="24"/>
        </w:rPr>
      </w:pPr>
    </w:p>
    <w:p w14:paraId="436A1AFD" w14:textId="77777777" w:rsidR="00E73907" w:rsidRDefault="00E73907" w:rsidP="007B13A3">
      <w:pPr>
        <w:ind w:firstLine="0"/>
        <w:rPr>
          <w:rFonts w:cs="Calibri"/>
          <w:szCs w:val="24"/>
        </w:rPr>
      </w:pPr>
    </w:p>
    <w:p w14:paraId="589A2AF5" w14:textId="77777777" w:rsidR="00A73CED" w:rsidRPr="002D3F18" w:rsidRDefault="00A73CED" w:rsidP="00EE6601">
      <w:pPr>
        <w:pStyle w:val="Heading1"/>
        <w:rPr>
          <w:sz w:val="22"/>
        </w:rPr>
      </w:pPr>
      <w:bookmarkStart w:id="46" w:name="_Toc395553774"/>
      <w:bookmarkStart w:id="47" w:name="_Toc311019336"/>
      <w:bookmarkStart w:id="48" w:name="_Toc46832446"/>
      <w:r w:rsidRPr="007B13A3">
        <w:lastRenderedPageBreak/>
        <w:t>DNA Sequence Analysis</w:t>
      </w:r>
      <w:bookmarkEnd w:id="46"/>
      <w:bookmarkEnd w:id="48"/>
      <w:r w:rsidRPr="007B13A3">
        <w:t xml:space="preserve"> </w:t>
      </w:r>
      <w:r w:rsidRPr="002D3F18">
        <w:rPr>
          <w:sz w:val="22"/>
        </w:rPr>
        <w:tab/>
      </w:r>
      <w:r w:rsidRPr="002D3F18">
        <w:rPr>
          <w:sz w:val="22"/>
        </w:rPr>
        <w:tab/>
      </w:r>
      <w:r w:rsidRPr="002D3F18">
        <w:rPr>
          <w:sz w:val="22"/>
        </w:rPr>
        <w:tab/>
      </w:r>
      <w:r w:rsidRPr="002D3F18">
        <w:rPr>
          <w:sz w:val="22"/>
        </w:rPr>
        <w:tab/>
      </w:r>
      <w:r w:rsidRPr="002D3F18">
        <w:rPr>
          <w:sz w:val="22"/>
        </w:rPr>
        <w:tab/>
      </w:r>
      <w:r w:rsidRPr="002D3F18">
        <w:rPr>
          <w:sz w:val="22"/>
        </w:rPr>
        <w:tab/>
      </w:r>
      <w:r w:rsidRPr="002D3F18">
        <w:rPr>
          <w:sz w:val="22"/>
        </w:rPr>
        <w:tab/>
        <w:t xml:space="preserve">        </w:t>
      </w:r>
      <w:bookmarkEnd w:id="47"/>
    </w:p>
    <w:p w14:paraId="2D6EEB0C" w14:textId="77777777" w:rsidR="00A73CED" w:rsidRPr="002D3F18" w:rsidRDefault="00A73CED" w:rsidP="00A73CED">
      <w:pPr>
        <w:rPr>
          <w:rFonts w:cs="Calibri"/>
        </w:rPr>
      </w:pPr>
    </w:p>
    <w:p w14:paraId="133BF05F" w14:textId="77777777" w:rsidR="00A73CED" w:rsidRPr="00D67892" w:rsidRDefault="00A73CED" w:rsidP="00A73CED">
      <w:pPr>
        <w:rPr>
          <w:rFonts w:cs="Calibri"/>
          <w:szCs w:val="24"/>
        </w:rPr>
      </w:pPr>
      <w:r w:rsidRPr="002D3F18">
        <w:rPr>
          <w:rFonts w:cs="Calibri"/>
        </w:rPr>
        <w:t>Now that we’ve screened our clones by colony-screening PCR to verify that they contain an insert of the correct size, we need to sequence the inserts</w:t>
      </w:r>
      <w:r w:rsidRPr="00D67892">
        <w:rPr>
          <w:rFonts w:cs="Calibri"/>
          <w:szCs w:val="24"/>
        </w:rPr>
        <w:t xml:space="preserve"> to verify that they contain a building block without any sequence errors. Today we will learn to analyze DNA sequences to identify “perfect clones”. What are the two most </w:t>
      </w:r>
      <w:r>
        <w:rPr>
          <w:rFonts w:cs="Calibri"/>
          <w:szCs w:val="24"/>
        </w:rPr>
        <w:t>common</w:t>
      </w:r>
      <w:r w:rsidRPr="00D67892">
        <w:rPr>
          <w:rFonts w:cs="Calibri"/>
          <w:szCs w:val="24"/>
        </w:rPr>
        <w:t xml:space="preserve"> sources of error</w:t>
      </w:r>
      <w:r>
        <w:rPr>
          <w:rFonts w:cs="Calibri"/>
          <w:szCs w:val="24"/>
        </w:rPr>
        <w:t>s</w:t>
      </w:r>
      <w:r w:rsidRPr="00D67892">
        <w:rPr>
          <w:rFonts w:cs="Calibri"/>
          <w:szCs w:val="24"/>
        </w:rPr>
        <w:t xml:space="preserve"> in </w:t>
      </w:r>
      <w:r>
        <w:rPr>
          <w:rFonts w:cs="Calibri"/>
          <w:szCs w:val="24"/>
        </w:rPr>
        <w:t xml:space="preserve">the DNA when we are assembling DNA </w:t>
      </w:r>
      <w:r w:rsidRPr="00D67892">
        <w:rPr>
          <w:rFonts w:cs="Calibri"/>
          <w:szCs w:val="24"/>
        </w:rPr>
        <w:t>building block</w:t>
      </w:r>
      <w:r>
        <w:rPr>
          <w:rFonts w:cs="Calibri"/>
          <w:szCs w:val="24"/>
        </w:rPr>
        <w:t>s</w:t>
      </w:r>
      <w:r w:rsidRPr="00D67892">
        <w:rPr>
          <w:rFonts w:cs="Calibri"/>
          <w:szCs w:val="24"/>
        </w:rPr>
        <w:t>?</w:t>
      </w:r>
    </w:p>
    <w:p w14:paraId="7D812B26" w14:textId="77777777" w:rsidR="00A73CED" w:rsidRPr="00D67892" w:rsidRDefault="00A73CED" w:rsidP="00A73CED">
      <w:pPr>
        <w:rPr>
          <w:rFonts w:cs="Calibri"/>
          <w:szCs w:val="24"/>
        </w:rPr>
      </w:pPr>
    </w:p>
    <w:p w14:paraId="5F614B50" w14:textId="77777777" w:rsidR="00A73CED" w:rsidRPr="00D67892" w:rsidRDefault="00A73CED" w:rsidP="00A73CED">
      <w:pPr>
        <w:rPr>
          <w:rFonts w:cs="Calibri"/>
          <w:szCs w:val="24"/>
        </w:rPr>
      </w:pPr>
    </w:p>
    <w:p w14:paraId="3293154E" w14:textId="77777777" w:rsidR="00A73CED" w:rsidRPr="00D67892" w:rsidRDefault="00A73CED" w:rsidP="00A73CED">
      <w:pPr>
        <w:rPr>
          <w:rFonts w:cs="Calibri"/>
          <w:szCs w:val="24"/>
        </w:rPr>
      </w:pPr>
    </w:p>
    <w:p w14:paraId="4FA511A0" w14:textId="77777777" w:rsidR="00A73CED" w:rsidRDefault="00A73CED" w:rsidP="00A73CED">
      <w:pPr>
        <w:rPr>
          <w:rFonts w:cs="Calibri"/>
          <w:szCs w:val="24"/>
        </w:rPr>
      </w:pPr>
    </w:p>
    <w:p w14:paraId="0AA1FB20" w14:textId="77777777" w:rsidR="00A73CED" w:rsidRPr="00D67892" w:rsidRDefault="00A73CED" w:rsidP="00A73CED">
      <w:pPr>
        <w:rPr>
          <w:rFonts w:cs="Calibri"/>
          <w:szCs w:val="24"/>
        </w:rPr>
      </w:pPr>
    </w:p>
    <w:p w14:paraId="032B9F7E" w14:textId="77777777" w:rsidR="00A73CED" w:rsidRPr="00D67892" w:rsidRDefault="00A73CED" w:rsidP="00A73CED">
      <w:pPr>
        <w:rPr>
          <w:rFonts w:cs="Calibri"/>
          <w:szCs w:val="24"/>
        </w:rPr>
      </w:pPr>
    </w:p>
    <w:p w14:paraId="3B926656" w14:textId="77777777" w:rsidR="00A73CED" w:rsidRPr="00D67892" w:rsidRDefault="00A73CED" w:rsidP="00A73CED">
      <w:pPr>
        <w:rPr>
          <w:rFonts w:cs="Calibri"/>
          <w:szCs w:val="24"/>
        </w:rPr>
      </w:pPr>
      <w:r w:rsidRPr="00D67892">
        <w:rPr>
          <w:rFonts w:cs="Calibri"/>
          <w:szCs w:val="24"/>
        </w:rPr>
        <w:t xml:space="preserve">When sequencing data is sent to us, we receive not only a text file containing the sequence of the DNA insert, but we also receive the data from the sequencing machine in the form of a color-coded electropherogram. The </w:t>
      </w:r>
      <w:proofErr w:type="spellStart"/>
      <w:r w:rsidRPr="00D67892">
        <w:rPr>
          <w:rFonts w:cs="Calibri"/>
          <w:szCs w:val="24"/>
        </w:rPr>
        <w:t>electopherogram</w:t>
      </w:r>
      <w:proofErr w:type="spellEnd"/>
      <w:r w:rsidRPr="00D67892">
        <w:rPr>
          <w:rFonts w:cs="Calibri"/>
          <w:szCs w:val="24"/>
        </w:rPr>
        <w:t>, or trace, represents the data obtained from sequencing detector, with the height of each peak representing the strength of the signal. We can therefore see the quality of the sequencing data that was obtained as well as investigate any ambiguities in the sequence. You will notice that the signal at the end of the electropherogram is not as strong as at the beginning; the peaks are much shorter and broader and become difficult to distinguish from one another. What is the reason that the strength of the signal tapers off?</w:t>
      </w:r>
    </w:p>
    <w:p w14:paraId="7A6CC89C" w14:textId="77777777" w:rsidR="00A73CED" w:rsidRPr="00D67892" w:rsidRDefault="00A73CED" w:rsidP="00A73CED">
      <w:pPr>
        <w:rPr>
          <w:rFonts w:cs="Calibri"/>
          <w:szCs w:val="24"/>
        </w:rPr>
      </w:pPr>
    </w:p>
    <w:p w14:paraId="3A58F192" w14:textId="77777777" w:rsidR="00A73CED" w:rsidRPr="00D67892" w:rsidRDefault="00A73CED" w:rsidP="00A73CED">
      <w:pPr>
        <w:rPr>
          <w:rFonts w:cs="Calibri"/>
          <w:szCs w:val="24"/>
        </w:rPr>
      </w:pPr>
    </w:p>
    <w:p w14:paraId="01385345" w14:textId="77777777" w:rsidR="00A73CED" w:rsidRDefault="00A73CED" w:rsidP="00A73CED">
      <w:pPr>
        <w:rPr>
          <w:rFonts w:cs="Calibri"/>
          <w:szCs w:val="24"/>
        </w:rPr>
      </w:pPr>
    </w:p>
    <w:p w14:paraId="68DF40C0" w14:textId="77777777" w:rsidR="00A73CED" w:rsidRPr="00D67892" w:rsidRDefault="00A73CED" w:rsidP="00A73CED">
      <w:pPr>
        <w:rPr>
          <w:rFonts w:cs="Calibri"/>
          <w:szCs w:val="24"/>
        </w:rPr>
      </w:pPr>
    </w:p>
    <w:p w14:paraId="57C3F8EA" w14:textId="77777777" w:rsidR="00A73CED" w:rsidRPr="00D67892" w:rsidRDefault="00A73CED" w:rsidP="00A73CED">
      <w:pPr>
        <w:rPr>
          <w:rFonts w:cs="Calibri"/>
          <w:szCs w:val="24"/>
        </w:rPr>
      </w:pPr>
      <w:r w:rsidRPr="00D67892">
        <w:rPr>
          <w:rFonts w:cs="Calibri"/>
          <w:szCs w:val="24"/>
        </w:rPr>
        <w:t>Often, toward the end of a DNA sequence, instead of an A, T, C or G, the electropherogram will indicate N as the nucleotide. What does this N represent and why do they occur more frequently at the end of a sequencing read?</w:t>
      </w:r>
    </w:p>
    <w:p w14:paraId="14311548" w14:textId="77777777" w:rsidR="00A73CED" w:rsidRPr="00D67892" w:rsidRDefault="00A73CED" w:rsidP="00A73CED">
      <w:pPr>
        <w:rPr>
          <w:rFonts w:cs="Calibri"/>
          <w:szCs w:val="24"/>
        </w:rPr>
      </w:pPr>
    </w:p>
    <w:p w14:paraId="3A0A30B1" w14:textId="77777777" w:rsidR="00A73CED" w:rsidRPr="00D67892" w:rsidRDefault="00A73CED" w:rsidP="00A73CED">
      <w:pPr>
        <w:rPr>
          <w:rFonts w:cs="Calibri"/>
          <w:szCs w:val="24"/>
        </w:rPr>
      </w:pPr>
    </w:p>
    <w:p w14:paraId="33FABF5B" w14:textId="77777777" w:rsidR="00A73CED" w:rsidRDefault="00A73CED" w:rsidP="00A73CED">
      <w:pPr>
        <w:rPr>
          <w:rFonts w:cs="Calibri"/>
          <w:szCs w:val="24"/>
        </w:rPr>
      </w:pPr>
    </w:p>
    <w:p w14:paraId="358BE3B8" w14:textId="77777777" w:rsidR="00A73CED" w:rsidRPr="00D67892" w:rsidRDefault="00A73CED" w:rsidP="00A73CED">
      <w:pPr>
        <w:rPr>
          <w:rFonts w:cs="Calibri"/>
          <w:szCs w:val="24"/>
        </w:rPr>
      </w:pPr>
    </w:p>
    <w:p w14:paraId="52ABE5A1" w14:textId="77777777" w:rsidR="00A73CED" w:rsidRPr="00D67892" w:rsidRDefault="00A73CED" w:rsidP="00A73CED">
      <w:pPr>
        <w:rPr>
          <w:rFonts w:cs="Calibri"/>
          <w:szCs w:val="24"/>
        </w:rPr>
      </w:pPr>
    </w:p>
    <w:p w14:paraId="27953EE3" w14:textId="77777777" w:rsidR="00A73CED" w:rsidRPr="00D67892" w:rsidRDefault="00A73CED" w:rsidP="00A73CED">
      <w:pPr>
        <w:rPr>
          <w:rFonts w:cs="Calibri"/>
          <w:szCs w:val="24"/>
        </w:rPr>
      </w:pPr>
      <w:r w:rsidRPr="00D67892">
        <w:rPr>
          <w:rFonts w:cs="Calibri"/>
          <w:szCs w:val="24"/>
        </w:rPr>
        <w:t>The data from a single reaction is termed a sequencing read. Our building blocks are</w:t>
      </w:r>
      <w:r>
        <w:rPr>
          <w:rFonts w:cs="Calibri"/>
          <w:szCs w:val="24"/>
        </w:rPr>
        <w:t xml:space="preserve"> 500-</w:t>
      </w:r>
      <w:r w:rsidRPr="00D67892">
        <w:rPr>
          <w:rFonts w:cs="Calibri"/>
          <w:szCs w:val="24"/>
        </w:rPr>
        <w:t>750 bp long. Looking at the electropherogram, would one sequencing reaction be sufficient to accurately determine the sequence of our clones? Why or why not?</w:t>
      </w:r>
    </w:p>
    <w:p w14:paraId="239A456F" w14:textId="77777777" w:rsidR="00A73CED" w:rsidRPr="00D67892" w:rsidRDefault="00A73CED" w:rsidP="00A73CED">
      <w:pPr>
        <w:rPr>
          <w:rFonts w:cs="Calibri"/>
          <w:szCs w:val="24"/>
        </w:rPr>
      </w:pPr>
    </w:p>
    <w:p w14:paraId="70668B4A" w14:textId="77777777" w:rsidR="00A73CED" w:rsidRPr="00D67892" w:rsidRDefault="00A73CED" w:rsidP="00A73CED">
      <w:pPr>
        <w:rPr>
          <w:rFonts w:cs="Calibri"/>
          <w:szCs w:val="24"/>
        </w:rPr>
      </w:pPr>
    </w:p>
    <w:p w14:paraId="28FA792A" w14:textId="77777777" w:rsidR="00A73CED" w:rsidRDefault="00A73CED" w:rsidP="00A73CED">
      <w:pPr>
        <w:rPr>
          <w:rFonts w:cs="Calibri"/>
          <w:szCs w:val="24"/>
        </w:rPr>
      </w:pPr>
    </w:p>
    <w:p w14:paraId="2C070DA9" w14:textId="77777777" w:rsidR="00A73CED" w:rsidRPr="00D67892" w:rsidRDefault="00A73CED" w:rsidP="00A73CED">
      <w:pPr>
        <w:rPr>
          <w:rFonts w:cs="Calibri"/>
          <w:szCs w:val="24"/>
        </w:rPr>
      </w:pPr>
    </w:p>
    <w:p w14:paraId="25A3D839" w14:textId="77777777" w:rsidR="00A73CED" w:rsidRDefault="00A73CED" w:rsidP="00A73CED">
      <w:pPr>
        <w:rPr>
          <w:rFonts w:cs="Calibri"/>
          <w:szCs w:val="24"/>
        </w:rPr>
      </w:pPr>
      <w:r w:rsidRPr="00D67892">
        <w:rPr>
          <w:rFonts w:cs="Calibri"/>
          <w:szCs w:val="24"/>
        </w:rPr>
        <w:t>In fact, we sequence each clone twice- once with a primer that anneals at the T7 sequence and once with a primer that anneals at the T3 sequence (these are in fact the same primers that we used for colony screening PCR). We call these ‘forward” and “reverse” sequencing reads. Based on the orientation of the T7 and T3 sequences relative to the insert in the vector, why does this ensure that we will get good sequencing data across the entire building block insert?</w:t>
      </w:r>
    </w:p>
    <w:p w14:paraId="19AAD5A8" w14:textId="77777777" w:rsidR="00A73CED" w:rsidRDefault="00A73CED" w:rsidP="00A73CED">
      <w:pPr>
        <w:rPr>
          <w:rFonts w:cs="Calibri"/>
          <w:szCs w:val="24"/>
        </w:rPr>
      </w:pPr>
    </w:p>
    <w:p w14:paraId="49D3446E" w14:textId="77777777" w:rsidR="00A73CED" w:rsidRDefault="00A73CED" w:rsidP="00A73CED">
      <w:pPr>
        <w:rPr>
          <w:rFonts w:cs="Calibri"/>
          <w:szCs w:val="24"/>
        </w:rPr>
      </w:pPr>
    </w:p>
    <w:p w14:paraId="48F504DB" w14:textId="77777777" w:rsidR="00A73CED" w:rsidRDefault="00A73CED" w:rsidP="00A73CED">
      <w:pPr>
        <w:rPr>
          <w:rFonts w:cs="Calibri"/>
          <w:szCs w:val="24"/>
        </w:rPr>
      </w:pPr>
    </w:p>
    <w:p w14:paraId="7AC817AD" w14:textId="77777777" w:rsidR="00A73CED" w:rsidRDefault="00A73CED" w:rsidP="00A73CED">
      <w:pPr>
        <w:rPr>
          <w:rFonts w:cs="Calibri"/>
          <w:szCs w:val="24"/>
        </w:rPr>
      </w:pPr>
    </w:p>
    <w:p w14:paraId="69414B0B" w14:textId="77777777" w:rsidR="00A73CED" w:rsidRDefault="00A73CED" w:rsidP="00A73CED">
      <w:pPr>
        <w:rPr>
          <w:rFonts w:cs="Calibri"/>
          <w:szCs w:val="24"/>
        </w:rPr>
      </w:pPr>
    </w:p>
    <w:p w14:paraId="08E8E74D" w14:textId="77777777" w:rsidR="00A73CED" w:rsidRDefault="00A73CED" w:rsidP="00A73CED">
      <w:pPr>
        <w:rPr>
          <w:rFonts w:cs="Calibri"/>
          <w:szCs w:val="24"/>
        </w:rPr>
      </w:pPr>
    </w:p>
    <w:p w14:paraId="69FE2393" w14:textId="77777777" w:rsidR="00A73CED" w:rsidRDefault="00A73CED" w:rsidP="00A73CED">
      <w:pPr>
        <w:rPr>
          <w:rFonts w:cs="Calibri"/>
          <w:szCs w:val="24"/>
        </w:rPr>
      </w:pPr>
    </w:p>
    <w:p w14:paraId="55A7BDDB" w14:textId="77777777" w:rsidR="00A73CED" w:rsidRPr="00D67892" w:rsidRDefault="00A73CED" w:rsidP="00A73CED">
      <w:pPr>
        <w:rPr>
          <w:rFonts w:cs="Calibri"/>
          <w:szCs w:val="24"/>
        </w:rPr>
      </w:pPr>
    </w:p>
    <w:p w14:paraId="1F2B5347" w14:textId="77777777" w:rsidR="00A73CED" w:rsidRPr="00D67892" w:rsidRDefault="00A73CED" w:rsidP="00A73CED">
      <w:pPr>
        <w:rPr>
          <w:rFonts w:cs="Calibri"/>
          <w:szCs w:val="24"/>
        </w:rPr>
      </w:pPr>
      <w:r w:rsidRPr="00D67892">
        <w:rPr>
          <w:rFonts w:cs="Calibri"/>
          <w:szCs w:val="24"/>
        </w:rPr>
        <w:t xml:space="preserve">Now we need to determine if our clones contain a sequence that perfectly matches the building block or if they have DNA sequence errors. To accomplish this, we a bioinformatics tool called </w:t>
      </w:r>
      <w:proofErr w:type="spellStart"/>
      <w:r w:rsidRPr="00D67892">
        <w:rPr>
          <w:rFonts w:cs="Calibri"/>
          <w:szCs w:val="24"/>
        </w:rPr>
        <w:t>Clustal</w:t>
      </w:r>
      <w:proofErr w:type="spellEnd"/>
      <w:r w:rsidRPr="00D67892">
        <w:rPr>
          <w:rFonts w:cs="Calibri"/>
          <w:szCs w:val="24"/>
        </w:rPr>
        <w:t xml:space="preserve"> W. Unlike BLAST, which performed local alignments (looking for short 11 bp “words” that were common between sequences), </w:t>
      </w:r>
      <w:proofErr w:type="spellStart"/>
      <w:r w:rsidRPr="00D67892">
        <w:rPr>
          <w:rFonts w:cs="Calibri"/>
          <w:szCs w:val="24"/>
        </w:rPr>
        <w:t>Clustal</w:t>
      </w:r>
      <w:proofErr w:type="spellEnd"/>
      <w:r w:rsidRPr="00D67892">
        <w:rPr>
          <w:rFonts w:cs="Calibri"/>
          <w:szCs w:val="24"/>
        </w:rPr>
        <w:t xml:space="preserve"> W uses global alignment. </w:t>
      </w:r>
    </w:p>
    <w:p w14:paraId="5C2680AA" w14:textId="77777777" w:rsidR="00A73CED" w:rsidRPr="00D67892" w:rsidRDefault="00A73CED" w:rsidP="00A73CED">
      <w:pPr>
        <w:rPr>
          <w:rFonts w:cs="Calibri"/>
          <w:szCs w:val="24"/>
        </w:rPr>
      </w:pPr>
    </w:p>
    <w:p w14:paraId="4C22EA99" w14:textId="77777777" w:rsidR="00A73CED" w:rsidRPr="00D67892" w:rsidRDefault="00A73CED" w:rsidP="00A73CED">
      <w:pPr>
        <w:rPr>
          <w:rFonts w:cs="Calibri"/>
          <w:szCs w:val="24"/>
        </w:rPr>
      </w:pPr>
      <w:r w:rsidRPr="00D67892">
        <w:rPr>
          <w:rFonts w:cs="Calibri"/>
          <w:szCs w:val="24"/>
        </w:rPr>
        <w:t xml:space="preserve">Go to </w:t>
      </w:r>
      <w:r>
        <w:rPr>
          <w:rFonts w:cs="Calibri"/>
          <w:szCs w:val="24"/>
        </w:rPr>
        <w:t>Moodle</w:t>
      </w:r>
      <w:r w:rsidRPr="00D67892">
        <w:rPr>
          <w:rFonts w:cs="Calibri"/>
          <w:szCs w:val="24"/>
        </w:rPr>
        <w:t xml:space="preserve"> and download the zip file “Sequence Analysis Files” under the Lab section. </w:t>
      </w:r>
    </w:p>
    <w:p w14:paraId="728EDE8C" w14:textId="77777777" w:rsidR="00A73CED" w:rsidRPr="00D67892" w:rsidRDefault="00A73CED" w:rsidP="00A73CED">
      <w:pPr>
        <w:rPr>
          <w:rFonts w:cs="Calibri"/>
          <w:szCs w:val="24"/>
        </w:rPr>
      </w:pPr>
      <w:r w:rsidRPr="00D67892">
        <w:rPr>
          <w:rFonts w:cs="Calibri"/>
          <w:szCs w:val="24"/>
        </w:rPr>
        <w:t xml:space="preserve">Go to the </w:t>
      </w:r>
      <w:proofErr w:type="spellStart"/>
      <w:r w:rsidRPr="00D67892">
        <w:rPr>
          <w:rFonts w:cs="Calibri"/>
          <w:szCs w:val="24"/>
        </w:rPr>
        <w:t>Clustal</w:t>
      </w:r>
      <w:proofErr w:type="spellEnd"/>
      <w:r w:rsidRPr="00D67892">
        <w:rPr>
          <w:rFonts w:cs="Calibri"/>
          <w:szCs w:val="24"/>
        </w:rPr>
        <w:t xml:space="preserve"> W homepage (www.ebi.ac.uk/Tools/clustalw2/index.html). Input the title of your sequence. Input the building block sequence. The line before the building block sequence must contain &gt;</w:t>
      </w:r>
      <w:proofErr w:type="spellStart"/>
      <w:r w:rsidRPr="00D67892">
        <w:rPr>
          <w:rFonts w:cs="Calibri"/>
          <w:szCs w:val="24"/>
        </w:rPr>
        <w:t>Name.of.Sequence</w:t>
      </w:r>
      <w:proofErr w:type="spellEnd"/>
      <w:r w:rsidRPr="00D67892">
        <w:rPr>
          <w:rFonts w:cs="Calibri"/>
          <w:szCs w:val="24"/>
        </w:rPr>
        <w:t xml:space="preserve"> (no spaces). Skip a line and input the forward sequencing reaction, preceded by &gt;</w:t>
      </w:r>
      <w:proofErr w:type="spellStart"/>
      <w:r w:rsidRPr="00D67892">
        <w:rPr>
          <w:rFonts w:cs="Calibri"/>
          <w:szCs w:val="24"/>
        </w:rPr>
        <w:t>Name.of.Sequence</w:t>
      </w:r>
      <w:proofErr w:type="spellEnd"/>
      <w:r w:rsidRPr="00D67892">
        <w:rPr>
          <w:rFonts w:cs="Calibri"/>
          <w:szCs w:val="24"/>
        </w:rPr>
        <w:t xml:space="preserve">. Click Align. </w:t>
      </w:r>
    </w:p>
    <w:p w14:paraId="6DFCA16F" w14:textId="77777777" w:rsidR="00A73CED" w:rsidRPr="00D67892" w:rsidRDefault="00A73CED" w:rsidP="00A73CED">
      <w:pPr>
        <w:rPr>
          <w:rFonts w:cs="Calibri"/>
          <w:szCs w:val="24"/>
        </w:rPr>
      </w:pPr>
    </w:p>
    <w:p w14:paraId="0FCA13D7" w14:textId="77777777" w:rsidR="00A73CED" w:rsidRPr="00D67892" w:rsidRDefault="00A73CED" w:rsidP="00A73CED">
      <w:pPr>
        <w:rPr>
          <w:rFonts w:cs="Calibri"/>
          <w:szCs w:val="24"/>
        </w:rPr>
      </w:pPr>
      <w:proofErr w:type="spellStart"/>
      <w:r w:rsidRPr="00D67892">
        <w:rPr>
          <w:rFonts w:cs="Calibri"/>
          <w:szCs w:val="24"/>
        </w:rPr>
        <w:t>Clustal</w:t>
      </w:r>
      <w:proofErr w:type="spellEnd"/>
      <w:r w:rsidRPr="00D67892">
        <w:rPr>
          <w:rFonts w:cs="Calibri"/>
          <w:szCs w:val="24"/>
        </w:rPr>
        <w:t xml:space="preserve"> W gives you a scores table indicating the pairwise alignment similarity score (out of 100). </w:t>
      </w:r>
      <w:r>
        <w:rPr>
          <w:rFonts w:cs="Calibri"/>
          <w:szCs w:val="24"/>
        </w:rPr>
        <w:t>It also</w:t>
      </w:r>
      <w:r w:rsidRPr="00D67892">
        <w:rPr>
          <w:rFonts w:cs="Calibri"/>
          <w:szCs w:val="24"/>
        </w:rPr>
        <w:t xml:space="preserve"> provides a DNA alignment. Residues that are identical in the two sequences marked with a *.  Why does the alignment extend past the end of the building block sequence?</w:t>
      </w:r>
    </w:p>
    <w:p w14:paraId="5667E3F7" w14:textId="77777777" w:rsidR="00A73CED" w:rsidRPr="00D67892" w:rsidRDefault="00A73CED" w:rsidP="00A73CED">
      <w:pPr>
        <w:rPr>
          <w:rFonts w:cs="Calibri"/>
          <w:szCs w:val="24"/>
        </w:rPr>
      </w:pPr>
    </w:p>
    <w:p w14:paraId="6AA151CB" w14:textId="77777777" w:rsidR="00A73CED" w:rsidRDefault="00A73CED" w:rsidP="00A73CED">
      <w:pPr>
        <w:rPr>
          <w:rFonts w:cs="Calibri"/>
          <w:szCs w:val="24"/>
        </w:rPr>
      </w:pPr>
    </w:p>
    <w:p w14:paraId="49CBDB7F" w14:textId="77777777" w:rsidR="00A73CED" w:rsidRDefault="00A73CED" w:rsidP="00A73CED">
      <w:pPr>
        <w:rPr>
          <w:rFonts w:cs="Calibri"/>
          <w:szCs w:val="24"/>
        </w:rPr>
      </w:pPr>
    </w:p>
    <w:p w14:paraId="2CB06F8E" w14:textId="77777777" w:rsidR="00A73CED" w:rsidRPr="00D67892" w:rsidRDefault="00A73CED" w:rsidP="00A73CED">
      <w:pPr>
        <w:rPr>
          <w:rFonts w:cs="Calibri"/>
          <w:szCs w:val="24"/>
        </w:rPr>
      </w:pPr>
    </w:p>
    <w:p w14:paraId="07B45AF4" w14:textId="77777777" w:rsidR="00A73CED" w:rsidRPr="00D67892" w:rsidRDefault="00A73CED" w:rsidP="00A73CED">
      <w:pPr>
        <w:rPr>
          <w:rFonts w:cs="Calibri"/>
          <w:szCs w:val="24"/>
        </w:rPr>
      </w:pPr>
    </w:p>
    <w:p w14:paraId="2D11F73E" w14:textId="77777777" w:rsidR="00A73CED" w:rsidRPr="00D67892" w:rsidRDefault="00A73CED" w:rsidP="00A73CED">
      <w:pPr>
        <w:rPr>
          <w:rFonts w:cs="Calibri"/>
          <w:szCs w:val="24"/>
        </w:rPr>
      </w:pPr>
    </w:p>
    <w:p w14:paraId="2546CCA2" w14:textId="77777777" w:rsidR="00A73CED" w:rsidRPr="00D67892" w:rsidRDefault="00A73CED" w:rsidP="00A73CED">
      <w:pPr>
        <w:rPr>
          <w:rFonts w:cs="Calibri"/>
          <w:szCs w:val="24"/>
        </w:rPr>
      </w:pPr>
    </w:p>
    <w:p w14:paraId="282524CA" w14:textId="77777777" w:rsidR="00A73CED" w:rsidRPr="00D67892" w:rsidRDefault="00A73CED" w:rsidP="00A73CED">
      <w:pPr>
        <w:rPr>
          <w:rFonts w:cs="Calibri"/>
          <w:szCs w:val="24"/>
        </w:rPr>
      </w:pPr>
      <w:r w:rsidRPr="00D67892">
        <w:rPr>
          <w:rFonts w:cs="Calibri"/>
          <w:szCs w:val="24"/>
        </w:rPr>
        <w:t>Click the back arrow and add the sequencing data from the reverse sequencing reaction, preceded by &gt;</w:t>
      </w:r>
      <w:proofErr w:type="spellStart"/>
      <w:r w:rsidRPr="00D67892">
        <w:rPr>
          <w:rFonts w:cs="Calibri"/>
          <w:szCs w:val="24"/>
        </w:rPr>
        <w:t>Name.of.sequence</w:t>
      </w:r>
      <w:proofErr w:type="spellEnd"/>
      <w:r w:rsidRPr="00D67892">
        <w:rPr>
          <w:rFonts w:cs="Calibri"/>
          <w:szCs w:val="24"/>
        </w:rPr>
        <w:t>. Why doesn’t the alignment work well now?</w:t>
      </w:r>
    </w:p>
    <w:p w14:paraId="34012D3B" w14:textId="77777777" w:rsidR="00A73CED" w:rsidRPr="00D67892" w:rsidRDefault="00A73CED" w:rsidP="00A73CED">
      <w:pPr>
        <w:rPr>
          <w:rFonts w:cs="Calibri"/>
          <w:szCs w:val="24"/>
        </w:rPr>
      </w:pPr>
    </w:p>
    <w:p w14:paraId="2C30EDBA" w14:textId="77777777" w:rsidR="00A73CED" w:rsidRPr="00D67892" w:rsidRDefault="00A73CED" w:rsidP="00A73CED">
      <w:pPr>
        <w:rPr>
          <w:rFonts w:cs="Calibri"/>
          <w:szCs w:val="24"/>
        </w:rPr>
      </w:pPr>
    </w:p>
    <w:p w14:paraId="6C1CC25F" w14:textId="77777777" w:rsidR="00A73CED" w:rsidRPr="00D67892" w:rsidRDefault="00A73CED" w:rsidP="00A73CED">
      <w:pPr>
        <w:rPr>
          <w:rFonts w:cs="Calibri"/>
          <w:szCs w:val="24"/>
        </w:rPr>
      </w:pPr>
    </w:p>
    <w:p w14:paraId="2659B37E" w14:textId="77777777" w:rsidR="00A73CED" w:rsidRDefault="00A73CED" w:rsidP="00A73CED">
      <w:pPr>
        <w:rPr>
          <w:rFonts w:cs="Calibri"/>
          <w:szCs w:val="24"/>
        </w:rPr>
      </w:pPr>
    </w:p>
    <w:p w14:paraId="5A47C1B6" w14:textId="77777777" w:rsidR="00A73CED" w:rsidRDefault="00A73CED" w:rsidP="00A73CED">
      <w:pPr>
        <w:rPr>
          <w:rFonts w:cs="Calibri"/>
          <w:szCs w:val="24"/>
        </w:rPr>
      </w:pPr>
    </w:p>
    <w:p w14:paraId="0DDF5443" w14:textId="77777777" w:rsidR="00A73CED" w:rsidRPr="00D67892" w:rsidRDefault="00A73CED" w:rsidP="00A73CED">
      <w:pPr>
        <w:rPr>
          <w:rFonts w:cs="Calibri"/>
          <w:szCs w:val="24"/>
        </w:rPr>
      </w:pPr>
    </w:p>
    <w:p w14:paraId="4BB04C74" w14:textId="77777777" w:rsidR="00A73CED" w:rsidRPr="00D67892" w:rsidRDefault="00A73CED" w:rsidP="00A73CED">
      <w:pPr>
        <w:rPr>
          <w:rFonts w:cs="Calibri"/>
          <w:szCs w:val="24"/>
        </w:rPr>
      </w:pPr>
    </w:p>
    <w:p w14:paraId="4571EE3C" w14:textId="77777777" w:rsidR="00A73CED" w:rsidRPr="00D67892" w:rsidRDefault="00A73CED" w:rsidP="00A73CED">
      <w:pPr>
        <w:rPr>
          <w:rFonts w:cs="Calibri"/>
          <w:szCs w:val="24"/>
        </w:rPr>
      </w:pPr>
      <w:r w:rsidRPr="00D67892">
        <w:rPr>
          <w:rFonts w:cs="Calibri"/>
          <w:szCs w:val="24"/>
        </w:rPr>
        <w:t xml:space="preserve">Go to the Sequence Manipulation Suite (http://www.bioinformatics.org/sms2/rev_comp.html), make sure that you are on the Reverse Complement page and input your sequence. Click Submit. Cut and paste this sequence and replace the previous reverse sequencing read in </w:t>
      </w:r>
      <w:proofErr w:type="spellStart"/>
      <w:r w:rsidRPr="00D67892">
        <w:rPr>
          <w:rFonts w:cs="Calibri"/>
          <w:szCs w:val="24"/>
        </w:rPr>
        <w:t>Clustal</w:t>
      </w:r>
      <w:proofErr w:type="spellEnd"/>
      <w:r w:rsidRPr="00D67892">
        <w:rPr>
          <w:rFonts w:cs="Calibri"/>
          <w:szCs w:val="24"/>
        </w:rPr>
        <w:t xml:space="preserve"> W. The alignment should look much better now. For some sequenced clones, the reverse sequencing read will need to be reverse complemented, but for others the forward sequencing read will need to be reverse complemented. </w:t>
      </w:r>
      <w:r>
        <w:rPr>
          <w:rFonts w:cs="Calibri"/>
          <w:szCs w:val="24"/>
        </w:rPr>
        <w:t>W</w:t>
      </w:r>
      <w:r w:rsidRPr="00D67892">
        <w:rPr>
          <w:rFonts w:cs="Calibri"/>
          <w:szCs w:val="24"/>
        </w:rPr>
        <w:t>hy can we never predict whether the forward or reverse read will need to be reverse complemented?</w:t>
      </w:r>
    </w:p>
    <w:p w14:paraId="3ECD4372" w14:textId="77777777" w:rsidR="00A73CED" w:rsidRPr="00D67892" w:rsidRDefault="00A73CED" w:rsidP="00A73CED">
      <w:pPr>
        <w:rPr>
          <w:rFonts w:cs="Calibri"/>
          <w:szCs w:val="24"/>
        </w:rPr>
      </w:pPr>
    </w:p>
    <w:p w14:paraId="63A14979" w14:textId="77777777" w:rsidR="00A73CED" w:rsidRDefault="00A73CED" w:rsidP="00A73CED">
      <w:pPr>
        <w:rPr>
          <w:rFonts w:cs="Calibri"/>
          <w:szCs w:val="24"/>
        </w:rPr>
      </w:pPr>
    </w:p>
    <w:p w14:paraId="3D8C97B9" w14:textId="77777777" w:rsidR="00A73CED" w:rsidRDefault="00A73CED" w:rsidP="00A73CED">
      <w:pPr>
        <w:rPr>
          <w:rFonts w:cs="Calibri"/>
          <w:szCs w:val="24"/>
        </w:rPr>
      </w:pPr>
    </w:p>
    <w:p w14:paraId="55A57C35" w14:textId="77777777" w:rsidR="00A73CED" w:rsidRDefault="00A73CED" w:rsidP="00A73CED">
      <w:pPr>
        <w:rPr>
          <w:rFonts w:cs="Calibri"/>
          <w:szCs w:val="24"/>
        </w:rPr>
      </w:pPr>
    </w:p>
    <w:p w14:paraId="489ADB97" w14:textId="77777777" w:rsidR="00A73CED" w:rsidRDefault="00A73CED" w:rsidP="00A73CED">
      <w:pPr>
        <w:rPr>
          <w:rFonts w:cs="Calibri"/>
          <w:szCs w:val="24"/>
        </w:rPr>
      </w:pPr>
    </w:p>
    <w:p w14:paraId="77E6FDA1" w14:textId="77777777" w:rsidR="00A73CED" w:rsidRPr="00D67892" w:rsidRDefault="00A73CED" w:rsidP="00A73CED">
      <w:pPr>
        <w:rPr>
          <w:rFonts w:cs="Calibri"/>
          <w:szCs w:val="24"/>
        </w:rPr>
      </w:pPr>
    </w:p>
    <w:p w14:paraId="739CF828" w14:textId="77777777" w:rsidR="00A73CED" w:rsidRPr="00D67892" w:rsidRDefault="00A73CED" w:rsidP="00A73CED">
      <w:pPr>
        <w:rPr>
          <w:rFonts w:cs="Calibri"/>
          <w:szCs w:val="24"/>
        </w:rPr>
      </w:pPr>
    </w:p>
    <w:p w14:paraId="67E8FB4F" w14:textId="77777777" w:rsidR="00A73CED" w:rsidRPr="00D67892" w:rsidRDefault="00A73CED" w:rsidP="00A73CED">
      <w:pPr>
        <w:rPr>
          <w:rFonts w:cs="Calibri"/>
          <w:szCs w:val="24"/>
        </w:rPr>
      </w:pPr>
    </w:p>
    <w:p w14:paraId="6FFDEB60" w14:textId="77777777" w:rsidR="00A73CED" w:rsidRDefault="00A73CED" w:rsidP="00A73CED">
      <w:pPr>
        <w:spacing w:after="200" w:line="276" w:lineRule="auto"/>
        <w:rPr>
          <w:rFonts w:cs="Calibri"/>
          <w:szCs w:val="24"/>
        </w:rPr>
      </w:pPr>
      <w:r>
        <w:rPr>
          <w:rFonts w:cs="Calibri"/>
          <w:szCs w:val="24"/>
        </w:rPr>
        <w:br w:type="page"/>
      </w:r>
    </w:p>
    <w:p w14:paraId="7B3BAE5E" w14:textId="77777777" w:rsidR="00A73CED" w:rsidRPr="00D67892" w:rsidRDefault="00A73CED" w:rsidP="00A73CED">
      <w:pPr>
        <w:rPr>
          <w:rFonts w:cs="Calibri"/>
          <w:szCs w:val="24"/>
        </w:rPr>
      </w:pPr>
      <w:r w:rsidRPr="00D67892">
        <w:rPr>
          <w:rFonts w:cs="Calibri"/>
          <w:szCs w:val="24"/>
        </w:rPr>
        <w:lastRenderedPageBreak/>
        <w:t xml:space="preserve">Now, open the sequencing files for Analysis 1 in the Assignment folder. Input the data into </w:t>
      </w:r>
      <w:proofErr w:type="spellStart"/>
      <w:r w:rsidRPr="00D67892">
        <w:rPr>
          <w:rFonts w:cs="Calibri"/>
          <w:szCs w:val="24"/>
        </w:rPr>
        <w:t>Clustal</w:t>
      </w:r>
      <w:proofErr w:type="spellEnd"/>
      <w:r w:rsidRPr="00D67892">
        <w:rPr>
          <w:rFonts w:cs="Calibri"/>
          <w:szCs w:val="24"/>
        </w:rPr>
        <w:t xml:space="preserve"> W.  Remember that you will need to reverse complement one of the sequencing reads. Then determine the nature and position of all mutations in the sequenced clone (</w:t>
      </w:r>
      <w:proofErr w:type="spellStart"/>
      <w:r w:rsidRPr="00D67892">
        <w:rPr>
          <w:rFonts w:cs="Calibri"/>
          <w:szCs w:val="24"/>
        </w:rPr>
        <w:t>ie</w:t>
      </w:r>
      <w:proofErr w:type="spellEnd"/>
      <w:r w:rsidRPr="00D67892">
        <w:rPr>
          <w:rFonts w:cs="Calibri"/>
          <w:szCs w:val="24"/>
        </w:rPr>
        <w:t xml:space="preserve"> deletion of A at nucleotide 140, transition of C to T at 34, etc.). </w:t>
      </w:r>
    </w:p>
    <w:p w14:paraId="3B9D4CF3" w14:textId="77777777" w:rsidR="00A73CED" w:rsidRPr="00D67892" w:rsidRDefault="00A73CED" w:rsidP="00A73CED">
      <w:pPr>
        <w:rPr>
          <w:rFonts w:cs="Calibri"/>
          <w:szCs w:val="24"/>
        </w:rPr>
      </w:pPr>
    </w:p>
    <w:p w14:paraId="1C9DE969" w14:textId="77777777" w:rsidR="00A73CED" w:rsidRPr="00D67892" w:rsidRDefault="00A73CED" w:rsidP="00A73CED">
      <w:pPr>
        <w:rPr>
          <w:rFonts w:cs="Calibri"/>
          <w:szCs w:val="24"/>
        </w:rPr>
      </w:pPr>
      <w:r w:rsidRPr="00D67892">
        <w:rPr>
          <w:rFonts w:cs="Calibri"/>
          <w:szCs w:val="24"/>
        </w:rPr>
        <w:t xml:space="preserve">Remember, if your forward and reverse reads do not agree, one of the sequences is probably HIGHER quality than the other at every individual discrepant base (it’s more likely the ends close to the sequencing primer are more reliable than the ends farther away from the sequencing primer). </w:t>
      </w:r>
    </w:p>
    <w:p w14:paraId="71102088" w14:textId="77777777" w:rsidR="00A73CED" w:rsidRPr="00D67892" w:rsidRDefault="00A73CED" w:rsidP="00A73CED">
      <w:pPr>
        <w:rPr>
          <w:rFonts w:cs="Calibri"/>
          <w:szCs w:val="24"/>
        </w:rPr>
      </w:pPr>
    </w:p>
    <w:p w14:paraId="12BCF4E0" w14:textId="77777777" w:rsidR="00A73CED" w:rsidRPr="00311B52" w:rsidRDefault="00A73CED" w:rsidP="00A73CED">
      <w:pPr>
        <w:rPr>
          <w:rFonts w:cs="Calibri"/>
          <w:b/>
          <w:szCs w:val="24"/>
        </w:rPr>
      </w:pPr>
      <w:r w:rsidRPr="00311B52">
        <w:rPr>
          <w:rFonts w:cs="Calibri"/>
          <w:b/>
          <w:szCs w:val="24"/>
        </w:rPr>
        <w:t xml:space="preserve">Only record a mutation if the forward and reverse reads agree with each other and disagree with the building block sequence. </w:t>
      </w:r>
    </w:p>
    <w:p w14:paraId="760AE567" w14:textId="77777777" w:rsidR="00A73CED" w:rsidRPr="00D67892" w:rsidRDefault="00A73CED" w:rsidP="00A73CED">
      <w:pPr>
        <w:rPr>
          <w:rFonts w:cs="Calibri"/>
          <w:szCs w:val="24"/>
        </w:rPr>
      </w:pPr>
    </w:p>
    <w:p w14:paraId="1B0F8AD2" w14:textId="77777777" w:rsidR="00A73CED" w:rsidRPr="00D67892" w:rsidRDefault="00A73CED" w:rsidP="00A73CED">
      <w:pPr>
        <w:rPr>
          <w:rFonts w:cs="Calibri"/>
          <w:szCs w:val="24"/>
        </w:rPr>
      </w:pPr>
      <w:r w:rsidRPr="00D67892">
        <w:rPr>
          <w:rFonts w:cs="Calibri"/>
          <w:szCs w:val="24"/>
        </w:rPr>
        <w:t xml:space="preserve">Click View Alignment File, print the sequence alignment, and </w:t>
      </w:r>
      <w:r w:rsidRPr="00311B52">
        <w:rPr>
          <w:rFonts w:cs="Calibri"/>
          <w:b/>
          <w:szCs w:val="24"/>
          <w:u w:val="single"/>
        </w:rPr>
        <w:t>submit this with your assignment</w:t>
      </w:r>
      <w:r>
        <w:rPr>
          <w:rFonts w:cs="Calibri"/>
          <w:szCs w:val="24"/>
        </w:rPr>
        <w:t xml:space="preserve">. </w:t>
      </w:r>
    </w:p>
    <w:p w14:paraId="3E4D4B11" w14:textId="77777777" w:rsidR="00A73CED" w:rsidRPr="00D67892" w:rsidRDefault="00A73CED" w:rsidP="00A73CED">
      <w:pPr>
        <w:rPr>
          <w:rFonts w:cs="Calibri"/>
          <w:szCs w:val="24"/>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2"/>
        <w:gridCol w:w="2980"/>
        <w:gridCol w:w="3759"/>
      </w:tblGrid>
      <w:tr w:rsidR="00A73CED" w:rsidRPr="00D67892" w14:paraId="0912B942" w14:textId="77777777" w:rsidTr="002A2A24">
        <w:trPr>
          <w:trHeight w:val="798"/>
        </w:trPr>
        <w:tc>
          <w:tcPr>
            <w:tcW w:w="2342" w:type="dxa"/>
            <w:vAlign w:val="center"/>
          </w:tcPr>
          <w:p w14:paraId="3645AE88" w14:textId="77777777" w:rsidR="00A73CED" w:rsidRPr="00D67892" w:rsidRDefault="00A73CED" w:rsidP="002A2A24">
            <w:pPr>
              <w:jc w:val="center"/>
              <w:rPr>
                <w:rFonts w:cs="Calibri"/>
                <w:szCs w:val="24"/>
              </w:rPr>
            </w:pPr>
          </w:p>
          <w:p w14:paraId="2A456BB4" w14:textId="77777777" w:rsidR="00A73CED" w:rsidRPr="00D67892" w:rsidRDefault="00A73CED" w:rsidP="002A2A24">
            <w:pPr>
              <w:jc w:val="center"/>
              <w:rPr>
                <w:rFonts w:cs="Calibri"/>
                <w:szCs w:val="24"/>
              </w:rPr>
            </w:pPr>
          </w:p>
        </w:tc>
        <w:tc>
          <w:tcPr>
            <w:tcW w:w="2980" w:type="dxa"/>
            <w:vAlign w:val="center"/>
          </w:tcPr>
          <w:p w14:paraId="44419921" w14:textId="77777777" w:rsidR="00A73CED" w:rsidRPr="00D67892" w:rsidRDefault="00A73CED" w:rsidP="002A2A24">
            <w:pPr>
              <w:jc w:val="center"/>
              <w:rPr>
                <w:rFonts w:cs="Calibri"/>
                <w:szCs w:val="24"/>
              </w:rPr>
            </w:pPr>
          </w:p>
          <w:p w14:paraId="239C5E6F" w14:textId="77777777" w:rsidR="00A73CED" w:rsidRPr="00D67892" w:rsidRDefault="00A73CED" w:rsidP="002A2A24">
            <w:pPr>
              <w:jc w:val="center"/>
              <w:rPr>
                <w:rFonts w:cs="Calibri"/>
                <w:szCs w:val="24"/>
              </w:rPr>
            </w:pPr>
            <w:r w:rsidRPr="00D67892">
              <w:rPr>
                <w:rFonts w:cs="Calibri"/>
                <w:szCs w:val="24"/>
              </w:rPr>
              <w:t>Name of building block</w:t>
            </w:r>
          </w:p>
          <w:p w14:paraId="40DF7AD3" w14:textId="77777777" w:rsidR="00A73CED" w:rsidRPr="00D67892" w:rsidRDefault="00A73CED" w:rsidP="002A2A24">
            <w:pPr>
              <w:jc w:val="center"/>
              <w:rPr>
                <w:rFonts w:cs="Calibri"/>
                <w:szCs w:val="24"/>
              </w:rPr>
            </w:pPr>
          </w:p>
        </w:tc>
        <w:tc>
          <w:tcPr>
            <w:tcW w:w="3759" w:type="dxa"/>
            <w:vAlign w:val="center"/>
          </w:tcPr>
          <w:p w14:paraId="5877DAD3" w14:textId="77777777" w:rsidR="00A73CED" w:rsidRPr="00D67892" w:rsidRDefault="00A73CED" w:rsidP="002A2A24">
            <w:pPr>
              <w:jc w:val="center"/>
              <w:rPr>
                <w:rFonts w:cs="Calibri"/>
                <w:szCs w:val="24"/>
              </w:rPr>
            </w:pPr>
            <w:r>
              <w:rPr>
                <w:rFonts w:cs="Calibri"/>
                <w:szCs w:val="24"/>
              </w:rPr>
              <w:t>Mutations present in sequence</w:t>
            </w:r>
          </w:p>
        </w:tc>
      </w:tr>
      <w:tr w:rsidR="00A73CED" w:rsidRPr="00D67892" w14:paraId="03AFED43" w14:textId="77777777" w:rsidTr="002A2A24">
        <w:trPr>
          <w:trHeight w:val="2177"/>
        </w:trPr>
        <w:tc>
          <w:tcPr>
            <w:tcW w:w="2342" w:type="dxa"/>
            <w:vAlign w:val="center"/>
          </w:tcPr>
          <w:p w14:paraId="2E59BBF8" w14:textId="77777777" w:rsidR="00A73CED" w:rsidRPr="00D67892" w:rsidRDefault="00A73CED" w:rsidP="002A2A24">
            <w:pPr>
              <w:jc w:val="center"/>
              <w:rPr>
                <w:rFonts w:cs="Calibri"/>
                <w:color w:val="000000"/>
                <w:szCs w:val="24"/>
              </w:rPr>
            </w:pPr>
            <w:r>
              <w:rPr>
                <w:rFonts w:cs="Calibri"/>
                <w:color w:val="000000"/>
                <w:szCs w:val="24"/>
              </w:rPr>
              <w:t>Analysis 1</w:t>
            </w:r>
          </w:p>
        </w:tc>
        <w:tc>
          <w:tcPr>
            <w:tcW w:w="2980" w:type="dxa"/>
            <w:vAlign w:val="center"/>
          </w:tcPr>
          <w:p w14:paraId="438CEC44" w14:textId="77777777" w:rsidR="00A73CED" w:rsidRPr="00D67892" w:rsidRDefault="00A73CED" w:rsidP="002A2A24">
            <w:pPr>
              <w:rPr>
                <w:rFonts w:cs="Calibri"/>
                <w:color w:val="000000"/>
                <w:szCs w:val="24"/>
              </w:rPr>
            </w:pPr>
          </w:p>
        </w:tc>
        <w:tc>
          <w:tcPr>
            <w:tcW w:w="3759" w:type="dxa"/>
            <w:vAlign w:val="center"/>
          </w:tcPr>
          <w:p w14:paraId="1050B802" w14:textId="77777777" w:rsidR="00A73CED" w:rsidRPr="00D67892" w:rsidRDefault="00A73CED" w:rsidP="002A2A24">
            <w:pPr>
              <w:rPr>
                <w:rFonts w:cs="Calibri"/>
                <w:szCs w:val="24"/>
              </w:rPr>
            </w:pPr>
          </w:p>
        </w:tc>
      </w:tr>
      <w:tr w:rsidR="00A73CED" w:rsidRPr="00D67892" w14:paraId="29ED23EA" w14:textId="77777777" w:rsidTr="002A2A24">
        <w:trPr>
          <w:trHeight w:val="2420"/>
        </w:trPr>
        <w:tc>
          <w:tcPr>
            <w:tcW w:w="2342" w:type="dxa"/>
            <w:vAlign w:val="center"/>
          </w:tcPr>
          <w:p w14:paraId="0F2DD03A" w14:textId="77777777" w:rsidR="00A73CED" w:rsidRPr="00D67892" w:rsidRDefault="00A73CED" w:rsidP="002A2A24">
            <w:pPr>
              <w:jc w:val="center"/>
              <w:rPr>
                <w:rFonts w:cs="Calibri"/>
                <w:color w:val="000000"/>
                <w:szCs w:val="24"/>
              </w:rPr>
            </w:pPr>
            <w:r w:rsidRPr="00D67892">
              <w:rPr>
                <w:rFonts w:cs="Calibri"/>
                <w:color w:val="000000"/>
                <w:szCs w:val="24"/>
              </w:rPr>
              <w:t>Analysis 2</w:t>
            </w:r>
          </w:p>
        </w:tc>
        <w:tc>
          <w:tcPr>
            <w:tcW w:w="2980" w:type="dxa"/>
            <w:vAlign w:val="center"/>
          </w:tcPr>
          <w:p w14:paraId="6B99ECFA" w14:textId="77777777" w:rsidR="00A73CED" w:rsidRPr="00D67892" w:rsidRDefault="00A73CED" w:rsidP="002A2A24">
            <w:pPr>
              <w:jc w:val="center"/>
              <w:rPr>
                <w:rFonts w:cs="Calibri"/>
                <w:color w:val="000000"/>
                <w:szCs w:val="24"/>
              </w:rPr>
            </w:pPr>
          </w:p>
        </w:tc>
        <w:tc>
          <w:tcPr>
            <w:tcW w:w="3759" w:type="dxa"/>
            <w:vAlign w:val="center"/>
          </w:tcPr>
          <w:p w14:paraId="0B251D99" w14:textId="77777777" w:rsidR="00A73CED" w:rsidRPr="00D67892" w:rsidRDefault="00A73CED" w:rsidP="002A2A24">
            <w:pPr>
              <w:jc w:val="center"/>
              <w:rPr>
                <w:rFonts w:cs="Calibri"/>
                <w:szCs w:val="24"/>
              </w:rPr>
            </w:pPr>
          </w:p>
        </w:tc>
      </w:tr>
      <w:tr w:rsidR="00A73CED" w:rsidRPr="00D67892" w14:paraId="58BAB1AF" w14:textId="77777777" w:rsidTr="002A2A24">
        <w:trPr>
          <w:trHeight w:val="2420"/>
        </w:trPr>
        <w:tc>
          <w:tcPr>
            <w:tcW w:w="2342" w:type="dxa"/>
            <w:vAlign w:val="center"/>
          </w:tcPr>
          <w:p w14:paraId="09879DBB" w14:textId="77777777" w:rsidR="00A73CED" w:rsidRPr="00D67892" w:rsidRDefault="00A73CED" w:rsidP="002A2A24">
            <w:pPr>
              <w:jc w:val="center"/>
              <w:rPr>
                <w:rFonts w:cs="Calibri"/>
                <w:color w:val="000000"/>
                <w:szCs w:val="24"/>
              </w:rPr>
            </w:pPr>
            <w:r w:rsidRPr="00D67892">
              <w:rPr>
                <w:rFonts w:cs="Calibri"/>
                <w:color w:val="000000"/>
                <w:szCs w:val="24"/>
              </w:rPr>
              <w:t>Analysis 3</w:t>
            </w:r>
            <w:r>
              <w:rPr>
                <w:rFonts w:cs="Calibri"/>
                <w:color w:val="000000"/>
                <w:szCs w:val="24"/>
              </w:rPr>
              <w:t xml:space="preserve"> (You only need to do 3-1 for this part)</w:t>
            </w:r>
          </w:p>
        </w:tc>
        <w:tc>
          <w:tcPr>
            <w:tcW w:w="2980" w:type="dxa"/>
            <w:vAlign w:val="center"/>
          </w:tcPr>
          <w:p w14:paraId="32BABA9E" w14:textId="77777777" w:rsidR="00A73CED" w:rsidRPr="00D67892" w:rsidRDefault="00A73CED" w:rsidP="002A2A24">
            <w:pPr>
              <w:jc w:val="center"/>
              <w:rPr>
                <w:rFonts w:cs="Calibri"/>
                <w:color w:val="000000"/>
                <w:szCs w:val="24"/>
              </w:rPr>
            </w:pPr>
          </w:p>
        </w:tc>
        <w:tc>
          <w:tcPr>
            <w:tcW w:w="3759" w:type="dxa"/>
            <w:vAlign w:val="center"/>
          </w:tcPr>
          <w:p w14:paraId="40961544" w14:textId="77777777" w:rsidR="00A73CED" w:rsidRPr="00D67892" w:rsidRDefault="00A73CED" w:rsidP="002A2A24">
            <w:pPr>
              <w:jc w:val="center"/>
              <w:rPr>
                <w:rFonts w:cs="Calibri"/>
                <w:szCs w:val="24"/>
              </w:rPr>
            </w:pPr>
          </w:p>
        </w:tc>
      </w:tr>
    </w:tbl>
    <w:p w14:paraId="0D3F7A91" w14:textId="77777777" w:rsidR="00A73CED" w:rsidRPr="00311B52" w:rsidRDefault="00A73CED" w:rsidP="00A73CED">
      <w:pPr>
        <w:pStyle w:val="Heading4"/>
      </w:pPr>
      <w:r>
        <w:br w:type="page"/>
      </w:r>
      <w:r w:rsidRPr="00FF2499">
        <w:lastRenderedPageBreak/>
        <w:t>Error rates in building block synthesis</w:t>
      </w:r>
      <w:r w:rsidRPr="00FF2499">
        <w:tab/>
      </w:r>
      <w:r w:rsidRPr="00FF2499">
        <w:tab/>
      </w:r>
      <w:r w:rsidRPr="00FF2499">
        <w:tab/>
      </w:r>
      <w:r w:rsidRPr="00FF2499">
        <w:tab/>
      </w:r>
    </w:p>
    <w:p w14:paraId="574DC70B" w14:textId="77777777" w:rsidR="00A73CED" w:rsidRPr="00D67892" w:rsidRDefault="00A73CED" w:rsidP="00A73CED">
      <w:pPr>
        <w:rPr>
          <w:rFonts w:cs="Calibri"/>
          <w:szCs w:val="24"/>
        </w:rPr>
      </w:pPr>
    </w:p>
    <w:p w14:paraId="5DD9DDF1" w14:textId="77777777" w:rsidR="00A73CED" w:rsidRPr="00D67892" w:rsidRDefault="00A73CED" w:rsidP="00A73CED">
      <w:pPr>
        <w:rPr>
          <w:rFonts w:cs="Calibri"/>
          <w:b/>
          <w:szCs w:val="24"/>
        </w:rPr>
      </w:pPr>
      <w:r>
        <w:rPr>
          <w:rFonts w:cs="Calibri"/>
          <w:szCs w:val="24"/>
        </w:rPr>
        <w:t xml:space="preserve">For analysis 3, there are 4 different clones of the same building block. </w:t>
      </w:r>
      <w:r w:rsidRPr="00D67892">
        <w:rPr>
          <w:rFonts w:cs="Calibri"/>
          <w:szCs w:val="24"/>
        </w:rPr>
        <w:t xml:space="preserve">Align the sequences for </w:t>
      </w:r>
      <w:r>
        <w:rPr>
          <w:rFonts w:cs="Calibri"/>
          <w:szCs w:val="24"/>
        </w:rPr>
        <w:t>each of the 4</w:t>
      </w:r>
      <w:r w:rsidRPr="00D67892">
        <w:rPr>
          <w:rFonts w:cs="Calibri"/>
          <w:szCs w:val="24"/>
        </w:rPr>
        <w:t xml:space="preserve"> clones to the reference building block and identify all of the mutations in those </w:t>
      </w:r>
      <w:r>
        <w:rPr>
          <w:rFonts w:cs="Calibri"/>
          <w:szCs w:val="24"/>
        </w:rPr>
        <w:t>4</w:t>
      </w:r>
      <w:r w:rsidRPr="00D67892">
        <w:rPr>
          <w:rFonts w:cs="Calibri"/>
          <w:szCs w:val="24"/>
        </w:rPr>
        <w:t xml:space="preserve"> sequences. </w:t>
      </w:r>
      <w:r w:rsidRPr="00D67892">
        <w:rPr>
          <w:rFonts w:cs="Calibri"/>
          <w:b/>
          <w:szCs w:val="24"/>
        </w:rPr>
        <w:t xml:space="preserve">Only record a “mutation” if the forward and reverse reads agree with each other and disagree with the building block sequence. Also, only record a mutation if it falls within the bounds of the building block sequence. </w:t>
      </w:r>
    </w:p>
    <w:p w14:paraId="0A244471" w14:textId="77777777" w:rsidR="00A73CED" w:rsidRPr="00D67892" w:rsidRDefault="00A73CED" w:rsidP="00A73CED">
      <w:pPr>
        <w:rPr>
          <w:rFonts w:cs="Calibri"/>
          <w:b/>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199"/>
        <w:gridCol w:w="1015"/>
        <w:gridCol w:w="1107"/>
        <w:gridCol w:w="1107"/>
        <w:gridCol w:w="1199"/>
        <w:gridCol w:w="1384"/>
        <w:gridCol w:w="1196"/>
      </w:tblGrid>
      <w:tr w:rsidR="00A73CED" w:rsidRPr="00D67892" w14:paraId="0AA03B39" w14:textId="77777777" w:rsidTr="002A2A24">
        <w:tc>
          <w:tcPr>
            <w:tcW w:w="1621" w:type="dxa"/>
            <w:vAlign w:val="center"/>
          </w:tcPr>
          <w:p w14:paraId="2C624705" w14:textId="77777777" w:rsidR="00A73CED" w:rsidRPr="00D67892" w:rsidRDefault="00A73CED" w:rsidP="002D3F18">
            <w:pPr>
              <w:ind w:firstLine="0"/>
              <w:rPr>
                <w:rFonts w:cs="Calibri"/>
                <w:sz w:val="21"/>
                <w:szCs w:val="21"/>
              </w:rPr>
            </w:pPr>
            <w:r w:rsidRPr="00D67892">
              <w:rPr>
                <w:rFonts w:cs="Calibri"/>
                <w:sz w:val="21"/>
                <w:szCs w:val="21"/>
              </w:rPr>
              <w:t xml:space="preserve">Sequencing ID </w:t>
            </w:r>
          </w:p>
        </w:tc>
        <w:tc>
          <w:tcPr>
            <w:tcW w:w="1199" w:type="dxa"/>
            <w:vAlign w:val="center"/>
          </w:tcPr>
          <w:p w14:paraId="514B457C" w14:textId="77777777" w:rsidR="00A73CED" w:rsidRPr="00D67892" w:rsidRDefault="00A73CED" w:rsidP="002D3F18">
            <w:pPr>
              <w:ind w:firstLine="0"/>
              <w:rPr>
                <w:rFonts w:cs="Calibri"/>
                <w:sz w:val="21"/>
                <w:szCs w:val="21"/>
              </w:rPr>
            </w:pPr>
            <w:r w:rsidRPr="00D67892">
              <w:rPr>
                <w:rFonts w:cs="Calibri"/>
                <w:sz w:val="21"/>
                <w:szCs w:val="21"/>
              </w:rPr>
              <w:t>Name of Building block</w:t>
            </w:r>
          </w:p>
        </w:tc>
        <w:tc>
          <w:tcPr>
            <w:tcW w:w="1015" w:type="dxa"/>
            <w:vAlign w:val="center"/>
          </w:tcPr>
          <w:p w14:paraId="4FB58881" w14:textId="77777777" w:rsidR="00A73CED" w:rsidRPr="00D67892" w:rsidRDefault="00A73CED" w:rsidP="002D3F18">
            <w:pPr>
              <w:ind w:firstLine="0"/>
              <w:rPr>
                <w:rFonts w:cs="Calibri"/>
                <w:sz w:val="21"/>
                <w:szCs w:val="21"/>
              </w:rPr>
            </w:pPr>
            <w:r w:rsidRPr="00D67892">
              <w:rPr>
                <w:rFonts w:cs="Calibri"/>
                <w:sz w:val="21"/>
                <w:szCs w:val="21"/>
              </w:rPr>
              <w:t>Length of BB (</w:t>
            </w:r>
            <w:proofErr w:type="spellStart"/>
            <w:r w:rsidRPr="00D67892">
              <w:rPr>
                <w:rFonts w:cs="Calibri"/>
                <w:sz w:val="21"/>
                <w:szCs w:val="21"/>
              </w:rPr>
              <w:t>nt</w:t>
            </w:r>
            <w:proofErr w:type="spellEnd"/>
            <w:r w:rsidRPr="00D67892">
              <w:rPr>
                <w:rFonts w:cs="Calibri"/>
                <w:sz w:val="21"/>
                <w:szCs w:val="21"/>
              </w:rPr>
              <w:t>)</w:t>
            </w:r>
          </w:p>
        </w:tc>
        <w:tc>
          <w:tcPr>
            <w:tcW w:w="1107" w:type="dxa"/>
            <w:vAlign w:val="center"/>
          </w:tcPr>
          <w:p w14:paraId="02428A45" w14:textId="77777777" w:rsidR="00A73CED" w:rsidRPr="00D67892" w:rsidRDefault="00A73CED" w:rsidP="002A2A24">
            <w:pPr>
              <w:rPr>
                <w:rFonts w:cs="Calibri"/>
                <w:sz w:val="21"/>
                <w:szCs w:val="21"/>
              </w:rPr>
            </w:pPr>
            <w:r w:rsidRPr="00D67892">
              <w:rPr>
                <w:rFonts w:cs="Calibri"/>
                <w:sz w:val="21"/>
                <w:szCs w:val="21"/>
              </w:rPr>
              <w:t># insertions</w:t>
            </w:r>
          </w:p>
        </w:tc>
        <w:tc>
          <w:tcPr>
            <w:tcW w:w="1107" w:type="dxa"/>
            <w:vAlign w:val="center"/>
          </w:tcPr>
          <w:p w14:paraId="4DBF1E88" w14:textId="77777777" w:rsidR="00A73CED" w:rsidRPr="00D67892" w:rsidRDefault="00A73CED" w:rsidP="002A2A24">
            <w:pPr>
              <w:rPr>
                <w:rFonts w:cs="Calibri"/>
                <w:sz w:val="21"/>
                <w:szCs w:val="21"/>
              </w:rPr>
            </w:pPr>
            <w:r w:rsidRPr="00D67892">
              <w:rPr>
                <w:rFonts w:cs="Calibri"/>
                <w:sz w:val="21"/>
                <w:szCs w:val="21"/>
              </w:rPr>
              <w:t>#  deletions</w:t>
            </w:r>
          </w:p>
        </w:tc>
        <w:tc>
          <w:tcPr>
            <w:tcW w:w="1199" w:type="dxa"/>
            <w:vAlign w:val="center"/>
          </w:tcPr>
          <w:p w14:paraId="38031A5B" w14:textId="77777777" w:rsidR="00A73CED" w:rsidRPr="00D67892" w:rsidRDefault="00A73CED" w:rsidP="002A2A24">
            <w:pPr>
              <w:rPr>
                <w:rFonts w:cs="Calibri"/>
                <w:sz w:val="21"/>
                <w:szCs w:val="21"/>
              </w:rPr>
            </w:pPr>
            <w:r w:rsidRPr="00D67892">
              <w:rPr>
                <w:rFonts w:cs="Calibri"/>
                <w:sz w:val="21"/>
                <w:szCs w:val="21"/>
              </w:rPr>
              <w:t># transitions</w:t>
            </w:r>
          </w:p>
        </w:tc>
        <w:tc>
          <w:tcPr>
            <w:tcW w:w="1384" w:type="dxa"/>
            <w:vAlign w:val="center"/>
          </w:tcPr>
          <w:p w14:paraId="6A16E275" w14:textId="77777777" w:rsidR="002D3F18" w:rsidRDefault="002D3F18" w:rsidP="002A2A24">
            <w:pPr>
              <w:rPr>
                <w:rFonts w:cs="Calibri"/>
                <w:sz w:val="21"/>
                <w:szCs w:val="21"/>
              </w:rPr>
            </w:pPr>
          </w:p>
          <w:p w14:paraId="0AFA94B3" w14:textId="77777777" w:rsidR="00A73CED" w:rsidRPr="00D67892" w:rsidRDefault="00A73CED" w:rsidP="002A2A24">
            <w:pPr>
              <w:rPr>
                <w:rFonts w:cs="Calibri"/>
                <w:sz w:val="21"/>
                <w:szCs w:val="21"/>
              </w:rPr>
            </w:pPr>
            <w:r w:rsidRPr="00D67892">
              <w:rPr>
                <w:rFonts w:cs="Calibri"/>
                <w:sz w:val="21"/>
                <w:szCs w:val="21"/>
              </w:rPr>
              <w:t># transversions</w:t>
            </w:r>
          </w:p>
          <w:p w14:paraId="4A27439C" w14:textId="77777777" w:rsidR="00A73CED" w:rsidRPr="00D67892" w:rsidRDefault="00A73CED" w:rsidP="002A2A24">
            <w:pPr>
              <w:jc w:val="center"/>
              <w:rPr>
                <w:rFonts w:cs="Calibri"/>
                <w:sz w:val="21"/>
                <w:szCs w:val="21"/>
              </w:rPr>
            </w:pPr>
          </w:p>
        </w:tc>
        <w:tc>
          <w:tcPr>
            <w:tcW w:w="1196" w:type="dxa"/>
            <w:vAlign w:val="center"/>
          </w:tcPr>
          <w:p w14:paraId="5F59946E" w14:textId="77777777" w:rsidR="00A73CED" w:rsidRPr="00D67892" w:rsidRDefault="00A73CED" w:rsidP="002D3F18">
            <w:pPr>
              <w:ind w:firstLine="0"/>
              <w:rPr>
                <w:rFonts w:cs="Calibri"/>
                <w:sz w:val="21"/>
                <w:szCs w:val="21"/>
              </w:rPr>
            </w:pPr>
            <w:r w:rsidRPr="00D67892">
              <w:rPr>
                <w:rFonts w:cs="Calibri"/>
                <w:sz w:val="21"/>
                <w:szCs w:val="21"/>
              </w:rPr>
              <w:t>Total # mutations</w:t>
            </w:r>
          </w:p>
        </w:tc>
      </w:tr>
      <w:tr w:rsidR="00A73CED" w:rsidRPr="00D67892" w14:paraId="6F632B91" w14:textId="77777777" w:rsidTr="002A2A24">
        <w:trPr>
          <w:trHeight w:val="720"/>
        </w:trPr>
        <w:tc>
          <w:tcPr>
            <w:tcW w:w="1621" w:type="dxa"/>
            <w:vAlign w:val="bottom"/>
          </w:tcPr>
          <w:p w14:paraId="400CA577" w14:textId="77777777" w:rsidR="00A73CED" w:rsidRPr="00D67892" w:rsidRDefault="00A73CED" w:rsidP="002A2A24">
            <w:pPr>
              <w:rPr>
                <w:rFonts w:cs="Calibri"/>
                <w:color w:val="000000"/>
                <w:sz w:val="21"/>
                <w:szCs w:val="21"/>
              </w:rPr>
            </w:pPr>
            <w:r w:rsidRPr="00D67892">
              <w:rPr>
                <w:rFonts w:cs="Calibri"/>
                <w:color w:val="000000"/>
                <w:sz w:val="21"/>
                <w:szCs w:val="21"/>
              </w:rPr>
              <w:t xml:space="preserve">Analysis </w:t>
            </w:r>
            <w:r>
              <w:rPr>
                <w:rFonts w:cs="Calibri"/>
                <w:color w:val="000000"/>
                <w:sz w:val="21"/>
                <w:szCs w:val="21"/>
              </w:rPr>
              <w:t>3-1</w:t>
            </w:r>
          </w:p>
        </w:tc>
        <w:tc>
          <w:tcPr>
            <w:tcW w:w="1199" w:type="dxa"/>
            <w:vAlign w:val="bottom"/>
          </w:tcPr>
          <w:p w14:paraId="4034A311" w14:textId="77777777" w:rsidR="00A73CED" w:rsidRPr="00D67892" w:rsidRDefault="00A73CED" w:rsidP="002A2A24">
            <w:pPr>
              <w:rPr>
                <w:rFonts w:cs="Calibri"/>
                <w:color w:val="000000"/>
                <w:sz w:val="21"/>
                <w:szCs w:val="21"/>
              </w:rPr>
            </w:pPr>
          </w:p>
        </w:tc>
        <w:tc>
          <w:tcPr>
            <w:tcW w:w="1015" w:type="dxa"/>
            <w:vAlign w:val="bottom"/>
          </w:tcPr>
          <w:p w14:paraId="3E609F0A" w14:textId="77777777" w:rsidR="00A73CED" w:rsidRPr="00D67892" w:rsidRDefault="00A73CED" w:rsidP="002A2A24">
            <w:pPr>
              <w:jc w:val="right"/>
              <w:rPr>
                <w:rFonts w:cs="Calibri"/>
                <w:color w:val="000000"/>
                <w:sz w:val="21"/>
                <w:szCs w:val="21"/>
              </w:rPr>
            </w:pPr>
          </w:p>
        </w:tc>
        <w:tc>
          <w:tcPr>
            <w:tcW w:w="1107" w:type="dxa"/>
            <w:vAlign w:val="bottom"/>
          </w:tcPr>
          <w:p w14:paraId="1BC210A3" w14:textId="77777777" w:rsidR="00A73CED" w:rsidRPr="00D67892" w:rsidRDefault="00A73CED" w:rsidP="002A2A24">
            <w:pPr>
              <w:jc w:val="right"/>
              <w:rPr>
                <w:rFonts w:cs="Calibri"/>
                <w:color w:val="000000"/>
                <w:sz w:val="21"/>
                <w:szCs w:val="21"/>
              </w:rPr>
            </w:pPr>
          </w:p>
        </w:tc>
        <w:tc>
          <w:tcPr>
            <w:tcW w:w="1107" w:type="dxa"/>
            <w:vAlign w:val="bottom"/>
          </w:tcPr>
          <w:p w14:paraId="7F04F40F" w14:textId="77777777" w:rsidR="00A73CED" w:rsidRPr="00D67892" w:rsidRDefault="00A73CED" w:rsidP="002A2A24">
            <w:pPr>
              <w:jc w:val="right"/>
              <w:rPr>
                <w:rFonts w:cs="Calibri"/>
                <w:color w:val="000000"/>
                <w:sz w:val="21"/>
                <w:szCs w:val="21"/>
              </w:rPr>
            </w:pPr>
          </w:p>
        </w:tc>
        <w:tc>
          <w:tcPr>
            <w:tcW w:w="1199" w:type="dxa"/>
            <w:vAlign w:val="bottom"/>
          </w:tcPr>
          <w:p w14:paraId="7C13E226" w14:textId="77777777" w:rsidR="00A73CED" w:rsidRPr="00D67892" w:rsidRDefault="00A73CED" w:rsidP="002A2A24">
            <w:pPr>
              <w:jc w:val="right"/>
              <w:rPr>
                <w:rFonts w:cs="Calibri"/>
                <w:color w:val="000000"/>
                <w:sz w:val="21"/>
                <w:szCs w:val="21"/>
              </w:rPr>
            </w:pPr>
          </w:p>
        </w:tc>
        <w:tc>
          <w:tcPr>
            <w:tcW w:w="1384" w:type="dxa"/>
            <w:vAlign w:val="bottom"/>
          </w:tcPr>
          <w:p w14:paraId="21D7D201" w14:textId="77777777" w:rsidR="00A73CED" w:rsidRPr="00D67892" w:rsidRDefault="00A73CED" w:rsidP="002A2A24">
            <w:pPr>
              <w:jc w:val="right"/>
              <w:rPr>
                <w:rFonts w:cs="Calibri"/>
                <w:color w:val="000000"/>
                <w:sz w:val="21"/>
                <w:szCs w:val="21"/>
              </w:rPr>
            </w:pPr>
          </w:p>
        </w:tc>
        <w:tc>
          <w:tcPr>
            <w:tcW w:w="1196" w:type="dxa"/>
          </w:tcPr>
          <w:p w14:paraId="6FA03020" w14:textId="77777777" w:rsidR="00A73CED" w:rsidRPr="00D67892" w:rsidRDefault="00A73CED" w:rsidP="002A2A24">
            <w:pPr>
              <w:rPr>
                <w:rFonts w:cs="Calibri"/>
                <w:sz w:val="21"/>
                <w:szCs w:val="21"/>
              </w:rPr>
            </w:pPr>
          </w:p>
        </w:tc>
      </w:tr>
      <w:tr w:rsidR="00A73CED" w:rsidRPr="00D67892" w14:paraId="38B3504A" w14:textId="77777777" w:rsidTr="002A2A24">
        <w:trPr>
          <w:trHeight w:val="720"/>
        </w:trPr>
        <w:tc>
          <w:tcPr>
            <w:tcW w:w="1621" w:type="dxa"/>
            <w:vAlign w:val="bottom"/>
          </w:tcPr>
          <w:p w14:paraId="4A8B41E7" w14:textId="77777777" w:rsidR="00A73CED" w:rsidRPr="00D67892" w:rsidRDefault="00A73CED" w:rsidP="002A2A24">
            <w:pPr>
              <w:rPr>
                <w:rFonts w:cs="Calibri"/>
                <w:color w:val="000000"/>
                <w:sz w:val="21"/>
                <w:szCs w:val="21"/>
              </w:rPr>
            </w:pPr>
            <w:r w:rsidRPr="00D67892">
              <w:rPr>
                <w:rFonts w:cs="Calibri"/>
                <w:color w:val="000000"/>
                <w:sz w:val="21"/>
                <w:szCs w:val="21"/>
              </w:rPr>
              <w:t xml:space="preserve">Analysis </w:t>
            </w:r>
            <w:r>
              <w:rPr>
                <w:rFonts w:cs="Calibri"/>
                <w:color w:val="000000"/>
                <w:sz w:val="21"/>
                <w:szCs w:val="21"/>
              </w:rPr>
              <w:t>3-2</w:t>
            </w:r>
          </w:p>
        </w:tc>
        <w:tc>
          <w:tcPr>
            <w:tcW w:w="1199" w:type="dxa"/>
            <w:vAlign w:val="bottom"/>
          </w:tcPr>
          <w:p w14:paraId="5B6C07DE" w14:textId="77777777" w:rsidR="00A73CED" w:rsidRPr="00D67892" w:rsidRDefault="00A73CED" w:rsidP="002A2A24">
            <w:pPr>
              <w:rPr>
                <w:rFonts w:cs="Calibri"/>
                <w:color w:val="000000"/>
                <w:sz w:val="21"/>
                <w:szCs w:val="21"/>
              </w:rPr>
            </w:pPr>
          </w:p>
        </w:tc>
        <w:tc>
          <w:tcPr>
            <w:tcW w:w="1015" w:type="dxa"/>
            <w:vAlign w:val="bottom"/>
          </w:tcPr>
          <w:p w14:paraId="5A76BE64" w14:textId="77777777" w:rsidR="00A73CED" w:rsidRPr="00D67892" w:rsidRDefault="00A73CED" w:rsidP="002A2A24">
            <w:pPr>
              <w:jc w:val="right"/>
              <w:rPr>
                <w:rFonts w:cs="Calibri"/>
                <w:color w:val="000000"/>
                <w:sz w:val="21"/>
                <w:szCs w:val="21"/>
              </w:rPr>
            </w:pPr>
          </w:p>
        </w:tc>
        <w:tc>
          <w:tcPr>
            <w:tcW w:w="1107" w:type="dxa"/>
            <w:vAlign w:val="bottom"/>
          </w:tcPr>
          <w:p w14:paraId="1872EE01" w14:textId="77777777" w:rsidR="00A73CED" w:rsidRPr="00D67892" w:rsidRDefault="00A73CED" w:rsidP="002A2A24">
            <w:pPr>
              <w:jc w:val="right"/>
              <w:rPr>
                <w:rFonts w:cs="Calibri"/>
                <w:color w:val="000000"/>
                <w:sz w:val="21"/>
                <w:szCs w:val="21"/>
              </w:rPr>
            </w:pPr>
          </w:p>
        </w:tc>
        <w:tc>
          <w:tcPr>
            <w:tcW w:w="1107" w:type="dxa"/>
            <w:vAlign w:val="bottom"/>
          </w:tcPr>
          <w:p w14:paraId="0C215084" w14:textId="77777777" w:rsidR="00A73CED" w:rsidRPr="00D67892" w:rsidRDefault="00A73CED" w:rsidP="002A2A24">
            <w:pPr>
              <w:jc w:val="right"/>
              <w:rPr>
                <w:rFonts w:cs="Calibri"/>
                <w:color w:val="000000"/>
                <w:sz w:val="21"/>
                <w:szCs w:val="21"/>
              </w:rPr>
            </w:pPr>
          </w:p>
        </w:tc>
        <w:tc>
          <w:tcPr>
            <w:tcW w:w="1199" w:type="dxa"/>
            <w:vAlign w:val="bottom"/>
          </w:tcPr>
          <w:p w14:paraId="751A9B9C" w14:textId="77777777" w:rsidR="00A73CED" w:rsidRPr="00D67892" w:rsidRDefault="00A73CED" w:rsidP="002A2A24">
            <w:pPr>
              <w:jc w:val="right"/>
              <w:rPr>
                <w:rFonts w:cs="Calibri"/>
                <w:color w:val="000000"/>
                <w:sz w:val="21"/>
                <w:szCs w:val="21"/>
              </w:rPr>
            </w:pPr>
          </w:p>
        </w:tc>
        <w:tc>
          <w:tcPr>
            <w:tcW w:w="1384" w:type="dxa"/>
            <w:vAlign w:val="bottom"/>
          </w:tcPr>
          <w:p w14:paraId="18D0B0B3" w14:textId="77777777" w:rsidR="00A73CED" w:rsidRPr="00D67892" w:rsidRDefault="00A73CED" w:rsidP="002A2A24">
            <w:pPr>
              <w:jc w:val="right"/>
              <w:rPr>
                <w:rFonts w:cs="Calibri"/>
                <w:color w:val="000000"/>
                <w:sz w:val="21"/>
                <w:szCs w:val="21"/>
              </w:rPr>
            </w:pPr>
          </w:p>
        </w:tc>
        <w:tc>
          <w:tcPr>
            <w:tcW w:w="1196" w:type="dxa"/>
          </w:tcPr>
          <w:p w14:paraId="191794C7" w14:textId="77777777" w:rsidR="00A73CED" w:rsidRPr="00D67892" w:rsidRDefault="00A73CED" w:rsidP="002A2A24">
            <w:pPr>
              <w:rPr>
                <w:rFonts w:cs="Calibri"/>
                <w:sz w:val="21"/>
                <w:szCs w:val="21"/>
              </w:rPr>
            </w:pPr>
          </w:p>
        </w:tc>
      </w:tr>
      <w:tr w:rsidR="00A73CED" w:rsidRPr="00D67892" w14:paraId="5D5FCF3A" w14:textId="77777777" w:rsidTr="002A2A24">
        <w:trPr>
          <w:trHeight w:val="720"/>
        </w:trPr>
        <w:tc>
          <w:tcPr>
            <w:tcW w:w="1621" w:type="dxa"/>
            <w:vAlign w:val="bottom"/>
          </w:tcPr>
          <w:p w14:paraId="521BF0FC" w14:textId="77777777" w:rsidR="00A73CED" w:rsidRPr="00D67892" w:rsidRDefault="00A73CED" w:rsidP="002A2A24">
            <w:pPr>
              <w:rPr>
                <w:rFonts w:cs="Calibri"/>
                <w:color w:val="000000"/>
                <w:sz w:val="21"/>
                <w:szCs w:val="21"/>
              </w:rPr>
            </w:pPr>
            <w:r w:rsidRPr="00D67892">
              <w:rPr>
                <w:rFonts w:cs="Calibri"/>
                <w:color w:val="000000"/>
                <w:sz w:val="21"/>
                <w:szCs w:val="21"/>
              </w:rPr>
              <w:t xml:space="preserve">Analysis </w:t>
            </w:r>
            <w:r>
              <w:rPr>
                <w:rFonts w:cs="Calibri"/>
                <w:color w:val="000000"/>
                <w:sz w:val="21"/>
                <w:szCs w:val="21"/>
              </w:rPr>
              <w:t>3-3</w:t>
            </w:r>
          </w:p>
        </w:tc>
        <w:tc>
          <w:tcPr>
            <w:tcW w:w="1199" w:type="dxa"/>
            <w:vAlign w:val="bottom"/>
          </w:tcPr>
          <w:p w14:paraId="14F8E60A" w14:textId="77777777" w:rsidR="00A73CED" w:rsidRPr="00D67892" w:rsidRDefault="00A73CED" w:rsidP="002A2A24">
            <w:pPr>
              <w:rPr>
                <w:rFonts w:cs="Calibri"/>
                <w:color w:val="000000"/>
                <w:sz w:val="21"/>
                <w:szCs w:val="21"/>
              </w:rPr>
            </w:pPr>
          </w:p>
        </w:tc>
        <w:tc>
          <w:tcPr>
            <w:tcW w:w="1015" w:type="dxa"/>
            <w:vAlign w:val="bottom"/>
          </w:tcPr>
          <w:p w14:paraId="2B9DD617" w14:textId="77777777" w:rsidR="00A73CED" w:rsidRPr="00D67892" w:rsidRDefault="00A73CED" w:rsidP="002A2A24">
            <w:pPr>
              <w:jc w:val="right"/>
              <w:rPr>
                <w:rFonts w:cs="Calibri"/>
                <w:color w:val="000000"/>
                <w:sz w:val="21"/>
                <w:szCs w:val="21"/>
              </w:rPr>
            </w:pPr>
          </w:p>
        </w:tc>
        <w:tc>
          <w:tcPr>
            <w:tcW w:w="1107" w:type="dxa"/>
            <w:vAlign w:val="bottom"/>
          </w:tcPr>
          <w:p w14:paraId="612AFCA1" w14:textId="77777777" w:rsidR="00A73CED" w:rsidRPr="00D67892" w:rsidRDefault="00A73CED" w:rsidP="002A2A24">
            <w:pPr>
              <w:jc w:val="right"/>
              <w:rPr>
                <w:rFonts w:cs="Calibri"/>
                <w:color w:val="000000"/>
                <w:sz w:val="21"/>
                <w:szCs w:val="21"/>
              </w:rPr>
            </w:pPr>
          </w:p>
        </w:tc>
        <w:tc>
          <w:tcPr>
            <w:tcW w:w="1107" w:type="dxa"/>
            <w:vAlign w:val="bottom"/>
          </w:tcPr>
          <w:p w14:paraId="492AA93E" w14:textId="77777777" w:rsidR="00A73CED" w:rsidRPr="00D67892" w:rsidRDefault="00A73CED" w:rsidP="002A2A24">
            <w:pPr>
              <w:jc w:val="right"/>
              <w:rPr>
                <w:rFonts w:cs="Calibri"/>
                <w:color w:val="000000"/>
                <w:sz w:val="21"/>
                <w:szCs w:val="21"/>
              </w:rPr>
            </w:pPr>
          </w:p>
        </w:tc>
        <w:tc>
          <w:tcPr>
            <w:tcW w:w="1199" w:type="dxa"/>
            <w:vAlign w:val="bottom"/>
          </w:tcPr>
          <w:p w14:paraId="04AB99ED" w14:textId="77777777" w:rsidR="00A73CED" w:rsidRPr="00D67892" w:rsidRDefault="00A73CED" w:rsidP="002A2A24">
            <w:pPr>
              <w:jc w:val="right"/>
              <w:rPr>
                <w:rFonts w:cs="Calibri"/>
                <w:color w:val="000000"/>
                <w:sz w:val="21"/>
                <w:szCs w:val="21"/>
              </w:rPr>
            </w:pPr>
          </w:p>
        </w:tc>
        <w:tc>
          <w:tcPr>
            <w:tcW w:w="1384" w:type="dxa"/>
            <w:vAlign w:val="bottom"/>
          </w:tcPr>
          <w:p w14:paraId="463CC9E0" w14:textId="77777777" w:rsidR="00A73CED" w:rsidRPr="00D67892" w:rsidRDefault="00A73CED" w:rsidP="002A2A24">
            <w:pPr>
              <w:jc w:val="right"/>
              <w:rPr>
                <w:rFonts w:cs="Calibri"/>
                <w:color w:val="000000"/>
                <w:sz w:val="21"/>
                <w:szCs w:val="21"/>
              </w:rPr>
            </w:pPr>
          </w:p>
        </w:tc>
        <w:tc>
          <w:tcPr>
            <w:tcW w:w="1196" w:type="dxa"/>
          </w:tcPr>
          <w:p w14:paraId="251979BB" w14:textId="77777777" w:rsidR="00A73CED" w:rsidRPr="00D67892" w:rsidRDefault="00A73CED" w:rsidP="002A2A24">
            <w:pPr>
              <w:rPr>
                <w:rFonts w:cs="Calibri"/>
                <w:sz w:val="21"/>
                <w:szCs w:val="21"/>
              </w:rPr>
            </w:pPr>
          </w:p>
        </w:tc>
      </w:tr>
      <w:tr w:rsidR="00A73CED" w:rsidRPr="00D67892" w14:paraId="1DB7AE41" w14:textId="77777777" w:rsidTr="002A2A24">
        <w:trPr>
          <w:trHeight w:val="720"/>
        </w:trPr>
        <w:tc>
          <w:tcPr>
            <w:tcW w:w="1621" w:type="dxa"/>
            <w:vAlign w:val="bottom"/>
          </w:tcPr>
          <w:p w14:paraId="3F9DCB2C" w14:textId="77777777" w:rsidR="00A73CED" w:rsidRPr="00D67892" w:rsidRDefault="00A73CED" w:rsidP="002A2A24">
            <w:pPr>
              <w:rPr>
                <w:rFonts w:cs="Calibri"/>
                <w:color w:val="000000"/>
                <w:sz w:val="21"/>
                <w:szCs w:val="21"/>
              </w:rPr>
            </w:pPr>
            <w:r w:rsidRPr="00D67892">
              <w:rPr>
                <w:rFonts w:cs="Calibri"/>
                <w:color w:val="000000"/>
                <w:sz w:val="21"/>
                <w:szCs w:val="21"/>
              </w:rPr>
              <w:t xml:space="preserve">Analysis </w:t>
            </w:r>
            <w:r>
              <w:rPr>
                <w:rFonts w:cs="Calibri"/>
                <w:color w:val="000000"/>
                <w:sz w:val="21"/>
                <w:szCs w:val="21"/>
              </w:rPr>
              <w:t>3-4</w:t>
            </w:r>
          </w:p>
        </w:tc>
        <w:tc>
          <w:tcPr>
            <w:tcW w:w="1199" w:type="dxa"/>
            <w:vAlign w:val="bottom"/>
          </w:tcPr>
          <w:p w14:paraId="23882E6E" w14:textId="77777777" w:rsidR="00A73CED" w:rsidRPr="00D67892" w:rsidRDefault="00A73CED" w:rsidP="002A2A24">
            <w:pPr>
              <w:rPr>
                <w:rFonts w:cs="Calibri"/>
                <w:color w:val="000000"/>
                <w:sz w:val="21"/>
                <w:szCs w:val="21"/>
              </w:rPr>
            </w:pPr>
          </w:p>
        </w:tc>
        <w:tc>
          <w:tcPr>
            <w:tcW w:w="1015" w:type="dxa"/>
            <w:vAlign w:val="bottom"/>
          </w:tcPr>
          <w:p w14:paraId="3A69E477" w14:textId="77777777" w:rsidR="00A73CED" w:rsidRPr="00D67892" w:rsidRDefault="00A73CED" w:rsidP="002A2A24">
            <w:pPr>
              <w:jc w:val="right"/>
              <w:rPr>
                <w:rFonts w:cs="Calibri"/>
                <w:color w:val="000000"/>
                <w:sz w:val="21"/>
                <w:szCs w:val="21"/>
              </w:rPr>
            </w:pPr>
          </w:p>
        </w:tc>
        <w:tc>
          <w:tcPr>
            <w:tcW w:w="1107" w:type="dxa"/>
            <w:vAlign w:val="bottom"/>
          </w:tcPr>
          <w:p w14:paraId="0B6E6D0B" w14:textId="77777777" w:rsidR="00A73CED" w:rsidRPr="00D67892" w:rsidRDefault="00A73CED" w:rsidP="002A2A24">
            <w:pPr>
              <w:jc w:val="right"/>
              <w:rPr>
                <w:rFonts w:cs="Calibri"/>
                <w:color w:val="000000"/>
                <w:sz w:val="21"/>
                <w:szCs w:val="21"/>
              </w:rPr>
            </w:pPr>
          </w:p>
        </w:tc>
        <w:tc>
          <w:tcPr>
            <w:tcW w:w="1107" w:type="dxa"/>
            <w:vAlign w:val="bottom"/>
          </w:tcPr>
          <w:p w14:paraId="265A013C" w14:textId="77777777" w:rsidR="00A73CED" w:rsidRPr="00D67892" w:rsidRDefault="00A73CED" w:rsidP="002A2A24">
            <w:pPr>
              <w:jc w:val="right"/>
              <w:rPr>
                <w:rFonts w:cs="Calibri"/>
                <w:color w:val="000000"/>
                <w:sz w:val="21"/>
                <w:szCs w:val="21"/>
              </w:rPr>
            </w:pPr>
          </w:p>
        </w:tc>
        <w:tc>
          <w:tcPr>
            <w:tcW w:w="1199" w:type="dxa"/>
            <w:vAlign w:val="bottom"/>
          </w:tcPr>
          <w:p w14:paraId="65EE2426" w14:textId="77777777" w:rsidR="00A73CED" w:rsidRPr="00D67892" w:rsidRDefault="00A73CED" w:rsidP="002A2A24">
            <w:pPr>
              <w:jc w:val="right"/>
              <w:rPr>
                <w:rFonts w:cs="Calibri"/>
                <w:color w:val="000000"/>
                <w:sz w:val="21"/>
                <w:szCs w:val="21"/>
              </w:rPr>
            </w:pPr>
          </w:p>
        </w:tc>
        <w:tc>
          <w:tcPr>
            <w:tcW w:w="1384" w:type="dxa"/>
            <w:vAlign w:val="bottom"/>
          </w:tcPr>
          <w:p w14:paraId="7BEDBF56" w14:textId="77777777" w:rsidR="00A73CED" w:rsidRPr="00D67892" w:rsidRDefault="00A73CED" w:rsidP="002A2A24">
            <w:pPr>
              <w:jc w:val="right"/>
              <w:rPr>
                <w:rFonts w:cs="Calibri"/>
                <w:color w:val="000000"/>
                <w:sz w:val="21"/>
                <w:szCs w:val="21"/>
              </w:rPr>
            </w:pPr>
          </w:p>
        </w:tc>
        <w:tc>
          <w:tcPr>
            <w:tcW w:w="1196" w:type="dxa"/>
          </w:tcPr>
          <w:p w14:paraId="6AD237E8" w14:textId="77777777" w:rsidR="00A73CED" w:rsidRPr="00D67892" w:rsidRDefault="00A73CED" w:rsidP="002A2A24">
            <w:pPr>
              <w:rPr>
                <w:rFonts w:cs="Calibri"/>
                <w:sz w:val="21"/>
                <w:szCs w:val="21"/>
              </w:rPr>
            </w:pPr>
          </w:p>
        </w:tc>
      </w:tr>
    </w:tbl>
    <w:p w14:paraId="2AA4A78A" w14:textId="77777777" w:rsidR="00A73CED" w:rsidRPr="00D67892" w:rsidRDefault="00A73CED" w:rsidP="00A73CED">
      <w:pPr>
        <w:rPr>
          <w:rFonts w:cs="Calibri"/>
          <w:szCs w:val="24"/>
        </w:rPr>
      </w:pPr>
    </w:p>
    <w:p w14:paraId="09BC2E41" w14:textId="77777777" w:rsidR="00A73CED" w:rsidRPr="00D67892" w:rsidRDefault="00A73CED" w:rsidP="00A73CED">
      <w:pPr>
        <w:rPr>
          <w:rFonts w:cs="Calibri"/>
          <w:szCs w:val="24"/>
        </w:rPr>
      </w:pPr>
      <w:r w:rsidRPr="00D67892">
        <w:rPr>
          <w:rFonts w:cs="Calibri"/>
          <w:szCs w:val="24"/>
        </w:rPr>
        <w:t xml:space="preserve">Total # of mutations in all </w:t>
      </w:r>
      <w:r>
        <w:rPr>
          <w:rFonts w:cs="Calibri"/>
          <w:szCs w:val="24"/>
        </w:rPr>
        <w:t>4</w:t>
      </w:r>
      <w:r w:rsidRPr="00D67892">
        <w:rPr>
          <w:rFonts w:cs="Calibri"/>
          <w:szCs w:val="24"/>
        </w:rPr>
        <w:t xml:space="preserve"> sequences combined: _____________________</w:t>
      </w:r>
    </w:p>
    <w:p w14:paraId="13473448" w14:textId="77777777" w:rsidR="00A73CED" w:rsidRPr="00D67892" w:rsidRDefault="00A73CED" w:rsidP="00A73CED">
      <w:pPr>
        <w:rPr>
          <w:rFonts w:cs="Calibri"/>
          <w:szCs w:val="24"/>
        </w:rPr>
      </w:pPr>
    </w:p>
    <w:p w14:paraId="2DAD5844" w14:textId="77777777" w:rsidR="00A73CED" w:rsidRPr="00D67892" w:rsidRDefault="00A73CED" w:rsidP="00A73CED">
      <w:pPr>
        <w:rPr>
          <w:rFonts w:cs="Calibri"/>
          <w:szCs w:val="24"/>
        </w:rPr>
      </w:pPr>
      <w:r w:rsidRPr="00D67892">
        <w:rPr>
          <w:rFonts w:cs="Calibri"/>
          <w:szCs w:val="24"/>
        </w:rPr>
        <w:t>Total # nucleotides s</w:t>
      </w:r>
      <w:r>
        <w:rPr>
          <w:rFonts w:cs="Calibri"/>
          <w:szCs w:val="24"/>
        </w:rPr>
        <w:t>equenced (</w:t>
      </w:r>
      <w:proofErr w:type="spellStart"/>
      <w:r>
        <w:rPr>
          <w:rFonts w:cs="Calibri"/>
          <w:szCs w:val="24"/>
        </w:rPr>
        <w:t>ie</w:t>
      </w:r>
      <w:proofErr w:type="spellEnd"/>
      <w:r>
        <w:rPr>
          <w:rFonts w:cs="Calibri"/>
          <w:szCs w:val="24"/>
        </w:rPr>
        <w:t xml:space="preserve"> size of your BB x 4</w:t>
      </w:r>
      <w:r w:rsidRPr="00D67892">
        <w:rPr>
          <w:rFonts w:cs="Calibri"/>
          <w:szCs w:val="24"/>
        </w:rPr>
        <w:t>):  ________________</w:t>
      </w:r>
    </w:p>
    <w:p w14:paraId="6E2005B0" w14:textId="77777777" w:rsidR="00A73CED" w:rsidRPr="00D67892" w:rsidRDefault="00A73CED" w:rsidP="00A73CED">
      <w:pPr>
        <w:rPr>
          <w:rFonts w:cs="Calibri"/>
          <w:szCs w:val="24"/>
        </w:rPr>
      </w:pPr>
    </w:p>
    <w:p w14:paraId="5D871ABC" w14:textId="77777777" w:rsidR="00A73CED" w:rsidRPr="00D67892" w:rsidRDefault="00A73CED" w:rsidP="00A73CED">
      <w:pPr>
        <w:rPr>
          <w:rFonts w:cs="Calibri"/>
          <w:szCs w:val="24"/>
        </w:rPr>
      </w:pPr>
      <w:r w:rsidRPr="00D67892">
        <w:rPr>
          <w:rFonts w:cs="Calibri"/>
          <w:szCs w:val="24"/>
        </w:rPr>
        <w:t xml:space="preserve">We would like to know the overall error rate for creation of our building blocks (we call this value </w:t>
      </w:r>
      <w:r w:rsidRPr="00D67892">
        <w:rPr>
          <w:rFonts w:cs="Calibri"/>
          <w:szCs w:val="24"/>
        </w:rPr>
        <w:sym w:font="Symbol" w:char="F061"/>
      </w:r>
      <w:r w:rsidRPr="00D67892">
        <w:rPr>
          <w:rFonts w:cs="Calibri"/>
          <w:szCs w:val="24"/>
        </w:rPr>
        <w:t>) since this information will help us to determine the efficiency of our method and protocols. The error rate can be calculated as follows:</w:t>
      </w:r>
    </w:p>
    <w:p w14:paraId="23198A6C" w14:textId="77777777" w:rsidR="00A73CED" w:rsidRPr="00D67892" w:rsidRDefault="00A73CED" w:rsidP="00A73CED">
      <w:pPr>
        <w:rPr>
          <w:rFonts w:cs="Calibri"/>
          <w:szCs w:val="24"/>
        </w:rPr>
      </w:pPr>
    </w:p>
    <w:p w14:paraId="25E008D5" w14:textId="77777777" w:rsidR="00A73CED" w:rsidRPr="00D67892" w:rsidRDefault="00A73CED" w:rsidP="00A73CED">
      <w:pPr>
        <w:rPr>
          <w:rFonts w:cs="Calibri"/>
          <w:szCs w:val="24"/>
        </w:rPr>
      </w:pPr>
      <w:r w:rsidRPr="00D67892">
        <w:rPr>
          <w:rFonts w:cs="Calibri"/>
          <w:szCs w:val="24"/>
        </w:rPr>
        <w:sym w:font="Symbol" w:char="F061"/>
      </w:r>
      <w:r w:rsidRPr="00D67892">
        <w:rPr>
          <w:rFonts w:cs="Calibri"/>
          <w:szCs w:val="24"/>
        </w:rPr>
        <w:t xml:space="preserve"> = (Total # mutations found)</w:t>
      </w:r>
      <w:proofErr w:type="gramStart"/>
      <w:r w:rsidRPr="00D67892">
        <w:rPr>
          <w:rFonts w:cs="Calibri"/>
          <w:szCs w:val="24"/>
        </w:rPr>
        <w:t>/(</w:t>
      </w:r>
      <w:proofErr w:type="gramEnd"/>
      <w:r w:rsidRPr="00D67892">
        <w:rPr>
          <w:rFonts w:cs="Calibri"/>
          <w:szCs w:val="24"/>
        </w:rPr>
        <w:t xml:space="preserve">Total # nucleotides sequenced that are not vector sequence). </w:t>
      </w:r>
    </w:p>
    <w:p w14:paraId="1EBFA4AE" w14:textId="77777777" w:rsidR="00A73CED" w:rsidRPr="00D67892" w:rsidRDefault="00A73CED" w:rsidP="00A73CED">
      <w:pPr>
        <w:rPr>
          <w:rFonts w:cs="Calibri"/>
          <w:szCs w:val="24"/>
        </w:rPr>
      </w:pPr>
      <w:r w:rsidRPr="00D67892">
        <w:rPr>
          <w:rFonts w:cs="Calibri"/>
          <w:szCs w:val="24"/>
        </w:rPr>
        <w:t xml:space="preserve">For example: if you found 13 mutations in </w:t>
      </w:r>
      <w:r>
        <w:rPr>
          <w:rFonts w:cs="Calibri"/>
          <w:szCs w:val="24"/>
        </w:rPr>
        <w:t>4</w:t>
      </w:r>
      <w:r w:rsidRPr="00D67892">
        <w:rPr>
          <w:rFonts w:cs="Calibri"/>
          <w:szCs w:val="24"/>
        </w:rPr>
        <w:t xml:space="preserve"> clones of a 750 bp BB, then </w:t>
      </w:r>
      <w:r w:rsidRPr="00D67892">
        <w:rPr>
          <w:rFonts w:cs="Calibri"/>
          <w:szCs w:val="24"/>
        </w:rPr>
        <w:sym w:font="Symbol" w:char="F061"/>
      </w:r>
      <w:r w:rsidRPr="00D67892">
        <w:rPr>
          <w:rFonts w:cs="Calibri"/>
          <w:szCs w:val="24"/>
        </w:rPr>
        <w:t>=13</w:t>
      </w:r>
      <w:proofErr w:type="gramStart"/>
      <w:r w:rsidRPr="00D67892">
        <w:rPr>
          <w:rFonts w:cs="Calibri"/>
          <w:szCs w:val="24"/>
        </w:rPr>
        <w:t>/(</w:t>
      </w:r>
      <w:proofErr w:type="gramEnd"/>
      <w:r>
        <w:rPr>
          <w:rFonts w:cs="Calibri"/>
          <w:szCs w:val="24"/>
        </w:rPr>
        <w:t>4</w:t>
      </w:r>
      <w:r w:rsidRPr="00D67892">
        <w:rPr>
          <w:rFonts w:cs="Calibri"/>
          <w:szCs w:val="24"/>
        </w:rPr>
        <w:t>*750) = 0.00</w:t>
      </w:r>
      <w:r>
        <w:rPr>
          <w:rFonts w:cs="Calibri"/>
          <w:szCs w:val="24"/>
        </w:rPr>
        <w:t>1</w:t>
      </w:r>
    </w:p>
    <w:p w14:paraId="391D5DC2" w14:textId="77777777" w:rsidR="00A73CED" w:rsidRDefault="00A73CED" w:rsidP="00A73CED">
      <w:pPr>
        <w:rPr>
          <w:rFonts w:cs="Calibri"/>
          <w:szCs w:val="24"/>
        </w:rPr>
      </w:pPr>
      <w:r w:rsidRPr="00D67892">
        <w:rPr>
          <w:rFonts w:cs="Calibri"/>
          <w:szCs w:val="24"/>
        </w:rPr>
        <w:t xml:space="preserve">From the information above for the building block you analyzed, </w:t>
      </w:r>
      <w:r w:rsidRPr="00D67892">
        <w:rPr>
          <w:rFonts w:cs="Calibri"/>
          <w:szCs w:val="24"/>
        </w:rPr>
        <w:sym w:font="Symbol" w:char="F061"/>
      </w:r>
      <w:r>
        <w:rPr>
          <w:rFonts w:cs="Calibri"/>
          <w:szCs w:val="24"/>
        </w:rPr>
        <w:t xml:space="preserve"> = ________________</w:t>
      </w:r>
    </w:p>
    <w:p w14:paraId="36A2BE4F" w14:textId="77777777" w:rsidR="00A73CED" w:rsidRPr="00D67892" w:rsidRDefault="00A73CED" w:rsidP="00A73CED">
      <w:pPr>
        <w:rPr>
          <w:rFonts w:cs="Calibri"/>
          <w:szCs w:val="24"/>
        </w:rPr>
      </w:pPr>
    </w:p>
    <w:p w14:paraId="1C6BA695" w14:textId="77777777" w:rsidR="00A73CED" w:rsidRPr="00D67892" w:rsidRDefault="00A73CED" w:rsidP="00A73CED">
      <w:pPr>
        <w:rPr>
          <w:rFonts w:cs="Calibri"/>
          <w:szCs w:val="24"/>
        </w:rPr>
      </w:pPr>
      <w:r w:rsidRPr="00D67892">
        <w:rPr>
          <w:rFonts w:cs="Calibri"/>
          <w:szCs w:val="24"/>
        </w:rPr>
        <w:t>If the probability of a clone being perfect (p</w:t>
      </w:r>
      <w:r w:rsidRPr="00D67892">
        <w:rPr>
          <w:rFonts w:cs="Calibri"/>
          <w:szCs w:val="24"/>
          <w:vertAlign w:val="subscript"/>
        </w:rPr>
        <w:t>c</w:t>
      </w:r>
      <w:r w:rsidRPr="00D67892">
        <w:rPr>
          <w:rFonts w:cs="Calibri"/>
          <w:szCs w:val="24"/>
        </w:rPr>
        <w:t>) is p</w:t>
      </w:r>
      <w:r w:rsidRPr="00D67892">
        <w:rPr>
          <w:rFonts w:cs="Calibri"/>
          <w:szCs w:val="24"/>
          <w:vertAlign w:val="subscript"/>
        </w:rPr>
        <w:t>c</w:t>
      </w:r>
      <w:r w:rsidRPr="00D67892">
        <w:rPr>
          <w:rFonts w:cs="Calibri"/>
          <w:szCs w:val="24"/>
        </w:rPr>
        <w:t>=e</w:t>
      </w:r>
      <w:r w:rsidRPr="00D67892">
        <w:rPr>
          <w:rFonts w:cs="Calibri"/>
          <w:szCs w:val="24"/>
          <w:vertAlign w:val="superscript"/>
        </w:rPr>
        <w:t>-</w:t>
      </w:r>
      <w:r w:rsidRPr="00D67892">
        <w:rPr>
          <w:rFonts w:cs="Calibri"/>
          <w:szCs w:val="24"/>
          <w:vertAlign w:val="superscript"/>
        </w:rPr>
        <w:sym w:font="Symbol" w:char="F061"/>
      </w:r>
      <w:r w:rsidRPr="00D67892">
        <w:rPr>
          <w:rFonts w:cs="Calibri"/>
          <w:szCs w:val="24"/>
          <w:vertAlign w:val="superscript"/>
        </w:rPr>
        <w:t xml:space="preserve">L </w:t>
      </w:r>
      <w:r w:rsidRPr="00D67892">
        <w:rPr>
          <w:rFonts w:cs="Calibri"/>
          <w:szCs w:val="24"/>
        </w:rPr>
        <w:t xml:space="preserve">(where L is the length of the BB), what is the probability that any one of your </w:t>
      </w:r>
      <w:r>
        <w:rPr>
          <w:rFonts w:cs="Calibri"/>
          <w:szCs w:val="24"/>
        </w:rPr>
        <w:t>clones is perfect? ______</w:t>
      </w:r>
      <w:r w:rsidRPr="00D67892">
        <w:rPr>
          <w:rFonts w:cs="Calibri"/>
          <w:szCs w:val="24"/>
        </w:rPr>
        <w:t>______________</w:t>
      </w:r>
    </w:p>
    <w:p w14:paraId="68E25959" w14:textId="77777777" w:rsidR="00A73CED" w:rsidRPr="00D67892" w:rsidRDefault="00A73CED" w:rsidP="00A73CED">
      <w:pPr>
        <w:rPr>
          <w:rFonts w:cs="Calibri"/>
          <w:szCs w:val="24"/>
        </w:rPr>
      </w:pPr>
    </w:p>
    <w:p w14:paraId="4E8AA683" w14:textId="77777777" w:rsidR="00A73CED" w:rsidRDefault="00A73CED" w:rsidP="00A73CED">
      <w:pPr>
        <w:rPr>
          <w:rFonts w:cs="Calibri"/>
          <w:color w:val="000000"/>
          <w:szCs w:val="24"/>
        </w:rPr>
      </w:pPr>
      <w:r w:rsidRPr="00D67892">
        <w:rPr>
          <w:rFonts w:cs="Calibri"/>
          <w:szCs w:val="24"/>
        </w:rPr>
        <w:t>However, what we really need to know is how many clones we need to send for sequencing. We want to send as few clones in a batch as possible (sequencing is expensive!) while still having a high probability that the batch will contain one clone with a perfect sequence. If the probability of having one clone in the batch be perfect (p</w:t>
      </w:r>
      <w:r w:rsidRPr="00D67892">
        <w:rPr>
          <w:rFonts w:cs="Calibri"/>
          <w:szCs w:val="24"/>
          <w:vertAlign w:val="subscript"/>
        </w:rPr>
        <w:t>b</w:t>
      </w:r>
      <w:r w:rsidRPr="00D67892">
        <w:rPr>
          <w:rFonts w:cs="Calibri"/>
          <w:szCs w:val="24"/>
        </w:rPr>
        <w:t>) is p</w:t>
      </w:r>
      <w:r w:rsidRPr="00D67892">
        <w:rPr>
          <w:rFonts w:cs="Calibri"/>
          <w:szCs w:val="24"/>
          <w:vertAlign w:val="subscript"/>
        </w:rPr>
        <w:t>b</w:t>
      </w:r>
      <w:r w:rsidRPr="00D67892">
        <w:rPr>
          <w:rFonts w:cs="Calibri"/>
          <w:szCs w:val="24"/>
        </w:rPr>
        <w:t>=1-(1-p</w:t>
      </w:r>
      <w:r w:rsidRPr="00D67892">
        <w:rPr>
          <w:rFonts w:cs="Calibri"/>
          <w:szCs w:val="24"/>
          <w:vertAlign w:val="subscript"/>
        </w:rPr>
        <w:t>c</w:t>
      </w:r>
      <w:r w:rsidRPr="00D67892">
        <w:rPr>
          <w:rFonts w:cs="Calibri"/>
          <w:szCs w:val="24"/>
        </w:rPr>
        <w:t>)</w:t>
      </w:r>
      <w:r w:rsidRPr="00D67892">
        <w:rPr>
          <w:rFonts w:cs="Calibri"/>
          <w:szCs w:val="24"/>
          <w:vertAlign w:val="superscript"/>
        </w:rPr>
        <w:t>B</w:t>
      </w:r>
      <w:r w:rsidRPr="00D67892">
        <w:rPr>
          <w:rFonts w:cs="Calibri"/>
          <w:szCs w:val="24"/>
        </w:rPr>
        <w:t xml:space="preserve"> (where B is the number of clones in a batch), </w:t>
      </w:r>
      <w:r w:rsidRPr="00D67892">
        <w:rPr>
          <w:rFonts w:cs="Calibri"/>
          <w:color w:val="000000"/>
          <w:szCs w:val="24"/>
        </w:rPr>
        <w:t>then what is the chance that a batch of 18 sequences will have a perfect clone?________________________</w:t>
      </w:r>
    </w:p>
    <w:p w14:paraId="3822E11B" w14:textId="77777777" w:rsidR="00A73CED" w:rsidRDefault="00A73CED" w:rsidP="00A73CED">
      <w:pPr>
        <w:ind w:firstLine="0"/>
        <w:rPr>
          <w:rFonts w:cs="Calibri"/>
          <w:color w:val="000000"/>
          <w:szCs w:val="24"/>
        </w:rPr>
      </w:pPr>
    </w:p>
    <w:p w14:paraId="2D22A9C4" w14:textId="77777777" w:rsidR="00A73CED" w:rsidRDefault="00A73CED" w:rsidP="00A73CED">
      <w:pPr>
        <w:ind w:firstLine="0"/>
        <w:rPr>
          <w:rFonts w:cs="Calibri"/>
          <w:color w:val="000000"/>
          <w:szCs w:val="24"/>
        </w:rPr>
      </w:pPr>
      <w:r w:rsidRPr="00D67892">
        <w:rPr>
          <w:rFonts w:cs="Calibri"/>
          <w:color w:val="000000"/>
          <w:szCs w:val="24"/>
        </w:rPr>
        <w:t xml:space="preserve">A batch of 12 </w:t>
      </w:r>
      <w:proofErr w:type="gramStart"/>
      <w:r w:rsidRPr="00D67892">
        <w:rPr>
          <w:rFonts w:cs="Calibri"/>
          <w:color w:val="000000"/>
          <w:szCs w:val="24"/>
        </w:rPr>
        <w:t>sequences</w:t>
      </w:r>
      <w:r>
        <w:rPr>
          <w:rFonts w:cs="Calibri"/>
          <w:color w:val="000000"/>
          <w:szCs w:val="24"/>
        </w:rPr>
        <w:t>?_</w:t>
      </w:r>
      <w:proofErr w:type="gramEnd"/>
      <w:r>
        <w:rPr>
          <w:rFonts w:cs="Calibri"/>
          <w:color w:val="000000"/>
          <w:szCs w:val="24"/>
        </w:rPr>
        <w:t>_________________</w:t>
      </w:r>
    </w:p>
    <w:p w14:paraId="25D79FB1" w14:textId="77777777" w:rsidR="00A73CED" w:rsidRDefault="00A73CED" w:rsidP="00A73CED">
      <w:pPr>
        <w:ind w:firstLine="0"/>
        <w:rPr>
          <w:rFonts w:cs="Calibri"/>
          <w:color w:val="000000"/>
          <w:szCs w:val="24"/>
        </w:rPr>
      </w:pPr>
    </w:p>
    <w:p w14:paraId="5C161AD2" w14:textId="77777777" w:rsidR="00A73CED" w:rsidRDefault="00A73CED" w:rsidP="00A73CED">
      <w:pPr>
        <w:ind w:firstLine="0"/>
        <w:rPr>
          <w:rFonts w:cs="Calibri"/>
          <w:color w:val="000000"/>
          <w:szCs w:val="24"/>
        </w:rPr>
      </w:pPr>
    </w:p>
    <w:p w14:paraId="570FDC1B" w14:textId="77777777" w:rsidR="00A73CED" w:rsidRPr="00A73CED" w:rsidRDefault="00A73CED" w:rsidP="00EE6601">
      <w:pPr>
        <w:pStyle w:val="Heading1"/>
      </w:pPr>
      <w:bookmarkStart w:id="49" w:name="_Toc395553775"/>
      <w:bookmarkStart w:id="50" w:name="_Toc46832447"/>
      <w:r w:rsidRPr="00A73CED">
        <w:lastRenderedPageBreak/>
        <w:t>Troubleshooting PCR</w:t>
      </w:r>
      <w:bookmarkEnd w:id="49"/>
      <w:bookmarkEnd w:id="50"/>
    </w:p>
    <w:p w14:paraId="167BCE47" w14:textId="77777777" w:rsidR="00A73CED" w:rsidRPr="00AD5C40" w:rsidRDefault="00A73CED" w:rsidP="00A73CED">
      <w:pPr>
        <w:rPr>
          <w:rFonts w:ascii="Times New Roman" w:hAnsi="Times New Roman"/>
        </w:rPr>
      </w:pPr>
    </w:p>
    <w:p w14:paraId="26A544CC" w14:textId="77777777" w:rsidR="00A73CED" w:rsidRPr="002D3F18" w:rsidRDefault="00A73CED" w:rsidP="00A73CED">
      <w:r w:rsidRPr="002D3F18">
        <w:t xml:space="preserve">BB assigned </w:t>
      </w:r>
      <w:r w:rsidRPr="002D3F18">
        <w:rPr>
          <w:u w:val="single"/>
        </w:rPr>
        <w:t>_______________________________</w:t>
      </w:r>
      <w:r w:rsidRPr="002D3F18">
        <w:tab/>
        <w:t xml:space="preserve">Expected size of BB (bp) </w:t>
      </w:r>
      <w:r w:rsidRPr="002D3F18">
        <w:rPr>
          <w:u w:val="single"/>
        </w:rPr>
        <w:t>___________</w:t>
      </w:r>
      <w:r w:rsidRPr="002D3F18">
        <w:tab/>
      </w:r>
    </w:p>
    <w:p w14:paraId="2D4D1922" w14:textId="77777777" w:rsidR="00A73CED" w:rsidRPr="002D3F18" w:rsidRDefault="00A73CED" w:rsidP="00A73CED"/>
    <w:p w14:paraId="01C9EAB9" w14:textId="77777777" w:rsidR="00A73CED" w:rsidRPr="002D3F18" w:rsidRDefault="00A73CED" w:rsidP="00A73CED">
      <w:r w:rsidRPr="002D3F18">
        <w:t xml:space="preserve">BB assigned </w:t>
      </w:r>
      <w:r w:rsidRPr="002D3F18">
        <w:rPr>
          <w:u w:val="single"/>
        </w:rPr>
        <w:t>_______________________________</w:t>
      </w:r>
      <w:r w:rsidRPr="002D3F18">
        <w:tab/>
        <w:t xml:space="preserve">Expected size of BB (bp) </w:t>
      </w:r>
      <w:r w:rsidRPr="002D3F18">
        <w:rPr>
          <w:u w:val="single"/>
        </w:rPr>
        <w:t>___________</w:t>
      </w:r>
    </w:p>
    <w:p w14:paraId="3A3E659E" w14:textId="77777777" w:rsidR="00A73CED" w:rsidRPr="002D3F18" w:rsidRDefault="00A73CED" w:rsidP="00A73CED"/>
    <w:p w14:paraId="06CD30E7" w14:textId="77777777" w:rsidR="00A73CED" w:rsidRPr="002D3F18" w:rsidRDefault="00A73CED" w:rsidP="00A73CED">
      <w:r w:rsidRPr="002D3F18">
        <w:t xml:space="preserve">BB assigned </w:t>
      </w:r>
      <w:r w:rsidRPr="002D3F18">
        <w:rPr>
          <w:u w:val="single"/>
        </w:rPr>
        <w:t>_______________________________</w:t>
      </w:r>
      <w:r w:rsidRPr="002D3F18">
        <w:tab/>
        <w:t xml:space="preserve">Expected size of BB (bp) </w:t>
      </w:r>
      <w:r w:rsidRPr="002D3F18">
        <w:rPr>
          <w:u w:val="single"/>
        </w:rPr>
        <w:t>___________</w:t>
      </w:r>
      <w:r w:rsidRPr="002D3F18">
        <w:tab/>
      </w:r>
    </w:p>
    <w:p w14:paraId="08D9B183" w14:textId="77777777" w:rsidR="00A73CED" w:rsidRPr="002D3F18" w:rsidRDefault="00A73CED" w:rsidP="00A73CED"/>
    <w:p w14:paraId="227BACC8" w14:textId="77777777" w:rsidR="00A73CED" w:rsidRPr="002D3F18" w:rsidRDefault="00A73CED" w:rsidP="00A73CED"/>
    <w:p w14:paraId="7DA0455A" w14:textId="77777777" w:rsidR="00A73CED" w:rsidRPr="002D3F18" w:rsidRDefault="00A73CED" w:rsidP="00A73CED">
      <w:r w:rsidRPr="002D3F18">
        <w:t>What was the problem with your original finish PCR reaction for each building block</w:t>
      </w:r>
      <w:r w:rsidR="002D3F18">
        <w:t xml:space="preserve"> (no DNA product, multiple distinct DNA bands, smeared DNA band)</w:t>
      </w:r>
      <w:r w:rsidRPr="002D3F18">
        <w:t>?</w:t>
      </w:r>
    </w:p>
    <w:p w14:paraId="08917F97" w14:textId="77777777" w:rsidR="00A73CED" w:rsidRPr="002D3F18" w:rsidRDefault="00A73CED" w:rsidP="00A73CED"/>
    <w:p w14:paraId="50D87AED" w14:textId="77777777" w:rsidR="00A73CED" w:rsidRPr="002D3F18" w:rsidRDefault="00A73CED" w:rsidP="00A73CED"/>
    <w:p w14:paraId="1BF0C358" w14:textId="77777777" w:rsidR="00A73CED" w:rsidRPr="002D3F18" w:rsidRDefault="00A73CED" w:rsidP="00A73CED"/>
    <w:p w14:paraId="7E82DA5C" w14:textId="77777777" w:rsidR="00A73CED" w:rsidRPr="002D3F18" w:rsidRDefault="00A73CED" w:rsidP="00A73CED"/>
    <w:p w14:paraId="7D0001FD" w14:textId="77777777" w:rsidR="00A73CED" w:rsidRPr="002D3F18" w:rsidRDefault="00A73CED" w:rsidP="00A73CED"/>
    <w:p w14:paraId="04594FCF" w14:textId="77777777" w:rsidR="00A73CED" w:rsidRPr="002D3F18" w:rsidRDefault="00A73CED" w:rsidP="00A73CED"/>
    <w:p w14:paraId="71576647" w14:textId="77777777" w:rsidR="00A73CED" w:rsidRPr="002D3F18" w:rsidRDefault="00A73CED" w:rsidP="00A73CED"/>
    <w:p w14:paraId="40FBA6D5" w14:textId="77777777" w:rsidR="00A73CED" w:rsidRPr="002D3F18" w:rsidRDefault="00A73CED" w:rsidP="00A73CED"/>
    <w:p w14:paraId="113C08BB" w14:textId="77777777" w:rsidR="00A73CED" w:rsidRPr="002D3F18" w:rsidRDefault="002D3F18" w:rsidP="00A73CED">
      <w:r>
        <w:t>What i</w:t>
      </w:r>
      <w:r w:rsidR="00A73CED" w:rsidRPr="002D3F18">
        <w:t>s your hypothesis for why your PCR did not work?</w:t>
      </w:r>
    </w:p>
    <w:p w14:paraId="4727AF1F" w14:textId="77777777" w:rsidR="00A73CED" w:rsidRPr="002D3F18" w:rsidRDefault="00A73CED" w:rsidP="00A73CED"/>
    <w:p w14:paraId="58761326" w14:textId="77777777" w:rsidR="00A73CED" w:rsidRPr="002D3F18" w:rsidRDefault="00A73CED" w:rsidP="00A73CED"/>
    <w:p w14:paraId="44C97F4E" w14:textId="77777777" w:rsidR="00A73CED" w:rsidRPr="002D3F18" w:rsidRDefault="00A73CED" w:rsidP="00A73CED"/>
    <w:p w14:paraId="0125BFC3" w14:textId="77777777" w:rsidR="00A73CED" w:rsidRPr="002D3F18" w:rsidRDefault="00A73CED" w:rsidP="00A73CED"/>
    <w:p w14:paraId="203A48F3" w14:textId="77777777" w:rsidR="00A73CED" w:rsidRPr="002D3F18" w:rsidRDefault="00A73CED" w:rsidP="00A73CED"/>
    <w:p w14:paraId="770D5317" w14:textId="77777777" w:rsidR="00A73CED" w:rsidRPr="002D3F18" w:rsidRDefault="00A73CED" w:rsidP="00A73CED"/>
    <w:p w14:paraId="55398344" w14:textId="77777777" w:rsidR="00A73CED" w:rsidRPr="002D3F18" w:rsidRDefault="00A73CED" w:rsidP="00A73CED"/>
    <w:p w14:paraId="1A6DAB23" w14:textId="77777777" w:rsidR="00A73CED" w:rsidRPr="002D3F18" w:rsidRDefault="00A73CED" w:rsidP="00A73CED">
      <w:pPr>
        <w:rPr>
          <w:b/>
        </w:rPr>
      </w:pPr>
      <w:r w:rsidRPr="002D3F18">
        <w:t>What did you change to try to get your finish PCR to work (annealing temp changes, extension temp changes, additional rounds of PCR, etc.)? Remember, each of these BBs must be synthesized eventually, so as much information as you can give us about what has already been tried to troubleshoot each specific BB will be very helpful.</w:t>
      </w:r>
    </w:p>
    <w:p w14:paraId="7C4B129C" w14:textId="77777777" w:rsidR="00A73CED" w:rsidRPr="002D3F18" w:rsidRDefault="00A73CED" w:rsidP="00A73CED"/>
    <w:p w14:paraId="6715F403" w14:textId="77777777" w:rsidR="00A73CED" w:rsidRPr="002D3F18" w:rsidRDefault="00A73CED" w:rsidP="00A73CED"/>
    <w:p w14:paraId="503F1558" w14:textId="77777777" w:rsidR="00A73CED" w:rsidRPr="002D3F18" w:rsidRDefault="00A73CED" w:rsidP="00A73CED"/>
    <w:p w14:paraId="1F22AD48" w14:textId="77777777" w:rsidR="00A73CED" w:rsidRPr="002D3F18" w:rsidRDefault="00A73CED" w:rsidP="00A73CED"/>
    <w:p w14:paraId="105E749B" w14:textId="77777777" w:rsidR="00A73CED" w:rsidRPr="002D3F18" w:rsidRDefault="00A73CED" w:rsidP="00A73CED"/>
    <w:p w14:paraId="12AC22CC" w14:textId="77777777" w:rsidR="00A73CED" w:rsidRPr="002D3F18" w:rsidRDefault="00A73CED" w:rsidP="00A73CED"/>
    <w:p w14:paraId="70BFA055" w14:textId="77777777" w:rsidR="00A73CED" w:rsidRPr="002D3F18" w:rsidRDefault="00A73CED" w:rsidP="00A73CED"/>
    <w:p w14:paraId="0276CDE0" w14:textId="77777777" w:rsidR="00A73CED" w:rsidRPr="002D3F18" w:rsidRDefault="00A73CED" w:rsidP="00A73CED">
      <w:r w:rsidRPr="002D3F18">
        <w:t>What was the result and how would you interpret it</w:t>
      </w:r>
      <w:r w:rsidR="002D3F18">
        <w:t xml:space="preserve"> (attach gel images of your original PCR and you troubleshooting gel)</w:t>
      </w:r>
      <w:r w:rsidRPr="002D3F18">
        <w:t>? Is this PCR product ready to be ligated into the vector? If not, why not?</w:t>
      </w:r>
    </w:p>
    <w:p w14:paraId="22C4BA8E" w14:textId="77777777" w:rsidR="00A73CED" w:rsidRPr="002D3F18" w:rsidRDefault="00A73CED" w:rsidP="00A73CED"/>
    <w:p w14:paraId="7035AB8F" w14:textId="77777777" w:rsidR="00A73CED" w:rsidRPr="002D3F18" w:rsidRDefault="00A73CED" w:rsidP="00A73CED"/>
    <w:p w14:paraId="560372DA" w14:textId="77777777" w:rsidR="00A73CED" w:rsidRDefault="00A73CED" w:rsidP="00A73CED"/>
    <w:p w14:paraId="5D59F03B" w14:textId="77777777" w:rsidR="00DB1DC8" w:rsidRDefault="00DB1DC8" w:rsidP="00A73CED"/>
    <w:p w14:paraId="5E61FBDF" w14:textId="77777777" w:rsidR="00DB1DC8" w:rsidRDefault="00DB1DC8" w:rsidP="00A73CED"/>
    <w:p w14:paraId="70087E30" w14:textId="77777777" w:rsidR="00DB1DC8" w:rsidRDefault="00DB1DC8" w:rsidP="00A73CED"/>
    <w:p w14:paraId="10DDF206" w14:textId="77777777" w:rsidR="00DB1DC8" w:rsidRDefault="00DB1DC8" w:rsidP="00A73CED"/>
    <w:p w14:paraId="2D9A89F3" w14:textId="77777777" w:rsidR="00DB1DC8" w:rsidRDefault="00DB1DC8" w:rsidP="00A73CED"/>
    <w:p w14:paraId="1CAB0AD8" w14:textId="77777777" w:rsidR="00DB1DC8" w:rsidRDefault="00DB1DC8" w:rsidP="00A73CED"/>
    <w:p w14:paraId="68CBB298" w14:textId="77777777" w:rsidR="00DB1DC8" w:rsidRPr="00A73CED" w:rsidRDefault="00DB1DC8" w:rsidP="00EE6601">
      <w:pPr>
        <w:pStyle w:val="Heading1"/>
      </w:pPr>
      <w:bookmarkStart w:id="51" w:name="_Toc46832448"/>
      <w:r>
        <w:lastRenderedPageBreak/>
        <w:t>Design Information for the Instructors</w:t>
      </w:r>
      <w:bookmarkEnd w:id="51"/>
    </w:p>
    <w:p w14:paraId="698F5EE9" w14:textId="77777777" w:rsidR="00DB1DC8" w:rsidRDefault="00DB1DC8" w:rsidP="00A73CED"/>
    <w:p w14:paraId="3C390DDA" w14:textId="77777777" w:rsidR="00DB1DC8" w:rsidRPr="002D3F18" w:rsidRDefault="00DB1DC8" w:rsidP="00DB1DC8">
      <w:pPr>
        <w:ind w:firstLine="0"/>
      </w:pPr>
      <w:r>
        <w:t>The RFP gene that this project is based on is described here: h</w:t>
      </w:r>
      <w:r w:rsidRPr="00DB1DC8">
        <w:t>ttp://parts.igem.org/Part:BBa_E1010:Design</w:t>
      </w:r>
    </w:p>
    <w:p w14:paraId="73D52BAD" w14:textId="77777777" w:rsidR="00A73CED" w:rsidRDefault="00A73CED" w:rsidP="00DB1DC8">
      <w:pPr>
        <w:ind w:firstLine="0"/>
      </w:pPr>
    </w:p>
    <w:p w14:paraId="53F970A0" w14:textId="77777777" w:rsidR="00DB1DC8" w:rsidRDefault="00DB1DC8" w:rsidP="00DB1DC8">
      <w:pPr>
        <w:ind w:firstLine="0"/>
      </w:pPr>
      <w:r>
        <w:t xml:space="preserve">The sequence of the gene itself is: </w:t>
      </w:r>
      <w:r w:rsidRPr="006E61C1">
        <w:rPr>
          <w:highlight w:val="green"/>
        </w:rPr>
        <w:t>atggcttcctccgaag</w:t>
      </w:r>
      <w:r>
        <w:t>acgttatcaaagagttcatgcgtttcaaagttcgtatggaaggttccgttaacggtcacgagttcgaaatcgaaggtgaaggtg</w:t>
      </w:r>
    </w:p>
    <w:p w14:paraId="23628FCE" w14:textId="77777777" w:rsidR="00DB1DC8" w:rsidRDefault="00DB1DC8" w:rsidP="00DB1DC8">
      <w:pPr>
        <w:ind w:firstLine="0"/>
      </w:pPr>
      <w:r>
        <w:t>aaggtcgtccgtacgaaggtacccagaccgctaaactgaaagttaccaaaggtggtccgctgccgttcgcttgggacatcctgtccccgcagttccagta</w:t>
      </w:r>
    </w:p>
    <w:p w14:paraId="173397F9" w14:textId="77777777" w:rsidR="00DB1DC8" w:rsidRDefault="00DB1DC8" w:rsidP="00DB1DC8">
      <w:pPr>
        <w:ind w:firstLine="0"/>
      </w:pPr>
      <w:r>
        <w:t>cggttccaaagcttacgttaaacacccggctgacatcccggactacctgaaactgtccttcccggaaggtttcaaatgggaacgtgttatgaacttcgaa</w:t>
      </w:r>
    </w:p>
    <w:p w14:paraId="3159DF89" w14:textId="77777777" w:rsidR="00DB1DC8" w:rsidRDefault="00DB1DC8" w:rsidP="00DB1DC8">
      <w:pPr>
        <w:ind w:firstLine="0"/>
      </w:pPr>
      <w:r>
        <w:t>gacggtggtgttgttaccgttacccaggactcctccctgcaagacggtgagttcatctacaaagttaaactgcgtggtaccaacttcccgtccgacggtc</w:t>
      </w:r>
    </w:p>
    <w:p w14:paraId="5FE14776" w14:textId="77777777" w:rsidR="00DB1DC8" w:rsidRDefault="00DB1DC8" w:rsidP="00DB1DC8">
      <w:pPr>
        <w:ind w:firstLine="0"/>
      </w:pPr>
      <w:r>
        <w:t>cggttatgcagaaaaaaaccatgggttgggaagcttccaccgaacgtatgtacccggaagacggtgctctgaaaggtgaaatcaaaatgcgtctgaaact</w:t>
      </w:r>
    </w:p>
    <w:p w14:paraId="607F58A6" w14:textId="77777777" w:rsidR="00DB1DC8" w:rsidRDefault="00DB1DC8" w:rsidP="00DB1DC8">
      <w:pPr>
        <w:ind w:firstLine="0"/>
      </w:pPr>
      <w:r>
        <w:t>gaaagacggtggtcactacgacgctgaagttaaaaccacctacatggctaaaaaaccggttcagctgccgggtgcttacaaaaccgacatcaaactggac</w:t>
      </w:r>
    </w:p>
    <w:p w14:paraId="1078CFE5" w14:textId="77777777" w:rsidR="00DB1DC8" w:rsidRPr="006E61C1" w:rsidRDefault="00DB1DC8" w:rsidP="00DB1DC8">
      <w:pPr>
        <w:ind w:firstLine="0"/>
        <w:rPr>
          <w:highlight w:val="yellow"/>
        </w:rPr>
      </w:pPr>
      <w:r>
        <w:t>atcacctcccacaacgaagactacaccatcgttgaacagtacgaacgtgctgaaggtcgtcactccaccggtgcttaataacgctgatag</w:t>
      </w:r>
      <w:r w:rsidRPr="006E61C1">
        <w:rPr>
          <w:highlight w:val="yellow"/>
        </w:rPr>
        <w:t>tgctagtgta</w:t>
      </w:r>
    </w:p>
    <w:p w14:paraId="05CC33C6" w14:textId="77777777" w:rsidR="00DB1DC8" w:rsidRDefault="00DB1DC8" w:rsidP="00DB1DC8">
      <w:pPr>
        <w:ind w:firstLine="0"/>
      </w:pPr>
      <w:proofErr w:type="spellStart"/>
      <w:r w:rsidRPr="006E61C1">
        <w:rPr>
          <w:highlight w:val="yellow"/>
        </w:rPr>
        <w:t>gatcgc</w:t>
      </w:r>
      <w:proofErr w:type="spellEnd"/>
    </w:p>
    <w:p w14:paraId="05EAF386" w14:textId="77777777" w:rsidR="00DB1DC8" w:rsidRDefault="00DB1DC8" w:rsidP="00DB1DC8">
      <w:pPr>
        <w:ind w:firstLine="0"/>
      </w:pPr>
    </w:p>
    <w:p w14:paraId="218CFED3" w14:textId="77777777" w:rsidR="00DB1DC8" w:rsidRDefault="00DB1DC8" w:rsidP="00DB1DC8">
      <w:pPr>
        <w:ind w:firstLine="0"/>
      </w:pPr>
      <w:r>
        <w:t>And the oligos used to synthesize the gene are:</w:t>
      </w:r>
    </w:p>
    <w:p w14:paraId="39189F66" w14:textId="77777777" w:rsidR="00DB1DC8" w:rsidRDefault="00DB1DC8" w:rsidP="00DB1DC8">
      <w:pPr>
        <w:ind w:firstLine="0"/>
      </w:pPr>
    </w:p>
    <w:p w14:paraId="00A7CF1F" w14:textId="77777777" w:rsidR="00DB1DC8" w:rsidRPr="00DB1DC8" w:rsidRDefault="00DB1DC8" w:rsidP="00DB1DC8">
      <w:pPr>
        <w:ind w:firstLine="0"/>
        <w:rPr>
          <w:sz w:val="18"/>
        </w:rPr>
      </w:pPr>
      <w:r w:rsidRPr="00DB1DC8">
        <w:rPr>
          <w:sz w:val="18"/>
        </w:rPr>
        <w:t>RFP.o01</w:t>
      </w:r>
      <w:r w:rsidRPr="00DB1DC8">
        <w:rPr>
          <w:sz w:val="18"/>
        </w:rPr>
        <w:tab/>
        <w:t>ATGGCTTCCTCCGAAGACGTTATCAAAGAGTTCATGCGTTTCAAAGTTCGTATGGAAGGTTCCG</w:t>
      </w:r>
    </w:p>
    <w:p w14:paraId="40C17B2E" w14:textId="77777777" w:rsidR="00DB1DC8" w:rsidRPr="00DB1DC8" w:rsidRDefault="00DB1DC8" w:rsidP="00DB1DC8">
      <w:pPr>
        <w:ind w:firstLine="0"/>
        <w:rPr>
          <w:sz w:val="18"/>
        </w:rPr>
      </w:pPr>
      <w:r w:rsidRPr="00DB1DC8">
        <w:rPr>
          <w:sz w:val="18"/>
        </w:rPr>
        <w:t>RFP.o02</w:t>
      </w:r>
      <w:r w:rsidRPr="00DB1DC8">
        <w:rPr>
          <w:sz w:val="18"/>
        </w:rPr>
        <w:tab/>
        <w:t>CTTCACCTTCACCTTCGATTTCGAACTCGTGACCGTTAACGGAACCTTCCATACGAACTTTGAA</w:t>
      </w:r>
    </w:p>
    <w:p w14:paraId="599F5FEA" w14:textId="77777777" w:rsidR="00DB1DC8" w:rsidRPr="00DB1DC8" w:rsidRDefault="00DB1DC8" w:rsidP="00DB1DC8">
      <w:pPr>
        <w:ind w:firstLine="0"/>
        <w:rPr>
          <w:sz w:val="18"/>
        </w:rPr>
      </w:pPr>
      <w:r w:rsidRPr="00DB1DC8">
        <w:rPr>
          <w:sz w:val="18"/>
        </w:rPr>
        <w:t>RFP.o03</w:t>
      </w:r>
      <w:r w:rsidRPr="00DB1DC8">
        <w:rPr>
          <w:sz w:val="18"/>
        </w:rPr>
        <w:tab/>
        <w:t>TTCGAAATCGAAGGTGAAGGTGAAGGTCGTCCGTACGAAGGTACCCAGACCGCTAAACTG</w:t>
      </w:r>
    </w:p>
    <w:p w14:paraId="522F6EE5" w14:textId="77777777" w:rsidR="00DB1DC8" w:rsidRPr="00DB1DC8" w:rsidRDefault="00DB1DC8" w:rsidP="00DB1DC8">
      <w:pPr>
        <w:ind w:firstLine="0"/>
        <w:rPr>
          <w:sz w:val="18"/>
        </w:rPr>
      </w:pPr>
      <w:r w:rsidRPr="00DB1DC8">
        <w:rPr>
          <w:sz w:val="18"/>
        </w:rPr>
        <w:t>RFP.o04</w:t>
      </w:r>
      <w:r w:rsidRPr="00DB1DC8">
        <w:rPr>
          <w:sz w:val="18"/>
        </w:rPr>
        <w:tab/>
        <w:t>CCCAAGCGAACGGCAGCGGACCACCTTTGGTAACTTTCAGTTTAGCGGTCTGGGTACC</w:t>
      </w:r>
    </w:p>
    <w:p w14:paraId="00BE2DB3" w14:textId="77777777" w:rsidR="00DB1DC8" w:rsidRPr="00DB1DC8" w:rsidRDefault="00DB1DC8" w:rsidP="00DB1DC8">
      <w:pPr>
        <w:ind w:firstLine="0"/>
        <w:rPr>
          <w:sz w:val="18"/>
        </w:rPr>
      </w:pPr>
      <w:r w:rsidRPr="00DB1DC8">
        <w:rPr>
          <w:sz w:val="18"/>
        </w:rPr>
        <w:t>RFP.o05</w:t>
      </w:r>
      <w:r w:rsidRPr="00DB1DC8">
        <w:rPr>
          <w:sz w:val="18"/>
        </w:rPr>
        <w:tab/>
        <w:t>CCGCTGCCGTTCGCTTGGGACATCCTGTCCCCGCAGTTCCAGTACGGTTCCAAAGCTTACGTT</w:t>
      </w:r>
    </w:p>
    <w:p w14:paraId="1AEBCBB9" w14:textId="77777777" w:rsidR="00DB1DC8" w:rsidRPr="00DB1DC8" w:rsidRDefault="00DB1DC8" w:rsidP="00DB1DC8">
      <w:pPr>
        <w:ind w:firstLine="0"/>
        <w:rPr>
          <w:sz w:val="18"/>
        </w:rPr>
      </w:pPr>
      <w:r w:rsidRPr="00DB1DC8">
        <w:rPr>
          <w:sz w:val="18"/>
        </w:rPr>
        <w:t>RFP.o06</w:t>
      </w:r>
      <w:r w:rsidRPr="00DB1DC8">
        <w:rPr>
          <w:sz w:val="18"/>
        </w:rPr>
        <w:tab/>
        <w:t>GACAGTTTCAGGTAGTCCGGGATGTCAGCCGGGTGTTTAACGTAAGCTTTGGAACCGTACTG</w:t>
      </w:r>
    </w:p>
    <w:p w14:paraId="62F34BAD" w14:textId="77777777" w:rsidR="00DB1DC8" w:rsidRPr="00DB1DC8" w:rsidRDefault="00DB1DC8" w:rsidP="00DB1DC8">
      <w:pPr>
        <w:ind w:firstLine="0"/>
        <w:rPr>
          <w:sz w:val="18"/>
        </w:rPr>
      </w:pPr>
      <w:r w:rsidRPr="00DB1DC8">
        <w:rPr>
          <w:sz w:val="18"/>
        </w:rPr>
        <w:t>RFP.o07</w:t>
      </w:r>
      <w:r w:rsidRPr="00DB1DC8">
        <w:rPr>
          <w:sz w:val="18"/>
        </w:rPr>
        <w:tab/>
        <w:t>ATCCCGGACTACCTGAAACTGTCCTTCCCGGAAGGTTTCAAATGGGAACGTGTTATGAACTTCGAAG</w:t>
      </w:r>
    </w:p>
    <w:p w14:paraId="2AAB1E87" w14:textId="77777777" w:rsidR="00DB1DC8" w:rsidRPr="00DB1DC8" w:rsidRDefault="00DB1DC8" w:rsidP="00DB1DC8">
      <w:pPr>
        <w:ind w:firstLine="0"/>
        <w:rPr>
          <w:sz w:val="18"/>
        </w:rPr>
      </w:pPr>
      <w:r w:rsidRPr="00DB1DC8">
        <w:rPr>
          <w:sz w:val="18"/>
        </w:rPr>
        <w:t>RFP.o08</w:t>
      </w:r>
      <w:r w:rsidRPr="00DB1DC8">
        <w:rPr>
          <w:sz w:val="18"/>
        </w:rPr>
        <w:tab/>
        <w:t>GGAGTCCTGGGTAACGGTAACAACACCACCGTCTTCGAAGTTCATAACACGTTCCCATTT</w:t>
      </w:r>
    </w:p>
    <w:p w14:paraId="01BEE7C8" w14:textId="77777777" w:rsidR="00DB1DC8" w:rsidRPr="00DB1DC8" w:rsidRDefault="00DB1DC8" w:rsidP="00DB1DC8">
      <w:pPr>
        <w:ind w:firstLine="0"/>
        <w:rPr>
          <w:sz w:val="18"/>
        </w:rPr>
      </w:pPr>
      <w:r w:rsidRPr="00DB1DC8">
        <w:rPr>
          <w:sz w:val="18"/>
        </w:rPr>
        <w:t>RFP.o09</w:t>
      </w:r>
      <w:r w:rsidRPr="00DB1DC8">
        <w:rPr>
          <w:sz w:val="18"/>
        </w:rPr>
        <w:tab/>
        <w:t>GTTACCGTTACCCAGGACTCCTCCCTGCAAGACGGTGAGTTCATCTACAAAGTTAAACTGCGTGGTAC</w:t>
      </w:r>
    </w:p>
    <w:p w14:paraId="13CE82C1" w14:textId="77777777" w:rsidR="00DB1DC8" w:rsidRPr="00DB1DC8" w:rsidRDefault="00DB1DC8" w:rsidP="00DB1DC8">
      <w:pPr>
        <w:ind w:firstLine="0"/>
        <w:rPr>
          <w:sz w:val="18"/>
        </w:rPr>
      </w:pPr>
      <w:r w:rsidRPr="00DB1DC8">
        <w:rPr>
          <w:sz w:val="18"/>
        </w:rPr>
        <w:t>RFP.o10</w:t>
      </w:r>
      <w:r w:rsidRPr="00DB1DC8">
        <w:rPr>
          <w:sz w:val="18"/>
        </w:rPr>
        <w:tab/>
        <w:t>GCATAACCGGACCGTCGGACGGGAAGTTGGTACCACGCAGTTTAACTTTGTAGATGAA</w:t>
      </w:r>
    </w:p>
    <w:p w14:paraId="747AE833" w14:textId="77777777" w:rsidR="00DB1DC8" w:rsidRPr="00DB1DC8" w:rsidRDefault="00DB1DC8" w:rsidP="00DB1DC8">
      <w:pPr>
        <w:ind w:firstLine="0"/>
        <w:rPr>
          <w:sz w:val="18"/>
        </w:rPr>
      </w:pPr>
      <w:r w:rsidRPr="00DB1DC8">
        <w:rPr>
          <w:sz w:val="18"/>
        </w:rPr>
        <w:t>RFP.o11</w:t>
      </w:r>
      <w:r w:rsidRPr="00DB1DC8">
        <w:rPr>
          <w:sz w:val="18"/>
        </w:rPr>
        <w:tab/>
        <w:t>TCCGACGGTCCGGTTATGCAGAAAAAAACCATGGGTTGGGAAGCTTCCACCGAACGTATGTAC</w:t>
      </w:r>
    </w:p>
    <w:p w14:paraId="2A2AE550" w14:textId="77777777" w:rsidR="00DB1DC8" w:rsidRPr="00DB1DC8" w:rsidRDefault="00DB1DC8" w:rsidP="00DB1DC8">
      <w:pPr>
        <w:ind w:firstLine="0"/>
        <w:rPr>
          <w:sz w:val="18"/>
        </w:rPr>
      </w:pPr>
      <w:r w:rsidRPr="00DB1DC8">
        <w:rPr>
          <w:sz w:val="18"/>
        </w:rPr>
        <w:t>RFP.o12</w:t>
      </w:r>
      <w:r w:rsidRPr="00DB1DC8">
        <w:rPr>
          <w:sz w:val="18"/>
        </w:rPr>
        <w:tab/>
        <w:t>CAGACGCATTTTGATTTCACCTTTCAGAGCACCGTCTTCCGGGTACATACGTTCGGTGGAAGCTTC</w:t>
      </w:r>
    </w:p>
    <w:p w14:paraId="4AAC0069" w14:textId="77777777" w:rsidR="00DB1DC8" w:rsidRPr="00DB1DC8" w:rsidRDefault="00DB1DC8" w:rsidP="00DB1DC8">
      <w:pPr>
        <w:ind w:firstLine="0"/>
        <w:rPr>
          <w:sz w:val="18"/>
        </w:rPr>
      </w:pPr>
      <w:r w:rsidRPr="00DB1DC8">
        <w:rPr>
          <w:sz w:val="18"/>
        </w:rPr>
        <w:t>RFP.o13</w:t>
      </w:r>
      <w:r w:rsidRPr="00DB1DC8">
        <w:rPr>
          <w:sz w:val="18"/>
        </w:rPr>
        <w:tab/>
        <w:t>CTGAAAGGTGAAATCAAAATGCGTCTGAAACTGAAAGACGGTGGTCACTACGACGCTG</w:t>
      </w:r>
    </w:p>
    <w:p w14:paraId="43988786" w14:textId="77777777" w:rsidR="00DB1DC8" w:rsidRPr="00DB1DC8" w:rsidRDefault="00DB1DC8" w:rsidP="00DB1DC8">
      <w:pPr>
        <w:ind w:firstLine="0"/>
        <w:rPr>
          <w:sz w:val="18"/>
        </w:rPr>
      </w:pPr>
      <w:r w:rsidRPr="00DB1DC8">
        <w:rPr>
          <w:sz w:val="18"/>
        </w:rPr>
        <w:t>RFP.o14</w:t>
      </w:r>
      <w:r w:rsidRPr="00DB1DC8">
        <w:rPr>
          <w:sz w:val="18"/>
        </w:rPr>
        <w:tab/>
        <w:t>GGCAGCTGAACCGGTTTTTTAGCCATGTAGGTGGTTTTAACTTCAGCGTCGTAGTGACCACC</w:t>
      </w:r>
    </w:p>
    <w:p w14:paraId="4D93EF2E" w14:textId="77777777" w:rsidR="00DB1DC8" w:rsidRPr="00DB1DC8" w:rsidRDefault="00DB1DC8" w:rsidP="00DB1DC8">
      <w:pPr>
        <w:ind w:firstLine="0"/>
        <w:rPr>
          <w:sz w:val="18"/>
        </w:rPr>
      </w:pPr>
      <w:r w:rsidRPr="00DB1DC8">
        <w:rPr>
          <w:sz w:val="18"/>
        </w:rPr>
        <w:t>RFP.o15</w:t>
      </w:r>
      <w:r w:rsidRPr="00DB1DC8">
        <w:rPr>
          <w:sz w:val="18"/>
        </w:rPr>
        <w:tab/>
        <w:t>GCTAAAAAACCGGTTCAGCTGCCGGGTGCTTACAAAACCGACATCAAACTGGACATCACCTCC</w:t>
      </w:r>
    </w:p>
    <w:p w14:paraId="3F4B86D6" w14:textId="77777777" w:rsidR="00DB1DC8" w:rsidRPr="00DB1DC8" w:rsidRDefault="00DB1DC8" w:rsidP="00DB1DC8">
      <w:pPr>
        <w:ind w:firstLine="0"/>
        <w:rPr>
          <w:sz w:val="18"/>
        </w:rPr>
      </w:pPr>
      <w:r w:rsidRPr="00DB1DC8">
        <w:rPr>
          <w:sz w:val="18"/>
        </w:rPr>
        <w:t>RFP.o16</w:t>
      </w:r>
      <w:r w:rsidRPr="00DB1DC8">
        <w:rPr>
          <w:sz w:val="18"/>
        </w:rPr>
        <w:tab/>
        <w:t>ACGTTCGTACTGTTCAACGATGGTGTAGTCTTCGTTGTGGGAGGTGATGTCCAGTTTGATGTC</w:t>
      </w:r>
    </w:p>
    <w:p w14:paraId="4F809263" w14:textId="77777777" w:rsidR="00DB1DC8" w:rsidRPr="00DB1DC8" w:rsidRDefault="00DB1DC8" w:rsidP="00DB1DC8">
      <w:pPr>
        <w:ind w:firstLine="0"/>
        <w:rPr>
          <w:sz w:val="18"/>
        </w:rPr>
      </w:pPr>
      <w:r w:rsidRPr="00DB1DC8">
        <w:rPr>
          <w:sz w:val="18"/>
        </w:rPr>
        <w:t>RFP.o17</w:t>
      </w:r>
      <w:r w:rsidRPr="00DB1DC8">
        <w:rPr>
          <w:sz w:val="18"/>
        </w:rPr>
        <w:tab/>
        <w:t>ACCATCGTTGAACAGTACGAACGTGCTGAAGGTCGTCACTCCACCGGTGCTTAATAACGCTG</w:t>
      </w:r>
    </w:p>
    <w:p w14:paraId="127CC738" w14:textId="77777777" w:rsidR="00DB1DC8" w:rsidRDefault="00DB1DC8" w:rsidP="00DB1DC8">
      <w:pPr>
        <w:ind w:firstLine="0"/>
        <w:rPr>
          <w:sz w:val="18"/>
        </w:rPr>
      </w:pPr>
      <w:r w:rsidRPr="00DB1DC8">
        <w:rPr>
          <w:sz w:val="18"/>
        </w:rPr>
        <w:t>RFP.o18</w:t>
      </w:r>
      <w:r w:rsidRPr="00DB1DC8">
        <w:rPr>
          <w:sz w:val="18"/>
        </w:rPr>
        <w:tab/>
        <w:t>GCGATCTACACTAGCACTATCAGCGTTATTAAGCACCGGTGG</w:t>
      </w:r>
    </w:p>
    <w:p w14:paraId="57F36E5B" w14:textId="77777777" w:rsidR="00DB1DC8" w:rsidRDefault="00DB1DC8" w:rsidP="00DB1DC8">
      <w:pPr>
        <w:ind w:firstLine="0"/>
        <w:rPr>
          <w:sz w:val="18"/>
        </w:rPr>
      </w:pPr>
    </w:p>
    <w:p w14:paraId="30DD900C" w14:textId="77777777" w:rsidR="00DB1DC8" w:rsidRDefault="00DB1DC8" w:rsidP="00DB1DC8">
      <w:pPr>
        <w:ind w:firstLine="0"/>
        <w:rPr>
          <w:sz w:val="18"/>
        </w:rPr>
      </w:pPr>
    </w:p>
    <w:p w14:paraId="3EEBE0EB" w14:textId="77777777" w:rsidR="00DB1DC8" w:rsidRDefault="00DB1DC8" w:rsidP="00DB1DC8">
      <w:pPr>
        <w:ind w:firstLine="0"/>
        <w:rPr>
          <w:sz w:val="18"/>
        </w:rPr>
      </w:pPr>
    </w:p>
    <w:p w14:paraId="7A2078ED" w14:textId="77777777" w:rsidR="00DB1DC8" w:rsidRDefault="00DB1DC8" w:rsidP="00DB1DC8">
      <w:pPr>
        <w:ind w:firstLine="0"/>
      </w:pPr>
      <w:r w:rsidRPr="00DB1DC8">
        <w:t xml:space="preserve">The plasmid vector is </w:t>
      </w:r>
      <w:r>
        <w:t xml:space="preserve">J04450 and information on the vector is available at: </w:t>
      </w:r>
      <w:hyperlink r:id="rId17" w:history="1">
        <w:r w:rsidRPr="001B409E">
          <w:rPr>
            <w:rStyle w:val="Hyperlink"/>
          </w:rPr>
          <w:t>http://parts.igem.org/Part:BBa_J04450</w:t>
        </w:r>
      </w:hyperlink>
    </w:p>
    <w:p w14:paraId="4ACC08F8" w14:textId="77777777" w:rsidR="00DB1DC8" w:rsidRDefault="00DB1DC8" w:rsidP="00DB1DC8">
      <w:pPr>
        <w:ind w:firstLine="0"/>
      </w:pPr>
    </w:p>
    <w:p w14:paraId="1080E917" w14:textId="77777777" w:rsidR="00DB1DC8" w:rsidRDefault="00DB1DC8" w:rsidP="00DB1DC8">
      <w:pPr>
        <w:ind w:firstLine="0"/>
      </w:pPr>
      <w:r>
        <w:t>The vectors used to amplify the plasmid vector are:</w:t>
      </w:r>
    </w:p>
    <w:p w14:paraId="3C7AC669" w14:textId="77777777" w:rsidR="00DB1DC8" w:rsidRDefault="00DB1DC8" w:rsidP="00DB1DC8">
      <w:pPr>
        <w:ind w:firstLine="0"/>
      </w:pPr>
    </w:p>
    <w:p w14:paraId="4D1A86AE" w14:textId="77777777" w:rsidR="00DB1DC8" w:rsidRDefault="00DB1DC8" w:rsidP="00DB1DC8">
      <w:pPr>
        <w:ind w:firstLine="0"/>
      </w:pPr>
      <w:r>
        <w:t>J04450.Fwd</w:t>
      </w:r>
      <w:r>
        <w:tab/>
      </w:r>
      <w:proofErr w:type="spellStart"/>
      <w:r w:rsidRPr="006E61C1">
        <w:rPr>
          <w:highlight w:val="yellow"/>
        </w:rPr>
        <w:t>tgctagtgtagatcgc</w:t>
      </w:r>
      <w:r>
        <w:t>CTACTAGAGCCAGGCATCAAATAAAACGAAAGGCTCAG</w:t>
      </w:r>
      <w:proofErr w:type="spellEnd"/>
    </w:p>
    <w:p w14:paraId="0DADA791" w14:textId="77777777" w:rsidR="00DB1DC8" w:rsidRPr="00DB1DC8" w:rsidRDefault="00DB1DC8" w:rsidP="00DB1DC8">
      <w:pPr>
        <w:ind w:firstLine="0"/>
      </w:pPr>
      <w:r>
        <w:t>J04450.Rev</w:t>
      </w:r>
      <w:r>
        <w:tab/>
      </w:r>
      <w:proofErr w:type="spellStart"/>
      <w:r w:rsidRPr="006E61C1">
        <w:rPr>
          <w:highlight w:val="green"/>
        </w:rPr>
        <w:t>cttcggaggaagccat</w:t>
      </w:r>
      <w:r>
        <w:t>TCTAGTATTTCTCCTCTTTCTCTAG</w:t>
      </w:r>
      <w:proofErr w:type="spellEnd"/>
    </w:p>
    <w:p w14:paraId="5A021DCC" w14:textId="77777777" w:rsidR="00A73CED" w:rsidRDefault="00A73CED" w:rsidP="006E61C1">
      <w:pPr>
        <w:ind w:firstLine="0"/>
      </w:pPr>
    </w:p>
    <w:p w14:paraId="1E3DF6D3" w14:textId="77777777" w:rsidR="006E61C1" w:rsidRPr="002D3F18" w:rsidRDefault="006E61C1" w:rsidP="006E61C1">
      <w:pPr>
        <w:ind w:firstLine="0"/>
      </w:pPr>
      <w:r>
        <w:t xml:space="preserve">(Yellow and green represent the overlap with the RFP gene for Gibson assembly while the </w:t>
      </w:r>
      <w:proofErr w:type="gramStart"/>
      <w:r>
        <w:t>upper case</w:t>
      </w:r>
      <w:proofErr w:type="gramEnd"/>
      <w:r>
        <w:t xml:space="preserve"> letters represent homology to the J04450 vector that is being amplified).</w:t>
      </w:r>
    </w:p>
    <w:p w14:paraId="4A32BCB7" w14:textId="77777777" w:rsidR="00A73CED" w:rsidRPr="002D3F18" w:rsidRDefault="00A73CED" w:rsidP="00A73CED">
      <w:pPr>
        <w:ind w:firstLine="0"/>
        <w:rPr>
          <w:rFonts w:cs="Calibri"/>
          <w:color w:val="000000"/>
          <w:szCs w:val="24"/>
        </w:rPr>
      </w:pPr>
    </w:p>
    <w:p w14:paraId="177E9DF0" w14:textId="77777777" w:rsidR="00A73CED" w:rsidRPr="00FE1480" w:rsidRDefault="00A73CED" w:rsidP="00274742">
      <w:pPr>
        <w:pStyle w:val="BodyText2"/>
        <w:spacing w:line="240" w:lineRule="auto"/>
        <w:rPr>
          <w:rFonts w:cs="Calibri"/>
          <w:szCs w:val="24"/>
        </w:rPr>
      </w:pPr>
    </w:p>
    <w:sectPr w:rsidR="00A73CED" w:rsidRPr="00FE1480" w:rsidSect="00AE574C">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50347" w14:textId="77777777" w:rsidR="00E421AD" w:rsidRDefault="00E421AD" w:rsidP="00AB283C">
      <w:r>
        <w:separator/>
      </w:r>
    </w:p>
  </w:endnote>
  <w:endnote w:type="continuationSeparator" w:id="0">
    <w:p w14:paraId="622C1CC8" w14:textId="77777777" w:rsidR="00E421AD" w:rsidRDefault="00E421AD" w:rsidP="00AB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61751"/>
      <w:docPartObj>
        <w:docPartGallery w:val="Page Numbers (Bottom of Page)"/>
        <w:docPartUnique/>
      </w:docPartObj>
    </w:sdtPr>
    <w:sdtEndPr>
      <w:rPr>
        <w:noProof/>
      </w:rPr>
    </w:sdtEndPr>
    <w:sdtContent>
      <w:p w14:paraId="03F1F848" w14:textId="77777777" w:rsidR="00DB1DC8" w:rsidRDefault="00DB1DC8">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74CE82BF" w14:textId="77777777" w:rsidR="00DB1DC8" w:rsidRDefault="00DB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D9231" w14:textId="77777777" w:rsidR="00E421AD" w:rsidRDefault="00E421AD" w:rsidP="00AB283C">
      <w:r>
        <w:separator/>
      </w:r>
    </w:p>
  </w:footnote>
  <w:footnote w:type="continuationSeparator" w:id="0">
    <w:p w14:paraId="4670E8E3" w14:textId="77777777" w:rsidR="00E421AD" w:rsidRDefault="00E421AD" w:rsidP="00AB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2A396" w14:textId="77777777" w:rsidR="00DB1DC8" w:rsidRDefault="00DB1DC8">
    <w:pPr>
      <w:pStyle w:val="Header"/>
      <w:jc w:val="right"/>
    </w:pPr>
  </w:p>
  <w:p w14:paraId="6B1A9F7C" w14:textId="77777777" w:rsidR="00DB1DC8" w:rsidRDefault="00DB1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911"/>
    <w:multiLevelType w:val="hybridMultilevel"/>
    <w:tmpl w:val="E8BCF5E4"/>
    <w:lvl w:ilvl="0" w:tplc="C89A6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B60"/>
    <w:multiLevelType w:val="hybridMultilevel"/>
    <w:tmpl w:val="582A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50FBC"/>
    <w:multiLevelType w:val="hybridMultilevel"/>
    <w:tmpl w:val="B8F41B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96A6517"/>
    <w:multiLevelType w:val="hybridMultilevel"/>
    <w:tmpl w:val="D37A8E1C"/>
    <w:lvl w:ilvl="0" w:tplc="869ED6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D02FF"/>
    <w:multiLevelType w:val="hybridMultilevel"/>
    <w:tmpl w:val="5434A3A6"/>
    <w:lvl w:ilvl="0" w:tplc="869ED6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464"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E0165"/>
    <w:multiLevelType w:val="hybridMultilevel"/>
    <w:tmpl w:val="677A2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957C7"/>
    <w:multiLevelType w:val="hybridMultilevel"/>
    <w:tmpl w:val="47D8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A2078"/>
    <w:multiLevelType w:val="hybridMultilevel"/>
    <w:tmpl w:val="17323C1E"/>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2D986A07"/>
    <w:multiLevelType w:val="hybridMultilevel"/>
    <w:tmpl w:val="C7964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EF2AD8"/>
    <w:multiLevelType w:val="hybridMultilevel"/>
    <w:tmpl w:val="D7043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697E46"/>
    <w:multiLevelType w:val="hybridMultilevel"/>
    <w:tmpl w:val="582A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02D50"/>
    <w:multiLevelType w:val="hybridMultilevel"/>
    <w:tmpl w:val="C5980234"/>
    <w:lvl w:ilvl="0" w:tplc="026A1AE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40AE4"/>
    <w:multiLevelType w:val="hybridMultilevel"/>
    <w:tmpl w:val="0C683C9E"/>
    <w:lvl w:ilvl="0" w:tplc="000F0409">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13165"/>
    <w:multiLevelType w:val="hybridMultilevel"/>
    <w:tmpl w:val="39303902"/>
    <w:lvl w:ilvl="0" w:tplc="BE40FD9A">
      <w:start w:val="17"/>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7E4714"/>
    <w:multiLevelType w:val="hybridMultilevel"/>
    <w:tmpl w:val="1526BAA0"/>
    <w:lvl w:ilvl="0" w:tplc="00010409">
      <w:start w:val="1"/>
      <w:numFmt w:val="bullet"/>
      <w:lvlText w:val=""/>
      <w:lvlJc w:val="left"/>
      <w:pPr>
        <w:tabs>
          <w:tab w:val="num" w:pos="720"/>
        </w:tabs>
        <w:ind w:left="720" w:hanging="360"/>
      </w:pPr>
      <w:rPr>
        <w:rFonts w:ascii="Symbol" w:hAnsi="Symbol" w:hint="default"/>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61E221B"/>
    <w:multiLevelType w:val="hybridMultilevel"/>
    <w:tmpl w:val="322638EE"/>
    <w:lvl w:ilvl="0" w:tplc="869ED6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0842EA"/>
    <w:multiLevelType w:val="hybridMultilevel"/>
    <w:tmpl w:val="677A2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206CB"/>
    <w:multiLevelType w:val="hybridMultilevel"/>
    <w:tmpl w:val="82AC7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B8120D"/>
    <w:multiLevelType w:val="hybridMultilevel"/>
    <w:tmpl w:val="71729AEE"/>
    <w:lvl w:ilvl="0" w:tplc="869ED62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464"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E2B16"/>
    <w:multiLevelType w:val="hybridMultilevel"/>
    <w:tmpl w:val="73B8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469A0"/>
    <w:multiLevelType w:val="hybridMultilevel"/>
    <w:tmpl w:val="E9DAD28E"/>
    <w:lvl w:ilvl="0" w:tplc="2492D84A">
      <w:numFmt w:val="bullet"/>
      <w:lvlText w:val=""/>
      <w:lvlJc w:val="left"/>
      <w:pPr>
        <w:tabs>
          <w:tab w:val="num" w:pos="1160"/>
        </w:tabs>
        <w:ind w:left="1160" w:hanging="360"/>
      </w:pPr>
      <w:rPr>
        <w:rFonts w:ascii="Symbol" w:eastAsia="Times New Roman" w:hAnsi="Symbol" w:hint="default"/>
      </w:rPr>
    </w:lvl>
    <w:lvl w:ilvl="1" w:tplc="00030409">
      <w:start w:val="1"/>
      <w:numFmt w:val="bullet"/>
      <w:lvlText w:val="o"/>
      <w:lvlJc w:val="left"/>
      <w:pPr>
        <w:tabs>
          <w:tab w:val="num" w:pos="1880"/>
        </w:tabs>
        <w:ind w:left="1880" w:hanging="360"/>
      </w:pPr>
      <w:rPr>
        <w:rFonts w:ascii="Courier New" w:hAnsi="Courier New" w:hint="default"/>
      </w:rPr>
    </w:lvl>
    <w:lvl w:ilvl="2" w:tplc="00050409" w:tentative="1">
      <w:start w:val="1"/>
      <w:numFmt w:val="bullet"/>
      <w:lvlText w:val=""/>
      <w:lvlJc w:val="left"/>
      <w:pPr>
        <w:tabs>
          <w:tab w:val="num" w:pos="2600"/>
        </w:tabs>
        <w:ind w:left="2600" w:hanging="360"/>
      </w:pPr>
      <w:rPr>
        <w:rFonts w:ascii="Symbol" w:hAnsi="Symbol" w:hint="default"/>
      </w:rPr>
    </w:lvl>
    <w:lvl w:ilvl="3" w:tplc="00010409" w:tentative="1">
      <w:start w:val="1"/>
      <w:numFmt w:val="bullet"/>
      <w:lvlText w:val=""/>
      <w:lvlJc w:val="left"/>
      <w:pPr>
        <w:tabs>
          <w:tab w:val="num" w:pos="3320"/>
        </w:tabs>
        <w:ind w:left="3320" w:hanging="360"/>
      </w:pPr>
      <w:rPr>
        <w:rFonts w:ascii="Symbol" w:hAnsi="Symbol" w:hint="default"/>
      </w:rPr>
    </w:lvl>
    <w:lvl w:ilvl="4" w:tplc="00030409" w:tentative="1">
      <w:start w:val="1"/>
      <w:numFmt w:val="bullet"/>
      <w:lvlText w:val="o"/>
      <w:lvlJc w:val="left"/>
      <w:pPr>
        <w:tabs>
          <w:tab w:val="num" w:pos="4040"/>
        </w:tabs>
        <w:ind w:left="4040" w:hanging="360"/>
      </w:pPr>
      <w:rPr>
        <w:rFonts w:ascii="Courier New" w:hAnsi="Courier New" w:hint="default"/>
      </w:rPr>
    </w:lvl>
    <w:lvl w:ilvl="5" w:tplc="00050409" w:tentative="1">
      <w:start w:val="1"/>
      <w:numFmt w:val="bullet"/>
      <w:lvlText w:val=""/>
      <w:lvlJc w:val="left"/>
      <w:pPr>
        <w:tabs>
          <w:tab w:val="num" w:pos="4760"/>
        </w:tabs>
        <w:ind w:left="4760" w:hanging="360"/>
      </w:pPr>
      <w:rPr>
        <w:rFonts w:ascii="Symbol" w:hAnsi="Symbol" w:hint="default"/>
      </w:rPr>
    </w:lvl>
    <w:lvl w:ilvl="6" w:tplc="00010409" w:tentative="1">
      <w:start w:val="1"/>
      <w:numFmt w:val="bullet"/>
      <w:lvlText w:val=""/>
      <w:lvlJc w:val="left"/>
      <w:pPr>
        <w:tabs>
          <w:tab w:val="num" w:pos="5480"/>
        </w:tabs>
        <w:ind w:left="5480" w:hanging="360"/>
      </w:pPr>
      <w:rPr>
        <w:rFonts w:ascii="Symbol" w:hAnsi="Symbol" w:hint="default"/>
      </w:rPr>
    </w:lvl>
    <w:lvl w:ilvl="7" w:tplc="00030409" w:tentative="1">
      <w:start w:val="1"/>
      <w:numFmt w:val="bullet"/>
      <w:lvlText w:val="o"/>
      <w:lvlJc w:val="left"/>
      <w:pPr>
        <w:tabs>
          <w:tab w:val="num" w:pos="6200"/>
        </w:tabs>
        <w:ind w:left="6200" w:hanging="360"/>
      </w:pPr>
      <w:rPr>
        <w:rFonts w:ascii="Courier New" w:hAnsi="Courier New" w:hint="default"/>
      </w:rPr>
    </w:lvl>
    <w:lvl w:ilvl="8" w:tplc="00050409" w:tentative="1">
      <w:start w:val="1"/>
      <w:numFmt w:val="bullet"/>
      <w:lvlText w:val=""/>
      <w:lvlJc w:val="left"/>
      <w:pPr>
        <w:tabs>
          <w:tab w:val="num" w:pos="6920"/>
        </w:tabs>
        <w:ind w:left="6920" w:hanging="360"/>
      </w:pPr>
      <w:rPr>
        <w:rFonts w:ascii="Symbol" w:hAnsi="Symbol" w:hint="default"/>
      </w:rPr>
    </w:lvl>
  </w:abstractNum>
  <w:abstractNum w:abstractNumId="21" w15:restartNumberingAfterBreak="0">
    <w:nsid w:val="5D054DC4"/>
    <w:multiLevelType w:val="hybridMultilevel"/>
    <w:tmpl w:val="7DE41C5A"/>
    <w:lvl w:ilvl="0" w:tplc="9EE07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A45466"/>
    <w:multiLevelType w:val="hybridMultilevel"/>
    <w:tmpl w:val="0A06C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847AB"/>
    <w:multiLevelType w:val="hybridMultilevel"/>
    <w:tmpl w:val="4058F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97901"/>
    <w:multiLevelType w:val="hybridMultilevel"/>
    <w:tmpl w:val="FA6E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7102A"/>
    <w:multiLevelType w:val="hybridMultilevel"/>
    <w:tmpl w:val="9FDAEE20"/>
    <w:lvl w:ilvl="0" w:tplc="04090001">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02A74"/>
    <w:multiLevelType w:val="hybridMultilevel"/>
    <w:tmpl w:val="A3C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C679F"/>
    <w:multiLevelType w:val="hybridMultilevel"/>
    <w:tmpl w:val="1F72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24"/>
  </w:num>
  <w:num w:numId="4">
    <w:abstractNumId w:val="20"/>
  </w:num>
  <w:num w:numId="5">
    <w:abstractNumId w:val="0"/>
  </w:num>
  <w:num w:numId="6">
    <w:abstractNumId w:val="2"/>
  </w:num>
  <w:num w:numId="7">
    <w:abstractNumId w:val="22"/>
  </w:num>
  <w:num w:numId="8">
    <w:abstractNumId w:val="14"/>
  </w:num>
  <w:num w:numId="9">
    <w:abstractNumId w:val="5"/>
  </w:num>
  <w:num w:numId="10">
    <w:abstractNumId w:val="19"/>
  </w:num>
  <w:num w:numId="11">
    <w:abstractNumId w:val="23"/>
  </w:num>
  <w:num w:numId="12">
    <w:abstractNumId w:val="4"/>
  </w:num>
  <w:num w:numId="13">
    <w:abstractNumId w:val="11"/>
  </w:num>
  <w:num w:numId="14">
    <w:abstractNumId w:val="26"/>
  </w:num>
  <w:num w:numId="15">
    <w:abstractNumId w:val="6"/>
  </w:num>
  <w:num w:numId="16">
    <w:abstractNumId w:val="18"/>
  </w:num>
  <w:num w:numId="17">
    <w:abstractNumId w:val="15"/>
  </w:num>
  <w:num w:numId="18">
    <w:abstractNumId w:val="12"/>
  </w:num>
  <w:num w:numId="19">
    <w:abstractNumId w:val="3"/>
  </w:num>
  <w:num w:numId="20">
    <w:abstractNumId w:val="8"/>
  </w:num>
  <w:num w:numId="21">
    <w:abstractNumId w:val="17"/>
  </w:num>
  <w:num w:numId="22">
    <w:abstractNumId w:val="27"/>
  </w:num>
  <w:num w:numId="23">
    <w:abstractNumId w:val="9"/>
  </w:num>
  <w:num w:numId="24">
    <w:abstractNumId w:val="16"/>
  </w:num>
  <w:num w:numId="25">
    <w:abstractNumId w:val="21"/>
  </w:num>
  <w:num w:numId="26">
    <w:abstractNumId w:val="25"/>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2A"/>
    <w:rsid w:val="000044CF"/>
    <w:rsid w:val="00064D14"/>
    <w:rsid w:val="001310EF"/>
    <w:rsid w:val="001329AD"/>
    <w:rsid w:val="00146B34"/>
    <w:rsid w:val="00176D94"/>
    <w:rsid w:val="00195332"/>
    <w:rsid w:val="00195C87"/>
    <w:rsid w:val="001C5A9C"/>
    <w:rsid w:val="001C5DA7"/>
    <w:rsid w:val="001D4FBD"/>
    <w:rsid w:val="001E2DDB"/>
    <w:rsid w:val="001F181B"/>
    <w:rsid w:val="001F1EC4"/>
    <w:rsid w:val="0021031D"/>
    <w:rsid w:val="00274742"/>
    <w:rsid w:val="002A2A24"/>
    <w:rsid w:val="002D3F18"/>
    <w:rsid w:val="00356802"/>
    <w:rsid w:val="004111EE"/>
    <w:rsid w:val="004E6AFA"/>
    <w:rsid w:val="00533138"/>
    <w:rsid w:val="005D46F8"/>
    <w:rsid w:val="00622BA4"/>
    <w:rsid w:val="00682227"/>
    <w:rsid w:val="006A0049"/>
    <w:rsid w:val="006A4019"/>
    <w:rsid w:val="006B562A"/>
    <w:rsid w:val="006E61C1"/>
    <w:rsid w:val="006F32C1"/>
    <w:rsid w:val="00744CAF"/>
    <w:rsid w:val="0077352D"/>
    <w:rsid w:val="00782966"/>
    <w:rsid w:val="00784134"/>
    <w:rsid w:val="00786551"/>
    <w:rsid w:val="007B13A3"/>
    <w:rsid w:val="007D7E14"/>
    <w:rsid w:val="00841CC5"/>
    <w:rsid w:val="00842323"/>
    <w:rsid w:val="0088421E"/>
    <w:rsid w:val="0089613F"/>
    <w:rsid w:val="008A7EA1"/>
    <w:rsid w:val="008B2F43"/>
    <w:rsid w:val="008D5695"/>
    <w:rsid w:val="0095087C"/>
    <w:rsid w:val="00992C44"/>
    <w:rsid w:val="009C715E"/>
    <w:rsid w:val="00A73CED"/>
    <w:rsid w:val="00AB283C"/>
    <w:rsid w:val="00AE574C"/>
    <w:rsid w:val="00B05782"/>
    <w:rsid w:val="00B25518"/>
    <w:rsid w:val="00B56557"/>
    <w:rsid w:val="00B66BEB"/>
    <w:rsid w:val="00B85F99"/>
    <w:rsid w:val="00B86E24"/>
    <w:rsid w:val="00B86E50"/>
    <w:rsid w:val="00C94BE0"/>
    <w:rsid w:val="00CD229D"/>
    <w:rsid w:val="00D06C71"/>
    <w:rsid w:val="00D10C1C"/>
    <w:rsid w:val="00D41B6F"/>
    <w:rsid w:val="00D57B83"/>
    <w:rsid w:val="00DB1DC8"/>
    <w:rsid w:val="00E10B88"/>
    <w:rsid w:val="00E234AB"/>
    <w:rsid w:val="00E421AD"/>
    <w:rsid w:val="00E631C1"/>
    <w:rsid w:val="00E73907"/>
    <w:rsid w:val="00EC7A44"/>
    <w:rsid w:val="00EE6601"/>
    <w:rsid w:val="00F468E5"/>
    <w:rsid w:val="00FB07BC"/>
    <w:rsid w:val="00FC1A39"/>
    <w:rsid w:val="00FE18A5"/>
    <w:rsid w:val="00FE3048"/>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2334"/>
  <w15:docId w15:val="{FEA7893D-3C9B-4C73-83AD-F956ABE2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2A"/>
  </w:style>
  <w:style w:type="paragraph" w:styleId="Heading1">
    <w:name w:val="heading 1"/>
    <w:basedOn w:val="Normal"/>
    <w:next w:val="Normal"/>
    <w:link w:val="Heading1Char"/>
    <w:uiPriority w:val="9"/>
    <w:qFormat/>
    <w:rsid w:val="00E631C1"/>
    <w:pPr>
      <w:pBdr>
        <w:bottom w:val="single" w:sz="12" w:space="1" w:color="9D3511" w:themeColor="accent1" w:themeShade="BF"/>
      </w:pBdr>
      <w:spacing w:before="600" w:after="80"/>
      <w:ind w:firstLine="0"/>
      <w:outlineLvl w:val="0"/>
    </w:pPr>
    <w:rPr>
      <w:rFonts w:asciiTheme="majorHAnsi" w:eastAsiaTheme="majorEastAsia" w:hAnsiTheme="majorHAnsi" w:cstheme="majorBidi"/>
      <w:bCs/>
      <w:i/>
      <w:color w:val="0070C0"/>
      <w:sz w:val="48"/>
      <w:szCs w:val="24"/>
    </w:rPr>
  </w:style>
  <w:style w:type="paragraph" w:styleId="Heading2">
    <w:name w:val="heading 2"/>
    <w:basedOn w:val="Normal"/>
    <w:next w:val="Normal"/>
    <w:link w:val="Heading2Char"/>
    <w:uiPriority w:val="9"/>
    <w:unhideWhenUsed/>
    <w:qFormat/>
    <w:rsid w:val="00CD229D"/>
    <w:pPr>
      <w:pBdr>
        <w:bottom w:val="single" w:sz="8" w:space="1" w:color="D34817" w:themeColor="accent1"/>
      </w:pBdr>
      <w:spacing w:before="200" w:after="80"/>
      <w:ind w:firstLine="0"/>
      <w:outlineLvl w:val="1"/>
    </w:pPr>
    <w:rPr>
      <w:rFonts w:asciiTheme="majorHAnsi" w:eastAsiaTheme="majorEastAsia" w:hAnsiTheme="majorHAnsi" w:cstheme="majorBidi"/>
      <w:b/>
      <w:color w:val="9D3511" w:themeColor="accent1" w:themeShade="BF"/>
      <w:sz w:val="32"/>
      <w:szCs w:val="24"/>
    </w:rPr>
  </w:style>
  <w:style w:type="paragraph" w:styleId="Heading3">
    <w:name w:val="heading 3"/>
    <w:basedOn w:val="Normal"/>
    <w:next w:val="Normal"/>
    <w:link w:val="Heading3Char"/>
    <w:uiPriority w:val="9"/>
    <w:unhideWhenUsed/>
    <w:qFormat/>
    <w:rsid w:val="00CD229D"/>
    <w:pPr>
      <w:pBdr>
        <w:bottom w:val="single" w:sz="4" w:space="1" w:color="EE8C69" w:themeColor="accent1" w:themeTint="99"/>
      </w:pBdr>
      <w:spacing w:before="200" w:after="80"/>
      <w:ind w:firstLine="0"/>
      <w:outlineLvl w:val="2"/>
    </w:pPr>
    <w:rPr>
      <w:rFonts w:asciiTheme="majorHAnsi" w:eastAsiaTheme="majorEastAsia" w:hAnsiTheme="majorHAnsi" w:cstheme="majorBidi"/>
      <w:b/>
      <w:color w:val="0070C0"/>
      <w:sz w:val="32"/>
      <w:szCs w:val="24"/>
    </w:rPr>
  </w:style>
  <w:style w:type="paragraph" w:styleId="Heading4">
    <w:name w:val="heading 4"/>
    <w:basedOn w:val="Normal"/>
    <w:next w:val="Normal"/>
    <w:link w:val="Heading4Char"/>
    <w:uiPriority w:val="9"/>
    <w:unhideWhenUsed/>
    <w:qFormat/>
    <w:rsid w:val="00CD229D"/>
    <w:pPr>
      <w:pBdr>
        <w:bottom w:val="single" w:sz="4" w:space="2" w:color="F4B29B" w:themeColor="accent1" w:themeTint="66"/>
      </w:pBdr>
      <w:spacing w:before="200" w:after="80"/>
      <w:ind w:firstLine="0"/>
      <w:outlineLvl w:val="3"/>
    </w:pPr>
    <w:rPr>
      <w:rFonts w:asciiTheme="majorHAnsi" w:eastAsiaTheme="majorEastAsia" w:hAnsiTheme="majorHAnsi" w:cstheme="majorBidi"/>
      <w:i/>
      <w:iCs/>
      <w:color w:val="D34817" w:themeColor="accent1"/>
      <w:sz w:val="28"/>
      <w:szCs w:val="24"/>
    </w:rPr>
  </w:style>
  <w:style w:type="paragraph" w:styleId="Heading5">
    <w:name w:val="heading 5"/>
    <w:basedOn w:val="Normal"/>
    <w:next w:val="Normal"/>
    <w:link w:val="Heading5Char"/>
    <w:uiPriority w:val="9"/>
    <w:semiHidden/>
    <w:unhideWhenUsed/>
    <w:qFormat/>
    <w:rsid w:val="006B562A"/>
    <w:pPr>
      <w:spacing w:before="200" w:after="80"/>
      <w:ind w:firstLine="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semiHidden/>
    <w:unhideWhenUsed/>
    <w:qFormat/>
    <w:rsid w:val="006B562A"/>
    <w:pPr>
      <w:spacing w:before="280" w:after="100"/>
      <w:ind w:firstLine="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6B562A"/>
    <w:pPr>
      <w:spacing w:before="320" w:after="100"/>
      <w:ind w:firstLine="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6B562A"/>
    <w:pPr>
      <w:spacing w:before="320" w:after="100"/>
      <w:ind w:firstLine="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6B562A"/>
    <w:pPr>
      <w:spacing w:before="320" w:after="100"/>
      <w:ind w:firstLine="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1C1"/>
    <w:rPr>
      <w:rFonts w:asciiTheme="majorHAnsi" w:eastAsiaTheme="majorEastAsia" w:hAnsiTheme="majorHAnsi" w:cstheme="majorBidi"/>
      <w:bCs/>
      <w:i/>
      <w:color w:val="0070C0"/>
      <w:sz w:val="48"/>
      <w:szCs w:val="24"/>
    </w:rPr>
  </w:style>
  <w:style w:type="character" w:customStyle="1" w:styleId="Heading2Char">
    <w:name w:val="Heading 2 Char"/>
    <w:basedOn w:val="DefaultParagraphFont"/>
    <w:link w:val="Heading2"/>
    <w:uiPriority w:val="9"/>
    <w:rsid w:val="00CD229D"/>
    <w:rPr>
      <w:rFonts w:asciiTheme="majorHAnsi" w:eastAsiaTheme="majorEastAsia" w:hAnsiTheme="majorHAnsi" w:cstheme="majorBidi"/>
      <w:b/>
      <w:color w:val="9D3511" w:themeColor="accent1" w:themeShade="BF"/>
      <w:sz w:val="32"/>
      <w:szCs w:val="24"/>
    </w:rPr>
  </w:style>
  <w:style w:type="character" w:customStyle="1" w:styleId="Heading3Char">
    <w:name w:val="Heading 3 Char"/>
    <w:basedOn w:val="DefaultParagraphFont"/>
    <w:link w:val="Heading3"/>
    <w:uiPriority w:val="9"/>
    <w:rsid w:val="00CD229D"/>
    <w:rPr>
      <w:rFonts w:asciiTheme="majorHAnsi" w:eastAsiaTheme="majorEastAsia" w:hAnsiTheme="majorHAnsi" w:cstheme="majorBidi"/>
      <w:b/>
      <w:color w:val="0070C0"/>
      <w:sz w:val="32"/>
      <w:szCs w:val="24"/>
    </w:rPr>
  </w:style>
  <w:style w:type="character" w:customStyle="1" w:styleId="Heading4Char">
    <w:name w:val="Heading 4 Char"/>
    <w:basedOn w:val="DefaultParagraphFont"/>
    <w:link w:val="Heading4"/>
    <w:uiPriority w:val="9"/>
    <w:rsid w:val="00CD229D"/>
    <w:rPr>
      <w:rFonts w:asciiTheme="majorHAnsi" w:eastAsiaTheme="majorEastAsia" w:hAnsiTheme="majorHAnsi" w:cstheme="majorBidi"/>
      <w:i/>
      <w:iCs/>
      <w:color w:val="D34817" w:themeColor="accent1"/>
      <w:sz w:val="28"/>
      <w:szCs w:val="24"/>
    </w:rPr>
  </w:style>
  <w:style w:type="character" w:customStyle="1" w:styleId="Heading5Char">
    <w:name w:val="Heading 5 Char"/>
    <w:basedOn w:val="DefaultParagraphFont"/>
    <w:link w:val="Heading5"/>
    <w:uiPriority w:val="9"/>
    <w:semiHidden/>
    <w:rsid w:val="006B562A"/>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semiHidden/>
    <w:rsid w:val="006B562A"/>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6B562A"/>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6B562A"/>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6B562A"/>
    <w:rPr>
      <w:rFonts w:asciiTheme="majorHAnsi" w:eastAsiaTheme="majorEastAsia" w:hAnsiTheme="majorHAnsi" w:cstheme="majorBidi"/>
      <w:i/>
      <w:iCs/>
      <w:color w:val="A28E6A" w:themeColor="accent3"/>
      <w:sz w:val="20"/>
      <w:szCs w:val="20"/>
    </w:rPr>
  </w:style>
  <w:style w:type="paragraph" w:styleId="Caption">
    <w:name w:val="caption"/>
    <w:basedOn w:val="Normal"/>
    <w:next w:val="Normal"/>
    <w:uiPriority w:val="35"/>
    <w:semiHidden/>
    <w:unhideWhenUsed/>
    <w:qFormat/>
    <w:rsid w:val="006B562A"/>
    <w:rPr>
      <w:b/>
      <w:bCs/>
      <w:sz w:val="18"/>
      <w:szCs w:val="18"/>
    </w:rPr>
  </w:style>
  <w:style w:type="paragraph" w:styleId="Title">
    <w:name w:val="Title"/>
    <w:basedOn w:val="Normal"/>
    <w:next w:val="Normal"/>
    <w:link w:val="TitleChar"/>
    <w:uiPriority w:val="10"/>
    <w:qFormat/>
    <w:rsid w:val="006B562A"/>
    <w:pPr>
      <w:pBdr>
        <w:top w:val="single" w:sz="8" w:space="10" w:color="F19F82" w:themeColor="accent1" w:themeTint="7F"/>
        <w:bottom w:val="single" w:sz="24" w:space="15" w:color="A28E6A" w:themeColor="accent3"/>
      </w:pBdr>
      <w:ind w:firstLine="0"/>
      <w:jc w:val="center"/>
    </w:pPr>
    <w:rPr>
      <w:rFonts w:asciiTheme="majorHAnsi" w:eastAsiaTheme="majorEastAsia" w:hAnsiTheme="majorHAnsi" w:cstheme="majorBidi"/>
      <w:i/>
      <w:iCs/>
      <w:color w:val="68230B" w:themeColor="accent1" w:themeShade="7F"/>
      <w:sz w:val="60"/>
      <w:szCs w:val="60"/>
    </w:rPr>
  </w:style>
  <w:style w:type="character" w:customStyle="1" w:styleId="TitleChar">
    <w:name w:val="Title Char"/>
    <w:basedOn w:val="DefaultParagraphFont"/>
    <w:link w:val="Title"/>
    <w:uiPriority w:val="10"/>
    <w:rsid w:val="006B562A"/>
    <w:rPr>
      <w:rFonts w:asciiTheme="majorHAnsi" w:eastAsiaTheme="majorEastAsia" w:hAnsiTheme="majorHAnsi" w:cstheme="majorBidi"/>
      <w:i/>
      <w:iCs/>
      <w:color w:val="68230B" w:themeColor="accent1" w:themeShade="7F"/>
      <w:sz w:val="60"/>
      <w:szCs w:val="60"/>
    </w:rPr>
  </w:style>
  <w:style w:type="paragraph" w:styleId="Subtitle">
    <w:name w:val="Subtitle"/>
    <w:basedOn w:val="Normal"/>
    <w:next w:val="Normal"/>
    <w:link w:val="SubtitleChar"/>
    <w:uiPriority w:val="11"/>
    <w:qFormat/>
    <w:rsid w:val="006B562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B562A"/>
    <w:rPr>
      <w:i/>
      <w:iCs/>
      <w:sz w:val="24"/>
      <w:szCs w:val="24"/>
    </w:rPr>
  </w:style>
  <w:style w:type="character" w:styleId="Strong">
    <w:name w:val="Strong"/>
    <w:basedOn w:val="DefaultParagraphFont"/>
    <w:uiPriority w:val="22"/>
    <w:qFormat/>
    <w:rsid w:val="006B562A"/>
    <w:rPr>
      <w:b/>
      <w:bCs/>
      <w:spacing w:val="0"/>
    </w:rPr>
  </w:style>
  <w:style w:type="character" w:styleId="Emphasis">
    <w:name w:val="Emphasis"/>
    <w:uiPriority w:val="20"/>
    <w:qFormat/>
    <w:rsid w:val="006B562A"/>
    <w:rPr>
      <w:b/>
      <w:bCs/>
      <w:i/>
      <w:iCs/>
      <w:color w:val="5A5A5A" w:themeColor="text1" w:themeTint="A5"/>
    </w:rPr>
  </w:style>
  <w:style w:type="paragraph" w:styleId="NoSpacing">
    <w:name w:val="No Spacing"/>
    <w:basedOn w:val="Normal"/>
    <w:link w:val="NoSpacingChar"/>
    <w:uiPriority w:val="1"/>
    <w:qFormat/>
    <w:rsid w:val="006B562A"/>
    <w:pPr>
      <w:ind w:firstLine="0"/>
    </w:pPr>
  </w:style>
  <w:style w:type="character" w:customStyle="1" w:styleId="NoSpacingChar">
    <w:name w:val="No Spacing Char"/>
    <w:basedOn w:val="DefaultParagraphFont"/>
    <w:link w:val="NoSpacing"/>
    <w:uiPriority w:val="1"/>
    <w:rsid w:val="006B562A"/>
  </w:style>
  <w:style w:type="paragraph" w:styleId="ListParagraph">
    <w:name w:val="List Paragraph"/>
    <w:basedOn w:val="Normal"/>
    <w:uiPriority w:val="34"/>
    <w:qFormat/>
    <w:rsid w:val="006B562A"/>
    <w:pPr>
      <w:ind w:left="720"/>
      <w:contextualSpacing/>
    </w:pPr>
  </w:style>
  <w:style w:type="paragraph" w:styleId="Quote">
    <w:name w:val="Quote"/>
    <w:basedOn w:val="Normal"/>
    <w:next w:val="Normal"/>
    <w:link w:val="QuoteChar"/>
    <w:uiPriority w:val="29"/>
    <w:qFormat/>
    <w:rsid w:val="006B562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B562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B562A"/>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B562A"/>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6B562A"/>
    <w:rPr>
      <w:i/>
      <w:iCs/>
      <w:color w:val="5A5A5A" w:themeColor="text1" w:themeTint="A5"/>
    </w:rPr>
  </w:style>
  <w:style w:type="character" w:styleId="IntenseEmphasis">
    <w:name w:val="Intense Emphasis"/>
    <w:uiPriority w:val="21"/>
    <w:qFormat/>
    <w:rsid w:val="006B562A"/>
    <w:rPr>
      <w:b/>
      <w:bCs/>
      <w:i/>
      <w:iCs/>
      <w:color w:val="D34817" w:themeColor="accent1"/>
      <w:sz w:val="22"/>
      <w:szCs w:val="22"/>
    </w:rPr>
  </w:style>
  <w:style w:type="character" w:styleId="SubtleReference">
    <w:name w:val="Subtle Reference"/>
    <w:uiPriority w:val="31"/>
    <w:qFormat/>
    <w:rsid w:val="006B562A"/>
    <w:rPr>
      <w:color w:val="auto"/>
      <w:u w:val="single" w:color="A28E6A" w:themeColor="accent3"/>
    </w:rPr>
  </w:style>
  <w:style w:type="character" w:styleId="IntenseReference">
    <w:name w:val="Intense Reference"/>
    <w:basedOn w:val="DefaultParagraphFont"/>
    <w:uiPriority w:val="32"/>
    <w:qFormat/>
    <w:rsid w:val="006B562A"/>
    <w:rPr>
      <w:b/>
      <w:bCs/>
      <w:color w:val="7B6A4D" w:themeColor="accent3" w:themeShade="BF"/>
      <w:u w:val="single" w:color="A28E6A" w:themeColor="accent3"/>
    </w:rPr>
  </w:style>
  <w:style w:type="character" w:styleId="BookTitle">
    <w:name w:val="Book Title"/>
    <w:basedOn w:val="DefaultParagraphFont"/>
    <w:uiPriority w:val="33"/>
    <w:qFormat/>
    <w:rsid w:val="006B562A"/>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6B562A"/>
    <w:pPr>
      <w:outlineLvl w:val="9"/>
    </w:pPr>
    <w:rPr>
      <w:lang w:bidi="en-US"/>
    </w:rPr>
  </w:style>
  <w:style w:type="paragraph" w:styleId="BalloonText">
    <w:name w:val="Balloon Text"/>
    <w:basedOn w:val="Normal"/>
    <w:link w:val="BalloonTextChar"/>
    <w:uiPriority w:val="99"/>
    <w:semiHidden/>
    <w:unhideWhenUsed/>
    <w:rsid w:val="00AB283C"/>
    <w:rPr>
      <w:rFonts w:ascii="Tahoma" w:hAnsi="Tahoma" w:cs="Tahoma"/>
      <w:sz w:val="16"/>
      <w:szCs w:val="16"/>
    </w:rPr>
  </w:style>
  <w:style w:type="character" w:customStyle="1" w:styleId="BalloonTextChar">
    <w:name w:val="Balloon Text Char"/>
    <w:basedOn w:val="DefaultParagraphFont"/>
    <w:link w:val="BalloonText"/>
    <w:uiPriority w:val="99"/>
    <w:semiHidden/>
    <w:rsid w:val="00AB283C"/>
    <w:rPr>
      <w:rFonts w:ascii="Tahoma" w:hAnsi="Tahoma" w:cs="Tahoma"/>
      <w:sz w:val="16"/>
      <w:szCs w:val="16"/>
    </w:rPr>
  </w:style>
  <w:style w:type="paragraph" w:styleId="Header">
    <w:name w:val="header"/>
    <w:basedOn w:val="Normal"/>
    <w:link w:val="HeaderChar"/>
    <w:unhideWhenUsed/>
    <w:rsid w:val="00AB283C"/>
    <w:pPr>
      <w:tabs>
        <w:tab w:val="center" w:pos="4680"/>
        <w:tab w:val="right" w:pos="9360"/>
      </w:tabs>
    </w:pPr>
  </w:style>
  <w:style w:type="character" w:customStyle="1" w:styleId="HeaderChar">
    <w:name w:val="Header Char"/>
    <w:basedOn w:val="DefaultParagraphFont"/>
    <w:link w:val="Header"/>
    <w:rsid w:val="00AB283C"/>
  </w:style>
  <w:style w:type="paragraph" w:styleId="Footer">
    <w:name w:val="footer"/>
    <w:basedOn w:val="Normal"/>
    <w:link w:val="FooterChar"/>
    <w:unhideWhenUsed/>
    <w:rsid w:val="00AB283C"/>
    <w:pPr>
      <w:tabs>
        <w:tab w:val="center" w:pos="4680"/>
        <w:tab w:val="right" w:pos="9360"/>
      </w:tabs>
    </w:pPr>
  </w:style>
  <w:style w:type="character" w:customStyle="1" w:styleId="FooterChar">
    <w:name w:val="Footer Char"/>
    <w:basedOn w:val="DefaultParagraphFont"/>
    <w:link w:val="Footer"/>
    <w:rsid w:val="00AB283C"/>
  </w:style>
  <w:style w:type="paragraph" w:styleId="TOC2">
    <w:name w:val="toc 2"/>
    <w:basedOn w:val="Normal"/>
    <w:next w:val="Normal"/>
    <w:autoRedefine/>
    <w:uiPriority w:val="39"/>
    <w:unhideWhenUsed/>
    <w:rsid w:val="00782966"/>
    <w:pPr>
      <w:keepLines/>
      <w:spacing w:after="100"/>
      <w:ind w:left="432"/>
    </w:pPr>
  </w:style>
  <w:style w:type="character" w:styleId="Hyperlink">
    <w:name w:val="Hyperlink"/>
    <w:basedOn w:val="DefaultParagraphFont"/>
    <w:uiPriority w:val="99"/>
    <w:unhideWhenUsed/>
    <w:rsid w:val="00E10B88"/>
    <w:rPr>
      <w:color w:val="CC9900" w:themeColor="hyperlink"/>
      <w:u w:val="single"/>
    </w:rPr>
  </w:style>
  <w:style w:type="paragraph" w:styleId="TOC1">
    <w:name w:val="toc 1"/>
    <w:basedOn w:val="Normal"/>
    <w:next w:val="Normal"/>
    <w:autoRedefine/>
    <w:uiPriority w:val="39"/>
    <w:unhideWhenUsed/>
    <w:rsid w:val="0021031D"/>
    <w:pPr>
      <w:spacing w:before="360" w:after="120"/>
    </w:pPr>
    <w:rPr>
      <w:b/>
    </w:rPr>
  </w:style>
  <w:style w:type="character" w:styleId="PageNumber">
    <w:name w:val="page number"/>
    <w:rsid w:val="00E631C1"/>
  </w:style>
  <w:style w:type="paragraph" w:styleId="TOC3">
    <w:name w:val="toc 3"/>
    <w:basedOn w:val="Normal"/>
    <w:next w:val="Normal"/>
    <w:autoRedefine/>
    <w:uiPriority w:val="39"/>
    <w:unhideWhenUsed/>
    <w:rsid w:val="0021031D"/>
    <w:pPr>
      <w:spacing w:after="100"/>
      <w:ind w:left="1152"/>
    </w:pPr>
  </w:style>
  <w:style w:type="paragraph" w:styleId="BodyText2">
    <w:name w:val="Body Text 2"/>
    <w:basedOn w:val="Normal"/>
    <w:link w:val="BodyText2Char"/>
    <w:uiPriority w:val="99"/>
    <w:unhideWhenUsed/>
    <w:rsid w:val="00274742"/>
    <w:pPr>
      <w:spacing w:after="120" w:line="480" w:lineRule="auto"/>
      <w:ind w:firstLine="0"/>
    </w:pPr>
    <w:rPr>
      <w:rFonts w:ascii="Calibri" w:eastAsia="Times" w:hAnsi="Calibri" w:cs="Times New Roman"/>
      <w:sz w:val="24"/>
      <w:szCs w:val="20"/>
    </w:rPr>
  </w:style>
  <w:style w:type="character" w:customStyle="1" w:styleId="BodyText2Char">
    <w:name w:val="Body Text 2 Char"/>
    <w:basedOn w:val="DefaultParagraphFont"/>
    <w:link w:val="BodyText2"/>
    <w:uiPriority w:val="99"/>
    <w:rsid w:val="00274742"/>
    <w:rPr>
      <w:rFonts w:ascii="Calibri" w:eastAsia="Times" w:hAnsi="Calibri" w:cs="Times New Roman"/>
      <w:sz w:val="24"/>
      <w:szCs w:val="20"/>
    </w:rPr>
  </w:style>
  <w:style w:type="paragraph" w:styleId="BodyTextIndent">
    <w:name w:val="Body Text Indent"/>
    <w:basedOn w:val="Normal"/>
    <w:link w:val="BodyTextIndentChar"/>
    <w:uiPriority w:val="99"/>
    <w:semiHidden/>
    <w:unhideWhenUsed/>
    <w:rsid w:val="00A73CED"/>
    <w:pPr>
      <w:spacing w:after="120"/>
      <w:ind w:left="360"/>
    </w:pPr>
  </w:style>
  <w:style w:type="character" w:customStyle="1" w:styleId="BodyTextIndentChar">
    <w:name w:val="Body Text Indent Char"/>
    <w:basedOn w:val="DefaultParagraphFont"/>
    <w:link w:val="BodyTextIndent"/>
    <w:uiPriority w:val="99"/>
    <w:semiHidden/>
    <w:rsid w:val="00A73CED"/>
  </w:style>
  <w:style w:type="character" w:styleId="HTMLCite">
    <w:name w:val="HTML Cite"/>
    <w:uiPriority w:val="99"/>
    <w:semiHidden/>
    <w:unhideWhenUsed/>
    <w:rsid w:val="00A73CED"/>
    <w:rPr>
      <w:i/>
      <w:iCs/>
    </w:rPr>
  </w:style>
  <w:style w:type="paragraph" w:styleId="NormalWeb">
    <w:name w:val="Normal (Web)"/>
    <w:basedOn w:val="Normal"/>
    <w:uiPriority w:val="99"/>
    <w:semiHidden/>
    <w:unhideWhenUsed/>
    <w:rsid w:val="00A73CED"/>
    <w:pPr>
      <w:spacing w:before="100" w:beforeAutospacing="1" w:after="100" w:afterAutospacing="1"/>
      <w:ind w:firstLine="0"/>
    </w:pPr>
    <w:rPr>
      <w:rFonts w:ascii="Times New Roman" w:eastAsia="Times New Roman" w:hAnsi="Times New Roman" w:cs="Times New Roman"/>
      <w:sz w:val="24"/>
      <w:szCs w:val="24"/>
    </w:rPr>
  </w:style>
  <w:style w:type="table" w:styleId="TableGrid">
    <w:name w:val="Table Grid"/>
    <w:basedOn w:val="TableNormal"/>
    <w:uiPriority w:val="59"/>
    <w:rsid w:val="00FE3048"/>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700242">
      <w:bodyDiv w:val="1"/>
      <w:marLeft w:val="0"/>
      <w:marRight w:val="0"/>
      <w:marTop w:val="0"/>
      <w:marBottom w:val="0"/>
      <w:divBdr>
        <w:top w:val="none" w:sz="0" w:space="0" w:color="auto"/>
        <w:left w:val="none" w:sz="0" w:space="0" w:color="auto"/>
        <w:bottom w:val="none" w:sz="0" w:space="0" w:color="auto"/>
        <w:right w:val="none" w:sz="0" w:space="0" w:color="auto"/>
      </w:divBdr>
    </w:div>
    <w:div w:id="625356679">
      <w:bodyDiv w:val="1"/>
      <w:marLeft w:val="0"/>
      <w:marRight w:val="0"/>
      <w:marTop w:val="0"/>
      <w:marBottom w:val="0"/>
      <w:divBdr>
        <w:top w:val="none" w:sz="0" w:space="0" w:color="auto"/>
        <w:left w:val="none" w:sz="0" w:space="0" w:color="auto"/>
        <w:bottom w:val="none" w:sz="0" w:space="0" w:color="auto"/>
        <w:right w:val="none" w:sz="0" w:space="0" w:color="auto"/>
      </w:divBdr>
    </w:div>
    <w:div w:id="1272084624">
      <w:bodyDiv w:val="1"/>
      <w:marLeft w:val="0"/>
      <w:marRight w:val="0"/>
      <w:marTop w:val="0"/>
      <w:marBottom w:val="0"/>
      <w:divBdr>
        <w:top w:val="none" w:sz="0" w:space="0" w:color="auto"/>
        <w:left w:val="none" w:sz="0" w:space="0" w:color="auto"/>
        <w:bottom w:val="none" w:sz="0" w:space="0" w:color="auto"/>
        <w:right w:val="none" w:sz="0" w:space="0" w:color="auto"/>
      </w:divBdr>
    </w:div>
    <w:div w:id="1357466592">
      <w:bodyDiv w:val="1"/>
      <w:marLeft w:val="0"/>
      <w:marRight w:val="0"/>
      <w:marTop w:val="0"/>
      <w:marBottom w:val="0"/>
      <w:divBdr>
        <w:top w:val="none" w:sz="0" w:space="0" w:color="auto"/>
        <w:left w:val="none" w:sz="0" w:space="0" w:color="auto"/>
        <w:bottom w:val="none" w:sz="0" w:space="0" w:color="auto"/>
        <w:right w:val="none" w:sz="0" w:space="0" w:color="auto"/>
      </w:divBdr>
    </w:div>
    <w:div w:id="1481998114">
      <w:bodyDiv w:val="1"/>
      <w:marLeft w:val="0"/>
      <w:marRight w:val="0"/>
      <w:marTop w:val="0"/>
      <w:marBottom w:val="0"/>
      <w:divBdr>
        <w:top w:val="none" w:sz="0" w:space="0" w:color="auto"/>
        <w:left w:val="none" w:sz="0" w:space="0" w:color="auto"/>
        <w:bottom w:val="none" w:sz="0" w:space="0" w:color="auto"/>
        <w:right w:val="none" w:sz="0" w:space="0" w:color="auto"/>
      </w:divBdr>
      <w:divsChild>
        <w:div w:id="750783462">
          <w:marLeft w:val="0"/>
          <w:marRight w:val="0"/>
          <w:marTop w:val="0"/>
          <w:marBottom w:val="0"/>
          <w:divBdr>
            <w:top w:val="none" w:sz="0" w:space="0" w:color="auto"/>
            <w:left w:val="none" w:sz="0" w:space="0" w:color="auto"/>
            <w:bottom w:val="none" w:sz="0" w:space="0" w:color="auto"/>
            <w:right w:val="none" w:sz="0" w:space="0" w:color="auto"/>
          </w:divBdr>
        </w:div>
        <w:div w:id="205719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ll.com/trends/biotechnology/issue?pii=S0167-7799%2809%29X0002-8"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ell.com/trends/biotechnology/issue?pii=S0167-7799%2809%29X0002-8" TargetMode="External"/><Relationship Id="rId17" Type="http://schemas.openxmlformats.org/officeDocument/2006/relationships/hyperlink" Target="http://parts.igem.org/Part:BBa_J0445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Build-a-Genome National Workshop                                                  August 14-16th, 2014                              Loyola University Maryland</Abstract>
  <CompanyAddress>Loyola University Maryland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843CEF-48CB-4F6A-A2D0-88F2E0DD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Build-a-Genome</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Build-a-Genome</dc:title>
  <dc:subject>Manual</dc:subject>
  <dc:creator>Adminstrator</dc:creator>
  <cp:lastModifiedBy>Lisa Scheifele</cp:lastModifiedBy>
  <cp:revision>8</cp:revision>
  <cp:lastPrinted>2020-07-28T16:40:00Z</cp:lastPrinted>
  <dcterms:created xsi:type="dcterms:W3CDTF">2019-09-24T19:43:00Z</dcterms:created>
  <dcterms:modified xsi:type="dcterms:W3CDTF">2020-07-28T16:40:00Z</dcterms:modified>
</cp:coreProperties>
</file>