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rFonts w:ascii="Arial" w:cs="Arial" w:eastAsia="Arial" w:hAnsi="Arial"/>
          <w:color w:val="333333"/>
          <w:shd w:fill="fcfcfc" w:val="clear"/>
        </w:rPr>
      </w:pPr>
      <w:r w:rsidDel="00000000" w:rsidR="00000000" w:rsidRPr="00000000">
        <w:rPr>
          <w:rFonts w:ascii="Arial" w:cs="Arial" w:eastAsia="Arial" w:hAnsi="Arial"/>
          <w:color w:val="333333"/>
          <w:shd w:fill="fcfcfc" w:val="clear"/>
          <w:rtl w:val="0"/>
        </w:rPr>
        <w:t xml:space="preserve">Leonelli, S. Philosophy of Biology:  The challenges of big data biology.  </w:t>
      </w: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eLife 2019;8:e47381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333333"/>
          <w:shd w:fill="fcfcfc" w:val="clear"/>
          <w:rtl w:val="0"/>
        </w:rPr>
        <w:t xml:space="preserve"> https://doi.org/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highlight w:val="white"/>
            <w:rtl w:val="0"/>
          </w:rPr>
          <w:t xml:space="preserve">10.7554/eLife.47381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Arial" w:cs="Arial" w:eastAsia="Arial" w:hAnsi="Arial"/>
          <w:color w:val="333333"/>
          <w:shd w:fill="fcfcfc" w:val="clear"/>
        </w:rPr>
      </w:pPr>
      <w:r w:rsidDel="00000000" w:rsidR="00000000" w:rsidRPr="00000000">
        <w:rPr>
          <w:rFonts w:ascii="Arial" w:cs="Arial" w:eastAsia="Arial" w:hAnsi="Arial"/>
          <w:color w:val="333333"/>
          <w:shd w:fill="fcfcfc" w:val="clear"/>
          <w:rtl w:val="0"/>
        </w:rPr>
        <w:t xml:space="preserve">Fillinger, S., de la Garza, L., Peltzer, A.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et al.</w:t>
      </w:r>
      <w:r w:rsidDel="00000000" w:rsidR="00000000" w:rsidRPr="00000000">
        <w:rPr>
          <w:rFonts w:ascii="Arial" w:cs="Arial" w:eastAsia="Arial" w:hAnsi="Arial"/>
          <w:rtl w:val="0"/>
        </w:rPr>
        <w:t xml:space="preserve"> Challenges of big data integration in the life sciences.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Anal Bioanal Chem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411, </w:t>
      </w:r>
      <w:r w:rsidDel="00000000" w:rsidR="00000000" w:rsidRPr="00000000">
        <w:rPr>
          <w:rFonts w:ascii="Arial" w:cs="Arial" w:eastAsia="Arial" w:hAnsi="Arial"/>
          <w:rtl w:val="0"/>
        </w:rPr>
        <w:t xml:space="preserve">6791–6800 (2019).</w:t>
      </w:r>
      <w:hyperlink r:id="rId8">
        <w:r w:rsidDel="00000000" w:rsidR="00000000" w:rsidRPr="00000000">
          <w:rPr>
            <w:rFonts w:ascii="Arial" w:cs="Arial" w:eastAsia="Arial" w:hAnsi="Arial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https://doi.org/10.1007/s00216-019-02074-9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333333"/>
          <w:shd w:fill="fcfcfc" w:val="clear"/>
        </w:rPr>
      </w:pPr>
      <w:r w:rsidDel="00000000" w:rsidR="00000000" w:rsidRPr="00000000">
        <w:rPr>
          <w:rFonts w:ascii="Arial" w:cs="Arial" w:eastAsia="Arial" w:hAnsi="Arial"/>
          <w:color w:val="333333"/>
          <w:shd w:fill="fcfcfc" w:val="clear"/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color w:val="333333"/>
          <w:u w:val="none"/>
        </w:rPr>
      </w:pPr>
      <w:r w:rsidDel="00000000" w:rsidR="00000000" w:rsidRPr="00000000">
        <w:rPr>
          <w:rFonts w:ascii="Arial" w:cs="Arial" w:eastAsia="Arial" w:hAnsi="Arial"/>
          <w:color w:val="333333"/>
          <w:shd w:fill="fcfcfc" w:val="clear"/>
          <w:rtl w:val="0"/>
        </w:rPr>
        <w:t xml:space="preserve">In your own words, what is “big data”? </w:t>
      </w:r>
    </w:p>
    <w:p w:rsidR="00000000" w:rsidDel="00000000" w:rsidP="00000000" w:rsidRDefault="00000000" w:rsidRPr="00000000" w14:paraId="00000005">
      <w:pPr>
        <w:spacing w:after="0" w:lineRule="auto"/>
        <w:ind w:left="1440" w:firstLine="0"/>
        <w:rPr>
          <w:rFonts w:ascii="Arial" w:cs="Arial" w:eastAsia="Arial" w:hAnsi="Arial"/>
          <w:color w:val="333333"/>
          <w:shd w:fill="fcfcfc" w:val="clear"/>
        </w:rPr>
      </w:pPr>
      <w:r w:rsidDel="00000000" w:rsidR="00000000" w:rsidRPr="00000000">
        <w:rPr>
          <w:rFonts w:ascii="Arial" w:cs="Arial" w:eastAsia="Arial" w:hAnsi="Arial"/>
          <w:color w:val="333333"/>
          <w:shd w:fill="fcfcfc" w:val="clear"/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color w:val="333333"/>
          <w:highlight w:val="white"/>
          <w:rtl w:val="0"/>
        </w:rPr>
        <w:t xml:space="preserve">Based on what you know about the SEA-PHAGES program, will we be using big data, why or why not?</w:t>
      </w:r>
    </w:p>
    <w:p w:rsidR="00000000" w:rsidDel="00000000" w:rsidP="00000000" w:rsidRDefault="00000000" w:rsidRPr="00000000" w14:paraId="00000007">
      <w:pPr>
        <w:spacing w:after="0" w:lineRule="auto"/>
        <w:ind w:left="720" w:firstLine="0"/>
        <w:rPr>
          <w:rFonts w:ascii="Arial" w:cs="Arial" w:eastAsia="Arial" w:hAnsi="Arial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color w:val="333333"/>
          <w:highlight w:val="white"/>
          <w:rtl w:val="0"/>
        </w:rPr>
        <w:t xml:space="preserve">What limitations do you think exist for working with big data?</w:t>
      </w:r>
    </w:p>
    <w:p w:rsidR="00000000" w:rsidDel="00000000" w:rsidP="00000000" w:rsidRDefault="00000000" w:rsidRPr="00000000" w14:paraId="00000009">
      <w:pPr>
        <w:spacing w:after="0" w:lineRule="auto"/>
        <w:ind w:left="720" w:firstLine="0"/>
        <w:rPr>
          <w:rFonts w:ascii="Arial" w:cs="Arial" w:eastAsia="Arial" w:hAnsi="Arial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color w:val="333333"/>
          <w:shd w:fill="fcfcfc" w:val="clear"/>
          <w:rtl w:val="0"/>
        </w:rPr>
        <w:t xml:space="preserve">Why has the analysis of big data become an important aspect of scientific research?</w:t>
      </w:r>
    </w:p>
    <w:p w:rsidR="00000000" w:rsidDel="00000000" w:rsidP="00000000" w:rsidRDefault="00000000" w:rsidRPr="00000000" w14:paraId="0000000B">
      <w:pPr>
        <w:spacing w:after="0" w:lineRule="auto"/>
        <w:ind w:left="720" w:firstLine="0"/>
        <w:rPr>
          <w:rFonts w:ascii="Arial" w:cs="Arial" w:eastAsia="Arial" w:hAnsi="Arial"/>
          <w:color w:val="333333"/>
          <w:shd w:fill="fcfcf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color w:val="333333"/>
          <w:shd w:fill="fcfcfc" w:val="clear"/>
          <w:rtl w:val="0"/>
        </w:rPr>
        <w:t xml:space="preserve">What are some of the challenges of using big data in research?</w:t>
      </w:r>
    </w:p>
    <w:p w:rsidR="00000000" w:rsidDel="00000000" w:rsidP="00000000" w:rsidRDefault="00000000" w:rsidRPr="00000000" w14:paraId="0000000D">
      <w:pPr>
        <w:spacing w:after="0" w:lineRule="auto"/>
        <w:ind w:left="720" w:firstLine="0"/>
        <w:rPr>
          <w:rFonts w:ascii="Arial" w:cs="Arial" w:eastAsia="Arial" w:hAnsi="Arial"/>
          <w:color w:val="333333"/>
          <w:shd w:fill="fcfcf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color w:val="333333"/>
          <w:shd w:fill="fcfcfc" w:val="clear"/>
          <w:rtl w:val="0"/>
        </w:rPr>
        <w:t xml:space="preserve">How do you think big data analysis applies to annotating a phage genome?</w:t>
      </w:r>
    </w:p>
    <w:p w:rsidR="00000000" w:rsidDel="00000000" w:rsidP="00000000" w:rsidRDefault="00000000" w:rsidRPr="00000000" w14:paraId="0000000F">
      <w:pPr>
        <w:spacing w:after="0" w:lineRule="auto"/>
        <w:ind w:left="720" w:firstLine="0"/>
        <w:rPr>
          <w:rFonts w:ascii="Arial" w:cs="Arial" w:eastAsia="Arial" w:hAnsi="Arial"/>
          <w:color w:val="333333"/>
          <w:shd w:fill="fcfcf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color w:val="333333"/>
          <w:shd w:fill="fcfcfc" w:val="clear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rtl w:val="0"/>
        </w:rPr>
        <w:t xml:space="preserve">n addition to genomics what are some other fields of study, either within or outside of biology, that utilizes big data?</w:t>
      </w:r>
    </w:p>
    <w:p w:rsidR="00000000" w:rsidDel="00000000" w:rsidP="00000000" w:rsidRDefault="00000000" w:rsidRPr="00000000" w14:paraId="00000011">
      <w:pP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are some of the challenges commonly faced when utilizing big data sets?</w:t>
      </w:r>
    </w:p>
    <w:p w:rsidR="00000000" w:rsidDel="00000000" w:rsidP="00000000" w:rsidRDefault="00000000" w:rsidRPr="00000000" w14:paraId="00000013">
      <w:pP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does Fillinger et al. (2019) suggest as the “true potential” of big data?</w:t>
      </w:r>
    </w:p>
    <w:p w:rsidR="00000000" w:rsidDel="00000000" w:rsidP="00000000" w:rsidRDefault="00000000" w:rsidRPr="00000000" w14:paraId="00000015">
      <w:pP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color w:val="212121"/>
          <w:highlight w:val="white"/>
          <w:rtl w:val="0"/>
        </w:rPr>
        <w:t xml:space="preserve">Why does Leonelli (2019) consider data “relational”?</w:t>
      </w:r>
    </w:p>
    <w:p w:rsidR="00000000" w:rsidDel="00000000" w:rsidP="00000000" w:rsidRDefault="00000000" w:rsidRPr="00000000" w14:paraId="00000017">
      <w:pPr>
        <w:spacing w:after="0" w:lineRule="auto"/>
        <w:ind w:left="720" w:firstLine="0"/>
        <w:rPr>
          <w:rFonts w:ascii="Arial" w:cs="Arial" w:eastAsia="Arial" w:hAnsi="Arial"/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color w:val="212121"/>
          <w:highlight w:val="white"/>
          <w:rtl w:val="0"/>
        </w:rPr>
        <w:t xml:space="preserve">Give an example of how SEA-PHAGES links its data to the physical samples from which the data were originally collected. What benefit is this link as suggested by Leonelli (2019)?</w:t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rPr>
          <w:rFonts w:ascii="Arial" w:cs="Arial" w:eastAsia="Arial" w:hAnsi="Arial"/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color w:val="212121"/>
          <w:highlight w:val="white"/>
          <w:rtl w:val="0"/>
        </w:rPr>
        <w:t xml:space="preserve">Leonelli (2019) states that the increasing power of computational algorithms requires a proportional increase in critical thinking. </w:t>
      </w:r>
      <w:r w:rsidDel="00000000" w:rsidR="00000000" w:rsidRPr="00000000">
        <w:rPr>
          <w:rFonts w:ascii="Arial" w:cs="Arial" w:eastAsia="Arial" w:hAnsi="Arial"/>
          <w:rtl w:val="0"/>
        </w:rPr>
        <w:t xml:space="preserve"> Why do you agree or disagree with this ascertain?  Or do you think that the power of computational algorithms is unrelated to critical thinking?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color w:val="212121"/>
          <w:highlight w:val="white"/>
          <w:rtl w:val="0"/>
        </w:rPr>
        <w:t xml:space="preserve">Leonelli (2019) discusses the philosophy of science.  What do you think the philosophy of science entails and have you ever thought of science from that perspective before?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EE7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E7A0C"/>
    <w:rPr>
      <w:color w:val="605e5c"/>
      <w:shd w:color="auto" w:fill="e1dfdd" w:val="clear"/>
    </w:rPr>
  </w:style>
  <w:style w:type="character" w:styleId="contextual-datacite" w:customStyle="1">
    <w:name w:val="contextual-data__cite"/>
    <w:basedOn w:val="DefaultParagraphFont"/>
    <w:rsid w:val="00ED1728"/>
  </w:style>
  <w:style w:type="character" w:styleId="doi" w:customStyle="1">
    <w:name w:val="doi"/>
    <w:basedOn w:val="DefaultParagraphFont"/>
    <w:rsid w:val="00ED1728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i.org/10.1007/s00216-019-02074-9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i.org/10.7554/eLife.47381" TargetMode="External"/><Relationship Id="rId8" Type="http://schemas.openxmlformats.org/officeDocument/2006/relationships/hyperlink" Target="https://doi.org/10.1007/s00216-019-02074-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sY3n6rRjbaNWIJOIN/8DPKQIOw==">AMUW2mUwWStcDhd/ln74SJXneslrY9n1O57UOcGYgZeorkrx+H1xsNJA+5xnLq2e4Y0XLxDRzDbrAwxz6ELHRLbJivhQoWSNCUyW7ETsk7dNNJPYpQ74YIw=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2020-07-27T14:59:00Z</dcterms:created>
  <dc:creator>Rebecca Bortz</dc:creator>
</cp:coreProperties>
</file>