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25EC" w14:textId="4648FC80" w:rsidR="0092522B" w:rsidRDefault="00D82D1E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MRA Rubric</w:t>
      </w:r>
    </w:p>
    <w:p w14:paraId="712DBFE0" w14:textId="77777777" w:rsidR="0092522B" w:rsidRDefault="0092522B"/>
    <w:tbl>
      <w:tblPr>
        <w:tblStyle w:val="a"/>
        <w:tblW w:w="1125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900"/>
        <w:gridCol w:w="2970"/>
      </w:tblGrid>
      <w:tr w:rsidR="0092522B" w14:paraId="481DC130" w14:textId="77777777" w:rsidTr="008A7BF2">
        <w:trPr>
          <w:trHeight w:val="494"/>
        </w:trPr>
        <w:tc>
          <w:tcPr>
            <w:tcW w:w="1980" w:type="dxa"/>
          </w:tcPr>
          <w:p w14:paraId="0326D8DC" w14:textId="77777777" w:rsidR="0092522B" w:rsidRDefault="000D41C4">
            <w:pPr>
              <w:jc w:val="center"/>
            </w:pPr>
            <w:r>
              <w:t>Section Points</w:t>
            </w:r>
          </w:p>
        </w:tc>
        <w:tc>
          <w:tcPr>
            <w:tcW w:w="5400" w:type="dxa"/>
          </w:tcPr>
          <w:p w14:paraId="045A135E" w14:textId="77777777" w:rsidR="0092522B" w:rsidRDefault="000D41C4">
            <w:pPr>
              <w:jc w:val="center"/>
            </w:pPr>
            <w:r>
              <w:t>Section Criteria</w:t>
            </w:r>
          </w:p>
        </w:tc>
        <w:tc>
          <w:tcPr>
            <w:tcW w:w="900" w:type="dxa"/>
          </w:tcPr>
          <w:p w14:paraId="0EA5AD68" w14:textId="77777777" w:rsidR="0092522B" w:rsidRDefault="000D41C4">
            <w:pPr>
              <w:jc w:val="center"/>
            </w:pPr>
            <w:r>
              <w:t>Points</w:t>
            </w:r>
          </w:p>
          <w:p w14:paraId="04FA385B" w14:textId="77777777" w:rsidR="0092522B" w:rsidRDefault="0092522B">
            <w:pPr>
              <w:jc w:val="center"/>
            </w:pPr>
          </w:p>
        </w:tc>
        <w:tc>
          <w:tcPr>
            <w:tcW w:w="2970" w:type="dxa"/>
          </w:tcPr>
          <w:p w14:paraId="0E50AD87" w14:textId="323D0204" w:rsidR="0092522B" w:rsidRDefault="00EB4150">
            <w:pPr>
              <w:jc w:val="center"/>
            </w:pPr>
            <w:r>
              <w:t>Comments</w:t>
            </w:r>
          </w:p>
        </w:tc>
      </w:tr>
      <w:tr w:rsidR="0092522B" w14:paraId="07B20829" w14:textId="77777777" w:rsidTr="008A7BF2">
        <w:trPr>
          <w:trHeight w:val="1394"/>
        </w:trPr>
        <w:tc>
          <w:tcPr>
            <w:tcW w:w="1980" w:type="dxa"/>
          </w:tcPr>
          <w:p w14:paraId="388925EB" w14:textId="77777777" w:rsidR="0092522B" w:rsidRDefault="000D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Page </w:t>
            </w:r>
          </w:p>
          <w:p w14:paraId="00807181" w14:textId="5F714B24" w:rsidR="0092522B" w:rsidRDefault="000D41C4">
            <w:r>
              <w:rPr>
                <w:sz w:val="24"/>
                <w:szCs w:val="24"/>
              </w:rPr>
              <w:t>(</w:t>
            </w:r>
            <w:r w:rsidR="006D64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D647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oints)</w:t>
            </w:r>
          </w:p>
        </w:tc>
        <w:tc>
          <w:tcPr>
            <w:tcW w:w="5400" w:type="dxa"/>
          </w:tcPr>
          <w:p w14:paraId="5A8F2021" w14:textId="77777777" w:rsidR="0092522B" w:rsidRDefault="000D41C4">
            <w:r>
              <w:t>The title page includes:</w:t>
            </w:r>
          </w:p>
          <w:p w14:paraId="3FD069A8" w14:textId="709750C1" w:rsidR="0092522B" w:rsidRDefault="00EC1FE7" w:rsidP="00177A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Well-constructed</w:t>
            </w:r>
            <w:r w:rsidR="000D41C4">
              <w:t xml:space="preserve">, descriptive </w:t>
            </w:r>
            <w:r w:rsidR="000D41C4">
              <w:rPr>
                <w:color w:val="000000"/>
              </w:rPr>
              <w:t xml:space="preserve">title </w:t>
            </w:r>
          </w:p>
          <w:p w14:paraId="397224E7" w14:textId="508BD831" w:rsidR="0092522B" w:rsidRDefault="00183021" w:rsidP="00177A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Name of </w:t>
            </w:r>
            <w:r w:rsidR="00EC1FE7">
              <w:t>isolation host</w:t>
            </w:r>
          </w:p>
          <w:p w14:paraId="41A92A22" w14:textId="2CDF8CEB" w:rsidR="0092522B" w:rsidRDefault="00EC1FE7" w:rsidP="00177A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of the phage(s) in the MRA</w:t>
            </w:r>
          </w:p>
        </w:tc>
        <w:tc>
          <w:tcPr>
            <w:tcW w:w="900" w:type="dxa"/>
          </w:tcPr>
          <w:p w14:paraId="11C22C1A" w14:textId="77777777" w:rsidR="0092522B" w:rsidRDefault="0092522B"/>
        </w:tc>
        <w:tc>
          <w:tcPr>
            <w:tcW w:w="2970" w:type="dxa"/>
          </w:tcPr>
          <w:p w14:paraId="61229B70" w14:textId="77777777" w:rsidR="0092522B" w:rsidRDefault="0092522B"/>
        </w:tc>
      </w:tr>
      <w:tr w:rsidR="0092522B" w14:paraId="7743A945" w14:textId="77777777" w:rsidTr="008A7BF2">
        <w:trPr>
          <w:trHeight w:val="1250"/>
        </w:trPr>
        <w:tc>
          <w:tcPr>
            <w:tcW w:w="1980" w:type="dxa"/>
          </w:tcPr>
          <w:p w14:paraId="53EFB2A8" w14:textId="27DB1DA3" w:rsidR="0092522B" w:rsidRDefault="006D6472">
            <w:pPr>
              <w:widowControl w:val="0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Author List</w:t>
            </w:r>
          </w:p>
          <w:p w14:paraId="2DA5C5DA" w14:textId="318846EA" w:rsidR="0092522B" w:rsidRDefault="000D41C4">
            <w:pPr>
              <w:widowControl w:val="0"/>
            </w:pPr>
            <w:r>
              <w:rPr>
                <w:color w:val="1A1A1A"/>
                <w:sz w:val="24"/>
                <w:szCs w:val="24"/>
              </w:rPr>
              <w:t>(</w:t>
            </w:r>
            <w:r w:rsidR="006D6472">
              <w:rPr>
                <w:color w:val="1A1A1A"/>
                <w:sz w:val="24"/>
                <w:szCs w:val="24"/>
              </w:rPr>
              <w:t>2</w:t>
            </w:r>
            <w:r>
              <w:rPr>
                <w:color w:val="1A1A1A"/>
                <w:sz w:val="24"/>
                <w:szCs w:val="24"/>
              </w:rPr>
              <w:t xml:space="preserve"> points)</w:t>
            </w:r>
          </w:p>
        </w:tc>
        <w:tc>
          <w:tcPr>
            <w:tcW w:w="5400" w:type="dxa"/>
          </w:tcPr>
          <w:p w14:paraId="4BA40879" w14:textId="3E018744" w:rsidR="0092522B" w:rsidRDefault="00F61CBF" w:rsidP="00177A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All co-authors are listed</w:t>
            </w:r>
          </w:p>
          <w:p w14:paraId="03DCA0BC" w14:textId="7BB89EF0" w:rsidR="0092522B" w:rsidRPr="006D19F1" w:rsidRDefault="00F61CBF" w:rsidP="00177A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Every co-author has a co</w:t>
            </w:r>
            <w:r w:rsidR="006D19F1">
              <w:rPr>
                <w:color w:val="000000"/>
              </w:rPr>
              <w:t>rresponding department and institution</w:t>
            </w:r>
          </w:p>
        </w:tc>
        <w:tc>
          <w:tcPr>
            <w:tcW w:w="900" w:type="dxa"/>
          </w:tcPr>
          <w:p w14:paraId="420EFD13" w14:textId="77777777" w:rsidR="0092522B" w:rsidRDefault="0092522B"/>
        </w:tc>
        <w:tc>
          <w:tcPr>
            <w:tcW w:w="2970" w:type="dxa"/>
          </w:tcPr>
          <w:p w14:paraId="540FA542" w14:textId="77777777" w:rsidR="0092522B" w:rsidRDefault="0092522B"/>
        </w:tc>
      </w:tr>
      <w:tr w:rsidR="006D6472" w14:paraId="793C5C71" w14:textId="77777777" w:rsidTr="008A7BF2">
        <w:trPr>
          <w:trHeight w:val="1151"/>
        </w:trPr>
        <w:tc>
          <w:tcPr>
            <w:tcW w:w="1980" w:type="dxa"/>
          </w:tcPr>
          <w:p w14:paraId="607D422E" w14:textId="77777777" w:rsidR="006D6472" w:rsidRDefault="006D6472">
            <w:pPr>
              <w:widowControl w:val="0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Corresponding Author</w:t>
            </w:r>
          </w:p>
          <w:p w14:paraId="16BB4F4C" w14:textId="5BFF83C5" w:rsidR="006D6472" w:rsidRDefault="006D6472">
            <w:pPr>
              <w:widowControl w:val="0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(1 point)</w:t>
            </w:r>
          </w:p>
        </w:tc>
        <w:tc>
          <w:tcPr>
            <w:tcW w:w="5400" w:type="dxa"/>
          </w:tcPr>
          <w:p w14:paraId="2ADDD553" w14:textId="79A2585B" w:rsidR="006D6472" w:rsidRPr="00177AA8" w:rsidRDefault="006D19F1" w:rsidP="00177AA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7AA8">
              <w:rPr>
                <w:color w:val="000000"/>
              </w:rPr>
              <w:t>A corresponding author is indicated with an email address</w:t>
            </w:r>
          </w:p>
        </w:tc>
        <w:tc>
          <w:tcPr>
            <w:tcW w:w="900" w:type="dxa"/>
          </w:tcPr>
          <w:p w14:paraId="1B4DAC45" w14:textId="77777777" w:rsidR="006D6472" w:rsidRDefault="006D6472"/>
        </w:tc>
        <w:tc>
          <w:tcPr>
            <w:tcW w:w="2970" w:type="dxa"/>
          </w:tcPr>
          <w:p w14:paraId="0DD681C0" w14:textId="77777777" w:rsidR="006D6472" w:rsidRDefault="006D6472"/>
        </w:tc>
      </w:tr>
      <w:tr w:rsidR="006D19F1" w14:paraId="60D7A1D9" w14:textId="77777777" w:rsidTr="008A7BF2">
        <w:trPr>
          <w:trHeight w:val="1151"/>
        </w:trPr>
        <w:tc>
          <w:tcPr>
            <w:tcW w:w="1980" w:type="dxa"/>
          </w:tcPr>
          <w:p w14:paraId="5C8C9C03" w14:textId="77777777" w:rsidR="006D19F1" w:rsidRDefault="00C80631">
            <w:pPr>
              <w:widowControl w:val="0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Abstract</w:t>
            </w:r>
          </w:p>
          <w:p w14:paraId="6864B92B" w14:textId="1EFFEF90" w:rsidR="00C80631" w:rsidRDefault="00C80631">
            <w:pPr>
              <w:widowControl w:val="0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(5 points)</w:t>
            </w:r>
          </w:p>
        </w:tc>
        <w:tc>
          <w:tcPr>
            <w:tcW w:w="5400" w:type="dxa"/>
          </w:tcPr>
          <w:p w14:paraId="7B209F7A" w14:textId="5256D304" w:rsidR="000C47E7" w:rsidRPr="0043512D" w:rsidRDefault="000C47E7" w:rsidP="00177A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Abstract has 50 words or fewer</w:t>
            </w:r>
            <w:r w:rsidR="0043512D">
              <w:rPr>
                <w:color w:val="000000"/>
              </w:rPr>
              <w:t>.  (Use word count to confirm the length of the abstract).</w:t>
            </w:r>
          </w:p>
        </w:tc>
        <w:tc>
          <w:tcPr>
            <w:tcW w:w="900" w:type="dxa"/>
          </w:tcPr>
          <w:p w14:paraId="2D930B00" w14:textId="77777777" w:rsidR="006D19F1" w:rsidRDefault="006D19F1"/>
        </w:tc>
        <w:tc>
          <w:tcPr>
            <w:tcW w:w="2970" w:type="dxa"/>
          </w:tcPr>
          <w:p w14:paraId="7D19C641" w14:textId="77777777" w:rsidR="006D19F1" w:rsidRDefault="006D19F1"/>
        </w:tc>
      </w:tr>
      <w:tr w:rsidR="0092522B" w14:paraId="786FBA31" w14:textId="77777777" w:rsidTr="008A7BF2">
        <w:trPr>
          <w:trHeight w:val="1169"/>
        </w:trPr>
        <w:tc>
          <w:tcPr>
            <w:tcW w:w="1980" w:type="dxa"/>
          </w:tcPr>
          <w:p w14:paraId="79C1A32A" w14:textId="471D54DE" w:rsidR="0092522B" w:rsidRDefault="0043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Information</w:t>
            </w:r>
          </w:p>
          <w:p w14:paraId="149D8011" w14:textId="00A703C7" w:rsidR="0092522B" w:rsidRDefault="000D41C4">
            <w:r>
              <w:rPr>
                <w:sz w:val="24"/>
                <w:szCs w:val="24"/>
              </w:rPr>
              <w:t>(</w:t>
            </w:r>
            <w:r w:rsidR="002B7D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points)</w:t>
            </w:r>
          </w:p>
        </w:tc>
        <w:tc>
          <w:tcPr>
            <w:tcW w:w="5400" w:type="dxa"/>
          </w:tcPr>
          <w:p w14:paraId="2A10BCE5" w14:textId="6A69865E" w:rsidR="0092522B" w:rsidRDefault="0043512D" w:rsidP="00FF71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This section of the paper describes the relevance of the investigation </w:t>
            </w:r>
            <w:r w:rsidR="001C2746">
              <w:rPr>
                <w:color w:val="000000"/>
              </w:rPr>
              <w:t>(</w:t>
            </w:r>
            <w:r w:rsidR="002B7D40">
              <w:rPr>
                <w:color w:val="000000"/>
              </w:rPr>
              <w:t>e.g.,</w:t>
            </w:r>
            <w:r>
              <w:rPr>
                <w:color w:val="000000"/>
              </w:rPr>
              <w:t xml:space="preserve"> why is this topic of interest).  </w:t>
            </w:r>
          </w:p>
          <w:p w14:paraId="4901FE3D" w14:textId="4ACBD2F0" w:rsidR="0092522B" w:rsidRDefault="0092522B" w:rsidP="00802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C8357B4" w14:textId="77777777" w:rsidR="0092522B" w:rsidRDefault="0092522B"/>
        </w:tc>
        <w:tc>
          <w:tcPr>
            <w:tcW w:w="2970" w:type="dxa"/>
          </w:tcPr>
          <w:p w14:paraId="05C883AA" w14:textId="77777777" w:rsidR="0092522B" w:rsidRDefault="0092522B"/>
        </w:tc>
      </w:tr>
      <w:tr w:rsidR="008020C5" w14:paraId="4E0D167F" w14:textId="77777777" w:rsidTr="008A7BF2">
        <w:trPr>
          <w:trHeight w:val="1169"/>
        </w:trPr>
        <w:tc>
          <w:tcPr>
            <w:tcW w:w="1980" w:type="dxa"/>
          </w:tcPr>
          <w:p w14:paraId="3FF88E90" w14:textId="77777777" w:rsidR="008020C5" w:rsidRDefault="00D0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Phage Isolation and Characterization</w:t>
            </w:r>
          </w:p>
          <w:p w14:paraId="26FFC899" w14:textId="4690F3CF" w:rsidR="005433C8" w:rsidRDefault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points)</w:t>
            </w:r>
          </w:p>
        </w:tc>
        <w:tc>
          <w:tcPr>
            <w:tcW w:w="5400" w:type="dxa"/>
          </w:tcPr>
          <w:p w14:paraId="0FD3F30C" w14:textId="77777777" w:rsidR="008020C5" w:rsidRDefault="005433C8" w:rsidP="00FF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Each item indicated below MUST be present in the text of the MRA for EACH phage included in the MRA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2520"/>
            </w:tblGrid>
            <w:tr w:rsidR="00C30BD6" w14:paraId="4F3E586E" w14:textId="77777777" w:rsidTr="000D41C4">
              <w:tc>
                <w:tcPr>
                  <w:tcW w:w="2228" w:type="dxa"/>
                </w:tcPr>
                <w:p w14:paraId="573BBFEF" w14:textId="4910762C" w:rsidR="00C30BD6" w:rsidRPr="00354186" w:rsidRDefault="000D41C4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Bacteria            Host</w:t>
                  </w:r>
                </w:p>
              </w:tc>
              <w:tc>
                <w:tcPr>
                  <w:tcW w:w="2520" w:type="dxa"/>
                </w:tcPr>
                <w:p w14:paraId="2A3F08B9" w14:textId="5EC7123F" w:rsidR="00C30BD6" w:rsidRPr="00354186" w:rsidRDefault="00FD2AF8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Rounds of Purification</w:t>
                  </w:r>
                </w:p>
              </w:tc>
            </w:tr>
            <w:tr w:rsidR="00C30BD6" w14:paraId="39B24528" w14:textId="77777777" w:rsidTr="000D41C4">
              <w:tc>
                <w:tcPr>
                  <w:tcW w:w="2228" w:type="dxa"/>
                </w:tcPr>
                <w:p w14:paraId="25D348C8" w14:textId="0F911FC7" w:rsidR="00C30BD6" w:rsidRPr="00354186" w:rsidRDefault="00821A19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Sample Type</w:t>
                  </w:r>
                </w:p>
              </w:tc>
              <w:tc>
                <w:tcPr>
                  <w:tcW w:w="2520" w:type="dxa"/>
                </w:tcPr>
                <w:p w14:paraId="359BEBCF" w14:textId="062AD493" w:rsidR="00C30BD6" w:rsidRPr="00354186" w:rsidRDefault="00FD2AF8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Plaque Morphology</w:t>
                  </w:r>
                </w:p>
              </w:tc>
            </w:tr>
            <w:tr w:rsidR="00C30BD6" w14:paraId="0AB00510" w14:textId="77777777" w:rsidTr="000D41C4">
              <w:tc>
                <w:tcPr>
                  <w:tcW w:w="2228" w:type="dxa"/>
                </w:tcPr>
                <w:p w14:paraId="0713EB06" w14:textId="746D5E00" w:rsidR="00C30BD6" w:rsidRPr="00354186" w:rsidRDefault="00821A19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Sample Location</w:t>
                  </w:r>
                </w:p>
              </w:tc>
              <w:tc>
                <w:tcPr>
                  <w:tcW w:w="2520" w:type="dxa"/>
                </w:tcPr>
                <w:p w14:paraId="222BF057" w14:textId="493451B9" w:rsidR="00C30BD6" w:rsidRPr="00354186" w:rsidRDefault="00FD2AF8" w:rsidP="00EB415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Plaque Size</w:t>
                  </w:r>
                </w:p>
              </w:tc>
            </w:tr>
            <w:tr w:rsidR="00C30BD6" w14:paraId="008885E6" w14:textId="77777777" w:rsidTr="000D41C4">
              <w:tc>
                <w:tcPr>
                  <w:tcW w:w="2228" w:type="dxa"/>
                </w:tcPr>
                <w:p w14:paraId="1DBEE6EB" w14:textId="609A9A95" w:rsidR="00C30BD6" w:rsidRPr="00354186" w:rsidRDefault="00821A19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Enriched vs Direct Plate</w:t>
                  </w:r>
                </w:p>
              </w:tc>
              <w:tc>
                <w:tcPr>
                  <w:tcW w:w="2520" w:type="dxa"/>
                </w:tcPr>
                <w:p w14:paraId="6509EC6E" w14:textId="77777777" w:rsidR="000D41C4" w:rsidRDefault="00F00E41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 xml:space="preserve">Phage </w:t>
                  </w:r>
                </w:p>
                <w:p w14:paraId="3FAD9060" w14:textId="17925D17" w:rsidR="00C30BD6" w:rsidRPr="00354186" w:rsidRDefault="00F00E41" w:rsidP="000D41C4">
                  <w:pPr>
                    <w:pStyle w:val="ListParagraph"/>
                    <w:ind w:left="360"/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Morphoty</w:t>
                  </w:r>
                  <w:r w:rsidR="007D5CE4" w:rsidRPr="00354186">
                    <w:rPr>
                      <w:color w:val="000000"/>
                      <w:sz w:val="22"/>
                      <w:szCs w:val="22"/>
                    </w:rPr>
                    <w:t>pe</w:t>
                  </w:r>
                </w:p>
              </w:tc>
            </w:tr>
            <w:tr w:rsidR="00C30BD6" w14:paraId="697B7C39" w14:textId="77777777" w:rsidTr="000D41C4">
              <w:tc>
                <w:tcPr>
                  <w:tcW w:w="2228" w:type="dxa"/>
                </w:tcPr>
                <w:p w14:paraId="108585ED" w14:textId="16EE45C3" w:rsidR="00C30BD6" w:rsidRPr="00354186" w:rsidRDefault="009A6174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Media Type</w:t>
                  </w:r>
                </w:p>
              </w:tc>
              <w:tc>
                <w:tcPr>
                  <w:tcW w:w="2520" w:type="dxa"/>
                </w:tcPr>
                <w:p w14:paraId="6D6F7F81" w14:textId="4BF1D231" w:rsidR="00C30BD6" w:rsidRPr="00354186" w:rsidRDefault="007D5CE4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Capsid Size</w:t>
                  </w:r>
                </w:p>
              </w:tc>
            </w:tr>
            <w:tr w:rsidR="00C30BD6" w14:paraId="39DBDE06" w14:textId="77777777" w:rsidTr="000D41C4">
              <w:tc>
                <w:tcPr>
                  <w:tcW w:w="2228" w:type="dxa"/>
                </w:tcPr>
                <w:p w14:paraId="41597EC8" w14:textId="43095A5F" w:rsidR="00C30BD6" w:rsidRPr="00354186" w:rsidRDefault="009A6174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Isolation Temperature</w:t>
                  </w:r>
                </w:p>
              </w:tc>
              <w:tc>
                <w:tcPr>
                  <w:tcW w:w="2520" w:type="dxa"/>
                </w:tcPr>
                <w:p w14:paraId="2161A3F6" w14:textId="2763AF9E" w:rsidR="00C30BD6" w:rsidRPr="00354186" w:rsidRDefault="007D5CE4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Tail Length</w:t>
                  </w:r>
                </w:p>
              </w:tc>
            </w:tr>
            <w:tr w:rsidR="00C30BD6" w14:paraId="52DD9ED6" w14:textId="77777777" w:rsidTr="000D41C4">
              <w:tc>
                <w:tcPr>
                  <w:tcW w:w="2228" w:type="dxa"/>
                </w:tcPr>
                <w:p w14:paraId="42E154DC" w14:textId="0EE61F03" w:rsidR="00C30BD6" w:rsidRPr="00354186" w:rsidRDefault="009A6174" w:rsidP="00821A1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Plaque Assay Incubation Time</w:t>
                  </w:r>
                </w:p>
              </w:tc>
              <w:tc>
                <w:tcPr>
                  <w:tcW w:w="2520" w:type="dxa"/>
                </w:tcPr>
                <w:p w14:paraId="59815D1A" w14:textId="77777777" w:rsidR="00C30BD6" w:rsidRPr="00354186" w:rsidRDefault="00C30BD6" w:rsidP="00EB4150">
                  <w:pPr>
                    <w:rPr>
                      <w:color w:val="000000"/>
                    </w:rPr>
                  </w:pPr>
                </w:p>
              </w:tc>
            </w:tr>
          </w:tbl>
          <w:p w14:paraId="3DBF5CD7" w14:textId="6263201D" w:rsidR="005433C8" w:rsidRDefault="005433C8" w:rsidP="00543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900" w:type="dxa"/>
          </w:tcPr>
          <w:p w14:paraId="715973FA" w14:textId="77777777" w:rsidR="008020C5" w:rsidRDefault="008020C5"/>
        </w:tc>
        <w:tc>
          <w:tcPr>
            <w:tcW w:w="2970" w:type="dxa"/>
          </w:tcPr>
          <w:p w14:paraId="0FC32FCA" w14:textId="77777777" w:rsidR="008020C5" w:rsidRDefault="008020C5"/>
        </w:tc>
      </w:tr>
    </w:tbl>
    <w:p w14:paraId="2F77D916" w14:textId="77777777" w:rsidR="00FF711C" w:rsidRDefault="00FF711C">
      <w:r>
        <w:br w:type="page"/>
      </w:r>
    </w:p>
    <w:tbl>
      <w:tblPr>
        <w:tblStyle w:val="a"/>
        <w:tblW w:w="1125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900"/>
        <w:gridCol w:w="2970"/>
      </w:tblGrid>
      <w:tr w:rsidR="008020C5" w14:paraId="578801FA" w14:textId="77777777" w:rsidTr="008A7BF2">
        <w:trPr>
          <w:trHeight w:val="1169"/>
        </w:trPr>
        <w:tc>
          <w:tcPr>
            <w:tcW w:w="1980" w:type="dxa"/>
          </w:tcPr>
          <w:p w14:paraId="545427D0" w14:textId="7E05616F" w:rsidR="008020C5" w:rsidRDefault="005A6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Genome Isolation and Characterization</w:t>
            </w:r>
          </w:p>
          <w:p w14:paraId="48669C77" w14:textId="0700FF08" w:rsidR="00A1754E" w:rsidRDefault="00A17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D41C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points)</w:t>
            </w:r>
          </w:p>
        </w:tc>
        <w:tc>
          <w:tcPr>
            <w:tcW w:w="5400" w:type="dxa"/>
          </w:tcPr>
          <w:p w14:paraId="0FFB6F08" w14:textId="77777777" w:rsidR="008020C5" w:rsidRPr="00354186" w:rsidRDefault="005A6180" w:rsidP="00FF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54186">
              <w:rPr>
                <w:color w:val="000000"/>
              </w:rPr>
              <w:t>Each item below must be present in the text of the MRA for each phage included in the MRA</w:t>
            </w:r>
            <w:r w:rsidR="00AF5943" w:rsidRPr="00354186">
              <w:rPr>
                <w:color w:val="000000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2430"/>
            </w:tblGrid>
            <w:tr w:rsidR="00AF5943" w:rsidRPr="00354186" w14:paraId="274A742E" w14:textId="77777777" w:rsidTr="000D41C4">
              <w:tc>
                <w:tcPr>
                  <w:tcW w:w="2318" w:type="dxa"/>
                </w:tcPr>
                <w:p w14:paraId="61B87C26" w14:textId="5F9A2EBF" w:rsidR="00AF5943" w:rsidRPr="00354186" w:rsidRDefault="00AF5943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Sequencing Method</w:t>
                  </w:r>
                </w:p>
              </w:tc>
              <w:tc>
                <w:tcPr>
                  <w:tcW w:w="2430" w:type="dxa"/>
                </w:tcPr>
                <w:p w14:paraId="7D7FB4DD" w14:textId="3098F3E9" w:rsidR="00AF5943" w:rsidRPr="000D41C4" w:rsidRDefault="00144B8B" w:rsidP="000D41C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 xml:space="preserve">Genome </w:t>
                  </w:r>
                  <w:r w:rsidR="000D41C4">
                    <w:rPr>
                      <w:color w:val="000000"/>
                      <w:sz w:val="22"/>
                      <w:szCs w:val="22"/>
                    </w:rPr>
                    <w:t xml:space="preserve">        </w:t>
                  </w:r>
                  <w:r w:rsidRPr="000D41C4">
                    <w:rPr>
                      <w:color w:val="000000"/>
                    </w:rPr>
                    <w:t>Length</w:t>
                  </w:r>
                </w:p>
              </w:tc>
            </w:tr>
            <w:tr w:rsidR="00AF5943" w:rsidRPr="00354186" w14:paraId="43AA9977" w14:textId="77777777" w:rsidTr="000D41C4">
              <w:tc>
                <w:tcPr>
                  <w:tcW w:w="2318" w:type="dxa"/>
                </w:tcPr>
                <w:p w14:paraId="6E57BFC8" w14:textId="4D93E8B2" w:rsidR="00AF5943" w:rsidRPr="00354186" w:rsidRDefault="00AF5943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Sequencing Kit</w:t>
                  </w:r>
                </w:p>
              </w:tc>
              <w:tc>
                <w:tcPr>
                  <w:tcW w:w="2430" w:type="dxa"/>
                </w:tcPr>
                <w:p w14:paraId="376548E7" w14:textId="42B6893D" w:rsidR="00AF5943" w:rsidRPr="00354186" w:rsidRDefault="00144B8B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GC% Content</w:t>
                  </w:r>
                </w:p>
              </w:tc>
            </w:tr>
            <w:tr w:rsidR="00AF5943" w:rsidRPr="00354186" w14:paraId="252D995C" w14:textId="77777777" w:rsidTr="000D41C4">
              <w:tc>
                <w:tcPr>
                  <w:tcW w:w="2318" w:type="dxa"/>
                </w:tcPr>
                <w:p w14:paraId="02CE3204" w14:textId="2F45C9FF" w:rsidR="00AF5943" w:rsidRPr="00354186" w:rsidRDefault="00AF5943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Number of Reads</w:t>
                  </w:r>
                </w:p>
              </w:tc>
              <w:tc>
                <w:tcPr>
                  <w:tcW w:w="2430" w:type="dxa"/>
                </w:tcPr>
                <w:p w14:paraId="3B617761" w14:textId="0EBC04CA" w:rsidR="00AF5943" w:rsidRPr="00354186" w:rsidRDefault="00144B8B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Genome End Type</w:t>
                  </w:r>
                </w:p>
              </w:tc>
            </w:tr>
            <w:tr w:rsidR="00AF5943" w:rsidRPr="00354186" w14:paraId="5CB631A6" w14:textId="77777777" w:rsidTr="000D41C4">
              <w:tc>
                <w:tcPr>
                  <w:tcW w:w="2318" w:type="dxa"/>
                </w:tcPr>
                <w:p w14:paraId="61613616" w14:textId="194E7A71" w:rsidR="00AF5943" w:rsidRPr="00354186" w:rsidRDefault="00AF5943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Length of Reads</w:t>
                  </w:r>
                </w:p>
              </w:tc>
              <w:tc>
                <w:tcPr>
                  <w:tcW w:w="2430" w:type="dxa"/>
                </w:tcPr>
                <w:p w14:paraId="6964D7C3" w14:textId="2B31C957" w:rsidR="00AF5943" w:rsidRPr="00354186" w:rsidRDefault="00144B8B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Cluster Assignment</w:t>
                  </w:r>
                </w:p>
              </w:tc>
            </w:tr>
            <w:tr w:rsidR="00AF5943" w:rsidRPr="00354186" w14:paraId="76A2AABE" w14:textId="77777777" w:rsidTr="000D41C4">
              <w:tc>
                <w:tcPr>
                  <w:tcW w:w="2318" w:type="dxa"/>
                </w:tcPr>
                <w:p w14:paraId="549B9707" w14:textId="18C0EBF7" w:rsidR="00AF5943" w:rsidRPr="00354186" w:rsidRDefault="00AA59DE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Sequencing Coverage</w:t>
                  </w:r>
                </w:p>
              </w:tc>
              <w:tc>
                <w:tcPr>
                  <w:tcW w:w="2430" w:type="dxa"/>
                </w:tcPr>
                <w:p w14:paraId="6FFDCCB2" w14:textId="451141DB" w:rsidR="00AF5943" w:rsidRPr="00354186" w:rsidRDefault="00144B8B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Character of genome ends</w:t>
                  </w:r>
                </w:p>
              </w:tc>
            </w:tr>
            <w:tr w:rsidR="00AF5943" w:rsidRPr="00354186" w14:paraId="0BB5F030" w14:textId="77777777" w:rsidTr="000D41C4">
              <w:tc>
                <w:tcPr>
                  <w:tcW w:w="2318" w:type="dxa"/>
                </w:tcPr>
                <w:p w14:paraId="2EC11204" w14:textId="77777777" w:rsidR="00AF5943" w:rsidRPr="00354186" w:rsidRDefault="00C6561F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354186">
                    <w:rPr>
                      <w:color w:val="000000"/>
                      <w:sz w:val="22"/>
                      <w:szCs w:val="22"/>
                    </w:rPr>
                    <w:t>Consed</w:t>
                  </w:r>
                  <w:proofErr w:type="spellEnd"/>
                  <w:r w:rsidRPr="00354186">
                    <w:rPr>
                      <w:color w:val="000000"/>
                      <w:sz w:val="22"/>
                      <w:szCs w:val="22"/>
                    </w:rPr>
                    <w:t xml:space="preserve"> (version included)</w:t>
                  </w:r>
                </w:p>
                <w:p w14:paraId="597D3262" w14:textId="13FA18B3" w:rsidR="00C6561F" w:rsidRPr="00354186" w:rsidRDefault="00C6561F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354186">
                    <w:rPr>
                      <w:color w:val="000000"/>
                      <w:sz w:val="22"/>
                      <w:szCs w:val="22"/>
                    </w:rPr>
                    <w:t>Newbler</w:t>
                  </w:r>
                  <w:proofErr w:type="spellEnd"/>
                  <w:r w:rsidRPr="00354186">
                    <w:rPr>
                      <w:color w:val="000000"/>
                      <w:sz w:val="22"/>
                      <w:szCs w:val="22"/>
                    </w:rPr>
                    <w:t xml:space="preserve"> (version included)</w:t>
                  </w:r>
                </w:p>
              </w:tc>
              <w:tc>
                <w:tcPr>
                  <w:tcW w:w="2430" w:type="dxa"/>
                </w:tcPr>
                <w:p w14:paraId="3302C114" w14:textId="77777777" w:rsidR="00AF5943" w:rsidRPr="00354186" w:rsidRDefault="00AF5943" w:rsidP="00AF59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354186">
                    <w:rPr>
                      <w:color w:val="000000"/>
                      <w:sz w:val="22"/>
                      <w:szCs w:val="22"/>
                    </w:rPr>
                    <w:t>Tail Length</w:t>
                  </w:r>
                </w:p>
              </w:tc>
            </w:tr>
          </w:tbl>
          <w:p w14:paraId="238D6689" w14:textId="62486FF2" w:rsidR="00AF5943" w:rsidRPr="00354186" w:rsidRDefault="00AF5943" w:rsidP="00AF5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900" w:type="dxa"/>
          </w:tcPr>
          <w:p w14:paraId="02A35F6E" w14:textId="77777777" w:rsidR="008020C5" w:rsidRDefault="008020C5"/>
        </w:tc>
        <w:tc>
          <w:tcPr>
            <w:tcW w:w="2970" w:type="dxa"/>
          </w:tcPr>
          <w:p w14:paraId="5090A147" w14:textId="77777777" w:rsidR="008020C5" w:rsidRDefault="008020C5"/>
        </w:tc>
      </w:tr>
      <w:tr w:rsidR="0092522B" w14:paraId="17C9AD9D" w14:textId="77777777" w:rsidTr="008A7BF2">
        <w:trPr>
          <w:trHeight w:val="1564"/>
        </w:trPr>
        <w:tc>
          <w:tcPr>
            <w:tcW w:w="1980" w:type="dxa"/>
          </w:tcPr>
          <w:p w14:paraId="7146D4CC" w14:textId="11A0E317" w:rsidR="0092522B" w:rsidRDefault="00A17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Used for Annotation</w:t>
            </w:r>
          </w:p>
          <w:p w14:paraId="455E7EA2" w14:textId="77777777" w:rsidR="0092522B" w:rsidRDefault="000D41C4">
            <w:r>
              <w:rPr>
                <w:sz w:val="24"/>
                <w:szCs w:val="24"/>
              </w:rPr>
              <w:t>(5 points)</w:t>
            </w:r>
          </w:p>
        </w:tc>
        <w:tc>
          <w:tcPr>
            <w:tcW w:w="5400" w:type="dxa"/>
          </w:tcPr>
          <w:p w14:paraId="4436884E" w14:textId="77777777" w:rsidR="0092522B" w:rsidRDefault="00A26B1B">
            <w:r>
              <w:t>All software</w:t>
            </w:r>
            <w:r w:rsidR="00B661AA">
              <w:t xml:space="preserve"> used for annotation of the complete genome should be included in the text of the MRA.  </w:t>
            </w:r>
            <w:r w:rsidR="0008742E">
              <w:t>All listed software must include a version number.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2430"/>
            </w:tblGrid>
            <w:tr w:rsidR="0008742E" w:rsidRPr="00354186" w14:paraId="43A17CB5" w14:textId="77777777" w:rsidTr="000D41C4">
              <w:tc>
                <w:tcPr>
                  <w:tcW w:w="2318" w:type="dxa"/>
                </w:tcPr>
                <w:p w14:paraId="7B17FACA" w14:textId="21EBE82B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DNA Master</w:t>
                  </w:r>
                </w:p>
              </w:tc>
              <w:tc>
                <w:tcPr>
                  <w:tcW w:w="2430" w:type="dxa"/>
                </w:tcPr>
                <w:p w14:paraId="61FD0B25" w14:textId="117595B5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BLASTp</w:t>
                  </w:r>
                  <w:proofErr w:type="spellEnd"/>
                </w:p>
              </w:tc>
            </w:tr>
            <w:tr w:rsidR="0008742E" w:rsidRPr="00354186" w14:paraId="7932931B" w14:textId="77777777" w:rsidTr="000D41C4">
              <w:tc>
                <w:tcPr>
                  <w:tcW w:w="2318" w:type="dxa"/>
                </w:tcPr>
                <w:p w14:paraId="253A05AB" w14:textId="31A3A2F3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PECAAN</w:t>
                  </w:r>
                </w:p>
              </w:tc>
              <w:tc>
                <w:tcPr>
                  <w:tcW w:w="2430" w:type="dxa"/>
                </w:tcPr>
                <w:p w14:paraId="3DF849C3" w14:textId="0FFD36ED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HHPred</w:t>
                  </w:r>
                  <w:proofErr w:type="spellEnd"/>
                </w:p>
              </w:tc>
            </w:tr>
            <w:tr w:rsidR="0008742E" w:rsidRPr="00354186" w14:paraId="1DE7E581" w14:textId="77777777" w:rsidTr="000D41C4">
              <w:tc>
                <w:tcPr>
                  <w:tcW w:w="2318" w:type="dxa"/>
                </w:tcPr>
                <w:p w14:paraId="244267C6" w14:textId="6F5F3E1C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Glimmer</w:t>
                  </w:r>
                </w:p>
              </w:tc>
              <w:tc>
                <w:tcPr>
                  <w:tcW w:w="2430" w:type="dxa"/>
                </w:tcPr>
                <w:p w14:paraId="2293DF3D" w14:textId="5653E550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Aragorn</w:t>
                  </w:r>
                </w:p>
              </w:tc>
            </w:tr>
            <w:tr w:rsidR="0008742E" w:rsidRPr="00354186" w14:paraId="4516462F" w14:textId="77777777" w:rsidTr="000D41C4">
              <w:tc>
                <w:tcPr>
                  <w:tcW w:w="2318" w:type="dxa"/>
                </w:tcPr>
                <w:p w14:paraId="645C3E22" w14:textId="4A074E78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GeneMark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41C88800" w14:textId="55BFB8D3" w:rsidR="0008742E" w:rsidRPr="00354186" w:rsidRDefault="00D24824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tRNAscanSE</w:t>
                  </w:r>
                  <w:proofErr w:type="spellEnd"/>
                </w:p>
              </w:tc>
            </w:tr>
            <w:tr w:rsidR="0008742E" w:rsidRPr="00354186" w14:paraId="2A8BA890" w14:textId="77777777" w:rsidTr="000D41C4">
              <w:tc>
                <w:tcPr>
                  <w:tcW w:w="2318" w:type="dxa"/>
                </w:tcPr>
                <w:p w14:paraId="028F5F48" w14:textId="485A18A9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Starterator</w:t>
                  </w:r>
                </w:p>
              </w:tc>
              <w:tc>
                <w:tcPr>
                  <w:tcW w:w="2430" w:type="dxa"/>
                </w:tcPr>
                <w:p w14:paraId="5146F757" w14:textId="4D84A0DE" w:rsidR="0008742E" w:rsidRPr="00354186" w:rsidRDefault="00D24824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TMHMM</w:t>
                  </w:r>
                </w:p>
              </w:tc>
            </w:tr>
            <w:tr w:rsidR="0008742E" w:rsidRPr="00354186" w14:paraId="33A648FC" w14:textId="77777777" w:rsidTr="000D41C4">
              <w:tc>
                <w:tcPr>
                  <w:tcW w:w="2318" w:type="dxa"/>
                </w:tcPr>
                <w:p w14:paraId="6D106DEA" w14:textId="7AD59135" w:rsidR="0008742E" w:rsidRPr="00354186" w:rsidRDefault="0008742E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Phamerator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2A55ABA3" w14:textId="75353A50" w:rsidR="0008742E" w:rsidRPr="00354186" w:rsidRDefault="00D24824" w:rsidP="0008742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TOPCONS</w:t>
                  </w:r>
                </w:p>
              </w:tc>
            </w:tr>
          </w:tbl>
          <w:p w14:paraId="552CF5AD" w14:textId="10CA83FF" w:rsidR="0008742E" w:rsidRDefault="0008742E"/>
        </w:tc>
        <w:tc>
          <w:tcPr>
            <w:tcW w:w="900" w:type="dxa"/>
          </w:tcPr>
          <w:p w14:paraId="38D9CC1C" w14:textId="77777777" w:rsidR="0092522B" w:rsidRDefault="0092522B"/>
        </w:tc>
        <w:tc>
          <w:tcPr>
            <w:tcW w:w="2970" w:type="dxa"/>
          </w:tcPr>
          <w:p w14:paraId="167814FB" w14:textId="77777777" w:rsidR="0092522B" w:rsidRDefault="0092522B"/>
        </w:tc>
      </w:tr>
      <w:tr w:rsidR="0092522B" w14:paraId="375D3A13" w14:textId="77777777" w:rsidTr="008A7BF2">
        <w:trPr>
          <w:trHeight w:val="1564"/>
        </w:trPr>
        <w:tc>
          <w:tcPr>
            <w:tcW w:w="1980" w:type="dxa"/>
          </w:tcPr>
          <w:p w14:paraId="2F161E01" w14:textId="004E5C2B" w:rsidR="0092522B" w:rsidRDefault="00D24824">
            <w:r>
              <w:t>Genome Annotation</w:t>
            </w:r>
          </w:p>
          <w:p w14:paraId="7E89C827" w14:textId="77777777" w:rsidR="0092522B" w:rsidRDefault="000D41C4">
            <w:r>
              <w:t>(5 points)</w:t>
            </w:r>
          </w:p>
        </w:tc>
        <w:tc>
          <w:tcPr>
            <w:tcW w:w="5400" w:type="dxa"/>
          </w:tcPr>
          <w:p w14:paraId="1EA974EC" w14:textId="77777777" w:rsidR="0092522B" w:rsidRDefault="00D24824">
            <w:r>
              <w:t xml:space="preserve">The information in this section can </w:t>
            </w:r>
            <w:proofErr w:type="spellStart"/>
            <w:r>
              <w:t>very</w:t>
            </w:r>
            <w:proofErr w:type="spellEnd"/>
            <w:r>
              <w:t xml:space="preserve"> depending on phages included in the MRA.  The information below must be included in the text of the MRA.  </w:t>
            </w:r>
          </w:p>
          <w:p w14:paraId="5E97C058" w14:textId="77777777" w:rsidR="007D1CA8" w:rsidRDefault="007D1CA8" w:rsidP="007D1CA8">
            <w:pPr>
              <w:pStyle w:val="ListParagraph"/>
              <w:numPr>
                <w:ilvl w:val="0"/>
                <w:numId w:val="4"/>
              </w:numPr>
            </w:pPr>
            <w:r>
              <w:t>Number of genes</w:t>
            </w:r>
          </w:p>
          <w:p w14:paraId="06D07E6D" w14:textId="7FE31E1C" w:rsidR="007D1CA8" w:rsidRDefault="007D1CA8" w:rsidP="007D1CA8">
            <w:pPr>
              <w:pStyle w:val="ListParagraph"/>
              <w:numPr>
                <w:ilvl w:val="0"/>
                <w:numId w:val="4"/>
              </w:numPr>
            </w:pPr>
            <w:r>
              <w:t>Number and type of tRNAs</w:t>
            </w:r>
          </w:p>
        </w:tc>
        <w:tc>
          <w:tcPr>
            <w:tcW w:w="900" w:type="dxa"/>
          </w:tcPr>
          <w:p w14:paraId="078ED1A0" w14:textId="77777777" w:rsidR="0092522B" w:rsidRDefault="0092522B"/>
        </w:tc>
        <w:tc>
          <w:tcPr>
            <w:tcW w:w="2970" w:type="dxa"/>
          </w:tcPr>
          <w:p w14:paraId="0D0C992E" w14:textId="77777777" w:rsidR="0092522B" w:rsidRDefault="0092522B"/>
        </w:tc>
      </w:tr>
      <w:tr w:rsidR="00295DBA" w14:paraId="5054BC41" w14:textId="77777777" w:rsidTr="008A7BF2">
        <w:trPr>
          <w:trHeight w:val="1564"/>
        </w:trPr>
        <w:tc>
          <w:tcPr>
            <w:tcW w:w="1980" w:type="dxa"/>
          </w:tcPr>
          <w:p w14:paraId="3F129F10" w14:textId="77777777" w:rsidR="00295DBA" w:rsidRDefault="00295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Nucleotide Sequence Accession Numbers</w:t>
            </w:r>
          </w:p>
          <w:p w14:paraId="5BB90FDA" w14:textId="7A6C94B7" w:rsidR="00295DBA" w:rsidRDefault="00295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769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point</w:t>
            </w:r>
            <w:r w:rsidR="0017696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14:paraId="1466389B" w14:textId="77777777" w:rsidR="00295DBA" w:rsidRDefault="00295DBA">
            <w:r>
              <w:t>Please check that the following information is present for each phage in the MRA</w:t>
            </w:r>
            <w:r w:rsidR="008A0A06">
              <w:t>.</w:t>
            </w:r>
          </w:p>
          <w:p w14:paraId="27657412" w14:textId="3CF98EBB" w:rsidR="008A0A06" w:rsidRDefault="00DC1BC1" w:rsidP="008A0A06">
            <w:pPr>
              <w:pStyle w:val="ListParagraph"/>
              <w:numPr>
                <w:ilvl w:val="0"/>
                <w:numId w:val="4"/>
              </w:numPr>
            </w:pPr>
            <w:r>
              <w:t>GenBank Accession Number</w:t>
            </w:r>
          </w:p>
          <w:p w14:paraId="5C16FE18" w14:textId="05CC1B56" w:rsidR="00DC1BC1" w:rsidRDefault="00DC1BC1" w:rsidP="008A0A06">
            <w:pPr>
              <w:pStyle w:val="ListParagraph"/>
              <w:numPr>
                <w:ilvl w:val="0"/>
                <w:numId w:val="4"/>
              </w:numPr>
            </w:pPr>
            <w:r>
              <w:t>Sequence Read Archive (SRA) No.</w:t>
            </w:r>
          </w:p>
          <w:p w14:paraId="65A20FDC" w14:textId="1A5D9D3F" w:rsidR="008A0A06" w:rsidRDefault="008A0A06" w:rsidP="00DC1BC1"/>
        </w:tc>
        <w:tc>
          <w:tcPr>
            <w:tcW w:w="900" w:type="dxa"/>
          </w:tcPr>
          <w:p w14:paraId="154759D2" w14:textId="77777777" w:rsidR="00295DBA" w:rsidRDefault="00295DBA"/>
        </w:tc>
        <w:tc>
          <w:tcPr>
            <w:tcW w:w="2970" w:type="dxa"/>
          </w:tcPr>
          <w:p w14:paraId="6D4D7A2B" w14:textId="77777777" w:rsidR="00295DBA" w:rsidRDefault="00295DBA"/>
        </w:tc>
      </w:tr>
      <w:tr w:rsidR="0092522B" w14:paraId="1722FE6D" w14:textId="77777777" w:rsidTr="008A7BF2">
        <w:trPr>
          <w:trHeight w:val="1564"/>
        </w:trPr>
        <w:tc>
          <w:tcPr>
            <w:tcW w:w="1980" w:type="dxa"/>
          </w:tcPr>
          <w:p w14:paraId="68619C2B" w14:textId="77777777" w:rsidR="0017696F" w:rsidRDefault="000D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References </w:t>
            </w:r>
          </w:p>
          <w:p w14:paraId="0E89C5DE" w14:textId="79D3633D" w:rsidR="0092522B" w:rsidRDefault="000D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>
              <w:rPr>
                <w:sz w:val="24"/>
                <w:szCs w:val="24"/>
              </w:rPr>
              <w:t xml:space="preserve"> points)</w:t>
            </w:r>
          </w:p>
        </w:tc>
        <w:tc>
          <w:tcPr>
            <w:tcW w:w="5400" w:type="dxa"/>
          </w:tcPr>
          <w:p w14:paraId="4EE1A2B2" w14:textId="77777777" w:rsidR="0092522B" w:rsidRDefault="000D41C4">
            <w:r>
              <w:t>List of references cited for this p</w:t>
            </w:r>
            <w:r>
              <w:t>aper.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2430"/>
            </w:tblGrid>
            <w:tr w:rsidR="00CB1DA7" w:rsidRPr="00354186" w14:paraId="40714CD1" w14:textId="77777777" w:rsidTr="000D41C4">
              <w:tc>
                <w:tcPr>
                  <w:tcW w:w="2318" w:type="dxa"/>
                </w:tcPr>
                <w:p w14:paraId="7666D904" w14:textId="70D8DDBF" w:rsidR="00CB1DA7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Newbler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62A07339" w14:textId="2F6E27BF" w:rsidR="00CB1DA7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Consed</w:t>
                  </w:r>
                  <w:proofErr w:type="spellEnd"/>
                </w:p>
              </w:tc>
            </w:tr>
            <w:tr w:rsidR="00CB1DA7" w:rsidRPr="00354186" w14:paraId="4336FB56" w14:textId="77777777" w:rsidTr="000D41C4">
              <w:tc>
                <w:tcPr>
                  <w:tcW w:w="2318" w:type="dxa"/>
                </w:tcPr>
                <w:p w14:paraId="412B6CB7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DNA Master</w:t>
                  </w:r>
                </w:p>
              </w:tc>
              <w:tc>
                <w:tcPr>
                  <w:tcW w:w="2430" w:type="dxa"/>
                </w:tcPr>
                <w:p w14:paraId="39F69175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BLASTp</w:t>
                  </w:r>
                  <w:proofErr w:type="spellEnd"/>
                </w:p>
              </w:tc>
            </w:tr>
            <w:tr w:rsidR="00CB1DA7" w:rsidRPr="00354186" w14:paraId="7F2DA22D" w14:textId="77777777" w:rsidTr="000D41C4">
              <w:tc>
                <w:tcPr>
                  <w:tcW w:w="2318" w:type="dxa"/>
                </w:tcPr>
                <w:p w14:paraId="2F54F72C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PECAAN</w:t>
                  </w:r>
                </w:p>
              </w:tc>
              <w:tc>
                <w:tcPr>
                  <w:tcW w:w="2430" w:type="dxa"/>
                </w:tcPr>
                <w:p w14:paraId="699B2029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HHPred</w:t>
                  </w:r>
                  <w:proofErr w:type="spellEnd"/>
                </w:p>
              </w:tc>
            </w:tr>
            <w:tr w:rsidR="00CB1DA7" w:rsidRPr="00354186" w14:paraId="32BE9E9A" w14:textId="77777777" w:rsidTr="000D41C4">
              <w:tc>
                <w:tcPr>
                  <w:tcW w:w="2318" w:type="dxa"/>
                </w:tcPr>
                <w:p w14:paraId="14B39E06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Glimmer</w:t>
                  </w:r>
                </w:p>
              </w:tc>
              <w:tc>
                <w:tcPr>
                  <w:tcW w:w="2430" w:type="dxa"/>
                </w:tcPr>
                <w:p w14:paraId="49C20174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Aragorn</w:t>
                  </w:r>
                </w:p>
              </w:tc>
            </w:tr>
            <w:tr w:rsidR="00CB1DA7" w:rsidRPr="00354186" w14:paraId="0DA6CFB7" w14:textId="77777777" w:rsidTr="000D41C4">
              <w:tc>
                <w:tcPr>
                  <w:tcW w:w="2318" w:type="dxa"/>
                </w:tcPr>
                <w:p w14:paraId="55D73D28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GeneMark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3D51FEC0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tRNAscanSE</w:t>
                  </w:r>
                  <w:proofErr w:type="spellEnd"/>
                </w:p>
              </w:tc>
            </w:tr>
            <w:tr w:rsidR="00CB1DA7" w:rsidRPr="00354186" w14:paraId="0A373458" w14:textId="77777777" w:rsidTr="000D41C4">
              <w:tc>
                <w:tcPr>
                  <w:tcW w:w="2318" w:type="dxa"/>
                </w:tcPr>
                <w:p w14:paraId="537B494A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Starterator</w:t>
                  </w:r>
                </w:p>
              </w:tc>
              <w:tc>
                <w:tcPr>
                  <w:tcW w:w="2430" w:type="dxa"/>
                </w:tcPr>
                <w:p w14:paraId="3BB7835C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TMHMM</w:t>
                  </w:r>
                </w:p>
              </w:tc>
            </w:tr>
            <w:tr w:rsidR="00CB1DA7" w:rsidRPr="00354186" w14:paraId="5371F6E4" w14:textId="77777777" w:rsidTr="000D41C4">
              <w:tc>
                <w:tcPr>
                  <w:tcW w:w="2318" w:type="dxa"/>
                </w:tcPr>
                <w:p w14:paraId="02DFD83C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Phamerator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6077151E" w14:textId="77777777" w:rsidR="00CB1DA7" w:rsidRPr="00354186" w:rsidRDefault="00CB1DA7" w:rsidP="00CB1DA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TOPCONS</w:t>
                  </w:r>
                </w:p>
              </w:tc>
            </w:tr>
          </w:tbl>
          <w:p w14:paraId="56789CC1" w14:textId="32144681" w:rsidR="00CB1DA7" w:rsidRDefault="00CB1DA7"/>
        </w:tc>
        <w:tc>
          <w:tcPr>
            <w:tcW w:w="900" w:type="dxa"/>
          </w:tcPr>
          <w:p w14:paraId="6C228069" w14:textId="77777777" w:rsidR="0092522B" w:rsidRDefault="0092522B"/>
        </w:tc>
        <w:tc>
          <w:tcPr>
            <w:tcW w:w="2970" w:type="dxa"/>
          </w:tcPr>
          <w:p w14:paraId="02A5365B" w14:textId="77777777" w:rsidR="0092522B" w:rsidRDefault="0092522B"/>
        </w:tc>
      </w:tr>
    </w:tbl>
    <w:p w14:paraId="34876C60" w14:textId="77777777" w:rsidR="0092522B" w:rsidRDefault="0092522B"/>
    <w:sectPr w:rsidR="009252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937"/>
    <w:multiLevelType w:val="multilevel"/>
    <w:tmpl w:val="DB4C8CE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C5802"/>
    <w:multiLevelType w:val="multilevel"/>
    <w:tmpl w:val="2E7A7FC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367A5A"/>
    <w:multiLevelType w:val="multilevel"/>
    <w:tmpl w:val="20BAE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428A8"/>
    <w:multiLevelType w:val="hybridMultilevel"/>
    <w:tmpl w:val="EE26A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467D1"/>
    <w:multiLevelType w:val="multilevel"/>
    <w:tmpl w:val="F266B4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DA55CB"/>
    <w:multiLevelType w:val="multilevel"/>
    <w:tmpl w:val="159C690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7D05DA"/>
    <w:multiLevelType w:val="multilevel"/>
    <w:tmpl w:val="61182F8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4D3A0E"/>
    <w:multiLevelType w:val="hybridMultilevel"/>
    <w:tmpl w:val="B726B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8621A"/>
    <w:multiLevelType w:val="multilevel"/>
    <w:tmpl w:val="B172E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640B3B"/>
    <w:multiLevelType w:val="multilevel"/>
    <w:tmpl w:val="0308AFD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2B"/>
    <w:rsid w:val="0008742E"/>
    <w:rsid w:val="000C47E7"/>
    <w:rsid w:val="000D41C4"/>
    <w:rsid w:val="00144B8B"/>
    <w:rsid w:val="0017696F"/>
    <w:rsid w:val="00177AA8"/>
    <w:rsid w:val="00183021"/>
    <w:rsid w:val="001C2746"/>
    <w:rsid w:val="00295DBA"/>
    <w:rsid w:val="002B7D40"/>
    <w:rsid w:val="00354186"/>
    <w:rsid w:val="0043512D"/>
    <w:rsid w:val="005433C8"/>
    <w:rsid w:val="005A6180"/>
    <w:rsid w:val="006D19F1"/>
    <w:rsid w:val="006D6472"/>
    <w:rsid w:val="007D1CA8"/>
    <w:rsid w:val="007D5CE4"/>
    <w:rsid w:val="008020C5"/>
    <w:rsid w:val="00821A19"/>
    <w:rsid w:val="008A0A06"/>
    <w:rsid w:val="008A7BF2"/>
    <w:rsid w:val="00910FA0"/>
    <w:rsid w:val="0092522B"/>
    <w:rsid w:val="0092685C"/>
    <w:rsid w:val="009A6174"/>
    <w:rsid w:val="009E2907"/>
    <w:rsid w:val="009F0B3C"/>
    <w:rsid w:val="00A1754E"/>
    <w:rsid w:val="00A26B1B"/>
    <w:rsid w:val="00AA59DE"/>
    <w:rsid w:val="00AF5943"/>
    <w:rsid w:val="00B661AA"/>
    <w:rsid w:val="00C30BD6"/>
    <w:rsid w:val="00C328BD"/>
    <w:rsid w:val="00C6561F"/>
    <w:rsid w:val="00C80631"/>
    <w:rsid w:val="00CB1DA7"/>
    <w:rsid w:val="00D01F85"/>
    <w:rsid w:val="00D24824"/>
    <w:rsid w:val="00D65F3E"/>
    <w:rsid w:val="00D82D1E"/>
    <w:rsid w:val="00DC1BC1"/>
    <w:rsid w:val="00EB4150"/>
    <w:rsid w:val="00EC1FE7"/>
    <w:rsid w:val="00F00E41"/>
    <w:rsid w:val="00F61CBF"/>
    <w:rsid w:val="00FD2AF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DD56"/>
  <w15:docId w15:val="{EDA52C1E-1A1C-4D00-87F3-CB3E54FC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6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6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00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r4LAMhKjKPWFXJoE6vkfe1qHA==">AMUW2mWGo06BsBr1x8lB4dFRK3IoDSMC7lx+G11g1YEt4FhVQF424/KFUabmXt0jSrfQMzW5yj012Llet8o+/xpy5lpzrahSf0WsRuBVVekYPy10WQREyIg=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chaudhary</dc:creator>
  <cp:lastModifiedBy>Denise Monti</cp:lastModifiedBy>
  <cp:revision>48</cp:revision>
  <dcterms:created xsi:type="dcterms:W3CDTF">2022-01-29T00:13:00Z</dcterms:created>
  <dcterms:modified xsi:type="dcterms:W3CDTF">2022-01-29T01:31:00Z</dcterms:modified>
</cp:coreProperties>
</file>