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ECE2" w14:textId="2DDBDB63" w:rsidR="00C568D2" w:rsidRPr="00C568D2" w:rsidRDefault="00C568D2" w:rsidP="00C568D2">
      <w:pPr>
        <w:pStyle w:val="Header"/>
        <w:rPr>
          <w:sz w:val="24"/>
          <w:szCs w:val="24"/>
        </w:rPr>
      </w:pPr>
      <w:r w:rsidRPr="00C568D2">
        <w:rPr>
          <w:b/>
          <w:bCs/>
          <w:sz w:val="24"/>
          <w:szCs w:val="24"/>
        </w:rPr>
        <w:t>Teaching Note:</w:t>
      </w:r>
      <w:r w:rsidRPr="00C568D2">
        <w:rPr>
          <w:sz w:val="24"/>
          <w:szCs w:val="24"/>
        </w:rPr>
        <w:t xml:space="preserve"> </w:t>
      </w:r>
      <w:r w:rsidRPr="00C568D2">
        <w:rPr>
          <w:sz w:val="24"/>
          <w:szCs w:val="24"/>
        </w:rPr>
        <w:t>This was used as an online discussion prior to meeting to discuss the work in class. This can be used as a</w:t>
      </w:r>
      <w:r w:rsidR="00B13366">
        <w:rPr>
          <w:sz w:val="24"/>
          <w:szCs w:val="24"/>
        </w:rPr>
        <w:t>n</w:t>
      </w:r>
      <w:r w:rsidRPr="00C568D2">
        <w:rPr>
          <w:sz w:val="24"/>
          <w:szCs w:val="24"/>
        </w:rPr>
        <w:t xml:space="preserve"> introduction to the </w:t>
      </w:r>
      <w:r w:rsidRPr="00B13366">
        <w:rPr>
          <w:i/>
          <w:iCs/>
          <w:sz w:val="24"/>
          <w:szCs w:val="24"/>
        </w:rPr>
        <w:t>Assessing Socioeconomic Trends in Tree Cover Lab Exercise</w:t>
      </w:r>
      <w:r w:rsidRPr="00C568D2">
        <w:rPr>
          <w:sz w:val="24"/>
          <w:szCs w:val="24"/>
        </w:rPr>
        <w:t>. We discussed Redlining and its impacts in lecture prior to conducting the lab exercise.</w:t>
      </w:r>
      <w:r w:rsidR="00B13366">
        <w:rPr>
          <w:sz w:val="24"/>
          <w:szCs w:val="24"/>
        </w:rPr>
        <w:t xml:space="preserve"> During our class meeting students worked in groups to </w:t>
      </w:r>
    </w:p>
    <w:p w14:paraId="57212241" w14:textId="77777777" w:rsidR="00C568D2" w:rsidRPr="00C568D2" w:rsidRDefault="00C568D2" w:rsidP="00C568D2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35E2409D" w14:textId="1CF3FC42" w:rsidR="00C568D2" w:rsidRPr="00C568D2" w:rsidRDefault="00C568D2" w:rsidP="00B13366">
      <w:pPr>
        <w:pStyle w:val="Heading2"/>
      </w:pPr>
      <w:r w:rsidRPr="00C568D2">
        <w:t>How to complete this discussion assignment:</w:t>
      </w:r>
    </w:p>
    <w:p w14:paraId="43D5A033" w14:textId="77777777" w:rsidR="00C568D2" w:rsidRPr="00C568D2" w:rsidRDefault="00C568D2" w:rsidP="00C56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Discussion threads will be conducted in two parts: Part A – Individual Responses and Part B – Responses to posts from your group members.</w:t>
      </w:r>
    </w:p>
    <w:p w14:paraId="756FA435" w14:textId="77777777" w:rsidR="00C568D2" w:rsidRPr="00C568D2" w:rsidRDefault="00C568D2" w:rsidP="00C568D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Each group member must provide a </w:t>
      </w:r>
      <w:r w:rsidRPr="00C568D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minimum of three posts</w:t>
      </w: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 (one initial post and two responses to other student's posts) to receive credit for the assignment.</w:t>
      </w:r>
    </w:p>
    <w:p w14:paraId="56FB83BB" w14:textId="77777777" w:rsidR="00C568D2" w:rsidRPr="00C568D2" w:rsidRDefault="00C568D2" w:rsidP="00C568D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Student's grades will be based on their participation and the quality of the answers and responses (written in complete sentences and relevant to the topic being discussed).</w:t>
      </w:r>
    </w:p>
    <w:p w14:paraId="09F98E27" w14:textId="304A27AB" w:rsidR="00C568D2" w:rsidRPr="00C568D2" w:rsidRDefault="00C568D2" w:rsidP="00C568D2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 xml:space="preserve">Part A (Individual Response) is DUE BY </w:t>
      </w:r>
      <w:r w:rsidRPr="00C568D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date</w:t>
      </w:r>
      <w:r w:rsidRPr="00C568D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. Part B is due before you attend lecture for the week (</w:t>
      </w:r>
      <w:r w:rsidRPr="00C568D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dates</w:t>
      </w:r>
      <w:r w:rsidRPr="00C568D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)</w:t>
      </w:r>
    </w:p>
    <w:p w14:paraId="45CF3340" w14:textId="77777777" w:rsidR="00C568D2" w:rsidRPr="00C568D2" w:rsidRDefault="00C568D2" w:rsidP="00C568D2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Please, use the links provided to watch, read and listen to the resources listed below before writing your individual response.</w:t>
      </w:r>
    </w:p>
    <w:p w14:paraId="38EE0A39" w14:textId="27E092FB" w:rsidR="00C568D2" w:rsidRPr="00C568D2" w:rsidRDefault="00C568D2" w:rsidP="00C568D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"Housing Segregation and Redlining in America: A Short History" (NPR):</w:t>
      </w:r>
      <w:hyperlink r:id="rId7" w:tgtFrame="_blank" w:history="1"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https://www.youtube.com/watch?v=O5FBJyqfoLM</w:t>
        </w:r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1F0AFCBC" w14:textId="77777777" w:rsidR="00C568D2" w:rsidRPr="00C568D2" w:rsidRDefault="00C568D2" w:rsidP="00C568D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“Racist housing practices from the 1930’s linked to hotter neighborhoods today” (NPR &amp; NYTimes):</w:t>
      </w:r>
      <w:hyperlink r:id="rId8" w:tgtFrame="_blank" w:history="1"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https://www.nytimes.com/interactive/2020/08/24/climate/racism-redlining-cities-global-warming.html</w:t>
        </w:r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038E6B7A" w14:textId="77777777" w:rsidR="00C568D2" w:rsidRPr="00C568D2" w:rsidRDefault="00C568D2" w:rsidP="00C568D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"Air Pollution Higher in Historically Redlined Neighborhoods" (US NEWS): </w:t>
      </w:r>
      <w:hyperlink r:id="rId9" w:tgtFrame="_blank" w:history="1"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https://www.usnews.com/news/healthiest-communities/articles/2019-05-24/asthma-air-pollution-rates-higher-in-historically-redlined-neighborhoods</w:t>
        </w:r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09BDDD1F" w14:textId="77777777" w:rsidR="00C568D2" w:rsidRPr="00C568D2" w:rsidRDefault="00C568D2" w:rsidP="00C568D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“Trees are key to fighting urban heat – but cities keep losing them” (NPR):</w:t>
      </w:r>
    </w:p>
    <w:p w14:paraId="53D8B1C5" w14:textId="77777777" w:rsidR="00C568D2" w:rsidRPr="00C568D2" w:rsidRDefault="00C568D2" w:rsidP="00C568D2">
      <w:pPr>
        <w:shd w:val="clear" w:color="auto" w:fill="FFFFFF"/>
        <w:spacing w:after="0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0" w:tgtFrame="_blank" w:history="1"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https://www.npr.org/2019/09/04/755349748/trees-are-key-to-fighting-urban-heat-but-cities-keep-losing-them</w:t>
        </w:r>
        <w:r w:rsidRPr="00C568D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3B28C5A8" w14:textId="77777777" w:rsidR="00C568D2" w:rsidRPr="00C568D2" w:rsidRDefault="00C568D2" w:rsidP="00B13366">
      <w:pPr>
        <w:pStyle w:val="Heading3"/>
      </w:pPr>
      <w:r w:rsidRPr="00C568D2">
        <w:t>Part A: Questions to Answer in your Individual Response</w:t>
      </w:r>
    </w:p>
    <w:p w14:paraId="263397DF" w14:textId="77777777" w:rsidR="00C568D2" w:rsidRPr="00C568D2" w:rsidRDefault="00C568D2" w:rsidP="00C568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What was "Redlining," and how has it shape our modern urban/suburban landscapes and communities in the United States? (2 pts)</w:t>
      </w:r>
    </w:p>
    <w:p w14:paraId="245617B0" w14:textId="77777777" w:rsidR="00C568D2" w:rsidRPr="00C568D2" w:rsidRDefault="00C568D2" w:rsidP="00C568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How do current environmental conditions in historically "redlined" communities differ from those that were historically "greenlined?" (2 pts)</w:t>
      </w:r>
    </w:p>
    <w:p w14:paraId="15D76DF7" w14:textId="77777777" w:rsidR="00C568D2" w:rsidRPr="00C568D2" w:rsidRDefault="00C568D2" w:rsidP="00C568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How are these differences in environmental conditions among communities impacting the health of people living in these communities differently? (2 pts)</w:t>
      </w:r>
    </w:p>
    <w:p w14:paraId="04A26AF6" w14:textId="77777777" w:rsidR="00C568D2" w:rsidRPr="00C568D2" w:rsidRDefault="00C568D2" w:rsidP="00C568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What can be done to improve and equalize environmental and health conditions across communities? (2 pts)</w:t>
      </w:r>
    </w:p>
    <w:p w14:paraId="65EE04C1" w14:textId="77777777" w:rsidR="00C568D2" w:rsidRPr="00C568D2" w:rsidRDefault="00C568D2" w:rsidP="00B13366">
      <w:pPr>
        <w:pStyle w:val="Heading3"/>
      </w:pPr>
      <w:r w:rsidRPr="00C568D2">
        <w:t>Part B: Your Responses to Each other's posts should be used to address the following: (2 pts)</w:t>
      </w:r>
    </w:p>
    <w:p w14:paraId="77395273" w14:textId="77777777" w:rsidR="00C568D2" w:rsidRPr="00C568D2" w:rsidRDefault="00C568D2" w:rsidP="00C568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Did the other response raise some points that you may have missed?</w:t>
      </w:r>
    </w:p>
    <w:p w14:paraId="6D1D0D05" w14:textId="77777777" w:rsidR="00C568D2" w:rsidRPr="00C568D2" w:rsidRDefault="00C568D2" w:rsidP="00C568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C568D2">
        <w:rPr>
          <w:rFonts w:ascii="Helvetica" w:eastAsia="Times New Roman" w:hAnsi="Helvetica" w:cs="Helvetica"/>
          <w:color w:val="2D3B45"/>
          <w:sz w:val="24"/>
          <w:szCs w:val="24"/>
        </w:rPr>
        <w:t>What are the strengths and weaknesses of their suggested solutions to improve equity in environmental and health conditions across our communities?</w:t>
      </w:r>
    </w:p>
    <w:p w14:paraId="6DA030EB" w14:textId="77777777" w:rsidR="001D0BBB" w:rsidRPr="00C568D2" w:rsidRDefault="000139E4">
      <w:pPr>
        <w:rPr>
          <w:sz w:val="24"/>
          <w:szCs w:val="24"/>
        </w:rPr>
      </w:pPr>
    </w:p>
    <w:sectPr w:rsidR="001D0BBB" w:rsidRPr="00C568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AD2D" w14:textId="77777777" w:rsidR="000139E4" w:rsidRDefault="000139E4" w:rsidP="00C568D2">
      <w:pPr>
        <w:spacing w:after="0" w:line="240" w:lineRule="auto"/>
      </w:pPr>
      <w:r>
        <w:separator/>
      </w:r>
    </w:p>
  </w:endnote>
  <w:endnote w:type="continuationSeparator" w:id="0">
    <w:p w14:paraId="42D32E48" w14:textId="77777777" w:rsidR="000139E4" w:rsidRDefault="000139E4" w:rsidP="00C5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0592" w14:textId="1C63BEFF" w:rsidR="00C568D2" w:rsidRDefault="00C568D2">
    <w:pPr>
      <w:pStyle w:val="Footer"/>
    </w:pPr>
    <w:r>
      <w:t xml:space="preserve">Socioeconomic Trends in Tree Cover </w:t>
    </w:r>
    <w:r>
      <w:tab/>
    </w:r>
    <w:r>
      <w:tab/>
      <w:t>05/13/2021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2E68" w14:textId="77777777" w:rsidR="000139E4" w:rsidRDefault="000139E4" w:rsidP="00C568D2">
      <w:pPr>
        <w:spacing w:after="0" w:line="240" w:lineRule="auto"/>
      </w:pPr>
      <w:r>
        <w:separator/>
      </w:r>
    </w:p>
  </w:footnote>
  <w:footnote w:type="continuationSeparator" w:id="0">
    <w:p w14:paraId="3F742B12" w14:textId="77777777" w:rsidR="000139E4" w:rsidRDefault="000139E4" w:rsidP="00C5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D26D" w14:textId="013254EA" w:rsidR="00C568D2" w:rsidRPr="00C568D2" w:rsidRDefault="00C568D2">
    <w:pPr>
      <w:pStyle w:val="Header"/>
      <w:rPr>
        <w:sz w:val="28"/>
        <w:szCs w:val="28"/>
      </w:rPr>
    </w:pPr>
    <w:r>
      <w:rPr>
        <w:sz w:val="28"/>
        <w:szCs w:val="28"/>
      </w:rPr>
      <w:t xml:space="preserve">Pre-Lab Discussion: </w:t>
    </w:r>
    <w:r w:rsidRPr="00C568D2">
      <w:rPr>
        <w:sz w:val="28"/>
        <w:szCs w:val="28"/>
      </w:rPr>
      <w:t>Redlining and Urban Environments Discussion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E9"/>
    <w:multiLevelType w:val="multilevel"/>
    <w:tmpl w:val="33A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62DAA"/>
    <w:multiLevelType w:val="multilevel"/>
    <w:tmpl w:val="FBE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B383D"/>
    <w:multiLevelType w:val="multilevel"/>
    <w:tmpl w:val="935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155DE"/>
    <w:multiLevelType w:val="multilevel"/>
    <w:tmpl w:val="C07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D2"/>
    <w:rsid w:val="000139E4"/>
    <w:rsid w:val="001E2F71"/>
    <w:rsid w:val="003E67FE"/>
    <w:rsid w:val="00B13366"/>
    <w:rsid w:val="00C25159"/>
    <w:rsid w:val="00C568D2"/>
    <w:rsid w:val="00CB3832"/>
    <w:rsid w:val="00D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D5FF"/>
  <w15:chartTrackingRefBased/>
  <w15:docId w15:val="{F227460F-1496-4099-82D5-D2E75F4A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6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6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8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68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56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8D2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C568D2"/>
  </w:style>
  <w:style w:type="paragraph" w:styleId="Header">
    <w:name w:val="header"/>
    <w:basedOn w:val="Normal"/>
    <w:link w:val="HeaderChar"/>
    <w:uiPriority w:val="99"/>
    <w:unhideWhenUsed/>
    <w:rsid w:val="00C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D2"/>
  </w:style>
  <w:style w:type="paragraph" w:styleId="Footer">
    <w:name w:val="footer"/>
    <w:basedOn w:val="Normal"/>
    <w:link w:val="FooterChar"/>
    <w:uiPriority w:val="99"/>
    <w:unhideWhenUsed/>
    <w:rsid w:val="00C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D2"/>
  </w:style>
  <w:style w:type="character" w:customStyle="1" w:styleId="Heading1Char">
    <w:name w:val="Heading 1 Char"/>
    <w:basedOn w:val="DefaultParagraphFont"/>
    <w:link w:val="Heading1"/>
    <w:uiPriority w:val="9"/>
    <w:rsid w:val="00C56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5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interactive/2020/08/24/climate/racism-redlining-cities-global-warm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FBJyqfoL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pr.org/2019/09/04/755349748/trees-are-key-to-fighting-urban-heat-but-cities-keep-losing-t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news.com/news/healthiest-communities/articles/2019-05-24/asthma-air-pollution-rates-higher-in-historically-redlined-neighborhoo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Basham</dc:creator>
  <cp:keywords/>
  <dc:description/>
  <cp:lastModifiedBy>Tamara Basham</cp:lastModifiedBy>
  <cp:revision>2</cp:revision>
  <dcterms:created xsi:type="dcterms:W3CDTF">2021-05-13T18:29:00Z</dcterms:created>
  <dcterms:modified xsi:type="dcterms:W3CDTF">2021-05-13T19:09:00Z</dcterms:modified>
</cp:coreProperties>
</file>