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BBB5" w14:textId="77777777" w:rsidR="009B267D" w:rsidRPr="00CE294F" w:rsidRDefault="009B267D" w:rsidP="009B267D">
      <w:pPr>
        <w:rPr>
          <w:rFonts w:ascii="Arial" w:hAnsi="Arial" w:cs="Arial"/>
          <w:b/>
        </w:rPr>
      </w:pPr>
      <w:r w:rsidRPr="00CE294F">
        <w:rPr>
          <w:rFonts w:ascii="Arial" w:hAnsi="Arial" w:cs="Arial"/>
          <w:b/>
        </w:rPr>
        <w:t xml:space="preserve">Module Title: Exploring </w:t>
      </w:r>
      <w:proofErr w:type="spellStart"/>
      <w:r w:rsidRPr="00CE294F">
        <w:rPr>
          <w:rFonts w:ascii="Arial" w:hAnsi="Arial" w:cs="Arial"/>
          <w:b/>
        </w:rPr>
        <w:t>EnvironmenATL</w:t>
      </w:r>
      <w:proofErr w:type="spellEnd"/>
      <w:r w:rsidRPr="00CE294F">
        <w:rPr>
          <w:rFonts w:ascii="Arial" w:hAnsi="Arial" w:cs="Arial"/>
          <w:b/>
        </w:rPr>
        <w:t xml:space="preserve"> Justice with Data Analytics and Visualization</w:t>
      </w:r>
    </w:p>
    <w:p w14:paraId="3A60DA5B" w14:textId="77777777" w:rsidR="009B267D" w:rsidRPr="00C42455" w:rsidRDefault="009B267D" w:rsidP="009B267D">
      <w:pPr>
        <w:rPr>
          <w:rFonts w:ascii="Arial" w:hAnsi="Arial" w:cs="Arial"/>
          <w:b/>
        </w:rPr>
      </w:pPr>
      <w:r w:rsidRPr="00C42455">
        <w:rPr>
          <w:rFonts w:ascii="Arial" w:hAnsi="Arial" w:cs="Arial"/>
          <w:b/>
        </w:rPr>
        <w:t xml:space="preserve">Module Developed By: Dr. </w:t>
      </w:r>
      <w:proofErr w:type="spellStart"/>
      <w:r w:rsidRPr="00C42455">
        <w:rPr>
          <w:rFonts w:ascii="Arial" w:hAnsi="Arial" w:cs="Arial"/>
          <w:b/>
        </w:rPr>
        <w:t>Ethell</w:t>
      </w:r>
      <w:proofErr w:type="spellEnd"/>
      <w:r w:rsidRPr="00C42455">
        <w:rPr>
          <w:rFonts w:ascii="Arial" w:hAnsi="Arial" w:cs="Arial"/>
          <w:b/>
        </w:rPr>
        <w:t xml:space="preserve"> Vereen, Jr. </w:t>
      </w:r>
    </w:p>
    <w:p w14:paraId="3C905536" w14:textId="77777777" w:rsidR="001D62A1" w:rsidRPr="00B34973" w:rsidRDefault="001D62A1" w:rsidP="001D62A1">
      <w:pPr>
        <w:rPr>
          <w:rFonts w:ascii="Arial" w:hAnsi="Arial" w:cs="Arial"/>
        </w:rPr>
      </w:pPr>
    </w:p>
    <w:p w14:paraId="0821BD41" w14:textId="77777777" w:rsidR="001D62A1" w:rsidRPr="00B34973" w:rsidRDefault="001D62A1" w:rsidP="001D62A1">
      <w:pPr>
        <w:pStyle w:val="NormalWeb"/>
        <w:spacing w:before="0" w:beforeAutospacing="0" w:after="0" w:afterAutospacing="0"/>
        <w:jc w:val="center"/>
        <w:rPr>
          <w:rFonts w:ascii="Arial" w:hAnsi="Arial" w:cs="Arial"/>
        </w:rPr>
      </w:pPr>
      <w:r w:rsidRPr="00B34973">
        <w:rPr>
          <w:rFonts w:ascii="Arial" w:hAnsi="Arial" w:cs="Arial"/>
          <w:b/>
          <w:bCs/>
          <w:color w:val="000000"/>
          <w:sz w:val="22"/>
          <w:szCs w:val="22"/>
        </w:rPr>
        <w:t>SCHOLARLY ACTIVITY WORKSHEET</w:t>
      </w:r>
    </w:p>
    <w:p w14:paraId="71D462EA" w14:textId="77777777" w:rsidR="001D62A1" w:rsidRPr="00B34973" w:rsidRDefault="001D62A1" w:rsidP="001D62A1">
      <w:pPr>
        <w:pStyle w:val="NormalWeb"/>
        <w:spacing w:before="0" w:beforeAutospacing="0" w:after="0" w:afterAutospacing="0"/>
        <w:rPr>
          <w:rFonts w:ascii="Arial" w:hAnsi="Arial" w:cs="Arial"/>
          <w:b/>
          <w:bCs/>
          <w:color w:val="000000"/>
          <w:sz w:val="22"/>
          <w:szCs w:val="22"/>
        </w:rPr>
      </w:pPr>
    </w:p>
    <w:p w14:paraId="65AD0E4A" w14:textId="77777777" w:rsidR="004B6B6C" w:rsidRDefault="004B6B6C" w:rsidP="001D62A1">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NAME:</w:t>
      </w:r>
    </w:p>
    <w:p w14:paraId="0CAAA21F" w14:textId="77777777" w:rsidR="004B6B6C" w:rsidRDefault="004B6B6C" w:rsidP="001D62A1">
      <w:pPr>
        <w:pStyle w:val="NormalWeb"/>
        <w:spacing w:before="0" w:beforeAutospacing="0" w:after="0" w:afterAutospacing="0"/>
        <w:rPr>
          <w:rFonts w:ascii="Arial" w:hAnsi="Arial" w:cs="Arial"/>
          <w:b/>
          <w:bCs/>
          <w:color w:val="000000"/>
          <w:sz w:val="22"/>
          <w:szCs w:val="22"/>
        </w:rPr>
      </w:pPr>
    </w:p>
    <w:p w14:paraId="116628C7" w14:textId="3B0A13E9" w:rsidR="001D62A1" w:rsidRPr="00B34973" w:rsidRDefault="001D62A1" w:rsidP="001D62A1">
      <w:pPr>
        <w:pStyle w:val="NormalWeb"/>
        <w:spacing w:before="0" w:beforeAutospacing="0" w:after="0" w:afterAutospacing="0"/>
        <w:rPr>
          <w:rFonts w:ascii="Arial" w:hAnsi="Arial" w:cs="Arial"/>
        </w:rPr>
      </w:pPr>
      <w:r w:rsidRPr="00B34973">
        <w:rPr>
          <w:rFonts w:ascii="Arial" w:hAnsi="Arial" w:cs="Arial"/>
          <w:b/>
          <w:bCs/>
          <w:color w:val="000000"/>
          <w:sz w:val="22"/>
          <w:szCs w:val="22"/>
        </w:rPr>
        <w:t>DIRECTIONS</w:t>
      </w:r>
    </w:p>
    <w:p w14:paraId="17371CAF" w14:textId="77777777" w:rsidR="001D62A1" w:rsidRPr="00B34973" w:rsidRDefault="001D62A1" w:rsidP="001D62A1">
      <w:pPr>
        <w:pStyle w:val="NormalWeb"/>
        <w:spacing w:before="0" w:beforeAutospacing="0" w:after="0" w:afterAutospacing="0"/>
        <w:rPr>
          <w:rFonts w:ascii="Arial" w:hAnsi="Arial" w:cs="Arial"/>
        </w:rPr>
      </w:pPr>
      <w:r w:rsidRPr="00B34973">
        <w:rPr>
          <w:rFonts w:ascii="Arial" w:hAnsi="Arial" w:cs="Arial"/>
          <w:color w:val="000000"/>
          <w:sz w:val="22"/>
          <w:szCs w:val="22"/>
        </w:rPr>
        <w:t xml:space="preserve">Alone or with a group, complete this worksheet using information and links found throughout the worksheet. All students must submit an individual worksheet for grading, even if you work with a group to complete the worksheet. Save the information gathered and the understanding you gain with this worksheet as you plan out and complete the </w:t>
      </w:r>
      <w:proofErr w:type="spellStart"/>
      <w:r w:rsidRPr="00B34973">
        <w:rPr>
          <w:rFonts w:ascii="Arial" w:hAnsi="Arial" w:cs="Arial"/>
          <w:color w:val="000000"/>
          <w:sz w:val="22"/>
          <w:szCs w:val="22"/>
        </w:rPr>
        <w:t>environmenATL</w:t>
      </w:r>
      <w:proofErr w:type="spellEnd"/>
      <w:r w:rsidRPr="00B34973">
        <w:rPr>
          <w:rFonts w:ascii="Arial" w:hAnsi="Arial" w:cs="Arial"/>
          <w:color w:val="000000"/>
          <w:sz w:val="22"/>
          <w:szCs w:val="22"/>
        </w:rPr>
        <w:t xml:space="preserve"> justice module.</w:t>
      </w:r>
    </w:p>
    <w:p w14:paraId="38541681" w14:textId="77777777" w:rsidR="001D62A1" w:rsidRPr="00B34973" w:rsidRDefault="001D62A1" w:rsidP="001D62A1">
      <w:pPr>
        <w:rPr>
          <w:rFonts w:ascii="Arial" w:hAnsi="Arial" w:cs="Arial"/>
        </w:rPr>
      </w:pPr>
    </w:p>
    <w:p w14:paraId="62B94822" w14:textId="126754A0" w:rsidR="001D62A1" w:rsidRPr="00B34973" w:rsidRDefault="00E06ADB" w:rsidP="00CC79C7">
      <w:pPr>
        <w:jc w:val="both"/>
        <w:rPr>
          <w:rFonts w:ascii="Arial" w:hAnsi="Arial" w:cs="Arial"/>
          <w:b/>
          <w:bCs/>
        </w:rPr>
      </w:pPr>
      <w:r w:rsidRPr="00B34973">
        <w:rPr>
          <w:rFonts w:ascii="Arial" w:hAnsi="Arial" w:cs="Arial"/>
          <w:b/>
          <w:bCs/>
        </w:rPr>
        <w:t xml:space="preserve">Part I: </w:t>
      </w:r>
      <w:r w:rsidR="00AB5AF7" w:rsidRPr="00B34973">
        <w:rPr>
          <w:rFonts w:ascii="Arial" w:hAnsi="Arial" w:cs="Arial"/>
          <w:b/>
          <w:bCs/>
        </w:rPr>
        <w:t>What is environmental justice?</w:t>
      </w:r>
    </w:p>
    <w:p w14:paraId="42B5CA92" w14:textId="43AC8CE0" w:rsidR="00AB5AF7" w:rsidRPr="00B34973" w:rsidRDefault="00BB25BA" w:rsidP="00CC79C7">
      <w:pPr>
        <w:jc w:val="both"/>
        <w:rPr>
          <w:rFonts w:ascii="Arial" w:hAnsi="Arial" w:cs="Arial"/>
        </w:rPr>
      </w:pPr>
      <w:r>
        <w:rPr>
          <w:rFonts w:ascii="Arial" w:hAnsi="Arial" w:cs="Arial"/>
        </w:rPr>
        <w:t>1. W</w:t>
      </w:r>
      <w:r w:rsidR="00AB5AF7" w:rsidRPr="00B34973">
        <w:rPr>
          <w:rFonts w:ascii="Arial" w:hAnsi="Arial" w:cs="Arial"/>
        </w:rPr>
        <w:t>hat comes to mind when you see the word “Justice”? Write a short response:</w:t>
      </w:r>
    </w:p>
    <w:p w14:paraId="72ACF918" w14:textId="68ADFB7F" w:rsidR="00AB5AF7" w:rsidRPr="00B34973" w:rsidRDefault="00AB5AF7" w:rsidP="00CC79C7">
      <w:pPr>
        <w:jc w:val="both"/>
        <w:rPr>
          <w:rFonts w:ascii="Arial" w:hAnsi="Arial" w:cs="Arial"/>
        </w:rPr>
      </w:pPr>
    </w:p>
    <w:p w14:paraId="75961CA9" w14:textId="77777777" w:rsidR="00E06ADB" w:rsidRPr="00B34973" w:rsidRDefault="00E06ADB" w:rsidP="00CC79C7">
      <w:pPr>
        <w:jc w:val="both"/>
        <w:rPr>
          <w:rFonts w:ascii="Arial" w:hAnsi="Arial" w:cs="Arial"/>
        </w:rPr>
      </w:pPr>
    </w:p>
    <w:p w14:paraId="1FEFB0FD" w14:textId="4DA54604" w:rsidR="00AB5AF7" w:rsidRPr="00B34973" w:rsidRDefault="00BB25BA" w:rsidP="00CC79C7">
      <w:pPr>
        <w:jc w:val="both"/>
        <w:rPr>
          <w:rFonts w:ascii="Arial" w:hAnsi="Arial" w:cs="Arial"/>
        </w:rPr>
      </w:pPr>
      <w:r>
        <w:rPr>
          <w:rFonts w:ascii="Arial" w:hAnsi="Arial" w:cs="Arial"/>
        </w:rPr>
        <w:t xml:space="preserve">2. </w:t>
      </w:r>
      <w:r w:rsidR="00AB5AF7" w:rsidRPr="00B34973">
        <w:rPr>
          <w:rFonts w:ascii="Arial" w:hAnsi="Arial" w:cs="Arial"/>
        </w:rPr>
        <w:t>Now write down what you think “Environmental Justice” means.</w:t>
      </w:r>
    </w:p>
    <w:p w14:paraId="117E3C91" w14:textId="1AD68452" w:rsidR="00AB5AF7" w:rsidRPr="00B34973" w:rsidRDefault="00AB5AF7" w:rsidP="00CC79C7">
      <w:pPr>
        <w:jc w:val="both"/>
        <w:rPr>
          <w:rFonts w:ascii="Arial" w:hAnsi="Arial" w:cs="Arial"/>
        </w:rPr>
      </w:pPr>
    </w:p>
    <w:p w14:paraId="329EFA42" w14:textId="77777777" w:rsidR="00E06ADB" w:rsidRPr="00B34973" w:rsidRDefault="00E06ADB" w:rsidP="00CC79C7">
      <w:pPr>
        <w:jc w:val="both"/>
        <w:rPr>
          <w:rFonts w:ascii="Arial" w:hAnsi="Arial" w:cs="Arial"/>
        </w:rPr>
      </w:pPr>
    </w:p>
    <w:p w14:paraId="42CCC833" w14:textId="4D9208E6" w:rsidR="00AB5AF7" w:rsidRPr="00B34973" w:rsidRDefault="00BB25BA" w:rsidP="004B6B6C">
      <w:pPr>
        <w:jc w:val="both"/>
        <w:rPr>
          <w:rFonts w:ascii="Arial" w:hAnsi="Arial" w:cs="Arial"/>
        </w:rPr>
      </w:pPr>
      <w:r>
        <w:rPr>
          <w:rFonts w:ascii="Arial" w:hAnsi="Arial" w:cs="Arial"/>
        </w:rPr>
        <w:t xml:space="preserve">3. </w:t>
      </w:r>
      <w:r w:rsidR="00AB5AF7" w:rsidRPr="00B34973">
        <w:rPr>
          <w:rFonts w:ascii="Arial" w:hAnsi="Arial" w:cs="Arial"/>
        </w:rPr>
        <w:t>What would you expect/want in terms of the environment around you and the impact on your life?</w:t>
      </w:r>
      <w:r w:rsidR="00E06ADB" w:rsidRPr="00B34973">
        <w:rPr>
          <w:rFonts w:ascii="Arial" w:hAnsi="Arial" w:cs="Arial"/>
        </w:rPr>
        <w:t xml:space="preserve"> Write a short response:</w:t>
      </w:r>
    </w:p>
    <w:p w14:paraId="20701E92" w14:textId="77777777" w:rsidR="00AB5AF7" w:rsidRPr="00B34973" w:rsidRDefault="00AB5AF7" w:rsidP="00AB5AF7">
      <w:pPr>
        <w:rPr>
          <w:rFonts w:ascii="Arial" w:hAnsi="Arial" w:cs="Arial"/>
        </w:rPr>
      </w:pPr>
    </w:p>
    <w:p w14:paraId="0CF36EF4" w14:textId="2CF4B4E7" w:rsidR="00AB5AF7" w:rsidRPr="00B34973" w:rsidRDefault="00AB5AF7" w:rsidP="00AB5AF7">
      <w:pPr>
        <w:rPr>
          <w:rFonts w:ascii="Arial" w:hAnsi="Arial" w:cs="Arial"/>
        </w:rPr>
      </w:pPr>
      <w:r w:rsidRPr="00B34973">
        <w:rPr>
          <w:rFonts w:ascii="Arial" w:hAnsi="Arial" w:cs="Arial"/>
        </w:rPr>
        <w:t xml:space="preserve">The U.S. Environmental Protection Agency defines environmental justice as “the fair treatment and meaningful involvement of all people regardless of race, color, national origin, or income with respect to the development, implementation, and enforcement of environmental laws, regulations and policies. EPA states, “this goal will be achieved when everyone enjoys: </w:t>
      </w:r>
    </w:p>
    <w:p w14:paraId="71F43F22" w14:textId="77777777" w:rsidR="00AB5AF7" w:rsidRPr="00B34973" w:rsidRDefault="00AB5AF7" w:rsidP="00AB5AF7">
      <w:pPr>
        <w:pStyle w:val="ListParagraph"/>
        <w:numPr>
          <w:ilvl w:val="0"/>
          <w:numId w:val="18"/>
        </w:numPr>
        <w:rPr>
          <w:rFonts w:ascii="Arial" w:hAnsi="Arial" w:cs="Arial"/>
        </w:rPr>
      </w:pPr>
      <w:r w:rsidRPr="00B34973">
        <w:rPr>
          <w:rFonts w:ascii="Arial" w:hAnsi="Arial" w:cs="Arial"/>
        </w:rPr>
        <w:t xml:space="preserve">The same degree of protection from environmental and health hazards, and </w:t>
      </w:r>
    </w:p>
    <w:p w14:paraId="6C4E0B2D" w14:textId="0E6B9C41" w:rsidR="00AB5AF7" w:rsidRPr="00B34973" w:rsidRDefault="00AB5AF7" w:rsidP="00E06ADB">
      <w:pPr>
        <w:pStyle w:val="ListParagraph"/>
        <w:numPr>
          <w:ilvl w:val="0"/>
          <w:numId w:val="18"/>
        </w:numPr>
        <w:rPr>
          <w:rFonts w:ascii="Arial" w:hAnsi="Arial" w:cs="Arial"/>
        </w:rPr>
      </w:pPr>
      <w:r w:rsidRPr="00B34973">
        <w:rPr>
          <w:rFonts w:ascii="Arial" w:hAnsi="Arial" w:cs="Arial"/>
        </w:rPr>
        <w:t xml:space="preserve">Equal access to the decision-making process to have a healthy environment in which to live, learn, and work.” </w:t>
      </w:r>
    </w:p>
    <w:p w14:paraId="2A94D8FB" w14:textId="091A35E3" w:rsidR="00AB5AF7" w:rsidRPr="004B6B6C" w:rsidRDefault="00AB5AF7" w:rsidP="004B6B6C">
      <w:pPr>
        <w:jc w:val="right"/>
        <w:rPr>
          <w:rFonts w:ascii="Arial" w:hAnsi="Arial" w:cs="Arial"/>
          <w:sz w:val="20"/>
          <w:szCs w:val="20"/>
        </w:rPr>
      </w:pPr>
      <w:r w:rsidRPr="00B34973">
        <w:rPr>
          <w:rFonts w:ascii="Arial" w:hAnsi="Arial" w:cs="Arial"/>
          <w:sz w:val="20"/>
          <w:szCs w:val="20"/>
        </w:rPr>
        <w:t xml:space="preserve">See </w:t>
      </w:r>
      <w:hyperlink r:id="rId7" w:history="1">
        <w:r w:rsidRPr="00B34973">
          <w:rPr>
            <w:rStyle w:val="Hyperlink"/>
            <w:rFonts w:ascii="Arial" w:hAnsi="Arial" w:cs="Arial"/>
            <w:sz w:val="20"/>
            <w:szCs w:val="20"/>
          </w:rPr>
          <w:t>www.epa.gove/environmentaljustice</w:t>
        </w:r>
      </w:hyperlink>
      <w:r w:rsidRPr="00B34973">
        <w:rPr>
          <w:rFonts w:ascii="Arial" w:hAnsi="Arial" w:cs="Arial"/>
          <w:sz w:val="20"/>
          <w:szCs w:val="20"/>
        </w:rPr>
        <w:t xml:space="preserve"> </w:t>
      </w:r>
    </w:p>
    <w:p w14:paraId="13CF35EC" w14:textId="7F820714" w:rsidR="006274E3" w:rsidRPr="00B34973" w:rsidRDefault="006274E3" w:rsidP="006274E3">
      <w:pPr>
        <w:rPr>
          <w:rFonts w:ascii="Arial" w:hAnsi="Arial" w:cs="Arial"/>
          <w:b/>
          <w:bCs/>
        </w:rPr>
      </w:pPr>
      <w:r w:rsidRPr="00B34973">
        <w:rPr>
          <w:rFonts w:ascii="Arial" w:hAnsi="Arial" w:cs="Arial"/>
          <w:b/>
          <w:bCs/>
        </w:rPr>
        <w:t>History of Environmental Justice</w:t>
      </w:r>
    </w:p>
    <w:p w14:paraId="3D791078" w14:textId="244D37E1" w:rsidR="006274E3" w:rsidRPr="00B34973" w:rsidRDefault="006274E3" w:rsidP="006274E3">
      <w:pPr>
        <w:rPr>
          <w:rFonts w:ascii="Arial" w:hAnsi="Arial" w:cs="Arial"/>
        </w:rPr>
      </w:pPr>
      <w:r w:rsidRPr="00B34973">
        <w:rPr>
          <w:rFonts w:ascii="Arial" w:hAnsi="Arial" w:cs="Arial"/>
        </w:rPr>
        <w:t xml:space="preserve">The environmental justice movement emerged in the late 1980s when a blistering report exposed massive disparities in the burden of environmental degradation and pollution facing minority and low-income communities. Championed primarily by </w:t>
      </w:r>
      <w:proofErr w:type="gramStart"/>
      <w:r w:rsidRPr="00B34973">
        <w:rPr>
          <w:rFonts w:ascii="Arial" w:hAnsi="Arial" w:cs="Arial"/>
        </w:rPr>
        <w:t>African-Americans</w:t>
      </w:r>
      <w:proofErr w:type="gramEnd"/>
      <w:r w:rsidRPr="00B34973">
        <w:rPr>
          <w:rFonts w:ascii="Arial" w:hAnsi="Arial" w:cs="Arial"/>
        </w:rPr>
        <w:t>, Latinos, Asians and Pacific Islanders, and Native Americans, the environmental justice movement addresses a statistical fact: People who live, work, and play in America's most polluted environments are commonly people of color and the poor. Environmental justice advocates have shown that this is no accident. Communities of color, which are often also low-income, are routinely targeted to host facilities that have negative environmental impacts—say, a landfill, dirty industrial plant, or truck depot. The statistics provide clear evidence of what the movement rightly calls "environmental racism." Communities of color have been battling this injustice for decades.</w:t>
      </w:r>
    </w:p>
    <w:p w14:paraId="5B9BB49B" w14:textId="77777777" w:rsidR="00905B51" w:rsidRPr="00905B51" w:rsidRDefault="00905B51" w:rsidP="00905B51">
      <w:pPr>
        <w:rPr>
          <w:rFonts w:ascii="Arial" w:hAnsi="Arial" w:cs="Arial"/>
        </w:rPr>
      </w:pPr>
      <w:r w:rsidRPr="00905B51">
        <w:rPr>
          <w:rFonts w:ascii="Arial" w:hAnsi="Arial" w:cs="Arial"/>
        </w:rPr>
        <w:t>Environmental racism refers to the institutional rules, regulations, policies or government and/or corporate decisions that deliberately target certain communities for locally undesirable land uses and lax enforcement of zoning and environmental laws, resulting in communities being disproportionately exposed to toxic and hazardous waste based upon race.</w:t>
      </w:r>
    </w:p>
    <w:p w14:paraId="0B155809" w14:textId="77777777" w:rsidR="00905B51" w:rsidRPr="00905B51" w:rsidRDefault="00905B51" w:rsidP="00905B51">
      <w:pPr>
        <w:rPr>
          <w:rFonts w:ascii="Arial" w:hAnsi="Arial" w:cs="Arial"/>
        </w:rPr>
      </w:pPr>
    </w:p>
    <w:p w14:paraId="6879A881" w14:textId="43E38941" w:rsidR="006274E3" w:rsidRPr="00B34973" w:rsidRDefault="006274E3" w:rsidP="006274E3">
      <w:pPr>
        <w:rPr>
          <w:rFonts w:ascii="Arial" w:hAnsi="Arial" w:cs="Arial"/>
        </w:rPr>
      </w:pPr>
      <w:r w:rsidRPr="00B34973">
        <w:rPr>
          <w:rFonts w:ascii="Arial" w:hAnsi="Arial" w:cs="Arial"/>
        </w:rPr>
        <w:lastRenderedPageBreak/>
        <w:t>To understand environmental justice, it's worth looking back at the events that helped launch the movement in the first place. Many point to 1982, when North Carolina had announced a plan to move soil contaminated with PCBs from alongside 210 miles of the state's roadsides to a landfill located in Warren County, one of only a few counties in the state with a </w:t>
      </w:r>
      <w:hyperlink r:id="rId8" w:anchor="chart" w:history="1">
        <w:r w:rsidRPr="00B34973">
          <w:rPr>
            <w:rStyle w:val="Hyperlink"/>
            <w:rFonts w:ascii="Arial" w:eastAsia="Arial" w:hAnsi="Arial" w:cs="Arial"/>
          </w:rPr>
          <w:t>majority black population.</w:t>
        </w:r>
      </w:hyperlink>
      <w:r w:rsidRPr="00B34973">
        <w:rPr>
          <w:rFonts w:ascii="Arial" w:hAnsi="Arial" w:cs="Arial"/>
        </w:rPr>
        <w:t> The decision triggered a wave of protests, one of which resulted in the </w:t>
      </w:r>
      <w:hyperlink r:id="rId9" w:history="1">
        <w:r w:rsidRPr="00B34973">
          <w:rPr>
            <w:rStyle w:val="Hyperlink"/>
            <w:rFonts w:ascii="Arial" w:eastAsia="Arial" w:hAnsi="Arial" w:cs="Arial"/>
          </w:rPr>
          <w:t>arrest of a U.S. congressman</w:t>
        </w:r>
      </w:hyperlink>
      <w:r w:rsidRPr="00B34973">
        <w:rPr>
          <w:rFonts w:ascii="Arial" w:hAnsi="Arial" w:cs="Arial"/>
        </w:rPr>
        <w:t> and dozens of other activists who tried to block the PCB-laden trucks at the entrance to the landfill.</w:t>
      </w:r>
    </w:p>
    <w:p w14:paraId="2FF13E27" w14:textId="77777777" w:rsidR="006274E3" w:rsidRPr="00B34973" w:rsidRDefault="006274E3" w:rsidP="006274E3">
      <w:pPr>
        <w:rPr>
          <w:rFonts w:ascii="Arial" w:hAnsi="Arial" w:cs="Arial"/>
        </w:rPr>
      </w:pPr>
    </w:p>
    <w:p w14:paraId="6197E0D5" w14:textId="150211EF" w:rsidR="006274E3" w:rsidRPr="00B34973" w:rsidRDefault="006274E3" w:rsidP="006274E3">
      <w:pPr>
        <w:rPr>
          <w:rFonts w:ascii="Arial" w:hAnsi="Arial" w:cs="Arial"/>
        </w:rPr>
      </w:pPr>
      <w:r w:rsidRPr="00B34973">
        <w:rPr>
          <w:rFonts w:ascii="Arial" w:hAnsi="Arial" w:cs="Arial"/>
        </w:rPr>
        <w:fldChar w:fldCharType="begin"/>
      </w:r>
      <w:r w:rsidRPr="00B34973">
        <w:rPr>
          <w:rFonts w:ascii="Arial" w:hAnsi="Arial" w:cs="Arial"/>
        </w:rPr>
        <w:instrText xml:space="preserve"> INCLUDEPICTURE "https://assets.nrdc.org/sites/default/files/styles/full_content--retina/public/media-uploads/coms10_515297744_vl.jpg?itok=NNIqlK-y" \* MERGEFORMATINET </w:instrText>
      </w:r>
      <w:r w:rsidRPr="00B34973">
        <w:rPr>
          <w:rFonts w:ascii="Arial" w:hAnsi="Arial" w:cs="Arial"/>
        </w:rPr>
        <w:fldChar w:fldCharType="separate"/>
      </w:r>
      <w:r w:rsidRPr="00B34973">
        <w:rPr>
          <w:rFonts w:ascii="Arial" w:hAnsi="Arial" w:cs="Arial"/>
          <w:noProof/>
        </w:rPr>
        <w:drawing>
          <wp:inline distT="0" distB="0" distL="0" distR="0" wp14:anchorId="0C923F6D" wp14:editId="458D34E8">
            <wp:extent cx="3817012" cy="2540833"/>
            <wp:effectExtent l="0" t="0" r="5715" b="0"/>
            <wp:docPr id="2" name="Picture 2" descr="A group of people marc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marching&#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7004" cy="2560798"/>
                    </a:xfrm>
                    <a:prstGeom prst="rect">
                      <a:avLst/>
                    </a:prstGeom>
                    <a:noFill/>
                    <a:ln>
                      <a:noFill/>
                    </a:ln>
                  </pic:spPr>
                </pic:pic>
              </a:graphicData>
            </a:graphic>
          </wp:inline>
        </w:drawing>
      </w:r>
      <w:r w:rsidRPr="00B34973">
        <w:rPr>
          <w:rFonts w:ascii="Arial" w:hAnsi="Arial" w:cs="Arial"/>
        </w:rPr>
        <w:fldChar w:fldCharType="end"/>
      </w:r>
    </w:p>
    <w:p w14:paraId="2062A285" w14:textId="77777777" w:rsidR="006274E3" w:rsidRPr="00B34973" w:rsidRDefault="006274E3" w:rsidP="006274E3">
      <w:pPr>
        <w:rPr>
          <w:rFonts w:ascii="Arial" w:hAnsi="Arial" w:cs="Arial"/>
          <w:sz w:val="20"/>
          <w:szCs w:val="20"/>
        </w:rPr>
      </w:pPr>
      <w:r w:rsidRPr="00B34973">
        <w:rPr>
          <w:rFonts w:ascii="Arial" w:hAnsi="Arial" w:cs="Arial"/>
          <w:sz w:val="20"/>
          <w:szCs w:val="20"/>
        </w:rPr>
        <w:t>Protestors led by Reverend Joseph Lowery march against a proposed toxic waste dump in Warren County, North Carolina, in October 1982.</w:t>
      </w:r>
    </w:p>
    <w:p w14:paraId="03019905" w14:textId="77777777" w:rsidR="006274E3" w:rsidRPr="00B34973" w:rsidRDefault="006274E3" w:rsidP="006274E3">
      <w:pPr>
        <w:rPr>
          <w:rFonts w:ascii="Arial" w:hAnsi="Arial" w:cs="Arial"/>
          <w:sz w:val="20"/>
          <w:szCs w:val="20"/>
        </w:rPr>
      </w:pPr>
      <w:proofErr w:type="spellStart"/>
      <w:r w:rsidRPr="00B34973">
        <w:rPr>
          <w:rFonts w:ascii="Arial" w:hAnsi="Arial" w:cs="Arial"/>
          <w:sz w:val="20"/>
          <w:szCs w:val="20"/>
        </w:rPr>
        <w:t>Bettman</w:t>
      </w:r>
      <w:proofErr w:type="spellEnd"/>
      <w:r w:rsidRPr="00B34973">
        <w:rPr>
          <w:rFonts w:ascii="Arial" w:hAnsi="Arial" w:cs="Arial"/>
          <w:sz w:val="20"/>
          <w:szCs w:val="20"/>
        </w:rPr>
        <w:t>/Getty Images</w:t>
      </w:r>
    </w:p>
    <w:p w14:paraId="589E351D" w14:textId="3D717D4C" w:rsidR="006274E3" w:rsidRPr="00B34973" w:rsidRDefault="006274E3" w:rsidP="00CC79C7">
      <w:pPr>
        <w:jc w:val="both"/>
        <w:rPr>
          <w:rFonts w:ascii="Arial" w:hAnsi="Arial" w:cs="Arial"/>
        </w:rPr>
      </w:pPr>
    </w:p>
    <w:p w14:paraId="4DC9C30A" w14:textId="1451559E" w:rsidR="00145DB7" w:rsidRPr="00B34973" w:rsidRDefault="00145DB7" w:rsidP="00145DB7">
      <w:pPr>
        <w:rPr>
          <w:rFonts w:ascii="Arial" w:hAnsi="Arial" w:cs="Arial"/>
          <w:color w:val="000000"/>
        </w:rPr>
      </w:pPr>
      <w:r w:rsidRPr="00B34973">
        <w:rPr>
          <w:rFonts w:ascii="Arial" w:hAnsi="Arial" w:cs="Arial"/>
          <w:color w:val="000000"/>
        </w:rPr>
        <w:t xml:space="preserve">Environmental advocates lost that battle—North Carolina ultimately buried the PCBs in Warren County—but the controversy crystallized the idea that the nation's environmental problems disproportionately burden its low-income people of color. </w:t>
      </w:r>
      <w:r w:rsidRPr="00B34973">
        <w:rPr>
          <w:rFonts w:ascii="Arial" w:hAnsi="Arial" w:cs="Arial"/>
        </w:rPr>
        <w:t>This incident and others sparked research into the environmental and health burden born by these communities, culminating with the publishing of the study </w:t>
      </w:r>
      <w:hyperlink r:id="rId11" w:history="1">
        <w:r w:rsidRPr="00B34973">
          <w:rPr>
            <w:rStyle w:val="Hyperlink"/>
            <w:rFonts w:ascii="Arial" w:hAnsi="Arial" w:cs="Arial"/>
          </w:rPr>
          <w:t>Toxic Waste and Race</w:t>
        </w:r>
      </w:hyperlink>
      <w:r w:rsidRPr="00B34973">
        <w:rPr>
          <w:rFonts w:ascii="Arial" w:hAnsi="Arial" w:cs="Arial"/>
        </w:rPr>
        <w:t> in 1987.</w:t>
      </w:r>
    </w:p>
    <w:p w14:paraId="541CA591" w14:textId="553386D7" w:rsidR="00145DB7" w:rsidRPr="00905B51" w:rsidRDefault="00145DB7" w:rsidP="00905B51">
      <w:pPr>
        <w:rPr>
          <w:rFonts w:ascii="Arial" w:hAnsi="Arial" w:cs="Arial"/>
        </w:rPr>
      </w:pPr>
    </w:p>
    <w:p w14:paraId="3BACF91B" w14:textId="307F794C" w:rsidR="00905B51" w:rsidRPr="00905B51" w:rsidRDefault="00905B51" w:rsidP="00905B51">
      <w:pPr>
        <w:rPr>
          <w:rFonts w:ascii="Arial" w:hAnsi="Arial" w:cs="Arial"/>
        </w:rPr>
      </w:pPr>
      <w:r w:rsidRPr="00905B51">
        <w:rPr>
          <w:rFonts w:ascii="Arial" w:hAnsi="Arial" w:cs="Arial"/>
        </w:rPr>
        <w:t xml:space="preserve">Delegates to the First National People of Color Environmental Leadership Summit held on October 24-27, 1991, in Washington DC, drafted and adopted </w:t>
      </w:r>
      <w:hyperlink r:id="rId12" w:anchor=":~:text=Environmental%20racism%20is%20the%20disproportionate,movement's%20response%20to%20environmental%20racism." w:history="1">
        <w:r w:rsidRPr="005C7F34">
          <w:rPr>
            <w:rStyle w:val="Hyperlink"/>
            <w:rFonts w:ascii="Arial" w:hAnsi="Arial" w:cs="Arial"/>
          </w:rPr>
          <w:t xml:space="preserve">17 </w:t>
        </w:r>
        <w:r w:rsidR="00E217C3" w:rsidRPr="005C7F34">
          <w:rPr>
            <w:rStyle w:val="Hyperlink"/>
            <w:rFonts w:ascii="Arial" w:hAnsi="Arial" w:cs="Arial"/>
          </w:rPr>
          <w:t>P</w:t>
        </w:r>
        <w:r w:rsidRPr="005C7F34">
          <w:rPr>
            <w:rStyle w:val="Hyperlink"/>
            <w:rFonts w:ascii="Arial" w:hAnsi="Arial" w:cs="Arial"/>
          </w:rPr>
          <w:t>rinciples of Environmental Justice</w:t>
        </w:r>
      </w:hyperlink>
      <w:r w:rsidRPr="00905B51">
        <w:rPr>
          <w:rFonts w:ascii="Arial" w:hAnsi="Arial" w:cs="Arial"/>
        </w:rPr>
        <w:t>. Since then, </w:t>
      </w:r>
      <w:r w:rsidR="00E217C3">
        <w:rPr>
          <w:rFonts w:ascii="Arial" w:hAnsi="Arial" w:cs="Arial"/>
        </w:rPr>
        <w:t>t</w:t>
      </w:r>
      <w:r w:rsidRPr="00905B51">
        <w:rPr>
          <w:rFonts w:ascii="Arial" w:hAnsi="Arial" w:cs="Arial"/>
        </w:rPr>
        <w:t>he Principles</w:t>
      </w:r>
      <w:r w:rsidR="00E217C3">
        <w:rPr>
          <w:rFonts w:ascii="Arial" w:hAnsi="Arial" w:cs="Arial"/>
        </w:rPr>
        <w:t xml:space="preserve"> </w:t>
      </w:r>
      <w:r w:rsidRPr="00905B51">
        <w:rPr>
          <w:rFonts w:ascii="Arial" w:hAnsi="Arial" w:cs="Arial"/>
        </w:rPr>
        <w:t xml:space="preserve">have served </w:t>
      </w:r>
      <w:r w:rsidR="00E217C3">
        <w:rPr>
          <w:rFonts w:ascii="Arial" w:hAnsi="Arial" w:cs="Arial"/>
        </w:rPr>
        <w:t xml:space="preserve">for many </w:t>
      </w:r>
      <w:r w:rsidRPr="00905B51">
        <w:rPr>
          <w:rFonts w:ascii="Arial" w:hAnsi="Arial" w:cs="Arial"/>
        </w:rPr>
        <w:t>as a defining document for the growing grassroots movement for environmental justice.</w:t>
      </w:r>
    </w:p>
    <w:p w14:paraId="34C8C8C9" w14:textId="77777777" w:rsidR="00905B51" w:rsidRPr="00905B51" w:rsidRDefault="00905B51" w:rsidP="00905B51">
      <w:pPr>
        <w:rPr>
          <w:rFonts w:ascii="Arial" w:hAnsi="Arial" w:cs="Arial"/>
        </w:rPr>
      </w:pPr>
    </w:p>
    <w:p w14:paraId="411D7BD1" w14:textId="77777777" w:rsidR="00145DB7" w:rsidRPr="00B34973" w:rsidRDefault="00145DB7" w:rsidP="00CC79C7">
      <w:pPr>
        <w:jc w:val="both"/>
        <w:rPr>
          <w:rFonts w:ascii="Arial" w:hAnsi="Arial" w:cs="Arial"/>
        </w:rPr>
      </w:pPr>
      <w:r w:rsidRPr="00B34973">
        <w:rPr>
          <w:rFonts w:ascii="Arial" w:hAnsi="Arial" w:cs="Arial"/>
        </w:rPr>
        <w:t>Learn more about the history of environmental justice here:</w:t>
      </w:r>
    </w:p>
    <w:p w14:paraId="45E0A9D2" w14:textId="1CCB3587" w:rsidR="00145DB7" w:rsidRPr="00B34973" w:rsidRDefault="00145DB7" w:rsidP="00145DB7">
      <w:pPr>
        <w:rPr>
          <w:rFonts w:ascii="Arial" w:hAnsi="Arial" w:cs="Arial"/>
        </w:rPr>
      </w:pPr>
      <w:r w:rsidRPr="00B34973">
        <w:rPr>
          <w:rFonts w:ascii="Arial" w:hAnsi="Arial" w:cs="Arial"/>
        </w:rPr>
        <w:t xml:space="preserve">The History of Environmental Justice in Five Minutes from the NRDC (Natural Resources Defense Council) </w:t>
      </w:r>
    </w:p>
    <w:p w14:paraId="0B7C5FBD" w14:textId="77777777" w:rsidR="00145DB7" w:rsidRPr="00B34973" w:rsidRDefault="00567725" w:rsidP="00145DB7">
      <w:pPr>
        <w:jc w:val="both"/>
        <w:rPr>
          <w:rFonts w:ascii="Arial" w:hAnsi="Arial" w:cs="Arial"/>
        </w:rPr>
      </w:pPr>
      <w:hyperlink r:id="rId13" w:history="1">
        <w:r w:rsidR="00145DB7" w:rsidRPr="00B34973">
          <w:rPr>
            <w:rStyle w:val="Hyperlink"/>
            <w:rFonts w:ascii="Arial" w:hAnsi="Arial" w:cs="Arial"/>
          </w:rPr>
          <w:t>https://www.nrdc.org/stories/history-environmental-justice-five-minutes</w:t>
        </w:r>
      </w:hyperlink>
      <w:r w:rsidR="00145DB7" w:rsidRPr="00B34973">
        <w:rPr>
          <w:rFonts w:ascii="Arial" w:hAnsi="Arial" w:cs="Arial"/>
        </w:rPr>
        <w:t xml:space="preserve"> </w:t>
      </w:r>
    </w:p>
    <w:p w14:paraId="138FB76C" w14:textId="22C52E75" w:rsidR="00145DB7" w:rsidRPr="00B34973" w:rsidRDefault="00145DB7" w:rsidP="00CC79C7">
      <w:pPr>
        <w:jc w:val="both"/>
        <w:rPr>
          <w:rFonts w:ascii="Arial" w:hAnsi="Arial" w:cs="Arial"/>
        </w:rPr>
      </w:pPr>
      <w:r w:rsidRPr="00B34973">
        <w:rPr>
          <w:rFonts w:ascii="Arial" w:hAnsi="Arial" w:cs="Arial"/>
        </w:rPr>
        <w:t>A Brief History of Environmental Justice YouTube video from ProPublica</w:t>
      </w:r>
    </w:p>
    <w:p w14:paraId="01940324" w14:textId="74F340E8" w:rsidR="00145DB7" w:rsidRPr="00B34973" w:rsidRDefault="00567725" w:rsidP="00CC79C7">
      <w:pPr>
        <w:jc w:val="both"/>
        <w:rPr>
          <w:rFonts w:ascii="Arial" w:hAnsi="Arial" w:cs="Arial"/>
        </w:rPr>
      </w:pPr>
      <w:hyperlink r:id="rId14" w:history="1">
        <w:r w:rsidR="00145DB7" w:rsidRPr="00B34973">
          <w:rPr>
            <w:rStyle w:val="Hyperlink"/>
            <w:rFonts w:ascii="Arial" w:hAnsi="Arial" w:cs="Arial"/>
          </w:rPr>
          <w:t>https://youtu.be/30xLg2HHg8Q</w:t>
        </w:r>
      </w:hyperlink>
      <w:r w:rsidR="00145DB7" w:rsidRPr="00B34973">
        <w:rPr>
          <w:rFonts w:ascii="Arial" w:hAnsi="Arial" w:cs="Arial"/>
        </w:rPr>
        <w:t xml:space="preserve"> </w:t>
      </w:r>
    </w:p>
    <w:p w14:paraId="5B03F2C8" w14:textId="15669086" w:rsidR="00493840" w:rsidRPr="00B34973" w:rsidRDefault="00493840" w:rsidP="00CC79C7">
      <w:pPr>
        <w:jc w:val="both"/>
        <w:rPr>
          <w:rFonts w:ascii="Arial" w:hAnsi="Arial" w:cs="Arial"/>
        </w:rPr>
      </w:pPr>
      <w:r>
        <w:rPr>
          <w:rFonts w:ascii="Arial" w:hAnsi="Arial" w:cs="Arial"/>
        </w:rPr>
        <w:t xml:space="preserve"> </w:t>
      </w:r>
    </w:p>
    <w:p w14:paraId="15154AF8" w14:textId="2D1AAA26" w:rsidR="00493840" w:rsidRDefault="00BB25BA" w:rsidP="00B34973">
      <w:pPr>
        <w:rPr>
          <w:rFonts w:ascii="Arial" w:hAnsi="Arial" w:cs="Arial"/>
        </w:rPr>
      </w:pPr>
      <w:r>
        <w:rPr>
          <w:rFonts w:ascii="Arial" w:hAnsi="Arial" w:cs="Arial"/>
        </w:rPr>
        <w:t xml:space="preserve">4. </w:t>
      </w:r>
      <w:r w:rsidR="00493840">
        <w:rPr>
          <w:rFonts w:ascii="Arial" w:hAnsi="Arial" w:cs="Arial"/>
        </w:rPr>
        <w:t>What is the difference between environmental racism and environmental justice? Write a short response:</w:t>
      </w:r>
    </w:p>
    <w:p w14:paraId="5D6D00F6" w14:textId="77777777" w:rsidR="00493840" w:rsidRDefault="00493840" w:rsidP="00B34973">
      <w:pPr>
        <w:rPr>
          <w:rFonts w:ascii="Arial" w:hAnsi="Arial" w:cs="Arial"/>
        </w:rPr>
      </w:pPr>
    </w:p>
    <w:p w14:paraId="20FC9D82" w14:textId="16333F0C" w:rsidR="00B34973" w:rsidRDefault="00B34973" w:rsidP="00B34973">
      <w:pPr>
        <w:rPr>
          <w:rFonts w:ascii="Arial" w:hAnsi="Arial" w:cs="Arial"/>
        </w:rPr>
      </w:pPr>
    </w:p>
    <w:p w14:paraId="6D6FECC7" w14:textId="77777777" w:rsidR="00B34973" w:rsidRDefault="00B34973" w:rsidP="00CC79C7">
      <w:pPr>
        <w:jc w:val="both"/>
        <w:rPr>
          <w:rFonts w:ascii="Arial" w:hAnsi="Arial" w:cs="Arial"/>
          <w:b/>
          <w:bCs/>
        </w:rPr>
      </w:pPr>
    </w:p>
    <w:p w14:paraId="55ECB4BE" w14:textId="54646363" w:rsidR="00AB5AF7" w:rsidRPr="00B34973" w:rsidRDefault="00B34973" w:rsidP="00CC79C7">
      <w:pPr>
        <w:jc w:val="both"/>
        <w:rPr>
          <w:rFonts w:ascii="Arial" w:hAnsi="Arial" w:cs="Arial"/>
          <w:b/>
          <w:bCs/>
        </w:rPr>
      </w:pPr>
      <w:r>
        <w:rPr>
          <w:rFonts w:ascii="Arial" w:hAnsi="Arial" w:cs="Arial"/>
          <w:b/>
          <w:bCs/>
        </w:rPr>
        <w:lastRenderedPageBreak/>
        <w:t>Example</w:t>
      </w:r>
      <w:r w:rsidR="00AB5AF7" w:rsidRPr="00B34973">
        <w:rPr>
          <w:rFonts w:ascii="Arial" w:hAnsi="Arial" w:cs="Arial"/>
          <w:b/>
          <w:bCs/>
        </w:rPr>
        <w:t xml:space="preserve"> of environmental </w:t>
      </w:r>
      <w:r w:rsidR="00DC7288" w:rsidRPr="00B34973">
        <w:rPr>
          <w:rFonts w:ascii="Arial" w:hAnsi="Arial" w:cs="Arial"/>
          <w:b/>
          <w:bCs/>
        </w:rPr>
        <w:t>in</w:t>
      </w:r>
      <w:r w:rsidR="00AB5AF7" w:rsidRPr="00B34973">
        <w:rPr>
          <w:rFonts w:ascii="Arial" w:hAnsi="Arial" w:cs="Arial"/>
          <w:b/>
          <w:bCs/>
        </w:rPr>
        <w:t>justice:</w:t>
      </w:r>
      <w:r w:rsidR="00E03A7A">
        <w:rPr>
          <w:rFonts w:ascii="Arial" w:hAnsi="Arial" w:cs="Arial"/>
          <w:b/>
          <w:bCs/>
        </w:rPr>
        <w:t xml:space="preserve"> Flint, Michigan Water Crisis</w:t>
      </w:r>
    </w:p>
    <w:p w14:paraId="451BE444" w14:textId="7F8A44F5" w:rsidR="00AB5AF7" w:rsidRPr="00B34973" w:rsidRDefault="00E03A7A" w:rsidP="00CC79C7">
      <w:pPr>
        <w:jc w:val="both"/>
        <w:rPr>
          <w:rFonts w:ascii="Arial" w:hAnsi="Arial" w:cs="Arial"/>
        </w:rPr>
      </w:pPr>
      <w:r>
        <w:rPr>
          <w:rFonts w:ascii="Arial" w:hAnsi="Arial" w:cs="Arial"/>
        </w:rPr>
        <w:t>The Flint water crisis was a public health crisis that started in 2014</w:t>
      </w:r>
      <w:r w:rsidR="00B1247A">
        <w:rPr>
          <w:rFonts w:ascii="Arial" w:hAnsi="Arial" w:cs="Arial"/>
        </w:rPr>
        <w:t xml:space="preserve"> after the drinking water for the city of Flint, Michigan was contaminated with lead and </w:t>
      </w:r>
      <w:r w:rsidR="00B1247A" w:rsidRPr="00B1247A">
        <w:rPr>
          <w:rFonts w:ascii="Arial" w:hAnsi="Arial" w:cs="Arial"/>
          <w:i/>
          <w:iCs/>
        </w:rPr>
        <w:t>Legionella</w:t>
      </w:r>
      <w:r w:rsidR="00B1247A">
        <w:rPr>
          <w:rFonts w:ascii="Arial" w:hAnsi="Arial" w:cs="Arial"/>
        </w:rPr>
        <w:t xml:space="preserve"> bacteria. </w:t>
      </w:r>
      <w:r w:rsidR="00AB5AF7" w:rsidRPr="00B34973">
        <w:rPr>
          <w:rFonts w:ascii="Arial" w:hAnsi="Arial" w:cs="Arial"/>
        </w:rPr>
        <w:t>Learn more about this water crisis here:</w:t>
      </w:r>
    </w:p>
    <w:p w14:paraId="7F48D2BD" w14:textId="032EF296" w:rsidR="00AB5AF7" w:rsidRPr="001A5BB7" w:rsidRDefault="00567725" w:rsidP="001A5BB7">
      <w:pPr>
        <w:pStyle w:val="ListParagraph"/>
        <w:numPr>
          <w:ilvl w:val="0"/>
          <w:numId w:val="20"/>
        </w:numPr>
        <w:jc w:val="both"/>
        <w:rPr>
          <w:rFonts w:ascii="Arial" w:hAnsi="Arial" w:cs="Arial"/>
        </w:rPr>
      </w:pPr>
      <w:hyperlink r:id="rId15" w:history="1">
        <w:r w:rsidR="00AB5AF7" w:rsidRPr="001A5BB7">
          <w:rPr>
            <w:rStyle w:val="Hyperlink"/>
            <w:rFonts w:ascii="Arial" w:hAnsi="Arial" w:cs="Arial"/>
          </w:rPr>
          <w:t>www.nrdc.org/stories/flint-water-crisis-everything-you-need-know</w:t>
        </w:r>
      </w:hyperlink>
    </w:p>
    <w:p w14:paraId="73FD03A9" w14:textId="0B6C2C9D" w:rsidR="00AB5AF7" w:rsidRPr="001A5BB7" w:rsidRDefault="00567725" w:rsidP="001A5BB7">
      <w:pPr>
        <w:pStyle w:val="ListParagraph"/>
        <w:numPr>
          <w:ilvl w:val="0"/>
          <w:numId w:val="20"/>
        </w:numPr>
        <w:jc w:val="both"/>
        <w:rPr>
          <w:rFonts w:ascii="Arial" w:hAnsi="Arial" w:cs="Arial"/>
        </w:rPr>
      </w:pPr>
      <w:hyperlink r:id="rId16" w:history="1">
        <w:r w:rsidR="00AB5AF7" w:rsidRPr="001A5BB7">
          <w:rPr>
            <w:rStyle w:val="Hyperlink"/>
            <w:rFonts w:ascii="Arial" w:hAnsi="Arial" w:cs="Arial"/>
          </w:rPr>
          <w:t>www.globalonenessproject.org/library/photo-essays/fall-flint</w:t>
        </w:r>
      </w:hyperlink>
      <w:r w:rsidR="00AB5AF7" w:rsidRPr="001A5BB7">
        <w:rPr>
          <w:rFonts w:ascii="Arial" w:hAnsi="Arial" w:cs="Arial"/>
        </w:rPr>
        <w:t xml:space="preserve"> </w:t>
      </w:r>
    </w:p>
    <w:p w14:paraId="4FF838D5" w14:textId="160CEC01" w:rsidR="00AB5AF7" w:rsidRPr="00B34973" w:rsidRDefault="00AB5AF7" w:rsidP="00CC79C7">
      <w:pPr>
        <w:jc w:val="both"/>
        <w:rPr>
          <w:rFonts w:ascii="Arial" w:hAnsi="Arial" w:cs="Arial"/>
        </w:rPr>
      </w:pPr>
    </w:p>
    <w:p w14:paraId="6FA82F89" w14:textId="55278B47" w:rsidR="00BB25BA" w:rsidRDefault="00BB25BA" w:rsidP="00BB25BA">
      <w:pPr>
        <w:rPr>
          <w:rFonts w:ascii="Arial" w:hAnsi="Arial" w:cs="Arial"/>
        </w:rPr>
      </w:pPr>
      <w:r>
        <w:rPr>
          <w:rFonts w:ascii="Arial" w:hAnsi="Arial" w:cs="Arial"/>
        </w:rPr>
        <w:t xml:space="preserve">5. </w:t>
      </w:r>
      <w:r w:rsidR="00E06ADB" w:rsidRPr="00B34973">
        <w:rPr>
          <w:rFonts w:ascii="Arial" w:hAnsi="Arial" w:cs="Arial"/>
        </w:rPr>
        <w:t>What is the Flint Michigan water crisis</w:t>
      </w:r>
      <w:r w:rsidR="00E06ADB" w:rsidRPr="00BB25BA">
        <w:rPr>
          <w:rFonts w:ascii="Arial" w:hAnsi="Arial" w:cs="Arial"/>
        </w:rPr>
        <w:t>?</w:t>
      </w:r>
      <w:r w:rsidRPr="00BB25BA">
        <w:rPr>
          <w:rFonts w:ascii="Arial" w:hAnsi="Arial" w:cs="Arial"/>
        </w:rPr>
        <w:t xml:space="preserve"> Write a short response:</w:t>
      </w:r>
    </w:p>
    <w:p w14:paraId="02005C68" w14:textId="22348D90" w:rsidR="00E06ADB" w:rsidRPr="00B34973" w:rsidRDefault="00E06ADB" w:rsidP="00CC79C7">
      <w:pPr>
        <w:jc w:val="both"/>
        <w:rPr>
          <w:rFonts w:ascii="Arial" w:hAnsi="Arial" w:cs="Arial"/>
        </w:rPr>
      </w:pPr>
    </w:p>
    <w:p w14:paraId="7766383C" w14:textId="77777777" w:rsidR="00BB25BA" w:rsidRDefault="00BB25BA" w:rsidP="00CC79C7">
      <w:pPr>
        <w:jc w:val="both"/>
        <w:rPr>
          <w:rFonts w:ascii="Arial" w:hAnsi="Arial" w:cs="Arial"/>
        </w:rPr>
      </w:pPr>
    </w:p>
    <w:p w14:paraId="08C6988A" w14:textId="258EEEA7" w:rsidR="00DC7288" w:rsidRPr="00B34973" w:rsidRDefault="00DC7288" w:rsidP="00CC79C7">
      <w:pPr>
        <w:jc w:val="both"/>
        <w:rPr>
          <w:rFonts w:ascii="Arial" w:hAnsi="Arial" w:cs="Arial"/>
        </w:rPr>
      </w:pPr>
      <w:r w:rsidRPr="00B34973">
        <w:rPr>
          <w:rFonts w:ascii="Arial" w:hAnsi="Arial" w:cs="Arial"/>
        </w:rPr>
        <w:t>What has been the impact of this water crisis on the people of Flint?</w:t>
      </w:r>
    </w:p>
    <w:p w14:paraId="30EB5744" w14:textId="77777777" w:rsidR="00BB25BA" w:rsidRDefault="00BB25BA" w:rsidP="00CC79C7">
      <w:pPr>
        <w:jc w:val="both"/>
        <w:rPr>
          <w:rFonts w:ascii="Arial" w:hAnsi="Arial" w:cs="Arial"/>
        </w:rPr>
      </w:pPr>
    </w:p>
    <w:p w14:paraId="4EF88E2C" w14:textId="27883F26" w:rsidR="00DC7288" w:rsidRPr="00B34973" w:rsidRDefault="00DC7288" w:rsidP="00CC79C7">
      <w:pPr>
        <w:jc w:val="both"/>
        <w:rPr>
          <w:rFonts w:ascii="Arial" w:hAnsi="Arial" w:cs="Arial"/>
        </w:rPr>
      </w:pPr>
      <w:r w:rsidRPr="00B34973">
        <w:rPr>
          <w:rFonts w:ascii="Arial" w:hAnsi="Arial" w:cs="Arial"/>
        </w:rPr>
        <w:t>Why is this an example of environmental injustice?</w:t>
      </w:r>
    </w:p>
    <w:p w14:paraId="1EB87590" w14:textId="77777777" w:rsidR="00E06ADB" w:rsidRPr="00B34973" w:rsidRDefault="00E06ADB" w:rsidP="00CC79C7">
      <w:pPr>
        <w:jc w:val="both"/>
        <w:rPr>
          <w:rFonts w:ascii="Arial" w:hAnsi="Arial" w:cs="Arial"/>
          <w:b/>
          <w:bCs/>
        </w:rPr>
      </w:pPr>
    </w:p>
    <w:p w14:paraId="26DEEDBA" w14:textId="77777777" w:rsidR="00E06ADB" w:rsidRPr="00B34973" w:rsidRDefault="00E06ADB" w:rsidP="00CC79C7">
      <w:pPr>
        <w:jc w:val="both"/>
        <w:rPr>
          <w:rFonts w:ascii="Arial" w:hAnsi="Arial" w:cs="Arial"/>
          <w:b/>
          <w:bCs/>
        </w:rPr>
      </w:pPr>
    </w:p>
    <w:p w14:paraId="7557B83D" w14:textId="21FE0D29" w:rsidR="00E03A7A" w:rsidRPr="00B34973" w:rsidRDefault="00E03A7A" w:rsidP="00E03A7A">
      <w:pPr>
        <w:jc w:val="both"/>
        <w:rPr>
          <w:rFonts w:ascii="Arial" w:hAnsi="Arial" w:cs="Arial"/>
          <w:b/>
          <w:bCs/>
        </w:rPr>
      </w:pPr>
      <w:r>
        <w:rPr>
          <w:rFonts w:ascii="Arial" w:hAnsi="Arial" w:cs="Arial"/>
          <w:b/>
          <w:bCs/>
        </w:rPr>
        <w:t>Example</w:t>
      </w:r>
      <w:r w:rsidRPr="00B34973">
        <w:rPr>
          <w:rFonts w:ascii="Arial" w:hAnsi="Arial" w:cs="Arial"/>
          <w:b/>
          <w:bCs/>
        </w:rPr>
        <w:t xml:space="preserve"> of environmental injustice:</w:t>
      </w:r>
      <w:r>
        <w:rPr>
          <w:rFonts w:ascii="Arial" w:hAnsi="Arial" w:cs="Arial"/>
          <w:b/>
          <w:bCs/>
        </w:rPr>
        <w:t xml:space="preserve"> Redlining</w:t>
      </w:r>
    </w:p>
    <w:p w14:paraId="522B3A68" w14:textId="433D1DF6" w:rsidR="00E03A7A" w:rsidRDefault="00E03A7A" w:rsidP="00E03A7A">
      <w:pPr>
        <w:rPr>
          <w:rFonts w:ascii="Arial" w:hAnsi="Arial" w:cs="Arial"/>
        </w:rPr>
      </w:pPr>
      <w:r>
        <w:rPr>
          <w:rFonts w:ascii="Arial" w:hAnsi="Arial" w:cs="Arial"/>
          <w:color w:val="202124"/>
          <w:shd w:val="clear" w:color="auto" w:fill="FFFFFF"/>
        </w:rPr>
        <w:t>In the 1960s, sociologist John McKnight coined the term "</w:t>
      </w:r>
      <w:r>
        <w:rPr>
          <w:rFonts w:ascii="Arial" w:hAnsi="Arial" w:cs="Arial"/>
          <w:b/>
          <w:bCs/>
          <w:color w:val="202124"/>
          <w:shd w:val="clear" w:color="auto" w:fill="FFFFFF"/>
        </w:rPr>
        <w:t>redlining</w:t>
      </w:r>
      <w:r>
        <w:rPr>
          <w:rFonts w:ascii="Arial" w:hAnsi="Arial" w:cs="Arial"/>
          <w:color w:val="202124"/>
          <w:shd w:val="clear" w:color="auto" w:fill="FFFFFF"/>
        </w:rPr>
        <w:t>" to define the discriminatory practice of avoiding investment in communities with unfavorable or high-risk demographics, typically with large minority populations.</w:t>
      </w:r>
      <w:r w:rsidR="00B1247A" w:rsidRPr="00B1247A">
        <w:rPr>
          <w:rFonts w:ascii="Arial" w:hAnsi="Arial" w:cs="Arial"/>
        </w:rPr>
        <w:t xml:space="preserve"> </w:t>
      </w:r>
      <w:r w:rsidR="00B1247A" w:rsidRPr="00B34973">
        <w:rPr>
          <w:rFonts w:ascii="Arial" w:hAnsi="Arial" w:cs="Arial"/>
        </w:rPr>
        <w:t xml:space="preserve">Learn more about </w:t>
      </w:r>
      <w:r w:rsidR="00B1247A">
        <w:rPr>
          <w:rFonts w:ascii="Arial" w:hAnsi="Arial" w:cs="Arial"/>
        </w:rPr>
        <w:t>redlining</w:t>
      </w:r>
      <w:r w:rsidR="00B1247A" w:rsidRPr="00B34973">
        <w:rPr>
          <w:rFonts w:ascii="Arial" w:hAnsi="Arial" w:cs="Arial"/>
        </w:rPr>
        <w:t xml:space="preserve"> here:</w:t>
      </w:r>
    </w:p>
    <w:p w14:paraId="1AB3386B" w14:textId="36B1AD7E" w:rsidR="00B1247A" w:rsidRPr="001A5BB7" w:rsidRDefault="00567725" w:rsidP="001A5BB7">
      <w:pPr>
        <w:pStyle w:val="ListParagraph"/>
        <w:numPr>
          <w:ilvl w:val="0"/>
          <w:numId w:val="19"/>
        </w:numPr>
        <w:rPr>
          <w:rFonts w:ascii="Arial" w:hAnsi="Arial" w:cs="Arial"/>
        </w:rPr>
      </w:pPr>
      <w:hyperlink r:id="rId17" w:history="1">
        <w:r w:rsidR="001A5BB7" w:rsidRPr="001A5BB7">
          <w:rPr>
            <w:rStyle w:val="Hyperlink"/>
            <w:rFonts w:ascii="Arial" w:hAnsi="Arial" w:cs="Arial"/>
          </w:rPr>
          <w:t>https://storymaps.arcgis.com/stories/0f58d49c566b486482b3e64e9e5f7ac9</w:t>
        </w:r>
      </w:hyperlink>
      <w:r w:rsidR="001A5BB7" w:rsidRPr="001A5BB7">
        <w:rPr>
          <w:rFonts w:ascii="Arial" w:hAnsi="Arial" w:cs="Arial"/>
        </w:rPr>
        <w:t xml:space="preserve"> </w:t>
      </w:r>
    </w:p>
    <w:p w14:paraId="12DA96F0" w14:textId="3D10A956" w:rsidR="00E03A7A" w:rsidRPr="001A5BB7" w:rsidRDefault="00567725" w:rsidP="001A5BB7">
      <w:pPr>
        <w:pStyle w:val="ListParagraph"/>
        <w:numPr>
          <w:ilvl w:val="0"/>
          <w:numId w:val="19"/>
        </w:numPr>
        <w:jc w:val="both"/>
        <w:rPr>
          <w:rFonts w:ascii="Arial" w:hAnsi="Arial" w:cs="Arial"/>
        </w:rPr>
      </w:pPr>
      <w:hyperlink r:id="rId18" w:history="1">
        <w:r w:rsidR="00B1247A" w:rsidRPr="001A5BB7">
          <w:rPr>
            <w:rStyle w:val="Hyperlink"/>
            <w:rFonts w:ascii="Arial" w:hAnsi="Arial" w:cs="Arial"/>
          </w:rPr>
          <w:t>https://www.npr.org/2017/05/03/526655831/a-forgotten-history-of-how-the-u-s-government-segregated-america</w:t>
        </w:r>
      </w:hyperlink>
      <w:r w:rsidR="00B1247A" w:rsidRPr="001A5BB7">
        <w:rPr>
          <w:rFonts w:ascii="Arial" w:hAnsi="Arial" w:cs="Arial"/>
        </w:rPr>
        <w:t xml:space="preserve"> </w:t>
      </w:r>
    </w:p>
    <w:p w14:paraId="35A0DC96" w14:textId="77777777" w:rsidR="00B1247A" w:rsidRDefault="00B1247A" w:rsidP="00CC79C7">
      <w:pPr>
        <w:jc w:val="both"/>
        <w:rPr>
          <w:rFonts w:ascii="Arial" w:hAnsi="Arial" w:cs="Arial"/>
          <w:b/>
          <w:bCs/>
        </w:rPr>
      </w:pPr>
    </w:p>
    <w:p w14:paraId="7194D261" w14:textId="14496088" w:rsidR="00E03A7A" w:rsidRPr="001A5BB7" w:rsidRDefault="001A5BB7" w:rsidP="00CC79C7">
      <w:pPr>
        <w:jc w:val="both"/>
        <w:rPr>
          <w:rFonts w:ascii="Arial" w:hAnsi="Arial" w:cs="Arial"/>
        </w:rPr>
      </w:pPr>
      <w:r w:rsidRPr="001A5BB7">
        <w:rPr>
          <w:rFonts w:ascii="Arial" w:hAnsi="Arial" w:cs="Arial"/>
        </w:rPr>
        <w:t xml:space="preserve">6. </w:t>
      </w:r>
      <w:r w:rsidR="00E03A7A" w:rsidRPr="001A5BB7">
        <w:rPr>
          <w:rFonts w:ascii="Arial" w:hAnsi="Arial" w:cs="Arial"/>
        </w:rPr>
        <w:t>What is redlining? Write a short response:</w:t>
      </w:r>
    </w:p>
    <w:p w14:paraId="4BC1C5FE" w14:textId="031CA56E" w:rsidR="00E03A7A" w:rsidRDefault="00E03A7A" w:rsidP="00CC79C7">
      <w:pPr>
        <w:jc w:val="both"/>
        <w:rPr>
          <w:rFonts w:ascii="Arial" w:hAnsi="Arial" w:cs="Arial"/>
          <w:b/>
          <w:bCs/>
        </w:rPr>
      </w:pPr>
    </w:p>
    <w:p w14:paraId="7D03211C" w14:textId="77777777" w:rsidR="00C15E64" w:rsidRDefault="00C15E64" w:rsidP="00CC79C7">
      <w:pPr>
        <w:jc w:val="both"/>
        <w:rPr>
          <w:rFonts w:ascii="Arial" w:hAnsi="Arial" w:cs="Arial"/>
          <w:b/>
          <w:bCs/>
        </w:rPr>
      </w:pPr>
    </w:p>
    <w:p w14:paraId="5E92610E" w14:textId="456B947B" w:rsidR="000006B2" w:rsidRDefault="000006B2" w:rsidP="000006B2">
      <w:pPr>
        <w:rPr>
          <w:rFonts w:ascii="Arial" w:hAnsi="Arial" w:cs="Arial"/>
          <w:sz w:val="22"/>
          <w:szCs w:val="22"/>
        </w:rPr>
      </w:pPr>
      <w:r>
        <w:rPr>
          <w:rFonts w:ascii="Arial" w:hAnsi="Arial" w:cs="Arial"/>
          <w:sz w:val="22"/>
          <w:szCs w:val="22"/>
        </w:rPr>
        <w:t>7. Choose one city from the Not Even Past proje</w:t>
      </w:r>
      <w:r w:rsidR="00C15E64">
        <w:rPr>
          <w:rFonts w:ascii="Arial" w:hAnsi="Arial" w:cs="Arial"/>
          <w:sz w:val="22"/>
          <w:szCs w:val="22"/>
        </w:rPr>
        <w:t xml:space="preserve">ct to explore. </w:t>
      </w:r>
    </w:p>
    <w:p w14:paraId="73A44574" w14:textId="77777777" w:rsidR="00C15E64" w:rsidRPr="00CC79C7" w:rsidRDefault="00C15E64" w:rsidP="00C15E64">
      <w:pPr>
        <w:rPr>
          <w:rFonts w:ascii="Arial" w:hAnsi="Arial" w:cs="Arial"/>
          <w:sz w:val="22"/>
          <w:szCs w:val="22"/>
        </w:rPr>
      </w:pPr>
      <w:r w:rsidRPr="00CC79C7">
        <w:rPr>
          <w:rFonts w:ascii="Arial" w:hAnsi="Arial" w:cs="Arial"/>
          <w:sz w:val="22"/>
          <w:szCs w:val="22"/>
        </w:rPr>
        <w:t>Not Even Past: Social Vulnerability and the Legacy of Redlining</w:t>
      </w:r>
    </w:p>
    <w:p w14:paraId="000962B7" w14:textId="77777777" w:rsidR="00C15E64" w:rsidRPr="00CC79C7" w:rsidRDefault="00567725" w:rsidP="00C15E64">
      <w:pPr>
        <w:rPr>
          <w:rFonts w:ascii="Arial" w:hAnsi="Arial" w:cs="Arial"/>
          <w:sz w:val="22"/>
          <w:szCs w:val="22"/>
        </w:rPr>
      </w:pPr>
      <w:hyperlink r:id="rId19" w:history="1">
        <w:r w:rsidR="00C15E64" w:rsidRPr="00CC79C7">
          <w:rPr>
            <w:rStyle w:val="Hyperlink"/>
            <w:rFonts w:ascii="Arial" w:hAnsi="Arial" w:cs="Arial"/>
            <w:sz w:val="22"/>
            <w:szCs w:val="22"/>
          </w:rPr>
          <w:t>https://dsl.richmond.edu/socialvulnerability/</w:t>
        </w:r>
      </w:hyperlink>
      <w:r w:rsidR="00C15E64" w:rsidRPr="00CC79C7">
        <w:rPr>
          <w:rFonts w:ascii="Arial" w:hAnsi="Arial" w:cs="Arial"/>
          <w:sz w:val="22"/>
          <w:szCs w:val="22"/>
        </w:rPr>
        <w:t xml:space="preserve"> </w:t>
      </w:r>
    </w:p>
    <w:p w14:paraId="4B2C0AB9" w14:textId="77777777" w:rsidR="00C15E64" w:rsidRDefault="00C15E64" w:rsidP="000006B2">
      <w:pPr>
        <w:rPr>
          <w:rFonts w:ascii="Arial" w:hAnsi="Arial" w:cs="Arial"/>
          <w:sz w:val="22"/>
          <w:szCs w:val="22"/>
        </w:rPr>
      </w:pPr>
    </w:p>
    <w:p w14:paraId="6201568F" w14:textId="336544A9" w:rsidR="00C15E64" w:rsidRDefault="00C15E64" w:rsidP="00C15E64">
      <w:r>
        <w:rPr>
          <w:rFonts w:ascii="Georgia" w:hAnsi="Georgia"/>
          <w:color w:val="000000"/>
          <w:sz w:val="23"/>
          <w:szCs w:val="23"/>
          <w:shd w:val="clear" w:color="auto" w:fill="FFFFFF"/>
        </w:rPr>
        <w:t>Click on either the map of the rectangles on the chart to select an area in the past or today to view more details. At the top will appear selections from the HOLC area description for the selected area showing the HOLC's description of the area's population and character. Please take a screen capture or print preview of the city and map that you are viewing. Briefly interpret what you observe from the interactive map.</w:t>
      </w:r>
    </w:p>
    <w:p w14:paraId="6C11C7EB" w14:textId="5CD49F97" w:rsidR="00C15E64" w:rsidRDefault="00C15E64" w:rsidP="00C15E64"/>
    <w:p w14:paraId="63FB3AD8" w14:textId="380D6C40" w:rsidR="003435A0" w:rsidRDefault="003435A0" w:rsidP="00C15E64"/>
    <w:p w14:paraId="75FEAFC9" w14:textId="46E1014D" w:rsidR="003435A0" w:rsidRDefault="003435A0" w:rsidP="00C15E64">
      <w:pPr>
        <w:rPr>
          <w:rFonts w:ascii="Arial" w:hAnsi="Arial" w:cs="Arial"/>
          <w:b/>
          <w:bCs/>
          <w:u w:val="single"/>
        </w:rPr>
      </w:pPr>
      <w:r w:rsidRPr="003435A0">
        <w:rPr>
          <w:rFonts w:ascii="Arial" w:hAnsi="Arial" w:cs="Arial"/>
          <w:b/>
          <w:bCs/>
          <w:u w:val="single"/>
        </w:rPr>
        <w:t>Worksheet Sources</w:t>
      </w:r>
    </w:p>
    <w:p w14:paraId="7DFBF948" w14:textId="19637113" w:rsidR="00C57CF5" w:rsidRPr="00C57CF5" w:rsidRDefault="00C57CF5" w:rsidP="00C15E64">
      <w:r>
        <w:rPr>
          <w:rFonts w:ascii="Arial" w:hAnsi="Arial" w:cs="Arial"/>
          <w:color w:val="222222"/>
          <w:sz w:val="20"/>
          <w:szCs w:val="20"/>
          <w:shd w:val="clear" w:color="auto" w:fill="FFFFFF"/>
        </w:rPr>
        <w:t>Bullard, R. D. (2005). The quest for environmental justice: Human rights and the politics of pollution.</w:t>
      </w:r>
    </w:p>
    <w:p w14:paraId="68BBDBC2" w14:textId="0BE226ED" w:rsidR="003435A0" w:rsidRPr="003435A0" w:rsidRDefault="003435A0" w:rsidP="00C15E64">
      <w:pPr>
        <w:rPr>
          <w:rFonts w:ascii="Arial" w:hAnsi="Arial" w:cs="Arial"/>
          <w:sz w:val="20"/>
          <w:szCs w:val="20"/>
        </w:rPr>
      </w:pPr>
      <w:proofErr w:type="spellStart"/>
      <w:r w:rsidRPr="003435A0">
        <w:rPr>
          <w:rFonts w:ascii="Arial" w:hAnsi="Arial" w:cs="Arial"/>
          <w:sz w:val="20"/>
          <w:szCs w:val="20"/>
          <w:shd w:val="clear" w:color="auto" w:fill="FFFFFF"/>
        </w:rPr>
        <w:t>Dimick</w:t>
      </w:r>
      <w:proofErr w:type="spellEnd"/>
      <w:r w:rsidRPr="003435A0">
        <w:rPr>
          <w:rFonts w:ascii="Arial" w:hAnsi="Arial" w:cs="Arial"/>
          <w:sz w:val="20"/>
          <w:szCs w:val="20"/>
          <w:shd w:val="clear" w:color="auto" w:fill="FFFFFF"/>
        </w:rPr>
        <w:t>, A. S. (2012). Student empowerment in an environmental science classroom: Toward a framework for social justice science education. </w:t>
      </w:r>
      <w:r w:rsidRPr="003435A0">
        <w:rPr>
          <w:rFonts w:ascii="Arial" w:hAnsi="Arial" w:cs="Arial"/>
          <w:i/>
          <w:iCs/>
          <w:sz w:val="20"/>
          <w:szCs w:val="20"/>
          <w:shd w:val="clear" w:color="auto" w:fill="FFFFFF"/>
        </w:rPr>
        <w:t>Science Education</w:t>
      </w:r>
      <w:r w:rsidRPr="003435A0">
        <w:rPr>
          <w:rFonts w:ascii="Arial" w:hAnsi="Arial" w:cs="Arial"/>
          <w:sz w:val="20"/>
          <w:szCs w:val="20"/>
          <w:shd w:val="clear" w:color="auto" w:fill="FFFFFF"/>
        </w:rPr>
        <w:t>, </w:t>
      </w:r>
      <w:r w:rsidRPr="003435A0">
        <w:rPr>
          <w:rFonts w:ascii="Arial" w:hAnsi="Arial" w:cs="Arial"/>
          <w:i/>
          <w:iCs/>
          <w:sz w:val="20"/>
          <w:szCs w:val="20"/>
          <w:shd w:val="clear" w:color="auto" w:fill="FFFFFF"/>
        </w:rPr>
        <w:t>96</w:t>
      </w:r>
      <w:r w:rsidRPr="003435A0">
        <w:rPr>
          <w:rFonts w:ascii="Arial" w:hAnsi="Arial" w:cs="Arial"/>
          <w:sz w:val="20"/>
          <w:szCs w:val="20"/>
          <w:shd w:val="clear" w:color="auto" w:fill="FFFFFF"/>
        </w:rPr>
        <w:t>(6), 990-1012.</w:t>
      </w:r>
    </w:p>
    <w:p w14:paraId="40FBB2BA" w14:textId="78E44870" w:rsidR="003435A0" w:rsidRPr="003435A0" w:rsidRDefault="003435A0" w:rsidP="00C15E64">
      <w:pPr>
        <w:rPr>
          <w:rFonts w:ascii="Arial" w:hAnsi="Arial" w:cs="Arial"/>
          <w:sz w:val="20"/>
          <w:szCs w:val="20"/>
        </w:rPr>
      </w:pPr>
      <w:r w:rsidRPr="003435A0">
        <w:rPr>
          <w:rFonts w:ascii="Arial" w:hAnsi="Arial" w:cs="Arial"/>
          <w:sz w:val="20"/>
          <w:szCs w:val="20"/>
        </w:rPr>
        <w:t>National Academies of Sciences Engineering and Medicine. Environmental Justice. Design for the Future: A toolkit for Change. Environmental Engineering for the 21</w:t>
      </w:r>
      <w:r w:rsidRPr="003435A0">
        <w:rPr>
          <w:rFonts w:ascii="Arial" w:hAnsi="Arial" w:cs="Arial"/>
          <w:sz w:val="20"/>
          <w:szCs w:val="20"/>
          <w:vertAlign w:val="superscript"/>
        </w:rPr>
        <w:t>st</w:t>
      </w:r>
      <w:r w:rsidRPr="003435A0">
        <w:rPr>
          <w:rFonts w:ascii="Arial" w:hAnsi="Arial" w:cs="Arial"/>
          <w:sz w:val="20"/>
          <w:szCs w:val="20"/>
        </w:rPr>
        <w:t xml:space="preserve"> Century. </w:t>
      </w:r>
    </w:p>
    <w:p w14:paraId="16D26F1A" w14:textId="16F5B781" w:rsidR="003435A0" w:rsidRPr="00C57CF5" w:rsidRDefault="003435A0" w:rsidP="00C15E64">
      <w:pPr>
        <w:rPr>
          <w:rFonts w:ascii="Arial" w:hAnsi="Arial" w:cs="Arial"/>
          <w:sz w:val="20"/>
          <w:szCs w:val="20"/>
        </w:rPr>
      </w:pPr>
      <w:proofErr w:type="spellStart"/>
      <w:r w:rsidRPr="003435A0">
        <w:rPr>
          <w:rFonts w:ascii="Arial" w:hAnsi="Arial" w:cs="Arial"/>
          <w:sz w:val="20"/>
          <w:szCs w:val="20"/>
          <w:shd w:val="clear" w:color="auto" w:fill="FFFFFF"/>
        </w:rPr>
        <w:t>Peloso</w:t>
      </w:r>
      <w:proofErr w:type="spellEnd"/>
      <w:r w:rsidRPr="003435A0">
        <w:rPr>
          <w:rFonts w:ascii="Arial" w:hAnsi="Arial" w:cs="Arial"/>
          <w:sz w:val="20"/>
          <w:szCs w:val="20"/>
          <w:shd w:val="clear" w:color="auto" w:fill="FFFFFF"/>
        </w:rPr>
        <w:t>, J. (2007). Environmental justice education: Empowering students to become environmental citizens. </w:t>
      </w:r>
      <w:r w:rsidRPr="003435A0">
        <w:rPr>
          <w:rFonts w:ascii="Arial" w:hAnsi="Arial" w:cs="Arial"/>
          <w:i/>
          <w:iCs/>
          <w:sz w:val="20"/>
          <w:szCs w:val="20"/>
          <w:shd w:val="clear" w:color="auto" w:fill="FFFFFF"/>
        </w:rPr>
        <w:t>Penn GSE Perspectives on Urban Education</w:t>
      </w:r>
      <w:r w:rsidRPr="003435A0">
        <w:rPr>
          <w:rFonts w:ascii="Arial" w:hAnsi="Arial" w:cs="Arial"/>
          <w:sz w:val="20"/>
          <w:szCs w:val="20"/>
          <w:shd w:val="clear" w:color="auto" w:fill="FFFFFF"/>
        </w:rPr>
        <w:t>, </w:t>
      </w:r>
      <w:r w:rsidRPr="003435A0">
        <w:rPr>
          <w:rFonts w:ascii="Arial" w:hAnsi="Arial" w:cs="Arial"/>
          <w:i/>
          <w:iCs/>
          <w:sz w:val="20"/>
          <w:szCs w:val="20"/>
          <w:shd w:val="clear" w:color="auto" w:fill="FFFFFF"/>
        </w:rPr>
        <w:t>5</w:t>
      </w:r>
      <w:r w:rsidRPr="003435A0">
        <w:rPr>
          <w:rFonts w:ascii="Arial" w:hAnsi="Arial" w:cs="Arial"/>
          <w:sz w:val="20"/>
          <w:szCs w:val="20"/>
          <w:shd w:val="clear" w:color="auto" w:fill="FFFFFF"/>
        </w:rPr>
        <w:t>(1), 1-14.</w:t>
      </w:r>
    </w:p>
    <w:sectPr w:rsidR="003435A0" w:rsidRPr="00C57CF5" w:rsidSect="00A35CA0">
      <w:footerReference w:type="even" r:id="rId20"/>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B7127" w14:textId="77777777" w:rsidR="00567725" w:rsidRDefault="00567725" w:rsidP="002952C8">
      <w:r>
        <w:separator/>
      </w:r>
    </w:p>
  </w:endnote>
  <w:endnote w:type="continuationSeparator" w:id="0">
    <w:p w14:paraId="209E1BE5" w14:textId="77777777" w:rsidR="00567725" w:rsidRDefault="00567725" w:rsidP="0029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058517"/>
      <w:docPartObj>
        <w:docPartGallery w:val="Page Numbers (Bottom of Page)"/>
        <w:docPartUnique/>
      </w:docPartObj>
    </w:sdtPr>
    <w:sdtEndPr>
      <w:rPr>
        <w:rStyle w:val="PageNumber"/>
      </w:rPr>
    </w:sdtEndPr>
    <w:sdtContent>
      <w:p w14:paraId="0B3205EF" w14:textId="2041D3ED" w:rsidR="00E06ADB" w:rsidRDefault="00E06ADB" w:rsidP="00E06A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70D0" w14:textId="77777777" w:rsidR="00E06ADB" w:rsidRDefault="00E06ADB" w:rsidP="002952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FB4C" w14:textId="69F12BFA" w:rsidR="00E06ADB" w:rsidRDefault="00E06ADB" w:rsidP="00E06ADB">
    <w:pPr>
      <w:pStyle w:val="Footer"/>
      <w:framePr w:wrap="none" w:vAnchor="text" w:hAnchor="margin" w:y="1"/>
      <w:rPr>
        <w:rStyle w:val="PageNumber"/>
      </w:rPr>
    </w:pPr>
    <w:r>
      <w:rPr>
        <w:rStyle w:val="PageNumber"/>
      </w:rPr>
      <w:t xml:space="preserve">Vereen Page </w:t>
    </w:r>
    <w:sdt>
      <w:sdtPr>
        <w:rPr>
          <w:rStyle w:val="PageNumber"/>
        </w:rPr>
        <w:id w:val="-181987960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14:paraId="4900B76E" w14:textId="77777777" w:rsidR="00E06ADB" w:rsidRDefault="00E06ADB" w:rsidP="002952C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E007" w14:textId="77777777" w:rsidR="00567725" w:rsidRDefault="00567725" w:rsidP="002952C8">
      <w:r>
        <w:separator/>
      </w:r>
    </w:p>
  </w:footnote>
  <w:footnote w:type="continuationSeparator" w:id="0">
    <w:p w14:paraId="50564016" w14:textId="77777777" w:rsidR="00567725" w:rsidRDefault="00567725" w:rsidP="0029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4EB"/>
    <w:multiLevelType w:val="multilevel"/>
    <w:tmpl w:val="54BE8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375FF2"/>
    <w:multiLevelType w:val="multilevel"/>
    <w:tmpl w:val="4E80E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C4E38"/>
    <w:multiLevelType w:val="multilevel"/>
    <w:tmpl w:val="C3EA8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2650FA"/>
    <w:multiLevelType w:val="multilevel"/>
    <w:tmpl w:val="8CC2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867AA"/>
    <w:multiLevelType w:val="multilevel"/>
    <w:tmpl w:val="4E2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E5E3C"/>
    <w:multiLevelType w:val="hybridMultilevel"/>
    <w:tmpl w:val="CD48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4E64"/>
    <w:multiLevelType w:val="multilevel"/>
    <w:tmpl w:val="1FE4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87A87"/>
    <w:multiLevelType w:val="multilevel"/>
    <w:tmpl w:val="C3EA8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3A37EA"/>
    <w:multiLevelType w:val="multilevel"/>
    <w:tmpl w:val="B470D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E75F5"/>
    <w:multiLevelType w:val="hybridMultilevel"/>
    <w:tmpl w:val="008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B202C"/>
    <w:multiLevelType w:val="multilevel"/>
    <w:tmpl w:val="EA32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1718A"/>
    <w:multiLevelType w:val="multilevel"/>
    <w:tmpl w:val="28604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2858DE"/>
    <w:multiLevelType w:val="hybridMultilevel"/>
    <w:tmpl w:val="17EA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E2FB9"/>
    <w:multiLevelType w:val="multilevel"/>
    <w:tmpl w:val="2E224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A933C6"/>
    <w:multiLevelType w:val="multilevel"/>
    <w:tmpl w:val="D02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8197B"/>
    <w:multiLevelType w:val="hybridMultilevel"/>
    <w:tmpl w:val="8D3E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DC5"/>
    <w:multiLevelType w:val="hybridMultilevel"/>
    <w:tmpl w:val="932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D4DE1"/>
    <w:multiLevelType w:val="multilevel"/>
    <w:tmpl w:val="0DEC7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15CF3"/>
    <w:multiLevelType w:val="multilevel"/>
    <w:tmpl w:val="582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192636"/>
    <w:multiLevelType w:val="multilevel"/>
    <w:tmpl w:val="4E80E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10"/>
  </w:num>
  <w:num w:numId="4">
    <w:abstractNumId w:val="5"/>
  </w:num>
  <w:num w:numId="5">
    <w:abstractNumId w:val="3"/>
  </w:num>
  <w:num w:numId="6">
    <w:abstractNumId w:val="13"/>
  </w:num>
  <w:num w:numId="7">
    <w:abstractNumId w:val="11"/>
  </w:num>
  <w:num w:numId="8">
    <w:abstractNumId w:val="19"/>
  </w:num>
  <w:num w:numId="9">
    <w:abstractNumId w:val="0"/>
  </w:num>
  <w:num w:numId="10">
    <w:abstractNumId w:val="1"/>
  </w:num>
  <w:num w:numId="11">
    <w:abstractNumId w:val="7"/>
  </w:num>
  <w:num w:numId="12">
    <w:abstractNumId w:val="2"/>
  </w:num>
  <w:num w:numId="13">
    <w:abstractNumId w:val="8"/>
  </w:num>
  <w:num w:numId="14">
    <w:abstractNumId w:val="17"/>
  </w:num>
  <w:num w:numId="15">
    <w:abstractNumId w:val="9"/>
  </w:num>
  <w:num w:numId="16">
    <w:abstractNumId w:val="14"/>
  </w:num>
  <w:num w:numId="17">
    <w:abstractNumId w:val="18"/>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C5"/>
    <w:rsid w:val="000006B2"/>
    <w:rsid w:val="00027836"/>
    <w:rsid w:val="000B22E8"/>
    <w:rsid w:val="000D7BC6"/>
    <w:rsid w:val="001004B8"/>
    <w:rsid w:val="00145DB7"/>
    <w:rsid w:val="001672F8"/>
    <w:rsid w:val="001A5BB7"/>
    <w:rsid w:val="001D62A1"/>
    <w:rsid w:val="002218DF"/>
    <w:rsid w:val="002477F1"/>
    <w:rsid w:val="00276332"/>
    <w:rsid w:val="002952C8"/>
    <w:rsid w:val="002E73F1"/>
    <w:rsid w:val="002F4F8B"/>
    <w:rsid w:val="003262FB"/>
    <w:rsid w:val="003435A0"/>
    <w:rsid w:val="00362C9C"/>
    <w:rsid w:val="003861FC"/>
    <w:rsid w:val="003F5B35"/>
    <w:rsid w:val="004414F9"/>
    <w:rsid w:val="00493840"/>
    <w:rsid w:val="004B6B6C"/>
    <w:rsid w:val="004D6592"/>
    <w:rsid w:val="00567725"/>
    <w:rsid w:val="005C7F34"/>
    <w:rsid w:val="005F7849"/>
    <w:rsid w:val="006274E3"/>
    <w:rsid w:val="00631C24"/>
    <w:rsid w:val="006806FB"/>
    <w:rsid w:val="006C65A8"/>
    <w:rsid w:val="006D3629"/>
    <w:rsid w:val="00706677"/>
    <w:rsid w:val="007242DE"/>
    <w:rsid w:val="007C3BA0"/>
    <w:rsid w:val="007F710D"/>
    <w:rsid w:val="00861D98"/>
    <w:rsid w:val="00875CE7"/>
    <w:rsid w:val="008E041C"/>
    <w:rsid w:val="008F1299"/>
    <w:rsid w:val="00905B51"/>
    <w:rsid w:val="00906C6D"/>
    <w:rsid w:val="0093707B"/>
    <w:rsid w:val="0096146A"/>
    <w:rsid w:val="00962ECF"/>
    <w:rsid w:val="009B267D"/>
    <w:rsid w:val="00A35CA0"/>
    <w:rsid w:val="00A62B54"/>
    <w:rsid w:val="00A84C34"/>
    <w:rsid w:val="00AB5AF7"/>
    <w:rsid w:val="00AD313C"/>
    <w:rsid w:val="00B01A23"/>
    <w:rsid w:val="00B1247A"/>
    <w:rsid w:val="00B34973"/>
    <w:rsid w:val="00B35135"/>
    <w:rsid w:val="00B46F73"/>
    <w:rsid w:val="00B72EB0"/>
    <w:rsid w:val="00B91093"/>
    <w:rsid w:val="00BB25BA"/>
    <w:rsid w:val="00BD0AC3"/>
    <w:rsid w:val="00BD3C62"/>
    <w:rsid w:val="00C02969"/>
    <w:rsid w:val="00C07B9C"/>
    <w:rsid w:val="00C1019C"/>
    <w:rsid w:val="00C10BC8"/>
    <w:rsid w:val="00C15E64"/>
    <w:rsid w:val="00C45DA5"/>
    <w:rsid w:val="00C56E8E"/>
    <w:rsid w:val="00C57CF5"/>
    <w:rsid w:val="00C62B1A"/>
    <w:rsid w:val="00C90A65"/>
    <w:rsid w:val="00CA1880"/>
    <w:rsid w:val="00CA37CA"/>
    <w:rsid w:val="00CC79C7"/>
    <w:rsid w:val="00D4084E"/>
    <w:rsid w:val="00DC40C5"/>
    <w:rsid w:val="00DC7288"/>
    <w:rsid w:val="00E029AD"/>
    <w:rsid w:val="00E03A7A"/>
    <w:rsid w:val="00E06ADB"/>
    <w:rsid w:val="00E11221"/>
    <w:rsid w:val="00E217C3"/>
    <w:rsid w:val="00E639F5"/>
    <w:rsid w:val="00EB6E34"/>
    <w:rsid w:val="00EF5127"/>
    <w:rsid w:val="00FB095E"/>
    <w:rsid w:val="00FD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920"/>
  <w15:chartTrackingRefBased/>
  <w15:docId w15:val="{93F5BFE3-AA7C-384F-9C4F-6C0FE44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7A"/>
    <w:rPr>
      <w:rFonts w:ascii="Times New Roman" w:eastAsia="Times New Roman" w:hAnsi="Times New Roman" w:cs="Times New Roman"/>
    </w:rPr>
  </w:style>
  <w:style w:type="paragraph" w:styleId="Heading1">
    <w:name w:val="heading 1"/>
    <w:basedOn w:val="Normal"/>
    <w:next w:val="Normal"/>
    <w:link w:val="Heading1Char"/>
    <w:uiPriority w:val="9"/>
    <w:qFormat/>
    <w:rsid w:val="00A84C34"/>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BC6"/>
    <w:pPr>
      <w:spacing w:before="100" w:beforeAutospacing="1" w:after="100" w:afterAutospacing="1"/>
    </w:pPr>
  </w:style>
  <w:style w:type="paragraph" w:styleId="ListParagraph">
    <w:name w:val="List Paragraph"/>
    <w:basedOn w:val="Normal"/>
    <w:uiPriority w:val="34"/>
    <w:qFormat/>
    <w:rsid w:val="000D7BC6"/>
    <w:pPr>
      <w:ind w:left="720"/>
      <w:contextualSpacing/>
    </w:pPr>
  </w:style>
  <w:style w:type="character" w:customStyle="1" w:styleId="Heading1Char">
    <w:name w:val="Heading 1 Char"/>
    <w:basedOn w:val="DefaultParagraphFont"/>
    <w:link w:val="Heading1"/>
    <w:uiPriority w:val="9"/>
    <w:rsid w:val="00A84C34"/>
    <w:rPr>
      <w:rFonts w:ascii="Arial" w:eastAsia="Arial" w:hAnsi="Arial" w:cs="Arial"/>
      <w:sz w:val="40"/>
      <w:szCs w:val="40"/>
      <w:lang w:val="en"/>
    </w:rPr>
  </w:style>
  <w:style w:type="table" w:styleId="TableGrid">
    <w:name w:val="Table Grid"/>
    <w:basedOn w:val="TableNormal"/>
    <w:uiPriority w:val="39"/>
    <w:rsid w:val="00E0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E8E"/>
    <w:rPr>
      <w:color w:val="0563C1" w:themeColor="hyperlink"/>
      <w:u w:val="single"/>
    </w:rPr>
  </w:style>
  <w:style w:type="character" w:styleId="UnresolvedMention">
    <w:name w:val="Unresolved Mention"/>
    <w:basedOn w:val="DefaultParagraphFont"/>
    <w:uiPriority w:val="99"/>
    <w:semiHidden/>
    <w:unhideWhenUsed/>
    <w:rsid w:val="00C56E8E"/>
    <w:rPr>
      <w:color w:val="605E5C"/>
      <w:shd w:val="clear" w:color="auto" w:fill="E1DFDD"/>
    </w:rPr>
  </w:style>
  <w:style w:type="paragraph" w:styleId="Header">
    <w:name w:val="header"/>
    <w:basedOn w:val="Normal"/>
    <w:link w:val="HeaderChar"/>
    <w:uiPriority w:val="99"/>
    <w:unhideWhenUsed/>
    <w:rsid w:val="002952C8"/>
    <w:pPr>
      <w:tabs>
        <w:tab w:val="center" w:pos="4680"/>
        <w:tab w:val="right" w:pos="9360"/>
      </w:tabs>
    </w:pPr>
  </w:style>
  <w:style w:type="character" w:customStyle="1" w:styleId="HeaderChar">
    <w:name w:val="Header Char"/>
    <w:basedOn w:val="DefaultParagraphFont"/>
    <w:link w:val="Header"/>
    <w:uiPriority w:val="99"/>
    <w:rsid w:val="002952C8"/>
    <w:rPr>
      <w:rFonts w:ascii="Times New Roman" w:eastAsia="Times New Roman" w:hAnsi="Times New Roman" w:cs="Times New Roman"/>
      <w:szCs w:val="20"/>
    </w:rPr>
  </w:style>
  <w:style w:type="paragraph" w:styleId="Footer">
    <w:name w:val="footer"/>
    <w:basedOn w:val="Normal"/>
    <w:link w:val="FooterChar"/>
    <w:uiPriority w:val="99"/>
    <w:unhideWhenUsed/>
    <w:rsid w:val="002952C8"/>
    <w:pPr>
      <w:tabs>
        <w:tab w:val="center" w:pos="4680"/>
        <w:tab w:val="right" w:pos="9360"/>
      </w:tabs>
    </w:pPr>
  </w:style>
  <w:style w:type="character" w:customStyle="1" w:styleId="FooterChar">
    <w:name w:val="Footer Char"/>
    <w:basedOn w:val="DefaultParagraphFont"/>
    <w:link w:val="Footer"/>
    <w:uiPriority w:val="99"/>
    <w:rsid w:val="002952C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952C8"/>
  </w:style>
  <w:style w:type="character" w:styleId="Emphasis">
    <w:name w:val="Emphasis"/>
    <w:basedOn w:val="DefaultParagraphFont"/>
    <w:uiPriority w:val="20"/>
    <w:qFormat/>
    <w:rsid w:val="00C45DA5"/>
    <w:rPr>
      <w:i/>
      <w:iCs/>
    </w:rPr>
  </w:style>
  <w:style w:type="paragraph" w:styleId="BalloonText">
    <w:name w:val="Balloon Text"/>
    <w:basedOn w:val="Normal"/>
    <w:link w:val="BalloonTextChar"/>
    <w:uiPriority w:val="99"/>
    <w:semiHidden/>
    <w:unhideWhenUsed/>
    <w:rsid w:val="00276332"/>
    <w:rPr>
      <w:sz w:val="18"/>
      <w:szCs w:val="18"/>
    </w:rPr>
  </w:style>
  <w:style w:type="character" w:customStyle="1" w:styleId="BalloonTextChar">
    <w:name w:val="Balloon Text Char"/>
    <w:basedOn w:val="DefaultParagraphFont"/>
    <w:link w:val="BalloonText"/>
    <w:uiPriority w:val="99"/>
    <w:semiHidden/>
    <w:rsid w:val="00276332"/>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27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921">
      <w:bodyDiv w:val="1"/>
      <w:marLeft w:val="0"/>
      <w:marRight w:val="0"/>
      <w:marTop w:val="0"/>
      <w:marBottom w:val="0"/>
      <w:divBdr>
        <w:top w:val="none" w:sz="0" w:space="0" w:color="auto"/>
        <w:left w:val="none" w:sz="0" w:space="0" w:color="auto"/>
        <w:bottom w:val="none" w:sz="0" w:space="0" w:color="auto"/>
        <w:right w:val="none" w:sz="0" w:space="0" w:color="auto"/>
      </w:divBdr>
    </w:div>
    <w:div w:id="89130570">
      <w:bodyDiv w:val="1"/>
      <w:marLeft w:val="0"/>
      <w:marRight w:val="0"/>
      <w:marTop w:val="0"/>
      <w:marBottom w:val="0"/>
      <w:divBdr>
        <w:top w:val="none" w:sz="0" w:space="0" w:color="auto"/>
        <w:left w:val="none" w:sz="0" w:space="0" w:color="auto"/>
        <w:bottom w:val="none" w:sz="0" w:space="0" w:color="auto"/>
        <w:right w:val="none" w:sz="0" w:space="0" w:color="auto"/>
      </w:divBdr>
    </w:div>
    <w:div w:id="128203893">
      <w:bodyDiv w:val="1"/>
      <w:marLeft w:val="0"/>
      <w:marRight w:val="0"/>
      <w:marTop w:val="0"/>
      <w:marBottom w:val="0"/>
      <w:divBdr>
        <w:top w:val="none" w:sz="0" w:space="0" w:color="auto"/>
        <w:left w:val="none" w:sz="0" w:space="0" w:color="auto"/>
        <w:bottom w:val="none" w:sz="0" w:space="0" w:color="auto"/>
        <w:right w:val="none" w:sz="0" w:space="0" w:color="auto"/>
      </w:divBdr>
    </w:div>
    <w:div w:id="207183007">
      <w:bodyDiv w:val="1"/>
      <w:marLeft w:val="0"/>
      <w:marRight w:val="0"/>
      <w:marTop w:val="0"/>
      <w:marBottom w:val="0"/>
      <w:divBdr>
        <w:top w:val="none" w:sz="0" w:space="0" w:color="auto"/>
        <w:left w:val="none" w:sz="0" w:space="0" w:color="auto"/>
        <w:bottom w:val="none" w:sz="0" w:space="0" w:color="auto"/>
        <w:right w:val="none" w:sz="0" w:space="0" w:color="auto"/>
      </w:divBdr>
      <w:divsChild>
        <w:div w:id="476190844">
          <w:marLeft w:val="0"/>
          <w:marRight w:val="0"/>
          <w:marTop w:val="0"/>
          <w:marBottom w:val="105"/>
          <w:divBdr>
            <w:top w:val="none" w:sz="0" w:space="0" w:color="auto"/>
            <w:left w:val="none" w:sz="0" w:space="0" w:color="auto"/>
            <w:bottom w:val="none" w:sz="0" w:space="0" w:color="auto"/>
            <w:right w:val="none" w:sz="0" w:space="0" w:color="auto"/>
          </w:divBdr>
        </w:div>
        <w:div w:id="1576283450">
          <w:marLeft w:val="0"/>
          <w:marRight w:val="0"/>
          <w:marTop w:val="0"/>
          <w:marBottom w:val="105"/>
          <w:divBdr>
            <w:top w:val="none" w:sz="0" w:space="0" w:color="auto"/>
            <w:left w:val="none" w:sz="0" w:space="0" w:color="auto"/>
            <w:bottom w:val="none" w:sz="0" w:space="0" w:color="auto"/>
            <w:right w:val="none" w:sz="0" w:space="0" w:color="auto"/>
          </w:divBdr>
        </w:div>
      </w:divsChild>
    </w:div>
    <w:div w:id="214240506">
      <w:bodyDiv w:val="1"/>
      <w:marLeft w:val="0"/>
      <w:marRight w:val="0"/>
      <w:marTop w:val="0"/>
      <w:marBottom w:val="0"/>
      <w:divBdr>
        <w:top w:val="none" w:sz="0" w:space="0" w:color="auto"/>
        <w:left w:val="none" w:sz="0" w:space="0" w:color="auto"/>
        <w:bottom w:val="none" w:sz="0" w:space="0" w:color="auto"/>
        <w:right w:val="none" w:sz="0" w:space="0" w:color="auto"/>
      </w:divBdr>
    </w:div>
    <w:div w:id="242375646">
      <w:bodyDiv w:val="1"/>
      <w:marLeft w:val="0"/>
      <w:marRight w:val="0"/>
      <w:marTop w:val="0"/>
      <w:marBottom w:val="0"/>
      <w:divBdr>
        <w:top w:val="none" w:sz="0" w:space="0" w:color="auto"/>
        <w:left w:val="none" w:sz="0" w:space="0" w:color="auto"/>
        <w:bottom w:val="none" w:sz="0" w:space="0" w:color="auto"/>
        <w:right w:val="none" w:sz="0" w:space="0" w:color="auto"/>
      </w:divBdr>
    </w:div>
    <w:div w:id="260067039">
      <w:bodyDiv w:val="1"/>
      <w:marLeft w:val="0"/>
      <w:marRight w:val="0"/>
      <w:marTop w:val="0"/>
      <w:marBottom w:val="0"/>
      <w:divBdr>
        <w:top w:val="none" w:sz="0" w:space="0" w:color="auto"/>
        <w:left w:val="none" w:sz="0" w:space="0" w:color="auto"/>
        <w:bottom w:val="none" w:sz="0" w:space="0" w:color="auto"/>
        <w:right w:val="none" w:sz="0" w:space="0" w:color="auto"/>
      </w:divBdr>
    </w:div>
    <w:div w:id="264192694">
      <w:bodyDiv w:val="1"/>
      <w:marLeft w:val="0"/>
      <w:marRight w:val="0"/>
      <w:marTop w:val="0"/>
      <w:marBottom w:val="0"/>
      <w:divBdr>
        <w:top w:val="none" w:sz="0" w:space="0" w:color="auto"/>
        <w:left w:val="none" w:sz="0" w:space="0" w:color="auto"/>
        <w:bottom w:val="none" w:sz="0" w:space="0" w:color="auto"/>
        <w:right w:val="none" w:sz="0" w:space="0" w:color="auto"/>
      </w:divBdr>
    </w:div>
    <w:div w:id="366949539">
      <w:bodyDiv w:val="1"/>
      <w:marLeft w:val="0"/>
      <w:marRight w:val="0"/>
      <w:marTop w:val="0"/>
      <w:marBottom w:val="0"/>
      <w:divBdr>
        <w:top w:val="none" w:sz="0" w:space="0" w:color="auto"/>
        <w:left w:val="none" w:sz="0" w:space="0" w:color="auto"/>
        <w:bottom w:val="none" w:sz="0" w:space="0" w:color="auto"/>
        <w:right w:val="none" w:sz="0" w:space="0" w:color="auto"/>
      </w:divBdr>
      <w:divsChild>
        <w:div w:id="345064346">
          <w:marLeft w:val="0"/>
          <w:marRight w:val="0"/>
          <w:marTop w:val="0"/>
          <w:marBottom w:val="0"/>
          <w:divBdr>
            <w:top w:val="none" w:sz="0" w:space="0" w:color="auto"/>
            <w:left w:val="none" w:sz="0" w:space="0" w:color="auto"/>
            <w:bottom w:val="none" w:sz="0" w:space="0" w:color="auto"/>
            <w:right w:val="none" w:sz="0" w:space="0" w:color="auto"/>
          </w:divBdr>
          <w:divsChild>
            <w:div w:id="82725910">
              <w:marLeft w:val="0"/>
              <w:marRight w:val="0"/>
              <w:marTop w:val="0"/>
              <w:marBottom w:val="0"/>
              <w:divBdr>
                <w:top w:val="none" w:sz="0" w:space="0" w:color="auto"/>
                <w:left w:val="none" w:sz="0" w:space="0" w:color="auto"/>
                <w:bottom w:val="none" w:sz="0" w:space="0" w:color="auto"/>
                <w:right w:val="none" w:sz="0" w:space="0" w:color="auto"/>
              </w:divBdr>
              <w:divsChild>
                <w:div w:id="382218310">
                  <w:marLeft w:val="0"/>
                  <w:marRight w:val="0"/>
                  <w:marTop w:val="0"/>
                  <w:marBottom w:val="0"/>
                  <w:divBdr>
                    <w:top w:val="none" w:sz="0" w:space="0" w:color="auto"/>
                    <w:left w:val="none" w:sz="0" w:space="0" w:color="auto"/>
                    <w:bottom w:val="none" w:sz="0" w:space="0" w:color="auto"/>
                    <w:right w:val="none" w:sz="0" w:space="0" w:color="auto"/>
                  </w:divBdr>
                  <w:divsChild>
                    <w:div w:id="10128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947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44">
          <w:marLeft w:val="0"/>
          <w:marRight w:val="0"/>
          <w:marTop w:val="0"/>
          <w:marBottom w:val="0"/>
          <w:divBdr>
            <w:top w:val="none" w:sz="0" w:space="0" w:color="auto"/>
            <w:left w:val="none" w:sz="0" w:space="0" w:color="auto"/>
            <w:bottom w:val="none" w:sz="0" w:space="0" w:color="auto"/>
            <w:right w:val="none" w:sz="0" w:space="0" w:color="auto"/>
          </w:divBdr>
          <w:divsChild>
            <w:div w:id="2039695558">
              <w:marLeft w:val="0"/>
              <w:marRight w:val="0"/>
              <w:marTop w:val="0"/>
              <w:marBottom w:val="0"/>
              <w:divBdr>
                <w:top w:val="none" w:sz="0" w:space="0" w:color="auto"/>
                <w:left w:val="none" w:sz="0" w:space="0" w:color="auto"/>
                <w:bottom w:val="none" w:sz="0" w:space="0" w:color="auto"/>
                <w:right w:val="none" w:sz="0" w:space="0" w:color="auto"/>
              </w:divBdr>
              <w:divsChild>
                <w:div w:id="18350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2934">
      <w:bodyDiv w:val="1"/>
      <w:marLeft w:val="0"/>
      <w:marRight w:val="0"/>
      <w:marTop w:val="0"/>
      <w:marBottom w:val="0"/>
      <w:divBdr>
        <w:top w:val="none" w:sz="0" w:space="0" w:color="auto"/>
        <w:left w:val="none" w:sz="0" w:space="0" w:color="auto"/>
        <w:bottom w:val="none" w:sz="0" w:space="0" w:color="auto"/>
        <w:right w:val="none" w:sz="0" w:space="0" w:color="auto"/>
      </w:divBdr>
    </w:div>
    <w:div w:id="534121013">
      <w:bodyDiv w:val="1"/>
      <w:marLeft w:val="0"/>
      <w:marRight w:val="0"/>
      <w:marTop w:val="0"/>
      <w:marBottom w:val="0"/>
      <w:divBdr>
        <w:top w:val="none" w:sz="0" w:space="0" w:color="auto"/>
        <w:left w:val="none" w:sz="0" w:space="0" w:color="auto"/>
        <w:bottom w:val="none" w:sz="0" w:space="0" w:color="auto"/>
        <w:right w:val="none" w:sz="0" w:space="0" w:color="auto"/>
      </w:divBdr>
    </w:div>
    <w:div w:id="545602815">
      <w:bodyDiv w:val="1"/>
      <w:marLeft w:val="0"/>
      <w:marRight w:val="0"/>
      <w:marTop w:val="0"/>
      <w:marBottom w:val="0"/>
      <w:divBdr>
        <w:top w:val="none" w:sz="0" w:space="0" w:color="auto"/>
        <w:left w:val="none" w:sz="0" w:space="0" w:color="auto"/>
        <w:bottom w:val="none" w:sz="0" w:space="0" w:color="auto"/>
        <w:right w:val="none" w:sz="0" w:space="0" w:color="auto"/>
      </w:divBdr>
    </w:div>
    <w:div w:id="718476679">
      <w:bodyDiv w:val="1"/>
      <w:marLeft w:val="0"/>
      <w:marRight w:val="0"/>
      <w:marTop w:val="0"/>
      <w:marBottom w:val="0"/>
      <w:divBdr>
        <w:top w:val="none" w:sz="0" w:space="0" w:color="auto"/>
        <w:left w:val="none" w:sz="0" w:space="0" w:color="auto"/>
        <w:bottom w:val="none" w:sz="0" w:space="0" w:color="auto"/>
        <w:right w:val="none" w:sz="0" w:space="0" w:color="auto"/>
      </w:divBdr>
    </w:div>
    <w:div w:id="760611054">
      <w:bodyDiv w:val="1"/>
      <w:marLeft w:val="0"/>
      <w:marRight w:val="0"/>
      <w:marTop w:val="0"/>
      <w:marBottom w:val="0"/>
      <w:divBdr>
        <w:top w:val="none" w:sz="0" w:space="0" w:color="auto"/>
        <w:left w:val="none" w:sz="0" w:space="0" w:color="auto"/>
        <w:bottom w:val="none" w:sz="0" w:space="0" w:color="auto"/>
        <w:right w:val="none" w:sz="0" w:space="0" w:color="auto"/>
      </w:divBdr>
    </w:div>
    <w:div w:id="834733948">
      <w:bodyDiv w:val="1"/>
      <w:marLeft w:val="0"/>
      <w:marRight w:val="0"/>
      <w:marTop w:val="0"/>
      <w:marBottom w:val="0"/>
      <w:divBdr>
        <w:top w:val="none" w:sz="0" w:space="0" w:color="auto"/>
        <w:left w:val="none" w:sz="0" w:space="0" w:color="auto"/>
        <w:bottom w:val="none" w:sz="0" w:space="0" w:color="auto"/>
        <w:right w:val="none" w:sz="0" w:space="0" w:color="auto"/>
      </w:divBdr>
    </w:div>
    <w:div w:id="954873453">
      <w:bodyDiv w:val="1"/>
      <w:marLeft w:val="0"/>
      <w:marRight w:val="0"/>
      <w:marTop w:val="0"/>
      <w:marBottom w:val="0"/>
      <w:divBdr>
        <w:top w:val="none" w:sz="0" w:space="0" w:color="auto"/>
        <w:left w:val="none" w:sz="0" w:space="0" w:color="auto"/>
        <w:bottom w:val="none" w:sz="0" w:space="0" w:color="auto"/>
        <w:right w:val="none" w:sz="0" w:space="0" w:color="auto"/>
      </w:divBdr>
    </w:div>
    <w:div w:id="962269984">
      <w:bodyDiv w:val="1"/>
      <w:marLeft w:val="0"/>
      <w:marRight w:val="0"/>
      <w:marTop w:val="0"/>
      <w:marBottom w:val="0"/>
      <w:divBdr>
        <w:top w:val="none" w:sz="0" w:space="0" w:color="auto"/>
        <w:left w:val="none" w:sz="0" w:space="0" w:color="auto"/>
        <w:bottom w:val="none" w:sz="0" w:space="0" w:color="auto"/>
        <w:right w:val="none" w:sz="0" w:space="0" w:color="auto"/>
      </w:divBdr>
    </w:div>
    <w:div w:id="1043096654">
      <w:bodyDiv w:val="1"/>
      <w:marLeft w:val="0"/>
      <w:marRight w:val="0"/>
      <w:marTop w:val="0"/>
      <w:marBottom w:val="0"/>
      <w:divBdr>
        <w:top w:val="none" w:sz="0" w:space="0" w:color="auto"/>
        <w:left w:val="none" w:sz="0" w:space="0" w:color="auto"/>
        <w:bottom w:val="none" w:sz="0" w:space="0" w:color="auto"/>
        <w:right w:val="none" w:sz="0" w:space="0" w:color="auto"/>
      </w:divBdr>
    </w:div>
    <w:div w:id="1067679706">
      <w:bodyDiv w:val="1"/>
      <w:marLeft w:val="0"/>
      <w:marRight w:val="0"/>
      <w:marTop w:val="0"/>
      <w:marBottom w:val="0"/>
      <w:divBdr>
        <w:top w:val="none" w:sz="0" w:space="0" w:color="auto"/>
        <w:left w:val="none" w:sz="0" w:space="0" w:color="auto"/>
        <w:bottom w:val="none" w:sz="0" w:space="0" w:color="auto"/>
        <w:right w:val="none" w:sz="0" w:space="0" w:color="auto"/>
      </w:divBdr>
      <w:divsChild>
        <w:div w:id="2010054711">
          <w:marLeft w:val="0"/>
          <w:marRight w:val="0"/>
          <w:marTop w:val="0"/>
          <w:marBottom w:val="0"/>
          <w:divBdr>
            <w:top w:val="none" w:sz="0" w:space="0" w:color="auto"/>
            <w:left w:val="none" w:sz="0" w:space="0" w:color="auto"/>
            <w:bottom w:val="none" w:sz="0" w:space="0" w:color="auto"/>
            <w:right w:val="none" w:sz="0" w:space="0" w:color="auto"/>
          </w:divBdr>
          <w:divsChild>
            <w:div w:id="497617373">
              <w:marLeft w:val="0"/>
              <w:marRight w:val="0"/>
              <w:marTop w:val="0"/>
              <w:marBottom w:val="0"/>
              <w:divBdr>
                <w:top w:val="none" w:sz="0" w:space="0" w:color="auto"/>
                <w:left w:val="none" w:sz="0" w:space="0" w:color="auto"/>
                <w:bottom w:val="none" w:sz="0" w:space="0" w:color="auto"/>
                <w:right w:val="none" w:sz="0" w:space="0" w:color="auto"/>
              </w:divBdr>
              <w:divsChild>
                <w:div w:id="2016492496">
                  <w:marLeft w:val="0"/>
                  <w:marRight w:val="0"/>
                  <w:marTop w:val="0"/>
                  <w:marBottom w:val="0"/>
                  <w:divBdr>
                    <w:top w:val="none" w:sz="0" w:space="0" w:color="auto"/>
                    <w:left w:val="none" w:sz="0" w:space="0" w:color="auto"/>
                    <w:bottom w:val="none" w:sz="0" w:space="0" w:color="auto"/>
                    <w:right w:val="none" w:sz="0" w:space="0" w:color="auto"/>
                  </w:divBdr>
                  <w:divsChild>
                    <w:div w:id="1191144932">
                      <w:marLeft w:val="0"/>
                      <w:marRight w:val="0"/>
                      <w:marTop w:val="0"/>
                      <w:marBottom w:val="0"/>
                      <w:divBdr>
                        <w:top w:val="none" w:sz="0" w:space="0" w:color="auto"/>
                        <w:left w:val="none" w:sz="0" w:space="0" w:color="auto"/>
                        <w:bottom w:val="none" w:sz="0" w:space="0" w:color="auto"/>
                        <w:right w:val="none" w:sz="0" w:space="0" w:color="auto"/>
                      </w:divBdr>
                    </w:div>
                  </w:divsChild>
                </w:div>
                <w:div w:id="2052461386">
                  <w:marLeft w:val="0"/>
                  <w:marRight w:val="0"/>
                  <w:marTop w:val="0"/>
                  <w:marBottom w:val="0"/>
                  <w:divBdr>
                    <w:top w:val="none" w:sz="0" w:space="0" w:color="auto"/>
                    <w:left w:val="none" w:sz="0" w:space="0" w:color="auto"/>
                    <w:bottom w:val="none" w:sz="0" w:space="0" w:color="auto"/>
                    <w:right w:val="none" w:sz="0" w:space="0" w:color="auto"/>
                  </w:divBdr>
                  <w:divsChild>
                    <w:div w:id="1801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3090">
      <w:bodyDiv w:val="1"/>
      <w:marLeft w:val="0"/>
      <w:marRight w:val="0"/>
      <w:marTop w:val="0"/>
      <w:marBottom w:val="0"/>
      <w:divBdr>
        <w:top w:val="none" w:sz="0" w:space="0" w:color="auto"/>
        <w:left w:val="none" w:sz="0" w:space="0" w:color="auto"/>
        <w:bottom w:val="none" w:sz="0" w:space="0" w:color="auto"/>
        <w:right w:val="none" w:sz="0" w:space="0" w:color="auto"/>
      </w:divBdr>
    </w:div>
    <w:div w:id="1169175255">
      <w:bodyDiv w:val="1"/>
      <w:marLeft w:val="0"/>
      <w:marRight w:val="0"/>
      <w:marTop w:val="0"/>
      <w:marBottom w:val="0"/>
      <w:divBdr>
        <w:top w:val="none" w:sz="0" w:space="0" w:color="auto"/>
        <w:left w:val="none" w:sz="0" w:space="0" w:color="auto"/>
        <w:bottom w:val="none" w:sz="0" w:space="0" w:color="auto"/>
        <w:right w:val="none" w:sz="0" w:space="0" w:color="auto"/>
      </w:divBdr>
    </w:div>
    <w:div w:id="1180925889">
      <w:bodyDiv w:val="1"/>
      <w:marLeft w:val="0"/>
      <w:marRight w:val="0"/>
      <w:marTop w:val="0"/>
      <w:marBottom w:val="0"/>
      <w:divBdr>
        <w:top w:val="none" w:sz="0" w:space="0" w:color="auto"/>
        <w:left w:val="none" w:sz="0" w:space="0" w:color="auto"/>
        <w:bottom w:val="none" w:sz="0" w:space="0" w:color="auto"/>
        <w:right w:val="none" w:sz="0" w:space="0" w:color="auto"/>
      </w:divBdr>
      <w:divsChild>
        <w:div w:id="1332375014">
          <w:marLeft w:val="0"/>
          <w:marRight w:val="0"/>
          <w:marTop w:val="0"/>
          <w:marBottom w:val="0"/>
          <w:divBdr>
            <w:top w:val="none" w:sz="0" w:space="0" w:color="auto"/>
            <w:left w:val="none" w:sz="0" w:space="0" w:color="auto"/>
            <w:bottom w:val="none" w:sz="0" w:space="0" w:color="auto"/>
            <w:right w:val="none" w:sz="0" w:space="0" w:color="auto"/>
          </w:divBdr>
          <w:divsChild>
            <w:div w:id="1197960358">
              <w:marLeft w:val="0"/>
              <w:marRight w:val="0"/>
              <w:marTop w:val="0"/>
              <w:marBottom w:val="0"/>
              <w:divBdr>
                <w:top w:val="none" w:sz="0" w:space="0" w:color="auto"/>
                <w:left w:val="none" w:sz="0" w:space="0" w:color="auto"/>
                <w:bottom w:val="none" w:sz="0" w:space="0" w:color="auto"/>
                <w:right w:val="none" w:sz="0" w:space="0" w:color="auto"/>
              </w:divBdr>
              <w:divsChild>
                <w:div w:id="2109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144">
      <w:bodyDiv w:val="1"/>
      <w:marLeft w:val="0"/>
      <w:marRight w:val="0"/>
      <w:marTop w:val="0"/>
      <w:marBottom w:val="0"/>
      <w:divBdr>
        <w:top w:val="none" w:sz="0" w:space="0" w:color="auto"/>
        <w:left w:val="none" w:sz="0" w:space="0" w:color="auto"/>
        <w:bottom w:val="none" w:sz="0" w:space="0" w:color="auto"/>
        <w:right w:val="none" w:sz="0" w:space="0" w:color="auto"/>
      </w:divBdr>
    </w:div>
    <w:div w:id="1395664663">
      <w:bodyDiv w:val="1"/>
      <w:marLeft w:val="0"/>
      <w:marRight w:val="0"/>
      <w:marTop w:val="0"/>
      <w:marBottom w:val="0"/>
      <w:divBdr>
        <w:top w:val="none" w:sz="0" w:space="0" w:color="auto"/>
        <w:left w:val="none" w:sz="0" w:space="0" w:color="auto"/>
        <w:bottom w:val="none" w:sz="0" w:space="0" w:color="auto"/>
        <w:right w:val="none" w:sz="0" w:space="0" w:color="auto"/>
      </w:divBdr>
    </w:div>
    <w:div w:id="1429882728">
      <w:bodyDiv w:val="1"/>
      <w:marLeft w:val="0"/>
      <w:marRight w:val="0"/>
      <w:marTop w:val="0"/>
      <w:marBottom w:val="0"/>
      <w:divBdr>
        <w:top w:val="none" w:sz="0" w:space="0" w:color="auto"/>
        <w:left w:val="none" w:sz="0" w:space="0" w:color="auto"/>
        <w:bottom w:val="none" w:sz="0" w:space="0" w:color="auto"/>
        <w:right w:val="none" w:sz="0" w:space="0" w:color="auto"/>
      </w:divBdr>
    </w:div>
    <w:div w:id="1446465522">
      <w:bodyDiv w:val="1"/>
      <w:marLeft w:val="0"/>
      <w:marRight w:val="0"/>
      <w:marTop w:val="0"/>
      <w:marBottom w:val="0"/>
      <w:divBdr>
        <w:top w:val="none" w:sz="0" w:space="0" w:color="auto"/>
        <w:left w:val="none" w:sz="0" w:space="0" w:color="auto"/>
        <w:bottom w:val="none" w:sz="0" w:space="0" w:color="auto"/>
        <w:right w:val="none" w:sz="0" w:space="0" w:color="auto"/>
      </w:divBdr>
    </w:div>
    <w:div w:id="1475415747">
      <w:bodyDiv w:val="1"/>
      <w:marLeft w:val="0"/>
      <w:marRight w:val="0"/>
      <w:marTop w:val="0"/>
      <w:marBottom w:val="0"/>
      <w:divBdr>
        <w:top w:val="none" w:sz="0" w:space="0" w:color="auto"/>
        <w:left w:val="none" w:sz="0" w:space="0" w:color="auto"/>
        <w:bottom w:val="none" w:sz="0" w:space="0" w:color="auto"/>
        <w:right w:val="none" w:sz="0" w:space="0" w:color="auto"/>
      </w:divBdr>
    </w:div>
    <w:div w:id="1498496790">
      <w:bodyDiv w:val="1"/>
      <w:marLeft w:val="0"/>
      <w:marRight w:val="0"/>
      <w:marTop w:val="0"/>
      <w:marBottom w:val="0"/>
      <w:divBdr>
        <w:top w:val="none" w:sz="0" w:space="0" w:color="auto"/>
        <w:left w:val="none" w:sz="0" w:space="0" w:color="auto"/>
        <w:bottom w:val="none" w:sz="0" w:space="0" w:color="auto"/>
        <w:right w:val="none" w:sz="0" w:space="0" w:color="auto"/>
      </w:divBdr>
    </w:div>
    <w:div w:id="1516379317">
      <w:bodyDiv w:val="1"/>
      <w:marLeft w:val="0"/>
      <w:marRight w:val="0"/>
      <w:marTop w:val="0"/>
      <w:marBottom w:val="0"/>
      <w:divBdr>
        <w:top w:val="none" w:sz="0" w:space="0" w:color="auto"/>
        <w:left w:val="none" w:sz="0" w:space="0" w:color="auto"/>
        <w:bottom w:val="none" w:sz="0" w:space="0" w:color="auto"/>
        <w:right w:val="none" w:sz="0" w:space="0" w:color="auto"/>
      </w:divBdr>
    </w:div>
    <w:div w:id="1590430171">
      <w:bodyDiv w:val="1"/>
      <w:marLeft w:val="0"/>
      <w:marRight w:val="0"/>
      <w:marTop w:val="0"/>
      <w:marBottom w:val="0"/>
      <w:divBdr>
        <w:top w:val="none" w:sz="0" w:space="0" w:color="auto"/>
        <w:left w:val="none" w:sz="0" w:space="0" w:color="auto"/>
        <w:bottom w:val="none" w:sz="0" w:space="0" w:color="auto"/>
        <w:right w:val="none" w:sz="0" w:space="0" w:color="auto"/>
      </w:divBdr>
    </w:div>
    <w:div w:id="1642730968">
      <w:bodyDiv w:val="1"/>
      <w:marLeft w:val="0"/>
      <w:marRight w:val="0"/>
      <w:marTop w:val="0"/>
      <w:marBottom w:val="0"/>
      <w:divBdr>
        <w:top w:val="none" w:sz="0" w:space="0" w:color="auto"/>
        <w:left w:val="none" w:sz="0" w:space="0" w:color="auto"/>
        <w:bottom w:val="none" w:sz="0" w:space="0" w:color="auto"/>
        <w:right w:val="none" w:sz="0" w:space="0" w:color="auto"/>
      </w:divBdr>
      <w:divsChild>
        <w:div w:id="396712695">
          <w:marLeft w:val="0"/>
          <w:marRight w:val="0"/>
          <w:marTop w:val="0"/>
          <w:marBottom w:val="0"/>
          <w:divBdr>
            <w:top w:val="none" w:sz="0" w:space="0" w:color="auto"/>
            <w:left w:val="none" w:sz="0" w:space="0" w:color="auto"/>
            <w:bottom w:val="none" w:sz="0" w:space="0" w:color="auto"/>
            <w:right w:val="none" w:sz="0" w:space="0" w:color="auto"/>
          </w:divBdr>
          <w:divsChild>
            <w:div w:id="1604414258">
              <w:marLeft w:val="0"/>
              <w:marRight w:val="0"/>
              <w:marTop w:val="0"/>
              <w:marBottom w:val="0"/>
              <w:divBdr>
                <w:top w:val="none" w:sz="0" w:space="0" w:color="auto"/>
                <w:left w:val="none" w:sz="0" w:space="0" w:color="auto"/>
                <w:bottom w:val="none" w:sz="0" w:space="0" w:color="auto"/>
                <w:right w:val="none" w:sz="0" w:space="0" w:color="auto"/>
              </w:divBdr>
              <w:divsChild>
                <w:div w:id="1744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325">
      <w:bodyDiv w:val="1"/>
      <w:marLeft w:val="0"/>
      <w:marRight w:val="0"/>
      <w:marTop w:val="0"/>
      <w:marBottom w:val="0"/>
      <w:divBdr>
        <w:top w:val="none" w:sz="0" w:space="0" w:color="auto"/>
        <w:left w:val="none" w:sz="0" w:space="0" w:color="auto"/>
        <w:bottom w:val="none" w:sz="0" w:space="0" w:color="auto"/>
        <w:right w:val="none" w:sz="0" w:space="0" w:color="auto"/>
      </w:divBdr>
      <w:divsChild>
        <w:div w:id="1669745972">
          <w:marLeft w:val="0"/>
          <w:marRight w:val="0"/>
          <w:marTop w:val="0"/>
          <w:marBottom w:val="0"/>
          <w:divBdr>
            <w:top w:val="none" w:sz="0" w:space="0" w:color="auto"/>
            <w:left w:val="none" w:sz="0" w:space="0" w:color="auto"/>
            <w:bottom w:val="none" w:sz="0" w:space="0" w:color="auto"/>
            <w:right w:val="none" w:sz="0" w:space="0" w:color="auto"/>
          </w:divBdr>
          <w:divsChild>
            <w:div w:id="1443382730">
              <w:marLeft w:val="0"/>
              <w:marRight w:val="0"/>
              <w:marTop w:val="0"/>
              <w:marBottom w:val="0"/>
              <w:divBdr>
                <w:top w:val="none" w:sz="0" w:space="0" w:color="auto"/>
                <w:left w:val="none" w:sz="0" w:space="0" w:color="auto"/>
                <w:bottom w:val="none" w:sz="0" w:space="0" w:color="auto"/>
                <w:right w:val="none" w:sz="0" w:space="0" w:color="auto"/>
              </w:divBdr>
              <w:divsChild>
                <w:div w:id="11081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5188">
      <w:bodyDiv w:val="1"/>
      <w:marLeft w:val="0"/>
      <w:marRight w:val="0"/>
      <w:marTop w:val="0"/>
      <w:marBottom w:val="0"/>
      <w:divBdr>
        <w:top w:val="none" w:sz="0" w:space="0" w:color="auto"/>
        <w:left w:val="none" w:sz="0" w:space="0" w:color="auto"/>
        <w:bottom w:val="none" w:sz="0" w:space="0" w:color="auto"/>
        <w:right w:val="none" w:sz="0" w:space="0" w:color="auto"/>
      </w:divBdr>
      <w:divsChild>
        <w:div w:id="1790859043">
          <w:marLeft w:val="0"/>
          <w:marRight w:val="0"/>
          <w:marTop w:val="0"/>
          <w:marBottom w:val="0"/>
          <w:divBdr>
            <w:top w:val="none" w:sz="0" w:space="0" w:color="auto"/>
            <w:left w:val="none" w:sz="0" w:space="0" w:color="auto"/>
            <w:bottom w:val="none" w:sz="0" w:space="0" w:color="auto"/>
            <w:right w:val="none" w:sz="0" w:space="0" w:color="auto"/>
          </w:divBdr>
          <w:divsChild>
            <w:div w:id="2015649484">
              <w:marLeft w:val="0"/>
              <w:marRight w:val="0"/>
              <w:marTop w:val="0"/>
              <w:marBottom w:val="0"/>
              <w:divBdr>
                <w:top w:val="none" w:sz="0" w:space="0" w:color="auto"/>
                <w:left w:val="none" w:sz="0" w:space="0" w:color="auto"/>
                <w:bottom w:val="none" w:sz="0" w:space="0" w:color="auto"/>
                <w:right w:val="none" w:sz="0" w:space="0" w:color="auto"/>
              </w:divBdr>
              <w:divsChild>
                <w:div w:id="1913393269">
                  <w:marLeft w:val="0"/>
                  <w:marRight w:val="0"/>
                  <w:marTop w:val="0"/>
                  <w:marBottom w:val="0"/>
                  <w:divBdr>
                    <w:top w:val="none" w:sz="0" w:space="0" w:color="auto"/>
                    <w:left w:val="none" w:sz="0" w:space="0" w:color="auto"/>
                    <w:bottom w:val="none" w:sz="0" w:space="0" w:color="auto"/>
                    <w:right w:val="none" w:sz="0" w:space="0" w:color="auto"/>
                  </w:divBdr>
                  <w:divsChild>
                    <w:div w:id="341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1318">
      <w:bodyDiv w:val="1"/>
      <w:marLeft w:val="0"/>
      <w:marRight w:val="0"/>
      <w:marTop w:val="0"/>
      <w:marBottom w:val="0"/>
      <w:divBdr>
        <w:top w:val="none" w:sz="0" w:space="0" w:color="auto"/>
        <w:left w:val="none" w:sz="0" w:space="0" w:color="auto"/>
        <w:bottom w:val="none" w:sz="0" w:space="0" w:color="auto"/>
        <w:right w:val="none" w:sz="0" w:space="0" w:color="auto"/>
      </w:divBdr>
    </w:div>
    <w:div w:id="2045322998">
      <w:bodyDiv w:val="1"/>
      <w:marLeft w:val="0"/>
      <w:marRight w:val="0"/>
      <w:marTop w:val="0"/>
      <w:marBottom w:val="0"/>
      <w:divBdr>
        <w:top w:val="none" w:sz="0" w:space="0" w:color="auto"/>
        <w:left w:val="none" w:sz="0" w:space="0" w:color="auto"/>
        <w:bottom w:val="none" w:sz="0" w:space="0" w:color="auto"/>
        <w:right w:val="none" w:sz="0" w:space="0" w:color="auto"/>
      </w:divBdr>
    </w:div>
    <w:div w:id="20744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mundi.com/facts/united-states/quick-facts/north-carolina/black-population-percentage" TargetMode="External"/><Relationship Id="rId13" Type="http://schemas.openxmlformats.org/officeDocument/2006/relationships/hyperlink" Target="https://www.nrdc.org/stories/history-environmental-justice-five-minutes" TargetMode="External"/><Relationship Id="rId18" Type="http://schemas.openxmlformats.org/officeDocument/2006/relationships/hyperlink" Target="https://www.npr.org/2017/05/03/526655831/a-forgotten-history-of-how-the-u-s-government-segregated-americ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pa.gove/environmentaljustice" TargetMode="External"/><Relationship Id="rId12" Type="http://schemas.openxmlformats.org/officeDocument/2006/relationships/hyperlink" Target="http://greenaction.org/what-is-environmental-justice/" TargetMode="External"/><Relationship Id="rId17" Type="http://schemas.openxmlformats.org/officeDocument/2006/relationships/hyperlink" Target="https://storymaps.arcgis.com/stories/0f58d49c566b486482b3e64e9e5f7ac9" TargetMode="External"/><Relationship Id="rId2" Type="http://schemas.openxmlformats.org/officeDocument/2006/relationships/styles" Target="styles.xml"/><Relationship Id="rId16" Type="http://schemas.openxmlformats.org/officeDocument/2006/relationships/hyperlink" Target="http://www.globalonenessproject.org/library/photo-essays/fall-fl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3n8a8pro7vhmx.cloudfront.net/unitedchurchofchrist/legacy_url/13567/toxwrace87.pdf?1418439935" TargetMode="External"/><Relationship Id="rId5" Type="http://schemas.openxmlformats.org/officeDocument/2006/relationships/footnotes" Target="footnotes.xml"/><Relationship Id="rId15" Type="http://schemas.openxmlformats.org/officeDocument/2006/relationships/hyperlink" Target="http://www.nrdc.org/stories/flint-water-crisis-everything-you-need-know"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sl.richmond.edu/socialvulnerability/" TargetMode="External"/><Relationship Id="rId4" Type="http://schemas.openxmlformats.org/officeDocument/2006/relationships/webSettings" Target="webSettings.xml"/><Relationship Id="rId9" Type="http://schemas.openxmlformats.org/officeDocument/2006/relationships/hyperlink" Target="https://news.google.com/newspapers?nid=1876&amp;dat=19820928&amp;id=EoQsAAAAIBAJ&amp;sjid=wM0EAAAAIBAJ&amp;pg=6407,6275332&amp;hl=en" TargetMode="External"/><Relationship Id="rId14" Type="http://schemas.openxmlformats.org/officeDocument/2006/relationships/hyperlink" Target="https://youtu.be/30xLg2HHg8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Ethell Vereen</dc:creator>
  <cp:keywords/>
  <dc:description/>
  <cp:lastModifiedBy>Ethell Vereen</cp:lastModifiedBy>
  <cp:revision>2</cp:revision>
  <cp:lastPrinted>2021-04-08T17:29:00Z</cp:lastPrinted>
  <dcterms:created xsi:type="dcterms:W3CDTF">2021-05-14T17:40:00Z</dcterms:created>
  <dcterms:modified xsi:type="dcterms:W3CDTF">2021-05-14T17:40:00Z</dcterms:modified>
</cp:coreProperties>
</file>