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09616" w14:textId="1680A47C" w:rsidR="00301245" w:rsidRPr="00301245" w:rsidRDefault="00046C6A" w:rsidP="00301245">
      <w:pPr>
        <w:ind w:left="720" w:hanging="360"/>
        <w:jc w:val="center"/>
        <w:rPr>
          <w:rFonts w:cstheme="minorHAnsi"/>
          <w:sz w:val="24"/>
          <w:szCs w:val="24"/>
        </w:rPr>
      </w:pPr>
      <w:r w:rsidRPr="00301245">
        <w:rPr>
          <w:rFonts w:cstheme="minorHAnsi"/>
          <w:sz w:val="24"/>
          <w:szCs w:val="24"/>
        </w:rPr>
        <w:t>Sample Quiz for Scientist Spotlight Featuring Dr. Danielle Brown</w:t>
      </w:r>
    </w:p>
    <w:p w14:paraId="544CAF29" w14:textId="77777777" w:rsidR="00046C6A" w:rsidRPr="00301245" w:rsidRDefault="00046C6A" w:rsidP="00046C6A">
      <w:pPr>
        <w:ind w:left="720" w:hanging="360"/>
        <w:jc w:val="center"/>
        <w:rPr>
          <w:rFonts w:cstheme="minorHAnsi"/>
          <w:sz w:val="24"/>
          <w:szCs w:val="24"/>
        </w:rPr>
      </w:pPr>
    </w:p>
    <w:p w14:paraId="0BEEEB7F" w14:textId="18F6FA51" w:rsidR="00B615A0" w:rsidRPr="00301245" w:rsidRDefault="00B615A0" w:rsidP="00B615A0">
      <w:pPr>
        <w:pStyle w:val="ListParagraph"/>
        <w:numPr>
          <w:ilvl w:val="0"/>
          <w:numId w:val="1"/>
        </w:numPr>
        <w:rPr>
          <w:rFonts w:cstheme="minorHAnsi"/>
          <w:sz w:val="24"/>
          <w:szCs w:val="24"/>
        </w:rPr>
      </w:pPr>
      <w:r w:rsidRPr="00301245">
        <w:rPr>
          <w:rFonts w:cstheme="minorHAnsi"/>
          <w:sz w:val="24"/>
          <w:szCs w:val="24"/>
        </w:rPr>
        <w:t>According to the abstract in the paper by Brown et al. (2013), what are some of the challenges that conservation biologists face in studying the behavior of wild animals? How does the use of accelerometers address these challenges?</w:t>
      </w:r>
    </w:p>
    <w:p w14:paraId="55EDA5E7" w14:textId="420930A0" w:rsidR="00B615A0" w:rsidRPr="00301245" w:rsidRDefault="00B615A0" w:rsidP="00B615A0">
      <w:pPr>
        <w:rPr>
          <w:rFonts w:cstheme="minorHAnsi"/>
          <w:sz w:val="24"/>
          <w:szCs w:val="24"/>
        </w:rPr>
      </w:pPr>
    </w:p>
    <w:p w14:paraId="7E5BB2C4" w14:textId="7D7F529F" w:rsidR="00B615A0" w:rsidRPr="00301245" w:rsidRDefault="00B615A0" w:rsidP="00B615A0">
      <w:pPr>
        <w:pStyle w:val="ListParagraph"/>
        <w:numPr>
          <w:ilvl w:val="0"/>
          <w:numId w:val="1"/>
        </w:numPr>
        <w:rPr>
          <w:rFonts w:cstheme="minorHAnsi"/>
          <w:sz w:val="24"/>
          <w:szCs w:val="24"/>
        </w:rPr>
      </w:pPr>
      <w:r w:rsidRPr="00301245">
        <w:rPr>
          <w:rFonts w:cstheme="minorHAnsi"/>
          <w:sz w:val="24"/>
          <w:szCs w:val="24"/>
        </w:rPr>
        <w:t>Which of the following is NOT one of the major purposes of the paper by Brown et al. (2013), according to the Review section?</w:t>
      </w:r>
    </w:p>
    <w:p w14:paraId="556AD434" w14:textId="6FEFAB5D" w:rsidR="00B615A0" w:rsidRPr="00301245" w:rsidRDefault="00B615A0" w:rsidP="00B615A0">
      <w:pPr>
        <w:pStyle w:val="ListParagraph"/>
        <w:numPr>
          <w:ilvl w:val="0"/>
          <w:numId w:val="2"/>
        </w:numPr>
        <w:rPr>
          <w:rFonts w:cstheme="minorHAnsi"/>
          <w:sz w:val="24"/>
          <w:szCs w:val="24"/>
        </w:rPr>
      </w:pPr>
      <w:r w:rsidRPr="00301245">
        <w:rPr>
          <w:rFonts w:cstheme="minorHAnsi"/>
          <w:sz w:val="24"/>
          <w:szCs w:val="24"/>
        </w:rPr>
        <w:t>Review how accelerometers have been used for studying animal behavior.</w:t>
      </w:r>
    </w:p>
    <w:p w14:paraId="368A4360" w14:textId="588E0B3D" w:rsidR="00B615A0" w:rsidRPr="00301245" w:rsidRDefault="00B615A0" w:rsidP="00B615A0">
      <w:pPr>
        <w:pStyle w:val="ListParagraph"/>
        <w:numPr>
          <w:ilvl w:val="0"/>
          <w:numId w:val="2"/>
        </w:numPr>
        <w:rPr>
          <w:rFonts w:cstheme="minorHAnsi"/>
          <w:sz w:val="24"/>
          <w:szCs w:val="24"/>
        </w:rPr>
      </w:pPr>
      <w:r w:rsidRPr="00301245">
        <w:rPr>
          <w:rFonts w:cstheme="minorHAnsi"/>
          <w:sz w:val="24"/>
          <w:szCs w:val="24"/>
        </w:rPr>
        <w:t>Summarize current techniques for calibration of accelerometers.</w:t>
      </w:r>
    </w:p>
    <w:p w14:paraId="0B85CD76" w14:textId="5C52181F" w:rsidR="00B615A0" w:rsidRPr="00301245" w:rsidRDefault="00B615A0" w:rsidP="00B615A0">
      <w:pPr>
        <w:pStyle w:val="ListParagraph"/>
        <w:numPr>
          <w:ilvl w:val="0"/>
          <w:numId w:val="2"/>
        </w:numPr>
        <w:rPr>
          <w:rFonts w:cstheme="minorHAnsi"/>
          <w:sz w:val="24"/>
          <w:szCs w:val="24"/>
        </w:rPr>
      </w:pPr>
      <w:r w:rsidRPr="00301245">
        <w:rPr>
          <w:rFonts w:cstheme="minorHAnsi"/>
          <w:sz w:val="24"/>
          <w:szCs w:val="24"/>
        </w:rPr>
        <w:t>Discuss reasons why traditional radiotelemetry is superior to use of accelerometers.</w:t>
      </w:r>
    </w:p>
    <w:p w14:paraId="4A65AEE5" w14:textId="0C8EEE4C" w:rsidR="00B615A0" w:rsidRPr="00301245" w:rsidRDefault="00B615A0" w:rsidP="00B615A0">
      <w:pPr>
        <w:pStyle w:val="ListParagraph"/>
        <w:numPr>
          <w:ilvl w:val="0"/>
          <w:numId w:val="2"/>
        </w:numPr>
        <w:rPr>
          <w:rFonts w:cstheme="minorHAnsi"/>
          <w:sz w:val="24"/>
          <w:szCs w:val="24"/>
        </w:rPr>
      </w:pPr>
      <w:r w:rsidRPr="00301245">
        <w:rPr>
          <w:rFonts w:cstheme="minorHAnsi"/>
          <w:sz w:val="24"/>
          <w:szCs w:val="24"/>
        </w:rPr>
        <w:t>Illustrate the types of data produced by researchers using accelerometers.</w:t>
      </w:r>
    </w:p>
    <w:p w14:paraId="6C1D55A5" w14:textId="65014B76" w:rsidR="00B615A0" w:rsidRPr="00301245" w:rsidRDefault="00B615A0" w:rsidP="00B615A0">
      <w:pPr>
        <w:rPr>
          <w:rFonts w:cstheme="minorHAnsi"/>
          <w:sz w:val="24"/>
          <w:szCs w:val="24"/>
        </w:rPr>
      </w:pPr>
    </w:p>
    <w:p w14:paraId="7DB8CDFF" w14:textId="18919F04" w:rsidR="00B615A0" w:rsidRPr="00301245" w:rsidRDefault="00B615A0" w:rsidP="00B615A0">
      <w:pPr>
        <w:pStyle w:val="ListParagraph"/>
        <w:numPr>
          <w:ilvl w:val="0"/>
          <w:numId w:val="1"/>
        </w:numPr>
        <w:rPr>
          <w:rFonts w:cstheme="minorHAnsi"/>
          <w:sz w:val="24"/>
          <w:szCs w:val="24"/>
        </w:rPr>
      </w:pPr>
      <w:r w:rsidRPr="00301245">
        <w:rPr>
          <w:rFonts w:cstheme="minorHAnsi"/>
          <w:sz w:val="24"/>
          <w:szCs w:val="24"/>
        </w:rPr>
        <w:t>What method did Dr. Brown and colleagues use to address the goals of the research paper?</w:t>
      </w:r>
    </w:p>
    <w:p w14:paraId="258E1CAB" w14:textId="61A9CA22" w:rsidR="00B615A0" w:rsidRPr="00301245" w:rsidRDefault="00B615A0" w:rsidP="00B615A0">
      <w:pPr>
        <w:pStyle w:val="ListParagraph"/>
        <w:numPr>
          <w:ilvl w:val="0"/>
          <w:numId w:val="5"/>
        </w:numPr>
        <w:rPr>
          <w:rFonts w:cstheme="minorHAnsi"/>
          <w:sz w:val="24"/>
          <w:szCs w:val="24"/>
        </w:rPr>
      </w:pPr>
      <w:r w:rsidRPr="00301245">
        <w:rPr>
          <w:rFonts w:cstheme="minorHAnsi"/>
          <w:sz w:val="24"/>
          <w:szCs w:val="24"/>
        </w:rPr>
        <w:t>They attached accelerometers to a variety of terrestrial and aquatic organisms themselves and tracked the animals.</w:t>
      </w:r>
    </w:p>
    <w:p w14:paraId="70102290" w14:textId="7F41C348" w:rsidR="00B615A0" w:rsidRPr="00301245" w:rsidRDefault="00B615A0" w:rsidP="00B615A0">
      <w:pPr>
        <w:pStyle w:val="ListParagraph"/>
        <w:numPr>
          <w:ilvl w:val="0"/>
          <w:numId w:val="5"/>
        </w:numPr>
        <w:rPr>
          <w:rFonts w:cstheme="minorHAnsi"/>
          <w:sz w:val="24"/>
          <w:szCs w:val="24"/>
        </w:rPr>
      </w:pPr>
      <w:r w:rsidRPr="00301245">
        <w:rPr>
          <w:rFonts w:cstheme="minorHAnsi"/>
          <w:sz w:val="24"/>
          <w:szCs w:val="24"/>
        </w:rPr>
        <w:t>They used search engines to find published papers on the use of accelerometers for animal studies.</w:t>
      </w:r>
    </w:p>
    <w:p w14:paraId="18ED8E08" w14:textId="189BC228" w:rsidR="00B615A0" w:rsidRPr="00301245" w:rsidRDefault="00B615A0" w:rsidP="00B615A0">
      <w:pPr>
        <w:pStyle w:val="ListParagraph"/>
        <w:numPr>
          <w:ilvl w:val="0"/>
          <w:numId w:val="5"/>
        </w:numPr>
        <w:rPr>
          <w:rFonts w:cstheme="minorHAnsi"/>
          <w:sz w:val="24"/>
          <w:szCs w:val="24"/>
        </w:rPr>
      </w:pPr>
      <w:r w:rsidRPr="00301245">
        <w:rPr>
          <w:rFonts w:cstheme="minorHAnsi"/>
          <w:sz w:val="24"/>
          <w:szCs w:val="24"/>
        </w:rPr>
        <w:t>They performed data analyses on a large, previously unpublished data set.</w:t>
      </w:r>
    </w:p>
    <w:p w14:paraId="2A7429B0" w14:textId="3EC2DD75" w:rsidR="00B615A0" w:rsidRPr="00301245" w:rsidRDefault="00B615A0" w:rsidP="00B615A0">
      <w:pPr>
        <w:pStyle w:val="ListParagraph"/>
        <w:numPr>
          <w:ilvl w:val="0"/>
          <w:numId w:val="5"/>
        </w:numPr>
        <w:rPr>
          <w:rFonts w:cstheme="minorHAnsi"/>
          <w:sz w:val="24"/>
          <w:szCs w:val="24"/>
        </w:rPr>
      </w:pPr>
      <w:r w:rsidRPr="00301245">
        <w:rPr>
          <w:rFonts w:cstheme="minorHAnsi"/>
          <w:sz w:val="24"/>
          <w:szCs w:val="24"/>
        </w:rPr>
        <w:t xml:space="preserve">They explored theoretical applications of accelerometry by talking with wildlife professionals. </w:t>
      </w:r>
    </w:p>
    <w:p w14:paraId="54B69A2F" w14:textId="77777777" w:rsidR="00B615A0" w:rsidRPr="00301245" w:rsidRDefault="00B615A0" w:rsidP="00B615A0">
      <w:pPr>
        <w:pStyle w:val="ListParagraph"/>
        <w:ind w:left="1080"/>
        <w:rPr>
          <w:rFonts w:cstheme="minorHAnsi"/>
          <w:sz w:val="24"/>
          <w:szCs w:val="24"/>
        </w:rPr>
      </w:pPr>
    </w:p>
    <w:p w14:paraId="5DE77491" w14:textId="6AE66D1A" w:rsidR="00B615A0" w:rsidRPr="00301245" w:rsidRDefault="00B615A0" w:rsidP="00B615A0">
      <w:pPr>
        <w:pStyle w:val="ListParagraph"/>
        <w:numPr>
          <w:ilvl w:val="0"/>
          <w:numId w:val="1"/>
        </w:numPr>
        <w:rPr>
          <w:rFonts w:cstheme="minorHAnsi"/>
          <w:sz w:val="24"/>
          <w:szCs w:val="24"/>
        </w:rPr>
      </w:pPr>
      <w:r w:rsidRPr="00301245">
        <w:rPr>
          <w:rFonts w:cstheme="minorHAnsi"/>
          <w:sz w:val="24"/>
          <w:szCs w:val="24"/>
        </w:rPr>
        <w:t xml:space="preserve">True or false? According to Figure 3 from Brown et al. (2013), the majority of bird species that have been studied with accelerometry have been wild and </w:t>
      </w:r>
      <w:proofErr w:type="gramStart"/>
      <w:r w:rsidRPr="00301245">
        <w:rPr>
          <w:rFonts w:cstheme="minorHAnsi"/>
          <w:sz w:val="24"/>
          <w:szCs w:val="24"/>
        </w:rPr>
        <w:t>free-ranging</w:t>
      </w:r>
      <w:proofErr w:type="gramEnd"/>
      <w:r w:rsidRPr="00301245">
        <w:rPr>
          <w:rFonts w:cstheme="minorHAnsi"/>
          <w:sz w:val="24"/>
          <w:szCs w:val="24"/>
        </w:rPr>
        <w:t xml:space="preserve">. </w:t>
      </w:r>
    </w:p>
    <w:p w14:paraId="24F48039" w14:textId="1B8C20B5" w:rsidR="00B615A0" w:rsidRPr="00301245" w:rsidRDefault="00B615A0" w:rsidP="00B615A0">
      <w:pPr>
        <w:rPr>
          <w:rFonts w:cstheme="minorHAnsi"/>
          <w:sz w:val="24"/>
          <w:szCs w:val="24"/>
        </w:rPr>
      </w:pPr>
    </w:p>
    <w:p w14:paraId="69CF72B4" w14:textId="017C621A" w:rsidR="00B615A0" w:rsidRPr="00301245" w:rsidRDefault="00B615A0" w:rsidP="00B615A0">
      <w:pPr>
        <w:pStyle w:val="ListParagraph"/>
        <w:numPr>
          <w:ilvl w:val="0"/>
          <w:numId w:val="1"/>
        </w:numPr>
        <w:rPr>
          <w:rFonts w:cstheme="minorHAnsi"/>
          <w:sz w:val="24"/>
          <w:szCs w:val="24"/>
        </w:rPr>
      </w:pPr>
      <w:r w:rsidRPr="00301245">
        <w:rPr>
          <w:rFonts w:cstheme="minorHAnsi"/>
          <w:sz w:val="24"/>
          <w:szCs w:val="24"/>
        </w:rPr>
        <w:t xml:space="preserve">Refer to Figure 5 from Brown et al. (2013). Briefly interpret this figure in your own words and address the following: A) In short, what does this figure illustrate? B) Explain the presence of plateaus in the lines that represent “heave,” “sway,” and “surge.” </w:t>
      </w:r>
    </w:p>
    <w:p w14:paraId="00943E66" w14:textId="77777777" w:rsidR="00E53194" w:rsidRPr="00301245" w:rsidRDefault="00E53194" w:rsidP="00E53194">
      <w:pPr>
        <w:pStyle w:val="ListParagraph"/>
        <w:rPr>
          <w:rFonts w:cstheme="minorHAnsi"/>
          <w:sz w:val="24"/>
          <w:szCs w:val="24"/>
        </w:rPr>
      </w:pPr>
    </w:p>
    <w:p w14:paraId="1BCC1D7E" w14:textId="26D4A5EF" w:rsidR="00E53194" w:rsidRPr="00301245" w:rsidRDefault="00E53194" w:rsidP="00E53194">
      <w:pPr>
        <w:rPr>
          <w:rFonts w:cstheme="minorHAnsi"/>
          <w:sz w:val="24"/>
          <w:szCs w:val="24"/>
        </w:rPr>
      </w:pPr>
    </w:p>
    <w:p w14:paraId="30556CAD" w14:textId="77777777" w:rsidR="00E53194" w:rsidRPr="00301245" w:rsidRDefault="00E53194" w:rsidP="00E53194">
      <w:pPr>
        <w:rPr>
          <w:rFonts w:cstheme="minorHAnsi"/>
          <w:color w:val="333333"/>
          <w:sz w:val="24"/>
          <w:szCs w:val="24"/>
          <w:shd w:val="clear" w:color="auto" w:fill="FFFFFF"/>
        </w:rPr>
      </w:pPr>
      <w:r w:rsidRPr="00301245">
        <w:rPr>
          <w:rFonts w:cstheme="minorHAnsi"/>
          <w:sz w:val="24"/>
          <w:szCs w:val="24"/>
        </w:rPr>
        <w:t xml:space="preserve">Reference: </w:t>
      </w:r>
      <w:r w:rsidRPr="00301245">
        <w:rPr>
          <w:rFonts w:cstheme="minorHAnsi"/>
          <w:color w:val="333333"/>
          <w:sz w:val="24"/>
          <w:szCs w:val="24"/>
          <w:shd w:val="clear" w:color="auto" w:fill="FFFFFF"/>
        </w:rPr>
        <w:t xml:space="preserve">Brown, D.D., Kays, R., </w:t>
      </w:r>
      <w:proofErr w:type="spellStart"/>
      <w:r w:rsidRPr="00301245">
        <w:rPr>
          <w:rFonts w:cstheme="minorHAnsi"/>
          <w:color w:val="333333"/>
          <w:sz w:val="24"/>
          <w:szCs w:val="24"/>
          <w:shd w:val="clear" w:color="auto" w:fill="FFFFFF"/>
        </w:rPr>
        <w:t>Wikelski</w:t>
      </w:r>
      <w:proofErr w:type="spellEnd"/>
      <w:r w:rsidRPr="00301245">
        <w:rPr>
          <w:rFonts w:cstheme="minorHAnsi"/>
          <w:color w:val="333333"/>
          <w:sz w:val="24"/>
          <w:szCs w:val="24"/>
          <w:shd w:val="clear" w:color="auto" w:fill="FFFFFF"/>
        </w:rPr>
        <w:t xml:space="preserve">, M., Wilson, R., &amp; </w:t>
      </w:r>
      <w:proofErr w:type="spellStart"/>
      <w:r w:rsidRPr="00301245">
        <w:rPr>
          <w:rFonts w:cstheme="minorHAnsi"/>
          <w:color w:val="333333"/>
          <w:sz w:val="24"/>
          <w:szCs w:val="24"/>
          <w:shd w:val="clear" w:color="auto" w:fill="FFFFFF"/>
        </w:rPr>
        <w:t>Klimley</w:t>
      </w:r>
      <w:proofErr w:type="spellEnd"/>
      <w:r w:rsidRPr="00301245">
        <w:rPr>
          <w:rFonts w:cstheme="minorHAnsi"/>
          <w:color w:val="333333"/>
          <w:sz w:val="24"/>
          <w:szCs w:val="24"/>
          <w:shd w:val="clear" w:color="auto" w:fill="FFFFFF"/>
        </w:rPr>
        <w:t>, A.P. (2013). Observing the Unwatchable Through Acceleration Logging of Animal Behavior. </w:t>
      </w:r>
      <w:r w:rsidRPr="00301245">
        <w:rPr>
          <w:rFonts w:cstheme="minorHAnsi"/>
          <w:i/>
          <w:iCs/>
          <w:color w:val="333333"/>
          <w:sz w:val="24"/>
          <w:szCs w:val="24"/>
          <w:shd w:val="clear" w:color="auto" w:fill="FFFFFF"/>
        </w:rPr>
        <w:t>Animal Biotelemetry</w:t>
      </w:r>
      <w:r w:rsidRPr="00301245">
        <w:rPr>
          <w:rFonts w:cstheme="minorHAnsi"/>
          <w:color w:val="333333"/>
          <w:sz w:val="24"/>
          <w:szCs w:val="24"/>
          <w:shd w:val="clear" w:color="auto" w:fill="FFFFFF"/>
        </w:rPr>
        <w:t xml:space="preserve"> </w:t>
      </w:r>
      <w:r w:rsidRPr="00301245">
        <w:rPr>
          <w:rFonts w:cstheme="minorHAnsi"/>
          <w:i/>
          <w:iCs/>
          <w:color w:val="333333"/>
          <w:sz w:val="24"/>
          <w:szCs w:val="24"/>
          <w:shd w:val="clear" w:color="auto" w:fill="FFFFFF"/>
        </w:rPr>
        <w:t>1</w:t>
      </w:r>
      <w:r w:rsidRPr="00301245">
        <w:rPr>
          <w:rFonts w:cstheme="minorHAnsi"/>
          <w:color w:val="333333"/>
          <w:sz w:val="24"/>
          <w:szCs w:val="24"/>
          <w:shd w:val="clear" w:color="auto" w:fill="FFFFFF"/>
        </w:rPr>
        <w:t>(1)</w:t>
      </w:r>
      <w:r w:rsidRPr="00301245">
        <w:rPr>
          <w:rFonts w:cstheme="minorHAnsi"/>
          <w:b/>
          <w:bCs/>
          <w:color w:val="333333"/>
          <w:sz w:val="24"/>
          <w:szCs w:val="24"/>
          <w:shd w:val="clear" w:color="auto" w:fill="FFFFFF"/>
        </w:rPr>
        <w:t>.</w:t>
      </w:r>
      <w:r w:rsidRPr="00301245">
        <w:rPr>
          <w:rFonts w:cstheme="minorHAnsi"/>
          <w:color w:val="333333"/>
          <w:sz w:val="24"/>
          <w:szCs w:val="24"/>
          <w:shd w:val="clear" w:color="auto" w:fill="FFFFFF"/>
        </w:rPr>
        <w:t xml:space="preserve"> </w:t>
      </w:r>
      <w:hyperlink r:id="rId5" w:history="1">
        <w:r w:rsidRPr="00301245">
          <w:rPr>
            <w:rStyle w:val="Hyperlink"/>
            <w:rFonts w:cstheme="minorHAnsi"/>
            <w:sz w:val="24"/>
            <w:szCs w:val="24"/>
            <w:shd w:val="clear" w:color="auto" w:fill="FFFFFF"/>
          </w:rPr>
          <w:t>https://doi.org/10.1186/2050-3385-1-20</w:t>
        </w:r>
      </w:hyperlink>
    </w:p>
    <w:p w14:paraId="43CE7D36" w14:textId="591C69BC" w:rsidR="00B615A0" w:rsidRPr="00046C6A" w:rsidRDefault="00B615A0" w:rsidP="00B615A0">
      <w:pPr>
        <w:rPr>
          <w:rFonts w:cstheme="minorHAnsi"/>
          <w:sz w:val="24"/>
          <w:szCs w:val="24"/>
        </w:rPr>
      </w:pPr>
    </w:p>
    <w:sectPr w:rsidR="00B615A0" w:rsidRPr="00046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B1616"/>
    <w:multiLevelType w:val="hybridMultilevel"/>
    <w:tmpl w:val="06009F1C"/>
    <w:lvl w:ilvl="0" w:tplc="159686AC">
      <w:start w:val="1"/>
      <w:numFmt w:val="decimal"/>
      <w:lvlText w:val="%1."/>
      <w:lvlJc w:val="left"/>
      <w:pPr>
        <w:ind w:left="720" w:hanging="360"/>
      </w:pPr>
      <w:rPr>
        <w:rFonts w:ascii="Arial" w:eastAsia="Times New Roman" w:hAnsi="Arial"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05A3C"/>
    <w:multiLevelType w:val="hybridMultilevel"/>
    <w:tmpl w:val="0E647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454A9D"/>
    <w:multiLevelType w:val="hybridMultilevel"/>
    <w:tmpl w:val="7FE028D0"/>
    <w:lvl w:ilvl="0" w:tplc="BCD865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CC56E1"/>
    <w:multiLevelType w:val="hybridMultilevel"/>
    <w:tmpl w:val="BFBC3798"/>
    <w:lvl w:ilvl="0" w:tplc="A65EE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0B1CAA"/>
    <w:multiLevelType w:val="hybridMultilevel"/>
    <w:tmpl w:val="EEC6CE6E"/>
    <w:lvl w:ilvl="0" w:tplc="0AEEB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A0"/>
    <w:rsid w:val="00046C6A"/>
    <w:rsid w:val="00301245"/>
    <w:rsid w:val="00781D19"/>
    <w:rsid w:val="00822976"/>
    <w:rsid w:val="00B615A0"/>
    <w:rsid w:val="00E5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BB94"/>
  <w15:chartTrackingRefBased/>
  <w15:docId w15:val="{2D91C0FA-7968-42C9-9C1C-D763DDB7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5A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15A0"/>
    <w:pPr>
      <w:ind w:left="720"/>
      <w:contextualSpacing/>
    </w:pPr>
  </w:style>
  <w:style w:type="character" w:styleId="Hyperlink">
    <w:name w:val="Hyperlink"/>
    <w:basedOn w:val="DefaultParagraphFont"/>
    <w:uiPriority w:val="99"/>
    <w:unhideWhenUsed/>
    <w:rsid w:val="00E53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22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86/2050-3385-1-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Merrie R (Southcentral)</dc:creator>
  <cp:keywords/>
  <dc:description/>
  <cp:lastModifiedBy>Richardson, Merrie R (Southcentral)</cp:lastModifiedBy>
  <cp:revision>3</cp:revision>
  <dcterms:created xsi:type="dcterms:W3CDTF">2021-05-15T18:22:00Z</dcterms:created>
  <dcterms:modified xsi:type="dcterms:W3CDTF">2021-05-15T19:44:00Z</dcterms:modified>
</cp:coreProperties>
</file>