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40BD" w14:textId="0CD0AFA7" w:rsidR="001C2326" w:rsidRPr="00CA7E1A" w:rsidRDefault="00DF3A7A" w:rsidP="00CA7E1A">
      <w:pPr>
        <w:ind w:right="-14"/>
        <w:jc w:val="center"/>
        <w:rPr>
          <w:rFonts w:ascii="Calibri Light" w:eastAsia="Arial" w:hAnsi="Calibri Light" w:cs="Calibri Light"/>
          <w:sz w:val="28"/>
          <w:szCs w:val="28"/>
        </w:rPr>
      </w:pPr>
      <w:r w:rsidRPr="00CA7E1A">
        <w:rPr>
          <w:rFonts w:ascii="Calibri Light" w:eastAsia="Arial" w:hAnsi="Calibri Light" w:cs="Calibri Light"/>
          <w:b/>
          <w:bCs/>
          <w:spacing w:val="-4"/>
          <w:sz w:val="28"/>
          <w:szCs w:val="28"/>
        </w:rPr>
        <w:t>Project</w:t>
      </w:r>
      <w:r w:rsidR="001C2326" w:rsidRPr="00CA7E1A">
        <w:rPr>
          <w:rFonts w:ascii="Calibri Light" w:eastAsia="Arial" w:hAnsi="Calibri Light" w:cs="Calibri Light"/>
          <w:b/>
          <w:bCs/>
          <w:spacing w:val="-4"/>
          <w:sz w:val="28"/>
          <w:szCs w:val="28"/>
        </w:rPr>
        <w:t xml:space="preserve"> R</w:t>
      </w:r>
      <w:r w:rsidR="001C2326" w:rsidRPr="00CA7E1A">
        <w:rPr>
          <w:rFonts w:ascii="Calibri Light" w:eastAsia="Arial" w:hAnsi="Calibri Light" w:cs="Calibri Light"/>
          <w:b/>
          <w:bCs/>
          <w:spacing w:val="-2"/>
          <w:sz w:val="28"/>
          <w:szCs w:val="28"/>
        </w:rPr>
        <w:t>ub</w:t>
      </w:r>
      <w:r w:rsidR="001C2326" w:rsidRPr="00CA7E1A">
        <w:rPr>
          <w:rFonts w:ascii="Calibri Light" w:eastAsia="Arial" w:hAnsi="Calibri Light" w:cs="Calibri Light"/>
          <w:b/>
          <w:bCs/>
          <w:spacing w:val="2"/>
          <w:sz w:val="28"/>
          <w:szCs w:val="28"/>
        </w:rPr>
        <w:t>r</w:t>
      </w:r>
      <w:r w:rsidR="001C2326" w:rsidRPr="00CA7E1A">
        <w:rPr>
          <w:rFonts w:ascii="Calibri Light" w:eastAsia="Arial" w:hAnsi="Calibri Light" w:cs="Calibri Light"/>
          <w:b/>
          <w:bCs/>
          <w:spacing w:val="4"/>
          <w:sz w:val="28"/>
          <w:szCs w:val="28"/>
        </w:rPr>
        <w:t>i</w:t>
      </w:r>
      <w:r w:rsidR="001C2326" w:rsidRPr="00CA7E1A">
        <w:rPr>
          <w:rFonts w:ascii="Calibri Light" w:eastAsia="Arial" w:hAnsi="Calibri Light" w:cs="Calibri Light"/>
          <w:b/>
          <w:bCs/>
          <w:sz w:val="28"/>
          <w:szCs w:val="28"/>
        </w:rPr>
        <w:t>c</w:t>
      </w:r>
    </w:p>
    <w:p w14:paraId="72CA6228" w14:textId="77777777" w:rsidR="001C2326" w:rsidRPr="003064A1" w:rsidRDefault="001C2326" w:rsidP="001C2326">
      <w:pPr>
        <w:spacing w:before="9" w:line="90" w:lineRule="exact"/>
        <w:rPr>
          <w:rFonts w:ascii="Calibri Light" w:hAnsi="Calibri Light" w:cs="Calibri Light"/>
          <w:szCs w:val="24"/>
        </w:rPr>
      </w:pPr>
    </w:p>
    <w:tbl>
      <w:tblPr>
        <w:tblW w:w="10927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366"/>
        <w:gridCol w:w="3366"/>
        <w:gridCol w:w="2376"/>
      </w:tblGrid>
      <w:tr w:rsidR="001C2326" w:rsidRPr="003064A1" w14:paraId="74277B86" w14:textId="77777777" w:rsidTr="00411771">
        <w:trPr>
          <w:trHeight w:hRule="exact" w:val="83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425FACE" w14:textId="77777777" w:rsidR="005B45BC" w:rsidRPr="003064A1" w:rsidRDefault="005B45BC" w:rsidP="00496EC8">
            <w:pPr>
              <w:spacing w:line="221" w:lineRule="exact"/>
              <w:ind w:left="109" w:right="-20"/>
              <w:rPr>
                <w:rFonts w:ascii="Calibri Light" w:eastAsia="Arial" w:hAnsi="Calibri Light" w:cs="Calibri Light"/>
                <w:b/>
                <w:bCs/>
                <w:spacing w:val="-4"/>
                <w:sz w:val="22"/>
                <w:szCs w:val="22"/>
              </w:rPr>
            </w:pPr>
          </w:p>
          <w:p w14:paraId="59248E05" w14:textId="5FB7402D" w:rsidR="001C2326" w:rsidRPr="003064A1" w:rsidRDefault="001C2326" w:rsidP="00496EC8">
            <w:pPr>
              <w:spacing w:line="221" w:lineRule="exact"/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-4"/>
                <w:sz w:val="22"/>
                <w:szCs w:val="22"/>
              </w:rPr>
              <w:t>C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2"/>
                <w:sz w:val="22"/>
                <w:szCs w:val="22"/>
              </w:rPr>
              <w:t>r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i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2"/>
                <w:sz w:val="22"/>
                <w:szCs w:val="22"/>
              </w:rPr>
              <w:t>r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ia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F421E1E" w14:textId="77777777" w:rsidR="001C2326" w:rsidRPr="003064A1" w:rsidRDefault="001C2326" w:rsidP="0099123D">
            <w:pPr>
              <w:ind w:left="109"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M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s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o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r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7"/>
                <w:sz w:val="22"/>
                <w:szCs w:val="22"/>
              </w:rPr>
              <w:t xml:space="preserve"> </w:t>
            </w:r>
            <w:proofErr w:type="gramStart"/>
            <w:r w:rsidRPr="003064A1">
              <w:rPr>
                <w:rFonts w:ascii="Calibri Light" w:eastAsia="Arial" w:hAnsi="Calibri Light" w:cs="Calibri Light"/>
                <w:b/>
                <w:bCs/>
                <w:spacing w:val="-3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xcee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d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s</w:t>
            </w:r>
            <w:proofErr w:type="gramEnd"/>
          </w:p>
          <w:p w14:paraId="5F100B6E" w14:textId="44E3C16A" w:rsidR="001C2326" w:rsidRPr="003064A1" w:rsidRDefault="001C2326" w:rsidP="0099123D">
            <w:pPr>
              <w:ind w:left="109"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-3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x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p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ec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a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i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on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15137D5" w14:textId="77777777" w:rsidR="001C2326" w:rsidRPr="003064A1" w:rsidRDefault="001C2326" w:rsidP="0099123D">
            <w:pPr>
              <w:ind w:left="109"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-4"/>
                <w:sz w:val="22"/>
                <w:szCs w:val="22"/>
              </w:rPr>
              <w:t>A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pp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2"/>
                <w:sz w:val="22"/>
                <w:szCs w:val="22"/>
              </w:rPr>
              <w:t>r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o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ac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8"/>
                <w:sz w:val="22"/>
                <w:szCs w:val="22"/>
              </w:rPr>
              <w:t>h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i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ng</w:t>
            </w:r>
          </w:p>
          <w:p w14:paraId="23D78DDE" w14:textId="77777777" w:rsidR="001C2326" w:rsidRPr="003064A1" w:rsidRDefault="001C2326" w:rsidP="0099123D">
            <w:pPr>
              <w:ind w:left="109"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-3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x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p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ec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a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i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on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s</w:t>
            </w:r>
          </w:p>
          <w:p w14:paraId="4C15E5D1" w14:textId="23799324" w:rsidR="001C2326" w:rsidRPr="003064A1" w:rsidRDefault="001C2326" w:rsidP="0099123D">
            <w:pPr>
              <w:ind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DD1EAA1" w14:textId="77777777" w:rsidR="001C2326" w:rsidRPr="003064A1" w:rsidRDefault="001C2326" w:rsidP="0099123D">
            <w:pPr>
              <w:ind w:left="109"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b/>
                <w:bCs/>
                <w:spacing w:val="-4"/>
                <w:sz w:val="22"/>
                <w:szCs w:val="22"/>
              </w:rPr>
              <w:t>B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6"/>
                <w:sz w:val="22"/>
                <w:szCs w:val="22"/>
              </w:rPr>
              <w:t>l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8"/>
                <w:sz w:val="22"/>
                <w:szCs w:val="22"/>
              </w:rPr>
              <w:t>o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w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3"/>
                <w:sz w:val="22"/>
                <w:szCs w:val="22"/>
              </w:rPr>
              <w:t>E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x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p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ec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1"/>
                <w:sz w:val="22"/>
                <w:szCs w:val="22"/>
              </w:rPr>
              <w:t>a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3"/>
                <w:sz w:val="22"/>
                <w:szCs w:val="22"/>
              </w:rPr>
              <w:t>t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4"/>
                <w:sz w:val="22"/>
                <w:szCs w:val="22"/>
              </w:rPr>
              <w:t>i</w:t>
            </w:r>
            <w:r w:rsidRPr="003064A1">
              <w:rPr>
                <w:rFonts w:ascii="Calibri Light" w:eastAsia="Arial" w:hAnsi="Calibri Light" w:cs="Calibri Light"/>
                <w:b/>
                <w:bCs/>
                <w:spacing w:val="-2"/>
                <w:sz w:val="22"/>
                <w:szCs w:val="22"/>
              </w:rPr>
              <w:t>on</w:t>
            </w:r>
            <w:r w:rsidRPr="003064A1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s</w:t>
            </w:r>
          </w:p>
          <w:p w14:paraId="117943B7" w14:textId="0A0E9D15" w:rsidR="001C2326" w:rsidRPr="003064A1" w:rsidRDefault="001C2326" w:rsidP="0099123D">
            <w:pPr>
              <w:ind w:right="-20"/>
              <w:jc w:val="center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1C2326" w:rsidRPr="003064A1" w14:paraId="0274D48A" w14:textId="77777777" w:rsidTr="00411771">
        <w:trPr>
          <w:trHeight w:hRule="exact" w:val="494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BECA" w14:textId="1BC69BD8" w:rsidR="001C2326" w:rsidRPr="003064A1" w:rsidRDefault="003064A1" w:rsidP="00496EC8">
            <w:pPr>
              <w:spacing w:before="1"/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Ecological Assessment</w:t>
            </w:r>
          </w:p>
          <w:p w14:paraId="7C360FA4" w14:textId="77777777" w:rsidR="001C2326" w:rsidRPr="003064A1" w:rsidRDefault="001C2326" w:rsidP="00496EC8">
            <w:pPr>
              <w:spacing w:line="20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02F2A0" w14:textId="77777777" w:rsidR="001C2326" w:rsidRPr="003064A1" w:rsidRDefault="001C2326" w:rsidP="00496EC8">
            <w:pPr>
              <w:spacing w:line="20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22BB45" w14:textId="77777777" w:rsidR="001C2326" w:rsidRPr="003064A1" w:rsidRDefault="001C2326" w:rsidP="00496EC8">
            <w:pPr>
              <w:spacing w:before="1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77030F" w14:textId="0EE245BD" w:rsidR="001C2326" w:rsidRPr="003064A1" w:rsidRDefault="00DF3A7A" w:rsidP="00496EC8">
            <w:pPr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  <w:t>4</w:t>
            </w:r>
            <w:r w:rsidR="001C2326" w:rsidRPr="003064A1"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  <w:t>0%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BA6F" w14:textId="23A3C4E5" w:rsidR="003064A1" w:rsidRDefault="00411771" w:rsidP="00411771">
            <w:pPr>
              <w:ind w:left="115" w:right="76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(40 pts) </w:t>
            </w:r>
            <w:r w:rsidR="003064A1"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The materials accurately assess two things: </w:t>
            </w:r>
          </w:p>
          <w:p w14:paraId="143198E2" w14:textId="77777777" w:rsidR="00763CD0" w:rsidRDefault="003064A1" w:rsidP="00411771">
            <w:pPr>
              <w:ind w:left="115" w:right="76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1) </w:t>
            </w:r>
            <w:proofErr w:type="gramStart"/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compare and contrast</w:t>
            </w:r>
            <w:proofErr w:type="gramEnd"/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topographic metrics derived from the R-based analysis (</w:t>
            </w:r>
            <w:proofErr w:type="spellStart"/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e.g</w:t>
            </w:r>
            <w:proofErr w:type="spellEnd"/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slope, aspect, etc.) mentioning any trends found in the figures and </w:t>
            </w:r>
          </w:p>
          <w:p w14:paraId="50942F4A" w14:textId="4BA77122" w:rsidR="00DF3A7A" w:rsidRPr="003064A1" w:rsidRDefault="003064A1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2)</w:t>
            </w:r>
            <w:r w:rsidR="00763CD0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compare the correlation coefficients between two regions and relate to your expectations based on research</w:t>
            </w:r>
            <w:r w:rsidRPr="003064A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 </w:t>
            </w:r>
          </w:p>
          <w:p w14:paraId="3AF47AB5" w14:textId="501448F8" w:rsidR="00DF3A7A" w:rsidRPr="003064A1" w:rsidRDefault="00DF3A7A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42A74B41" w14:textId="0BF9EC0C" w:rsidR="00AC73D4" w:rsidRPr="003064A1" w:rsidRDefault="003064A1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Slide layout is clean and easy to follow with narration; t</w:t>
            </w:r>
            <w:r w:rsidR="003D7FAC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ext</w:t>
            </w:r>
            <w:r w:rsidR="00AC73D4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is easy to follow</w:t>
            </w:r>
            <w:r w:rsidR="003D7FAC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(bulleting, etc.)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and not</w:t>
            </w:r>
            <w:r w:rsidR="00763CD0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written in essay format, but rather prompts for the narration;</w:t>
            </w:r>
            <w:r w:rsidR="00AC73D4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grammar and spelling </w:t>
            </w:r>
            <w:proofErr w:type="gramStart"/>
            <w:r w:rsidR="00AC73D4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checked</w:t>
            </w:r>
            <w:proofErr w:type="gramEnd"/>
          </w:p>
          <w:p w14:paraId="751BA663" w14:textId="77777777" w:rsidR="00AC73D4" w:rsidRPr="003064A1" w:rsidRDefault="00AC73D4" w:rsidP="00411771">
            <w:pPr>
              <w:ind w:left="115" w:right="76"/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</w:pPr>
          </w:p>
          <w:p w14:paraId="781DA21F" w14:textId="7AA03591" w:rsidR="001C2326" w:rsidRPr="003064A1" w:rsidRDefault="001C2326" w:rsidP="00411771">
            <w:pPr>
              <w:ind w:left="115" w:right="163"/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</w:pPr>
          </w:p>
          <w:p w14:paraId="23E17D12" w14:textId="77777777" w:rsidR="001C2326" w:rsidRPr="003064A1" w:rsidRDefault="001C2326" w:rsidP="00411771">
            <w:pPr>
              <w:ind w:left="115" w:right="163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5DDE" w14:textId="29348689" w:rsidR="00763CD0" w:rsidRDefault="00763CD0" w:rsidP="00411771">
            <w:pPr>
              <w:ind w:left="115" w:right="76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(20-39 pts)</w:t>
            </w:r>
          </w:p>
          <w:p w14:paraId="24F77108" w14:textId="77777777" w:rsidR="00763CD0" w:rsidRDefault="00763CD0" w:rsidP="00411771">
            <w:pPr>
              <w:ind w:left="115" w:right="76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</w:p>
          <w:p w14:paraId="2847BC19" w14:textId="38BDC06C" w:rsidR="00763CD0" w:rsidRPr="003064A1" w:rsidRDefault="00763CD0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The materials only address one of the two topics </w:t>
            </w:r>
            <w:r w:rsidR="0041177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described under “Meets Expectations”</w:t>
            </w: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or only provide an abbreviated mention of both. Comparisons </w:t>
            </w:r>
            <w:r w:rsidR="00411771"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are not</w:t>
            </w: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clear and </w:t>
            </w:r>
            <w:proofErr w:type="gramStart"/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comprehensive</w:t>
            </w:r>
            <w:proofErr w:type="gramEnd"/>
          </w:p>
          <w:p w14:paraId="6307E2AC" w14:textId="77777777" w:rsidR="00763CD0" w:rsidRPr="003064A1" w:rsidRDefault="00763CD0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408FC749" w14:textId="2C805487" w:rsidR="00763CD0" w:rsidRPr="003064A1" w:rsidRDefault="00763CD0" w:rsidP="00411771">
            <w:pPr>
              <w:ind w:left="115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Slide layout is 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not clearly organized or is a bit challenging 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to follow with narration; t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ext is </w:t>
            </w:r>
            <w:proofErr w:type="gramStart"/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bulky</w:t>
            </w:r>
            <w:proofErr w:type="gramEnd"/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and narration simpl</w:t>
            </w:r>
            <w:r w:rsidR="0041177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y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repeats what is written</w:t>
            </w:r>
            <w:r w:rsidR="0041177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on slide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;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grammar and spelling </w:t>
            </w: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contain some errors.</w:t>
            </w:r>
          </w:p>
          <w:p w14:paraId="1C87CE1E" w14:textId="08E34C8D" w:rsidR="001C2326" w:rsidRPr="003064A1" w:rsidRDefault="001C2326" w:rsidP="00411771">
            <w:pPr>
              <w:ind w:left="115" w:right="76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3A95" w14:textId="259EFBAE" w:rsidR="00763CD0" w:rsidRDefault="00763CD0" w:rsidP="00496EC8">
            <w:pPr>
              <w:ind w:left="109" w:right="-20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(&gt;20 pts)</w:t>
            </w:r>
          </w:p>
          <w:p w14:paraId="6250B20D" w14:textId="77777777" w:rsidR="00763CD0" w:rsidRDefault="00763CD0" w:rsidP="00496EC8">
            <w:pPr>
              <w:ind w:left="109" w:right="-20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</w:p>
          <w:p w14:paraId="2747A43F" w14:textId="17FD0FB8" w:rsidR="003D7FAC" w:rsidRPr="003064A1" w:rsidRDefault="00763CD0" w:rsidP="00496EC8">
            <w:pPr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The materials do not include a comparison of two </w:t>
            </w:r>
            <w:proofErr w:type="gramStart"/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regions</w:t>
            </w:r>
            <w:proofErr w:type="gramEnd"/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 xml:space="preserve"> nor do they compare the correlation coefficient values. Slides are unorganized and many errors present </w:t>
            </w:r>
          </w:p>
        </w:tc>
      </w:tr>
      <w:tr w:rsidR="00885DE5" w:rsidRPr="003064A1" w14:paraId="0259C0E0" w14:textId="77777777" w:rsidTr="00411771">
        <w:trPr>
          <w:trHeight w:hRule="exact" w:val="212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4E35" w14:textId="26A3A6E1" w:rsidR="00885DE5" w:rsidRPr="003064A1" w:rsidRDefault="00DF3A7A" w:rsidP="00083C93">
            <w:pPr>
              <w:spacing w:before="1"/>
              <w:ind w:left="109" w:right="-20"/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>GIS</w:t>
            </w:r>
            <w:r w:rsidR="00763CD0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>/Ecology Resources</w:t>
            </w:r>
            <w:r w:rsidRPr="003064A1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 xml:space="preserve"> &amp; Map</w:t>
            </w:r>
          </w:p>
          <w:p w14:paraId="511E2237" w14:textId="77777777" w:rsidR="00885DE5" w:rsidRPr="003064A1" w:rsidRDefault="00885DE5" w:rsidP="00083C93">
            <w:pPr>
              <w:spacing w:before="1"/>
              <w:ind w:left="109" w:right="-20"/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</w:pPr>
          </w:p>
          <w:p w14:paraId="0DDF541D" w14:textId="44145E8A" w:rsidR="00885DE5" w:rsidRPr="003064A1" w:rsidRDefault="00DF3A7A" w:rsidP="00083C93">
            <w:pPr>
              <w:spacing w:before="1"/>
              <w:ind w:left="109" w:right="-20"/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>4</w:t>
            </w:r>
            <w:r w:rsidR="00885DE5" w:rsidRPr="003064A1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>0%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05E9" w14:textId="04CD291A" w:rsidR="00885DE5" w:rsidRPr="003064A1" w:rsidRDefault="00763CD0" w:rsidP="00885DE5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(40 pts) 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The presentation incorporates information from a minimum of</w:t>
            </w:r>
            <w:r w:rsidR="0041177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two (2)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online GIS/ecology resources 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(indicated in the project instructions). The presentation includes the R map outputs for both regions you are comparing.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A9DF" w14:textId="77777777" w:rsidR="00763CD0" w:rsidRDefault="00763CD0" w:rsidP="00763CD0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4"/>
                <w:sz w:val="22"/>
                <w:szCs w:val="22"/>
              </w:rPr>
              <w:t>(20-39 pts)</w:t>
            </w:r>
          </w:p>
          <w:p w14:paraId="178A6E39" w14:textId="5342B2A1" w:rsidR="00885DE5" w:rsidRPr="003064A1" w:rsidRDefault="003064A1" w:rsidP="00083C93">
            <w:pPr>
              <w:spacing w:before="1"/>
              <w:ind w:left="109" w:right="159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The presentation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only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incorporates information from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one of the provided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online GIS/ecology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resources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(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indicated in the project instructions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)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. The presentation includes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only one set of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R map outputs for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the compared regions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106C" w14:textId="3E84AE7F" w:rsidR="00885DE5" w:rsidRPr="003064A1" w:rsidRDefault="00763CD0" w:rsidP="003D7FAC">
            <w:pPr>
              <w:spacing w:before="1"/>
              <w:ind w:left="109" w:right="115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(&gt;20 pts) 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The presentation does not incorporate any of the GIS/Ecology resources and does not include any maps from the R code output.</w:t>
            </w:r>
          </w:p>
        </w:tc>
      </w:tr>
      <w:tr w:rsidR="001C2326" w:rsidRPr="003064A1" w14:paraId="29D04E71" w14:textId="77777777" w:rsidTr="00411771">
        <w:trPr>
          <w:trHeight w:hRule="exact" w:val="408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7DC9" w14:textId="1215F5CB" w:rsidR="001C2326" w:rsidRPr="003064A1" w:rsidRDefault="003064A1" w:rsidP="00496EC8">
            <w:pPr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2"/>
                <w:sz w:val="22"/>
                <w:szCs w:val="22"/>
              </w:rPr>
              <w:t>Narrated Presentation</w:t>
            </w:r>
          </w:p>
          <w:p w14:paraId="3B3A60A9" w14:textId="77777777" w:rsidR="001C2326" w:rsidRPr="003064A1" w:rsidRDefault="001C2326" w:rsidP="00496EC8">
            <w:pPr>
              <w:spacing w:line="20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9B08AA" w14:textId="77777777" w:rsidR="001C2326" w:rsidRPr="003064A1" w:rsidRDefault="001C2326" w:rsidP="00496EC8">
            <w:pPr>
              <w:spacing w:line="20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A8305B" w14:textId="77777777" w:rsidR="001C2326" w:rsidRPr="003064A1" w:rsidRDefault="001C2326" w:rsidP="00496EC8">
            <w:pPr>
              <w:spacing w:before="1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5401A7" w14:textId="0FF40085" w:rsidR="001C2326" w:rsidRPr="003064A1" w:rsidRDefault="00DF3A7A" w:rsidP="00496EC8">
            <w:pPr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  <w:t>1</w:t>
            </w:r>
            <w:r w:rsidR="00AC73D4" w:rsidRPr="003064A1"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  <w:t>5</w:t>
            </w:r>
            <w:r w:rsidR="001C2326" w:rsidRPr="003064A1">
              <w:rPr>
                <w:rFonts w:ascii="Calibri Light" w:eastAsia="Arial" w:hAnsi="Calibri Light" w:cs="Calibri Light"/>
                <w:spacing w:val="-1"/>
                <w:sz w:val="22"/>
                <w:szCs w:val="22"/>
              </w:rPr>
              <w:t>%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4167" w14:textId="205C7D08" w:rsidR="001C2326" w:rsidRPr="003064A1" w:rsidRDefault="00763CD0" w:rsidP="00496EC8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(15 pts) 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Presentation is clearly narrated with all materials accurately described.  Presentation includes: 1) background information on the regions selected for comparison, 2) an indication of what you expect to see in the correlation comparison and why, 3) results of the comparison and 4) a conclusion including if you observed what was </w:t>
            </w:r>
            <w:proofErr w:type="gramStart"/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expected</w:t>
            </w:r>
            <w:proofErr w:type="gramEnd"/>
          </w:p>
          <w:p w14:paraId="27D1C9FE" w14:textId="363EE48C" w:rsidR="00DF3A7A" w:rsidRPr="003064A1" w:rsidRDefault="00DF3A7A" w:rsidP="00496EC8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25D2AF72" w14:textId="769E62D5" w:rsidR="00DF3A7A" w:rsidRPr="003064A1" w:rsidRDefault="00DF3A7A" w:rsidP="00496EC8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Presentation is no longer than 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5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minutes in length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, and no less than 3 minutes in length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.</w:t>
            </w:r>
          </w:p>
          <w:p w14:paraId="61927218" w14:textId="4A2FDFA1" w:rsidR="00AC73D4" w:rsidRPr="003064A1" w:rsidRDefault="00AC73D4" w:rsidP="00496EC8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12027050" w14:textId="66D4D3AD" w:rsidR="00DF3A7A" w:rsidRPr="003064A1" w:rsidRDefault="00DF3A7A" w:rsidP="00496EC8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5A095442" w14:textId="09F425CC" w:rsidR="001C2326" w:rsidRPr="003064A1" w:rsidRDefault="001C2326" w:rsidP="00DF3A7A">
            <w:pPr>
              <w:spacing w:before="1"/>
              <w:ind w:left="109" w:right="76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EAC2" w14:textId="01255D36" w:rsidR="00763CD0" w:rsidRDefault="00763CD0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(10 – 15 pts)</w:t>
            </w:r>
          </w:p>
          <w:p w14:paraId="117583C3" w14:textId="77777777" w:rsidR="00763CD0" w:rsidRDefault="00763CD0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474F6D3E" w14:textId="17356770" w:rsidR="00AC73D4" w:rsidRPr="003064A1" w:rsidRDefault="003064A1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Presentation only indicates 2-3 of the elements outlined in the “Meets Expectations” section</w:t>
            </w:r>
          </w:p>
          <w:p w14:paraId="4D1EBC50" w14:textId="77777777" w:rsidR="00AC73D4" w:rsidRPr="003064A1" w:rsidRDefault="00AC73D4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2F2B2C45" w14:textId="2E4A285E" w:rsidR="00AC73D4" w:rsidRPr="003064A1" w:rsidRDefault="00AC73D4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Presentation is either too short or too long in length</w:t>
            </w:r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, but only by a </w:t>
            </w:r>
            <w:proofErr w:type="gramStart"/>
            <w:r w:rsidR="003064A1"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minute</w:t>
            </w:r>
            <w:proofErr w:type="gramEnd"/>
          </w:p>
          <w:p w14:paraId="264E196D" w14:textId="77777777" w:rsidR="00AC73D4" w:rsidRPr="003064A1" w:rsidRDefault="00AC73D4" w:rsidP="00AC73D4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32F249C2" w14:textId="540E6542" w:rsidR="001C2326" w:rsidRPr="003064A1" w:rsidRDefault="001C2326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6B0D" w14:textId="41B60297" w:rsidR="00763CD0" w:rsidRDefault="00763CD0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(&gt;10 pts)</w:t>
            </w:r>
          </w:p>
          <w:p w14:paraId="7E8E3D9C" w14:textId="77777777" w:rsidR="00763CD0" w:rsidRDefault="00763CD0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5244F8E7" w14:textId="644C8A95" w:rsidR="003064A1" w:rsidRPr="003064A1" w:rsidRDefault="003064A1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Presentation only indicates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0-1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 of the elements outlined in the “Meets Expectations” section</w:t>
            </w:r>
          </w:p>
          <w:p w14:paraId="3B0DA231" w14:textId="77777777" w:rsidR="003064A1" w:rsidRPr="003064A1" w:rsidRDefault="003064A1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</w:p>
          <w:p w14:paraId="1513F756" w14:textId="6B960AAD" w:rsidR="003064A1" w:rsidRPr="003064A1" w:rsidRDefault="003064A1" w:rsidP="003064A1">
            <w:pPr>
              <w:spacing w:before="1"/>
              <w:ind w:left="109" w:right="76"/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</w:pP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 xml:space="preserve">Presentation is either too short or too long in length, </w:t>
            </w:r>
            <w:r w:rsidRPr="003064A1">
              <w:rPr>
                <w:rFonts w:ascii="Calibri Light" w:eastAsia="Arial" w:hAnsi="Calibri Light" w:cs="Calibri Light"/>
                <w:spacing w:val="-4"/>
                <w:sz w:val="22"/>
                <w:szCs w:val="22"/>
              </w:rPr>
              <w:t>by more than a minute!</w:t>
            </w:r>
          </w:p>
          <w:p w14:paraId="0130022E" w14:textId="0BBFA5B6" w:rsidR="001C2326" w:rsidRPr="003064A1" w:rsidRDefault="001C2326" w:rsidP="00496EC8">
            <w:pPr>
              <w:ind w:left="109" w:right="-2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07E52A4B" w14:textId="77777777" w:rsidR="00DB0687" w:rsidRPr="003064A1" w:rsidRDefault="00DB0687" w:rsidP="00690C3C">
      <w:pPr>
        <w:rPr>
          <w:rFonts w:ascii="Calibri Light" w:hAnsi="Calibri Light" w:cs="Calibri Light"/>
          <w:szCs w:val="24"/>
        </w:rPr>
      </w:pPr>
    </w:p>
    <w:sectPr w:rsidR="00DB0687" w:rsidRPr="00306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26E6" w14:textId="77777777" w:rsidR="00C829E7" w:rsidRDefault="00C829E7" w:rsidP="002F4CBF">
      <w:r>
        <w:separator/>
      </w:r>
    </w:p>
  </w:endnote>
  <w:endnote w:type="continuationSeparator" w:id="0">
    <w:p w14:paraId="56FDB190" w14:textId="77777777" w:rsidR="00C829E7" w:rsidRDefault="00C829E7" w:rsidP="002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4D3D" w14:textId="77777777" w:rsidR="00C829E7" w:rsidRDefault="00C829E7" w:rsidP="002F4CBF">
      <w:r>
        <w:separator/>
      </w:r>
    </w:p>
  </w:footnote>
  <w:footnote w:type="continuationSeparator" w:id="0">
    <w:p w14:paraId="307A5196" w14:textId="77777777" w:rsidR="00C829E7" w:rsidRDefault="00C829E7" w:rsidP="002F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2F4CBF" w14:paraId="3A356AD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F6E5098EE9E423A8728A74376299E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41FAD67" w14:textId="5825B7F2" w:rsidR="002F4CBF" w:rsidRPr="00DF3A7A" w:rsidRDefault="003064A1" w:rsidP="00DC0A9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BIOL 533 Comparative Landscape Ecology Project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C5C46BD678E45B3A8BEFC02BBE19A2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E4C2508" w14:textId="4D2D3B57" w:rsidR="002F4CBF" w:rsidRDefault="002F4CBF" w:rsidP="002F4CB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3064A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21</w:t>
              </w:r>
            </w:p>
          </w:tc>
        </w:sdtContent>
      </w:sdt>
    </w:tr>
  </w:tbl>
  <w:p w14:paraId="2E517AA6" w14:textId="77777777" w:rsidR="002F4CBF" w:rsidRDefault="002F4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806DC"/>
    <w:multiLevelType w:val="hybridMultilevel"/>
    <w:tmpl w:val="BE5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50"/>
    <w:rsid w:val="00033051"/>
    <w:rsid w:val="000824B4"/>
    <w:rsid w:val="000E29CB"/>
    <w:rsid w:val="00111CEB"/>
    <w:rsid w:val="00113665"/>
    <w:rsid w:val="001760FC"/>
    <w:rsid w:val="001C2326"/>
    <w:rsid w:val="00233C8B"/>
    <w:rsid w:val="002662AE"/>
    <w:rsid w:val="00284634"/>
    <w:rsid w:val="002F4CBF"/>
    <w:rsid w:val="003064A1"/>
    <w:rsid w:val="003C1948"/>
    <w:rsid w:val="003D1450"/>
    <w:rsid w:val="003D7FAC"/>
    <w:rsid w:val="0040471B"/>
    <w:rsid w:val="00411105"/>
    <w:rsid w:val="00411771"/>
    <w:rsid w:val="004D2ED2"/>
    <w:rsid w:val="0054138E"/>
    <w:rsid w:val="005B45BC"/>
    <w:rsid w:val="005E0A14"/>
    <w:rsid w:val="005F5BF2"/>
    <w:rsid w:val="00690C3C"/>
    <w:rsid w:val="006B19A8"/>
    <w:rsid w:val="006E6B21"/>
    <w:rsid w:val="00763CD0"/>
    <w:rsid w:val="00885DE5"/>
    <w:rsid w:val="0094050E"/>
    <w:rsid w:val="0099123D"/>
    <w:rsid w:val="00A7436C"/>
    <w:rsid w:val="00AC3959"/>
    <w:rsid w:val="00AC73D4"/>
    <w:rsid w:val="00B42998"/>
    <w:rsid w:val="00BD45DE"/>
    <w:rsid w:val="00C829E7"/>
    <w:rsid w:val="00CA7E1A"/>
    <w:rsid w:val="00CB2E36"/>
    <w:rsid w:val="00D54DAA"/>
    <w:rsid w:val="00D727EE"/>
    <w:rsid w:val="00DB0687"/>
    <w:rsid w:val="00DC0A99"/>
    <w:rsid w:val="00DC577F"/>
    <w:rsid w:val="00DF3A7A"/>
    <w:rsid w:val="00F46C53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C668"/>
  <w15:docId w15:val="{BB7422D2-95C6-465C-9D27-C89DAE6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2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4CBF"/>
  </w:style>
  <w:style w:type="paragraph" w:styleId="Footer">
    <w:name w:val="footer"/>
    <w:basedOn w:val="Normal"/>
    <w:link w:val="FooterChar"/>
    <w:uiPriority w:val="99"/>
    <w:unhideWhenUsed/>
    <w:rsid w:val="002F4C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4CBF"/>
  </w:style>
  <w:style w:type="paragraph" w:styleId="BalloonText">
    <w:name w:val="Balloon Text"/>
    <w:basedOn w:val="Normal"/>
    <w:link w:val="BalloonTextChar"/>
    <w:uiPriority w:val="99"/>
    <w:semiHidden/>
    <w:unhideWhenUsed/>
    <w:rsid w:val="002F4C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6E5098EE9E423A8728A7437629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E66A-DDBF-46F8-8DF1-CC6D143B0718}"/>
      </w:docPartPr>
      <w:docPartBody>
        <w:p w:rsidR="00541D68" w:rsidRDefault="004D7BA3" w:rsidP="004D7BA3">
          <w:pPr>
            <w:pStyle w:val="EF6E5098EE9E423A8728A74376299E9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C5C46BD678E45B3A8BEFC02BBE1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D65B-F1B7-4649-8D26-0C54FEFA14B0}"/>
      </w:docPartPr>
      <w:docPartBody>
        <w:p w:rsidR="00541D68" w:rsidRDefault="004D7BA3" w:rsidP="004D7BA3">
          <w:pPr>
            <w:pStyle w:val="1C5C46BD678E45B3A8BEFC02BBE19A2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BA3"/>
    <w:rsid w:val="00141639"/>
    <w:rsid w:val="00221182"/>
    <w:rsid w:val="003A4FA0"/>
    <w:rsid w:val="004D7BA3"/>
    <w:rsid w:val="00541D68"/>
    <w:rsid w:val="006F0FAE"/>
    <w:rsid w:val="008D7DEC"/>
    <w:rsid w:val="00903A5A"/>
    <w:rsid w:val="00A7236B"/>
    <w:rsid w:val="00AB44FC"/>
    <w:rsid w:val="00DB4365"/>
    <w:rsid w:val="00E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E5098EE9E423A8728A74376299E9D">
    <w:name w:val="EF6E5098EE9E423A8728A74376299E9D"/>
    <w:rsid w:val="004D7BA3"/>
  </w:style>
  <w:style w:type="paragraph" w:customStyle="1" w:styleId="1C5C46BD678E45B3A8BEFC02BBE19A25">
    <w:name w:val="1C5C46BD678E45B3A8BEFC02BBE19A25"/>
    <w:rsid w:val="004D7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336 Coastal Environments – Group Project</vt:lpstr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533 Comparative Landscape Ecology Project</dc:title>
  <dc:creator>Liz Ferguson</dc:creator>
  <cp:lastModifiedBy>Liz Ferguson</cp:lastModifiedBy>
  <cp:revision>7</cp:revision>
  <cp:lastPrinted>2021-03-16T19:43:00Z</cp:lastPrinted>
  <dcterms:created xsi:type="dcterms:W3CDTF">2019-03-20T19:42:00Z</dcterms:created>
  <dcterms:modified xsi:type="dcterms:W3CDTF">2021-03-16T19:43:00Z</dcterms:modified>
</cp:coreProperties>
</file>