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4F9C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46"/>
          <w:szCs w:val="46"/>
        </w:rPr>
        <w:t xml:space="preserve">Exploring </w:t>
      </w:r>
      <w:r w:rsidR="00A21479">
        <w:rPr>
          <w:rFonts w:ascii="Arial" w:eastAsia="Times New Roman" w:hAnsi="Arial" w:cs="Arial"/>
          <w:b/>
          <w:bCs/>
          <w:color w:val="000000"/>
          <w:sz w:val="46"/>
          <w:szCs w:val="46"/>
        </w:rPr>
        <w:t xml:space="preserve">USGS </w:t>
      </w:r>
      <w:r>
        <w:rPr>
          <w:rFonts w:ascii="Arial" w:eastAsia="Times New Roman" w:hAnsi="Arial" w:cs="Arial"/>
          <w:b/>
          <w:bCs/>
          <w:color w:val="000000"/>
          <w:sz w:val="46"/>
          <w:szCs w:val="46"/>
        </w:rPr>
        <w:t xml:space="preserve">streamflow data with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46"/>
          <w:szCs w:val="46"/>
        </w:rPr>
        <w:t>dataRetrieval</w:t>
      </w:r>
      <w:proofErr w:type="spellEnd"/>
    </w:p>
    <w:p w14:paraId="08DC00FF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</w:p>
    <w:p w14:paraId="7B1EEAA2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Author: </w:t>
      </w:r>
      <w:r>
        <w:rPr>
          <w:rFonts w:ascii="Arial" w:eastAsia="Times New Roman" w:hAnsi="Arial" w:cs="Arial"/>
          <w:color w:val="000000"/>
        </w:rPr>
        <w:t>David Manning</w:t>
      </w:r>
      <w:r w:rsidRPr="00CC1CF8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>Department of Biology</w:t>
      </w:r>
      <w:r w:rsidRPr="00CC1CF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University of Nebraska at Omaha. Email: davidmanning@unomaha.edu</w:t>
      </w:r>
    </w:p>
    <w:p w14:paraId="6C1C4B4D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</w:p>
    <w:p w14:paraId="1481ABF5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Course Information</w:t>
      </w:r>
    </w:p>
    <w:p w14:paraId="4DAE8788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color w:val="000000"/>
        </w:rPr>
        <w:t>Department:</w:t>
      </w:r>
      <w:r>
        <w:rPr>
          <w:rFonts w:ascii="Arial" w:eastAsia="Times New Roman" w:hAnsi="Arial" w:cs="Arial"/>
          <w:color w:val="000000"/>
        </w:rPr>
        <w:t xml:space="preserve"> Biology/Environmental Science/Water Resources</w:t>
      </w:r>
    </w:p>
    <w:p w14:paraId="3B9248B8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color w:val="000000"/>
        </w:rPr>
        <w:t xml:space="preserve">Level: </w:t>
      </w:r>
      <w:r w:rsidRPr="00CC1CF8">
        <w:rPr>
          <w:rFonts w:ascii="Arial" w:eastAsia="Times New Roman" w:hAnsi="Arial" w:cs="Arial"/>
          <w:b/>
          <w:bCs/>
          <w:color w:val="000000"/>
        </w:rPr>
        <w:t>Upper Undergraduate</w:t>
      </w:r>
    </w:p>
    <w:p w14:paraId="75FC8C4A" w14:textId="0E658F3E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color w:val="000000"/>
        </w:rPr>
        <w:t xml:space="preserve">Course type: </w:t>
      </w:r>
      <w:r w:rsidR="002F4301">
        <w:rPr>
          <w:rFonts w:ascii="Arial" w:eastAsia="Times New Roman" w:hAnsi="Arial" w:cs="Arial"/>
          <w:b/>
          <w:bCs/>
          <w:color w:val="000000"/>
        </w:rPr>
        <w:t>Lab</w:t>
      </w:r>
    </w:p>
    <w:p w14:paraId="749EDDBA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color w:val="000000"/>
        </w:rPr>
        <w:t>Students:</w:t>
      </w:r>
      <w:r w:rsidRPr="00CC1CF8">
        <w:rPr>
          <w:rFonts w:ascii="Arial" w:eastAsia="Times New Roman" w:hAnsi="Arial" w:cs="Arial"/>
          <w:b/>
          <w:bCs/>
          <w:color w:val="000000"/>
        </w:rPr>
        <w:t xml:space="preserve"> Majors</w:t>
      </w:r>
    </w:p>
    <w:p w14:paraId="0DAD29AD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color w:val="000000"/>
        </w:rPr>
        <w:t>Number of Students:</w:t>
      </w:r>
      <w:r>
        <w:rPr>
          <w:rFonts w:ascii="Arial" w:eastAsia="Times New Roman" w:hAnsi="Arial" w:cs="Arial"/>
          <w:color w:val="000000"/>
        </w:rPr>
        <w:t xml:space="preserve"> </w:t>
      </w:r>
      <w:r w:rsidRPr="002F4301">
        <w:rPr>
          <w:rFonts w:ascii="Arial" w:eastAsia="Times New Roman" w:hAnsi="Arial" w:cs="Arial"/>
          <w:b/>
          <w:color w:val="000000"/>
        </w:rPr>
        <w:t>20</w:t>
      </w:r>
    </w:p>
    <w:p w14:paraId="47248420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EED94E4" w14:textId="6337CEDF" w:rsidR="00CC1CF8" w:rsidRPr="00DA099C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Focus:</w:t>
      </w:r>
      <w:r w:rsidRPr="00CC1CF8">
        <w:rPr>
          <w:rFonts w:ascii="Arial" w:eastAsia="Times New Roman" w:hAnsi="Arial" w:cs="Arial"/>
          <w:b/>
          <w:bCs/>
          <w:color w:val="000000"/>
          <w:sz w:val="34"/>
          <w:szCs w:val="34"/>
        </w:rPr>
        <w:t xml:space="preserve"> </w:t>
      </w:r>
      <w:r w:rsidRPr="00DA099C">
        <w:rPr>
          <w:rFonts w:ascii="Arial" w:eastAsia="Times New Roman" w:hAnsi="Arial" w:cs="Arial"/>
          <w:color w:val="000000" w:themeColor="text1"/>
        </w:rPr>
        <w:t>This</w:t>
      </w:r>
      <w:r w:rsidR="009E47DE">
        <w:rPr>
          <w:rFonts w:ascii="Arial" w:eastAsia="Times New Roman" w:hAnsi="Arial" w:cs="Arial"/>
          <w:color w:val="000000" w:themeColor="text1"/>
        </w:rPr>
        <w:t xml:space="preserve"> Swirl</w:t>
      </w:r>
      <w:r w:rsidRPr="00DA099C">
        <w:rPr>
          <w:rFonts w:ascii="Arial" w:eastAsia="Times New Roman" w:hAnsi="Arial" w:cs="Arial"/>
          <w:color w:val="000000" w:themeColor="text1"/>
        </w:rPr>
        <w:t xml:space="preserve"> lesson walks through how to retrieve, view, and visually analyze streamflow and water quality data from the National Water Information System (US Geological Survey).</w:t>
      </w:r>
    </w:p>
    <w:p w14:paraId="5B75E3CA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</w:p>
    <w:p w14:paraId="21843127" w14:textId="1F7E2EB9" w:rsidR="00854DDE" w:rsidRPr="009E47DE" w:rsidRDefault="00CC1CF8" w:rsidP="00854DD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>Overview:</w:t>
      </w:r>
      <w:r w:rsidRPr="00CC1CF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9E47DE" w:rsidRPr="009E47DE">
        <w:rPr>
          <w:rFonts w:ascii="Arial" w:eastAsia="Times New Roman" w:hAnsi="Arial" w:cs="Arial"/>
          <w:bCs/>
          <w:color w:val="000000"/>
        </w:rPr>
        <w:t>In this Swirl lesson, we</w:t>
      </w:r>
      <w:r w:rsidRPr="00970BCA">
        <w:rPr>
          <w:rFonts w:ascii="Arial" w:hAnsi="Arial" w:cs="Arial"/>
          <w:color w:val="000000" w:themeColor="text1"/>
        </w:rPr>
        <w:t xml:space="preserve"> </w:t>
      </w:r>
      <w:r w:rsidR="00854DDE">
        <w:rPr>
          <w:rFonts w:ascii="Arial" w:hAnsi="Arial" w:cs="Arial"/>
          <w:color w:val="000000" w:themeColor="text1"/>
        </w:rPr>
        <w:t xml:space="preserve">explore </w:t>
      </w:r>
      <w:r w:rsidRPr="00970BCA">
        <w:rPr>
          <w:rFonts w:ascii="Arial" w:hAnsi="Arial" w:cs="Arial"/>
          <w:color w:val="000000" w:themeColor="text1"/>
        </w:rPr>
        <w:t>publicly available data collected by USGS to explore patterns of hydrology in Nebraska streams</w:t>
      </w:r>
      <w:r w:rsidR="00854DDE">
        <w:rPr>
          <w:rFonts w:ascii="Arial" w:hAnsi="Arial" w:cs="Arial"/>
          <w:color w:val="000000" w:themeColor="text1"/>
        </w:rPr>
        <w:t>, using</w:t>
      </w:r>
      <w:r w:rsidRPr="00970BCA">
        <w:rPr>
          <w:rFonts w:ascii="Arial" w:hAnsi="Arial" w:cs="Arial"/>
          <w:color w:val="000000" w:themeColor="text1"/>
        </w:rPr>
        <w:t xml:space="preserve"> the R package '</w:t>
      </w:r>
      <w:proofErr w:type="spellStart"/>
      <w:r w:rsidRPr="00970BCA">
        <w:rPr>
          <w:rFonts w:ascii="Arial" w:hAnsi="Arial" w:cs="Arial"/>
          <w:color w:val="000000" w:themeColor="text1"/>
        </w:rPr>
        <w:t>dataRetrieval</w:t>
      </w:r>
      <w:proofErr w:type="spellEnd"/>
      <w:r w:rsidRPr="00970BCA">
        <w:rPr>
          <w:rFonts w:ascii="Arial" w:hAnsi="Arial" w:cs="Arial"/>
          <w:color w:val="000000" w:themeColor="text1"/>
        </w:rPr>
        <w:t>'</w:t>
      </w:r>
      <w:r w:rsidR="004F20A9">
        <w:rPr>
          <w:rFonts w:ascii="Arial" w:hAnsi="Arial" w:cs="Arial"/>
          <w:color w:val="000000" w:themeColor="text1"/>
        </w:rPr>
        <w:t xml:space="preserve"> </w:t>
      </w:r>
      <w:r w:rsidRPr="00970BCA">
        <w:rPr>
          <w:rFonts w:ascii="Arial" w:hAnsi="Arial" w:cs="Arial"/>
          <w:color w:val="000000" w:themeColor="text1"/>
        </w:rPr>
        <w:t>to access the data</w:t>
      </w:r>
      <w:r w:rsidR="00970BCA">
        <w:rPr>
          <w:rFonts w:ascii="Arial" w:hAnsi="Arial" w:cs="Arial"/>
          <w:color w:val="000000" w:themeColor="text1"/>
        </w:rPr>
        <w:t>,</w:t>
      </w:r>
      <w:r w:rsidR="00122B11">
        <w:rPr>
          <w:rFonts w:ascii="Arial" w:hAnsi="Arial" w:cs="Arial"/>
          <w:color w:val="000000" w:themeColor="text1"/>
        </w:rPr>
        <w:t xml:space="preserve"> and</w:t>
      </w:r>
      <w:r w:rsidR="00970BCA">
        <w:rPr>
          <w:rFonts w:ascii="Arial" w:hAnsi="Arial" w:cs="Arial"/>
          <w:color w:val="000000" w:themeColor="text1"/>
        </w:rPr>
        <w:t xml:space="preserve"> then</w:t>
      </w:r>
      <w:r w:rsidRPr="00970BCA">
        <w:rPr>
          <w:rFonts w:ascii="Arial" w:hAnsi="Arial" w:cs="Arial"/>
          <w:color w:val="000000" w:themeColor="text1"/>
        </w:rPr>
        <w:t xml:space="preserve"> </w:t>
      </w:r>
      <w:r w:rsidR="00DB41D1">
        <w:rPr>
          <w:rFonts w:ascii="Arial" w:hAnsi="Arial" w:cs="Arial"/>
          <w:color w:val="000000" w:themeColor="text1"/>
        </w:rPr>
        <w:t>visualize</w:t>
      </w:r>
      <w:r w:rsidR="00970BCA">
        <w:rPr>
          <w:rFonts w:ascii="Arial" w:hAnsi="Arial" w:cs="Arial"/>
          <w:color w:val="000000" w:themeColor="text1"/>
        </w:rPr>
        <w:t xml:space="preserve"> the data in </w:t>
      </w:r>
      <w:r w:rsidRPr="00970BCA">
        <w:rPr>
          <w:rFonts w:ascii="Arial" w:hAnsi="Arial" w:cs="Arial"/>
          <w:color w:val="000000" w:themeColor="text1"/>
        </w:rPr>
        <w:t>R for graphical analysis.</w:t>
      </w:r>
      <w:r w:rsidR="004F20A9">
        <w:rPr>
          <w:rFonts w:ascii="Arial" w:hAnsi="Arial" w:cs="Arial"/>
          <w:color w:val="000000" w:themeColor="text1"/>
        </w:rPr>
        <w:t xml:space="preserve"> </w:t>
      </w:r>
    </w:p>
    <w:p w14:paraId="189C168F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</w:p>
    <w:p w14:paraId="371A2858" w14:textId="3F837B06" w:rsidR="00CC1CF8" w:rsidRPr="00A21479" w:rsidRDefault="00CC1CF8" w:rsidP="00CC1CF8">
      <w:pPr>
        <w:rPr>
          <w:rFonts w:ascii="Arial" w:hAnsi="Arial" w:cs="Arial"/>
          <w:color w:val="000000" w:themeColor="text1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Learning objectives: </w:t>
      </w:r>
      <w:r w:rsidRPr="00A21479">
        <w:rPr>
          <w:rFonts w:ascii="Arial" w:hAnsi="Arial" w:cs="Arial"/>
          <w:color w:val="000000" w:themeColor="text1"/>
        </w:rPr>
        <w:t>By the end of the</w:t>
      </w:r>
      <w:r w:rsidR="009E47DE">
        <w:rPr>
          <w:rFonts w:ascii="Arial" w:hAnsi="Arial" w:cs="Arial"/>
          <w:color w:val="000000" w:themeColor="text1"/>
        </w:rPr>
        <w:t xml:space="preserve"> Swirl lesson,</w:t>
      </w:r>
      <w:r w:rsidRPr="00A21479">
        <w:rPr>
          <w:rFonts w:ascii="Arial" w:hAnsi="Arial" w:cs="Arial"/>
          <w:color w:val="000000" w:themeColor="text1"/>
        </w:rPr>
        <w:t xml:space="preserve"> students should be able to:</w:t>
      </w:r>
    </w:p>
    <w:p w14:paraId="018A7AE2" w14:textId="77777777" w:rsidR="00CC1CF8" w:rsidRPr="00A21479" w:rsidRDefault="00CC1CF8" w:rsidP="00CC1CF8">
      <w:pPr>
        <w:rPr>
          <w:rFonts w:ascii="Arial" w:hAnsi="Arial" w:cs="Arial"/>
          <w:color w:val="000000" w:themeColor="text1"/>
        </w:rPr>
      </w:pPr>
      <w:r w:rsidRPr="00A21479">
        <w:rPr>
          <w:rFonts w:ascii="Arial" w:hAnsi="Arial" w:cs="Arial"/>
          <w:color w:val="000000" w:themeColor="text1"/>
        </w:rPr>
        <w:t xml:space="preserve">1) Access data from USGS using the </w:t>
      </w:r>
      <w:proofErr w:type="spellStart"/>
      <w:r w:rsidRPr="00A21479">
        <w:rPr>
          <w:rFonts w:ascii="Arial" w:hAnsi="Arial" w:cs="Arial"/>
          <w:color w:val="000000" w:themeColor="text1"/>
        </w:rPr>
        <w:t>dataRetrieval</w:t>
      </w:r>
      <w:proofErr w:type="spellEnd"/>
      <w:r w:rsidRPr="00A21479">
        <w:rPr>
          <w:rFonts w:ascii="Arial" w:hAnsi="Arial" w:cs="Arial"/>
          <w:color w:val="000000" w:themeColor="text1"/>
        </w:rPr>
        <w:t xml:space="preserve"> package.</w:t>
      </w:r>
    </w:p>
    <w:p w14:paraId="1030FA10" w14:textId="7CE731F8" w:rsidR="00CC1CF8" w:rsidRDefault="00CC1CF8" w:rsidP="00CC1CF8">
      <w:pPr>
        <w:rPr>
          <w:rFonts w:ascii="Arial" w:hAnsi="Arial" w:cs="Arial"/>
          <w:color w:val="000000" w:themeColor="text1"/>
        </w:rPr>
      </w:pPr>
      <w:r w:rsidRPr="00A21479">
        <w:rPr>
          <w:rFonts w:ascii="Arial" w:hAnsi="Arial" w:cs="Arial"/>
          <w:color w:val="000000" w:themeColor="text1"/>
        </w:rPr>
        <w:t xml:space="preserve">2) Explore trends in </w:t>
      </w:r>
      <w:r w:rsidR="00ED7B9F">
        <w:rPr>
          <w:rFonts w:ascii="Arial" w:hAnsi="Arial" w:cs="Arial"/>
          <w:color w:val="000000" w:themeColor="text1"/>
        </w:rPr>
        <w:t xml:space="preserve">stream </w:t>
      </w:r>
      <w:r w:rsidRPr="00A21479">
        <w:rPr>
          <w:rFonts w:ascii="Arial" w:hAnsi="Arial" w:cs="Arial"/>
          <w:color w:val="000000" w:themeColor="text1"/>
        </w:rPr>
        <w:t>discharge from any site where these data are available (e.g.</w:t>
      </w:r>
      <w:r w:rsidR="00BD00E1">
        <w:rPr>
          <w:rFonts w:ascii="Arial" w:hAnsi="Arial" w:cs="Arial"/>
          <w:color w:val="000000" w:themeColor="text1"/>
        </w:rPr>
        <w:t>,</w:t>
      </w:r>
      <w:r w:rsidRPr="00A21479">
        <w:rPr>
          <w:rFonts w:ascii="Arial" w:hAnsi="Arial" w:cs="Arial"/>
          <w:color w:val="000000" w:themeColor="text1"/>
        </w:rPr>
        <w:t xml:space="preserve"> </w:t>
      </w:r>
      <w:r w:rsidR="00BD00E1">
        <w:rPr>
          <w:rFonts w:ascii="Arial" w:hAnsi="Arial" w:cs="Arial"/>
          <w:color w:val="000000" w:themeColor="text1"/>
        </w:rPr>
        <w:t>Elkhorn River, Nebraska</w:t>
      </w:r>
      <w:r w:rsidRPr="00A21479">
        <w:rPr>
          <w:rFonts w:ascii="Arial" w:hAnsi="Arial" w:cs="Arial"/>
          <w:color w:val="000000" w:themeColor="text1"/>
        </w:rPr>
        <w:t>) using graphs.</w:t>
      </w:r>
    </w:p>
    <w:p w14:paraId="71874028" w14:textId="77777777" w:rsidR="00DA099C" w:rsidRPr="00DA099C" w:rsidRDefault="00DA099C" w:rsidP="00CC1CF8">
      <w:pPr>
        <w:rPr>
          <w:rFonts w:ascii="Arial" w:hAnsi="Arial" w:cs="Arial"/>
          <w:color w:val="000000" w:themeColor="text1"/>
        </w:rPr>
      </w:pPr>
    </w:p>
    <w:p w14:paraId="41F5FEFF" w14:textId="67B0D8D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>Lesson sequence:</w:t>
      </w:r>
    </w:p>
    <w:p w14:paraId="1544458B" w14:textId="450DCF7E" w:rsidR="00A21479" w:rsidRPr="00A21479" w:rsidRDefault="007C4F2B" w:rsidP="00A2147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</w:t>
      </w:r>
      <w:r w:rsidR="00A21479" w:rsidRPr="00A21479">
        <w:rPr>
          <w:rFonts w:ascii="Arial" w:eastAsia="Times New Roman" w:hAnsi="Arial" w:cs="Arial"/>
          <w:color w:val="000000" w:themeColor="text1"/>
        </w:rPr>
        <w:t>oad</w:t>
      </w:r>
      <w:r w:rsidR="00E54C92">
        <w:rPr>
          <w:rFonts w:ascii="Arial" w:eastAsia="Times New Roman" w:hAnsi="Arial" w:cs="Arial"/>
          <w:color w:val="000000" w:themeColor="text1"/>
        </w:rPr>
        <w:t xml:space="preserve"> </w:t>
      </w:r>
      <w:r w:rsidR="009E47DE">
        <w:rPr>
          <w:rFonts w:ascii="Arial" w:eastAsia="Times New Roman" w:hAnsi="Arial" w:cs="Arial"/>
          <w:color w:val="000000" w:themeColor="text1"/>
        </w:rPr>
        <w:t>S</w:t>
      </w:r>
      <w:r w:rsidR="00E54C92">
        <w:rPr>
          <w:rFonts w:ascii="Arial" w:eastAsia="Times New Roman" w:hAnsi="Arial" w:cs="Arial"/>
          <w:color w:val="000000" w:themeColor="text1"/>
        </w:rPr>
        <w:t>wirl co</w:t>
      </w:r>
      <w:r w:rsidR="009E47DE">
        <w:rPr>
          <w:rFonts w:ascii="Arial" w:eastAsia="Times New Roman" w:hAnsi="Arial" w:cs="Arial"/>
          <w:color w:val="000000" w:themeColor="text1"/>
        </w:rPr>
        <w:t>u</w:t>
      </w:r>
      <w:r w:rsidR="00E54C92">
        <w:rPr>
          <w:rFonts w:ascii="Arial" w:eastAsia="Times New Roman" w:hAnsi="Arial" w:cs="Arial"/>
          <w:color w:val="000000" w:themeColor="text1"/>
        </w:rPr>
        <w:t>rse, and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'</w:t>
      </w:r>
      <w:proofErr w:type="spellStart"/>
      <w:r w:rsidR="00A21479" w:rsidRPr="00A21479">
        <w:rPr>
          <w:rFonts w:ascii="Arial" w:eastAsia="Times New Roman" w:hAnsi="Arial" w:cs="Arial"/>
          <w:color w:val="000000" w:themeColor="text1"/>
        </w:rPr>
        <w:t>dataRetrieval</w:t>
      </w:r>
      <w:proofErr w:type="spellEnd"/>
      <w:r w:rsidR="00A21479" w:rsidRPr="00A21479">
        <w:rPr>
          <w:rFonts w:ascii="Arial" w:eastAsia="Times New Roman" w:hAnsi="Arial" w:cs="Arial"/>
          <w:color w:val="000000" w:themeColor="text1"/>
        </w:rPr>
        <w:t>'</w:t>
      </w:r>
      <w:r w:rsidR="00E54C92">
        <w:rPr>
          <w:rFonts w:ascii="Arial" w:eastAsia="Times New Roman" w:hAnsi="Arial" w:cs="Arial"/>
          <w:color w:val="000000" w:themeColor="text1"/>
        </w:rPr>
        <w:t xml:space="preserve"> in R.</w:t>
      </w:r>
    </w:p>
    <w:p w14:paraId="772CB537" w14:textId="772D78DE" w:rsidR="00A21479" w:rsidRPr="00A21479" w:rsidRDefault="009E47DE" w:rsidP="00A2147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Examine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capabilities</w:t>
      </w:r>
      <w:r>
        <w:rPr>
          <w:rFonts w:ascii="Arial" w:eastAsia="Times New Roman" w:hAnsi="Arial" w:cs="Arial"/>
          <w:color w:val="000000" w:themeColor="text1"/>
        </w:rPr>
        <w:t xml:space="preserve"> of </w:t>
      </w:r>
      <w:proofErr w:type="spellStart"/>
      <w:r>
        <w:rPr>
          <w:rFonts w:ascii="Arial" w:eastAsia="Times New Roman" w:hAnsi="Arial" w:cs="Arial"/>
          <w:color w:val="000000" w:themeColor="text1"/>
        </w:rPr>
        <w:t>dataRetrieval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functions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, starting with the information that's provided for a given USGS site using the function </w:t>
      </w:r>
      <w:proofErr w:type="spellStart"/>
      <w:proofErr w:type="gramStart"/>
      <w:r w:rsidR="00A21479" w:rsidRPr="00A21479">
        <w:rPr>
          <w:rFonts w:ascii="Arial" w:eastAsia="Times New Roman" w:hAnsi="Arial" w:cs="Arial"/>
          <w:color w:val="000000" w:themeColor="text1"/>
        </w:rPr>
        <w:t>siteINFO</w:t>
      </w:r>
      <w:proofErr w:type="spellEnd"/>
      <w:r w:rsidR="00A21479" w:rsidRPr="00A21479">
        <w:rPr>
          <w:rFonts w:ascii="Arial" w:eastAsia="Times New Roman" w:hAnsi="Arial" w:cs="Arial"/>
          <w:color w:val="000000" w:themeColor="text1"/>
        </w:rPr>
        <w:t>(</w:t>
      </w:r>
      <w:proofErr w:type="gramEnd"/>
      <w:r w:rsidR="00A21479" w:rsidRPr="00A21479">
        <w:rPr>
          <w:rFonts w:ascii="Arial" w:eastAsia="Times New Roman" w:hAnsi="Arial" w:cs="Arial"/>
          <w:color w:val="000000" w:themeColor="text1"/>
        </w:rPr>
        <w:t>).</w:t>
      </w:r>
    </w:p>
    <w:p w14:paraId="09310960" w14:textId="540BDF37" w:rsidR="00A21479" w:rsidRPr="00A21479" w:rsidRDefault="00E54C92" w:rsidP="00A2147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Examine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at what data are available at given sites using the function </w:t>
      </w:r>
      <w:proofErr w:type="spellStart"/>
      <w:proofErr w:type="gramStart"/>
      <w:r w:rsidR="00A21479" w:rsidRPr="00A21479">
        <w:rPr>
          <w:rFonts w:ascii="Arial" w:eastAsia="Times New Roman" w:hAnsi="Arial" w:cs="Arial"/>
          <w:color w:val="000000" w:themeColor="text1"/>
        </w:rPr>
        <w:t>whatNWISdata</w:t>
      </w:r>
      <w:proofErr w:type="spellEnd"/>
      <w:r w:rsidR="007A5C24">
        <w:rPr>
          <w:rFonts w:ascii="Arial" w:eastAsia="Times New Roman" w:hAnsi="Arial" w:cs="Arial"/>
          <w:color w:val="000000" w:themeColor="text1"/>
        </w:rPr>
        <w:t>(</w:t>
      </w:r>
      <w:proofErr w:type="gramEnd"/>
      <w:r w:rsidR="007A5C24">
        <w:rPr>
          <w:rFonts w:ascii="Arial" w:eastAsia="Times New Roman" w:hAnsi="Arial" w:cs="Arial"/>
          <w:color w:val="000000" w:themeColor="text1"/>
        </w:rPr>
        <w:t>)</w:t>
      </w:r>
      <w:r w:rsidR="00A21479" w:rsidRPr="00A21479">
        <w:rPr>
          <w:rFonts w:ascii="Arial" w:eastAsia="Times New Roman" w:hAnsi="Arial" w:cs="Arial"/>
          <w:color w:val="000000" w:themeColor="text1"/>
        </w:rPr>
        <w:t>.</w:t>
      </w:r>
    </w:p>
    <w:p w14:paraId="39416E3C" w14:textId="2F70B16F" w:rsidR="00A21479" w:rsidRPr="00A21479" w:rsidRDefault="00A21479" w:rsidP="00A21479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A21479">
        <w:rPr>
          <w:rFonts w:ascii="Arial" w:eastAsia="Times New Roman" w:hAnsi="Arial" w:cs="Arial"/>
          <w:color w:val="000000" w:themeColor="text1"/>
        </w:rPr>
        <w:t>Access some data</w:t>
      </w:r>
      <w:r w:rsidR="0003115A">
        <w:rPr>
          <w:rFonts w:ascii="Arial" w:eastAsia="Times New Roman" w:hAnsi="Arial" w:cs="Arial"/>
          <w:color w:val="000000" w:themeColor="text1"/>
        </w:rPr>
        <w:t xml:space="preserve">. The lesson </w:t>
      </w:r>
      <w:r w:rsidR="007A5C24">
        <w:rPr>
          <w:rFonts w:ascii="Arial" w:eastAsia="Times New Roman" w:hAnsi="Arial" w:cs="Arial"/>
          <w:color w:val="000000" w:themeColor="text1"/>
        </w:rPr>
        <w:t>start</w:t>
      </w:r>
      <w:r w:rsidR="0003115A">
        <w:rPr>
          <w:rFonts w:ascii="Arial" w:eastAsia="Times New Roman" w:hAnsi="Arial" w:cs="Arial"/>
          <w:color w:val="000000" w:themeColor="text1"/>
        </w:rPr>
        <w:t>s</w:t>
      </w:r>
      <w:r w:rsidR="007A5C24">
        <w:rPr>
          <w:rFonts w:ascii="Arial" w:eastAsia="Times New Roman" w:hAnsi="Arial" w:cs="Arial"/>
          <w:color w:val="000000" w:themeColor="text1"/>
        </w:rPr>
        <w:t xml:space="preserve"> </w:t>
      </w:r>
      <w:r w:rsidRPr="00A21479">
        <w:rPr>
          <w:rFonts w:ascii="Arial" w:eastAsia="Times New Roman" w:hAnsi="Arial" w:cs="Arial"/>
          <w:color w:val="000000" w:themeColor="text1"/>
        </w:rPr>
        <w:t xml:space="preserve">with daily means of </w:t>
      </w:r>
      <w:r w:rsidR="007A5C24" w:rsidRPr="00A21479">
        <w:rPr>
          <w:rFonts w:ascii="Arial" w:eastAsia="Times New Roman" w:hAnsi="Arial" w:cs="Arial"/>
          <w:color w:val="000000" w:themeColor="text1"/>
        </w:rPr>
        <w:t>discharge</w:t>
      </w:r>
      <w:r w:rsidRPr="00A21479">
        <w:rPr>
          <w:rFonts w:ascii="Arial" w:eastAsia="Times New Roman" w:hAnsi="Arial" w:cs="Arial"/>
          <w:color w:val="000000" w:themeColor="text1"/>
        </w:rPr>
        <w:t xml:space="preserve"> from the Elkhorn River in Nebraska using the function </w:t>
      </w:r>
      <w:proofErr w:type="spellStart"/>
      <w:proofErr w:type="gramStart"/>
      <w:r w:rsidRPr="00A21479">
        <w:rPr>
          <w:rFonts w:ascii="Arial" w:eastAsia="Times New Roman" w:hAnsi="Arial" w:cs="Arial"/>
          <w:color w:val="000000" w:themeColor="text1"/>
        </w:rPr>
        <w:t>readNWISdv</w:t>
      </w:r>
      <w:proofErr w:type="spellEnd"/>
      <w:r w:rsidRPr="00A21479">
        <w:rPr>
          <w:rFonts w:ascii="Arial" w:eastAsia="Times New Roman" w:hAnsi="Arial" w:cs="Arial"/>
          <w:color w:val="000000" w:themeColor="text1"/>
        </w:rPr>
        <w:t>(</w:t>
      </w:r>
      <w:proofErr w:type="gramEnd"/>
      <w:r w:rsidRPr="00A21479">
        <w:rPr>
          <w:rFonts w:ascii="Arial" w:eastAsia="Times New Roman" w:hAnsi="Arial" w:cs="Arial"/>
          <w:color w:val="000000" w:themeColor="text1"/>
        </w:rPr>
        <w:t>), but any USGS site of local interest could be used.</w:t>
      </w:r>
    </w:p>
    <w:p w14:paraId="461F4774" w14:textId="35688B4D" w:rsidR="00A21479" w:rsidRDefault="00A21479" w:rsidP="00DA099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 w:rsidRPr="00A21479">
        <w:rPr>
          <w:rFonts w:ascii="Arial" w:eastAsia="Times New Roman" w:hAnsi="Arial" w:cs="Arial"/>
          <w:color w:val="000000" w:themeColor="text1"/>
        </w:rPr>
        <w:t>Plot the di</w:t>
      </w:r>
      <w:r w:rsidR="00DA099C">
        <w:rPr>
          <w:rFonts w:ascii="Arial" w:eastAsia="Times New Roman" w:hAnsi="Arial" w:cs="Arial"/>
          <w:color w:val="000000" w:themeColor="text1"/>
        </w:rPr>
        <w:t>s</w:t>
      </w:r>
      <w:r w:rsidRPr="00A21479">
        <w:rPr>
          <w:rFonts w:ascii="Arial" w:eastAsia="Times New Roman" w:hAnsi="Arial" w:cs="Arial"/>
          <w:color w:val="000000" w:themeColor="text1"/>
        </w:rPr>
        <w:t>charge data for the Elkhorn River in a given</w:t>
      </w:r>
      <w:r w:rsidR="00DA099C">
        <w:rPr>
          <w:rFonts w:ascii="Arial" w:eastAsia="Times New Roman" w:hAnsi="Arial" w:cs="Arial"/>
          <w:color w:val="000000" w:themeColor="text1"/>
        </w:rPr>
        <w:t xml:space="preserve"> water</w:t>
      </w:r>
      <w:r w:rsidRPr="00A21479">
        <w:rPr>
          <w:rFonts w:ascii="Arial" w:eastAsia="Times New Roman" w:hAnsi="Arial" w:cs="Arial"/>
          <w:color w:val="000000" w:themeColor="text1"/>
        </w:rPr>
        <w:t xml:space="preserve"> year (201</w:t>
      </w:r>
      <w:r w:rsidR="00DA099C">
        <w:rPr>
          <w:rFonts w:ascii="Arial" w:eastAsia="Times New Roman" w:hAnsi="Arial" w:cs="Arial"/>
          <w:color w:val="000000" w:themeColor="text1"/>
        </w:rPr>
        <w:t>8</w:t>
      </w:r>
      <w:r w:rsidRPr="00A21479">
        <w:rPr>
          <w:rFonts w:ascii="Arial" w:eastAsia="Times New Roman" w:hAnsi="Arial" w:cs="Arial"/>
          <w:color w:val="000000" w:themeColor="text1"/>
        </w:rPr>
        <w:t>-20</w:t>
      </w:r>
      <w:r w:rsidR="00DA099C">
        <w:rPr>
          <w:rFonts w:ascii="Arial" w:eastAsia="Times New Roman" w:hAnsi="Arial" w:cs="Arial"/>
          <w:color w:val="000000" w:themeColor="text1"/>
        </w:rPr>
        <w:t>19</w:t>
      </w:r>
      <w:r w:rsidRPr="00A21479">
        <w:rPr>
          <w:rFonts w:ascii="Arial" w:eastAsia="Times New Roman" w:hAnsi="Arial" w:cs="Arial"/>
          <w:color w:val="000000" w:themeColor="text1"/>
        </w:rPr>
        <w:t>, for example)</w:t>
      </w:r>
      <w:r w:rsidR="00046E2E">
        <w:rPr>
          <w:rFonts w:ascii="Arial" w:eastAsia="Times New Roman" w:hAnsi="Arial" w:cs="Arial"/>
          <w:color w:val="000000" w:themeColor="text1"/>
        </w:rPr>
        <w:t xml:space="preserve"> and describe patterns</w:t>
      </w:r>
      <w:r w:rsidRPr="00A21479">
        <w:rPr>
          <w:rFonts w:ascii="Arial" w:eastAsia="Times New Roman" w:hAnsi="Arial" w:cs="Arial"/>
          <w:color w:val="000000" w:themeColor="text1"/>
        </w:rPr>
        <w:t>.</w:t>
      </w:r>
    </w:p>
    <w:p w14:paraId="4BD3A09D" w14:textId="0D2FFBCB" w:rsidR="00DA099C" w:rsidRDefault="00DA099C" w:rsidP="00DA099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Explore the range and the dates when minimum and maximum flow occurred for a given water year and site.</w:t>
      </w:r>
    </w:p>
    <w:p w14:paraId="04DB6142" w14:textId="77777777" w:rsidR="00DA099C" w:rsidRPr="00DA099C" w:rsidRDefault="00DA099C" w:rsidP="00DA099C">
      <w:pPr>
        <w:textAlignment w:val="baseline"/>
        <w:rPr>
          <w:rFonts w:ascii="Arial" w:eastAsia="Times New Roman" w:hAnsi="Arial" w:cs="Arial"/>
          <w:color w:val="000000" w:themeColor="text1"/>
        </w:rPr>
      </w:pPr>
    </w:p>
    <w:p w14:paraId="39051A2A" w14:textId="017CD5B1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Pre-lesson activities: 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Students should have a basic understanding of </w:t>
      </w:r>
      <w:r w:rsidR="005A48FA">
        <w:rPr>
          <w:rFonts w:ascii="Arial" w:eastAsia="Times New Roman" w:hAnsi="Arial" w:cs="Arial"/>
          <w:color w:val="000000" w:themeColor="text1"/>
        </w:rPr>
        <w:t xml:space="preserve">how </w:t>
      </w:r>
      <w:r w:rsidR="00A21479" w:rsidRPr="00A21479">
        <w:rPr>
          <w:rFonts w:ascii="Arial" w:eastAsia="Times New Roman" w:hAnsi="Arial" w:cs="Arial"/>
          <w:color w:val="000000" w:themeColor="text1"/>
        </w:rPr>
        <w:t>streamflow</w:t>
      </w:r>
      <w:r w:rsidR="005A48FA">
        <w:rPr>
          <w:rFonts w:ascii="Arial" w:eastAsia="Times New Roman" w:hAnsi="Arial" w:cs="Arial"/>
          <w:color w:val="000000" w:themeColor="text1"/>
        </w:rPr>
        <w:t xml:space="preserve"> can be measured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through time, and how it should change in response to </w:t>
      </w:r>
      <w:r w:rsidR="00A21479" w:rsidRPr="00A21479">
        <w:rPr>
          <w:rFonts w:ascii="Arial" w:eastAsia="Times New Roman" w:hAnsi="Arial" w:cs="Arial"/>
          <w:color w:val="000000" w:themeColor="text1"/>
        </w:rPr>
        <w:lastRenderedPageBreak/>
        <w:t xml:space="preserve">precipitation events. A </w:t>
      </w:r>
      <w:r w:rsidR="00AD1F73">
        <w:rPr>
          <w:rFonts w:ascii="Arial" w:eastAsia="Times New Roman" w:hAnsi="Arial" w:cs="Arial"/>
          <w:color w:val="000000" w:themeColor="text1"/>
        </w:rPr>
        <w:t xml:space="preserve">complementary </w:t>
      </w:r>
      <w:r w:rsidR="009E47DE">
        <w:rPr>
          <w:rFonts w:ascii="Arial" w:eastAsia="Times New Roman" w:hAnsi="Arial" w:cs="Arial"/>
          <w:color w:val="000000" w:themeColor="text1"/>
        </w:rPr>
        <w:t>S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wirl lesson or other pre-lesson module </w:t>
      </w:r>
      <w:r w:rsidR="00AD1F73">
        <w:rPr>
          <w:rFonts w:ascii="Arial" w:eastAsia="Times New Roman" w:hAnsi="Arial" w:cs="Arial"/>
          <w:color w:val="000000" w:themeColor="text1"/>
        </w:rPr>
        <w:t>that introduces</w:t>
      </w:r>
      <w:r w:rsidR="00DA099C">
        <w:rPr>
          <w:rFonts w:ascii="Arial" w:eastAsia="Times New Roman" w:hAnsi="Arial" w:cs="Arial"/>
          <w:color w:val="000000" w:themeColor="text1"/>
        </w:rPr>
        <w:t xml:space="preserve"> R basics (vectors, data</w:t>
      </w:r>
      <w:r w:rsidR="00F42630">
        <w:rPr>
          <w:rFonts w:ascii="Arial" w:eastAsia="Times New Roman" w:hAnsi="Arial" w:cs="Arial"/>
          <w:color w:val="000000" w:themeColor="text1"/>
        </w:rPr>
        <w:t xml:space="preserve"> </w:t>
      </w:r>
      <w:r w:rsidR="00DA099C">
        <w:rPr>
          <w:rFonts w:ascii="Arial" w:eastAsia="Times New Roman" w:hAnsi="Arial" w:cs="Arial"/>
          <w:color w:val="000000" w:themeColor="text1"/>
        </w:rPr>
        <w:t>frames), and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ggplot2 would be beneficial.</w:t>
      </w:r>
    </w:p>
    <w:p w14:paraId="13C992C1" w14:textId="77777777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</w:p>
    <w:p w14:paraId="370FB341" w14:textId="7EEF8E88" w:rsidR="00CC1CF8" w:rsidRPr="00CC1CF8" w:rsidRDefault="00CC1CF8" w:rsidP="00CC1CF8">
      <w:pPr>
        <w:rPr>
          <w:rFonts w:ascii="Times New Roman" w:eastAsia="Times New Roman" w:hAnsi="Times New Roman" w:cs="Times New Roman"/>
        </w:rPr>
      </w:pPr>
      <w:r w:rsidRPr="00CC1CF8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Implementation notes:</w:t>
      </w:r>
      <w:r w:rsidRPr="00CC1CF8">
        <w:rPr>
          <w:rFonts w:ascii="Arial" w:eastAsia="Times New Roman" w:hAnsi="Arial" w:cs="Arial"/>
          <w:color w:val="000000"/>
        </w:rPr>
        <w:t> </w:t>
      </w:r>
    </w:p>
    <w:p w14:paraId="5C5FF778" w14:textId="16CEF601" w:rsidR="0066320C" w:rsidRPr="0066320C" w:rsidRDefault="00A21479" w:rsidP="006632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1479">
        <w:rPr>
          <w:rFonts w:ascii="Arial" w:eastAsia="Times New Roman" w:hAnsi="Arial" w:cs="Arial"/>
          <w:color w:val="000000" w:themeColor="text1"/>
        </w:rPr>
        <w:t>This is a l</w:t>
      </w:r>
      <w:r w:rsidR="00D766C3">
        <w:rPr>
          <w:rFonts w:ascii="Arial" w:eastAsia="Times New Roman" w:hAnsi="Arial" w:cs="Arial"/>
          <w:color w:val="000000" w:themeColor="text1"/>
        </w:rPr>
        <w:t>esson that</w:t>
      </w:r>
      <w:r w:rsidRPr="00A21479">
        <w:rPr>
          <w:rFonts w:ascii="Arial" w:eastAsia="Times New Roman" w:hAnsi="Arial" w:cs="Arial"/>
          <w:color w:val="000000" w:themeColor="text1"/>
        </w:rPr>
        <w:t xml:space="preserve"> </w:t>
      </w:r>
      <w:r w:rsidR="00D766C3">
        <w:rPr>
          <w:rFonts w:ascii="Arial" w:eastAsia="Times New Roman" w:hAnsi="Arial" w:cs="Arial"/>
          <w:color w:val="000000" w:themeColor="text1"/>
        </w:rPr>
        <w:t>could</w:t>
      </w:r>
      <w:r w:rsidRPr="00A21479">
        <w:rPr>
          <w:rFonts w:ascii="Arial" w:eastAsia="Times New Roman" w:hAnsi="Arial" w:cs="Arial"/>
          <w:color w:val="000000" w:themeColor="text1"/>
        </w:rPr>
        <w:t xml:space="preserve"> occur</w:t>
      </w:r>
      <w:r w:rsidR="00D766C3">
        <w:rPr>
          <w:rFonts w:ascii="Arial" w:eastAsia="Times New Roman" w:hAnsi="Arial" w:cs="Arial"/>
          <w:color w:val="000000" w:themeColor="text1"/>
        </w:rPr>
        <w:t xml:space="preserve"> during a lab, lecture or discussion that</w:t>
      </w:r>
      <w:r w:rsidRPr="00A21479">
        <w:rPr>
          <w:rFonts w:ascii="Arial" w:eastAsia="Times New Roman" w:hAnsi="Arial" w:cs="Arial"/>
          <w:color w:val="000000" w:themeColor="text1"/>
        </w:rPr>
        <w:t xml:space="preserve"> </w:t>
      </w:r>
      <w:r w:rsidR="00D766C3">
        <w:rPr>
          <w:rFonts w:ascii="Arial" w:eastAsia="Times New Roman" w:hAnsi="Arial" w:cs="Arial"/>
          <w:color w:val="000000" w:themeColor="text1"/>
        </w:rPr>
        <w:t>introduces</w:t>
      </w:r>
      <w:r w:rsidRPr="00A21479">
        <w:rPr>
          <w:rFonts w:ascii="Arial" w:eastAsia="Times New Roman" w:hAnsi="Arial" w:cs="Arial"/>
          <w:color w:val="000000" w:themeColor="text1"/>
        </w:rPr>
        <w:t xml:space="preserve"> streamflow and effects of </w:t>
      </w:r>
      <w:r w:rsidR="009656A0">
        <w:rPr>
          <w:rFonts w:ascii="Arial" w:eastAsia="Times New Roman" w:hAnsi="Arial" w:cs="Arial"/>
          <w:color w:val="000000" w:themeColor="text1"/>
        </w:rPr>
        <w:t xml:space="preserve">human activities in watersheds </w:t>
      </w:r>
      <w:r w:rsidRPr="00A21479">
        <w:rPr>
          <w:rFonts w:ascii="Arial" w:eastAsia="Times New Roman" w:hAnsi="Arial" w:cs="Arial"/>
          <w:color w:val="000000" w:themeColor="text1"/>
        </w:rPr>
        <w:t>on</w:t>
      </w:r>
      <w:r w:rsidR="009656A0">
        <w:rPr>
          <w:rFonts w:ascii="Arial" w:eastAsia="Times New Roman" w:hAnsi="Arial" w:cs="Arial"/>
          <w:color w:val="000000" w:themeColor="text1"/>
        </w:rPr>
        <w:t xml:space="preserve"> river</w:t>
      </w:r>
      <w:r w:rsidRPr="00A21479">
        <w:rPr>
          <w:rFonts w:ascii="Arial" w:eastAsia="Times New Roman" w:hAnsi="Arial" w:cs="Arial"/>
          <w:color w:val="000000" w:themeColor="text1"/>
        </w:rPr>
        <w:t xml:space="preserve"> flow regimes (e.g., urbanization</w:t>
      </w:r>
      <w:r w:rsidR="009656A0">
        <w:rPr>
          <w:rFonts w:ascii="Arial" w:eastAsia="Times New Roman" w:hAnsi="Arial" w:cs="Arial"/>
          <w:color w:val="000000" w:themeColor="text1"/>
        </w:rPr>
        <w:t>, dams, climate change</w:t>
      </w:r>
      <w:r w:rsidRPr="00A21479">
        <w:rPr>
          <w:rFonts w:ascii="Arial" w:eastAsia="Times New Roman" w:hAnsi="Arial" w:cs="Arial"/>
          <w:color w:val="000000" w:themeColor="text1"/>
        </w:rPr>
        <w:t xml:space="preserve">). </w:t>
      </w:r>
      <w:r w:rsidR="0066320C">
        <w:rPr>
          <w:rFonts w:ascii="Arial" w:eastAsia="Times New Roman" w:hAnsi="Arial" w:cs="Arial"/>
          <w:color w:val="000000" w:themeColor="text1"/>
        </w:rPr>
        <w:t xml:space="preserve">This would help with </w:t>
      </w:r>
      <w:r w:rsidRPr="00A21479">
        <w:rPr>
          <w:rFonts w:ascii="Arial" w:eastAsia="Times New Roman" w:hAnsi="Arial" w:cs="Arial"/>
          <w:color w:val="000000" w:themeColor="text1"/>
        </w:rPr>
        <w:t>defining some of the metrics that are used, like discharge (volume of water/time)</w:t>
      </w:r>
      <w:r w:rsidR="000267AE">
        <w:rPr>
          <w:rFonts w:ascii="Arial" w:eastAsia="Times New Roman" w:hAnsi="Arial" w:cs="Arial"/>
          <w:color w:val="000000" w:themeColor="text1"/>
        </w:rPr>
        <w:t>.</w:t>
      </w:r>
      <w:r w:rsidRPr="00A21479">
        <w:rPr>
          <w:rFonts w:ascii="Arial" w:eastAsia="Times New Roman" w:hAnsi="Arial" w:cs="Arial"/>
          <w:color w:val="000000" w:themeColor="text1"/>
        </w:rPr>
        <w:t xml:space="preserve"> </w:t>
      </w:r>
    </w:p>
    <w:p w14:paraId="705CA6D7" w14:textId="45FBF68B" w:rsidR="00A21479" w:rsidRPr="00A21479" w:rsidRDefault="0066320C" w:rsidP="0066320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brief </w:t>
      </w:r>
      <w:r>
        <w:rPr>
          <w:rFonts w:ascii="Arial" w:eastAsia="Times New Roman" w:hAnsi="Arial" w:cs="Arial"/>
          <w:color w:val="000000" w:themeColor="text1"/>
        </w:rPr>
        <w:t xml:space="preserve">pre-lesson module or </w:t>
      </w:r>
      <w:r w:rsidR="00A21479" w:rsidRPr="00A21479">
        <w:rPr>
          <w:rFonts w:ascii="Arial" w:eastAsia="Times New Roman" w:hAnsi="Arial" w:cs="Arial"/>
          <w:color w:val="000000" w:themeColor="text1"/>
        </w:rPr>
        <w:t>introduction to</w:t>
      </w:r>
      <w:r>
        <w:rPr>
          <w:rFonts w:ascii="Arial" w:eastAsia="Times New Roman" w:hAnsi="Arial" w:cs="Arial"/>
          <w:color w:val="000000" w:themeColor="text1"/>
        </w:rPr>
        <w:t xml:space="preserve"> basic R coding, and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 </w:t>
      </w:r>
      <w:r w:rsidR="009656A0">
        <w:rPr>
          <w:rFonts w:ascii="Arial" w:eastAsia="Times New Roman" w:hAnsi="Arial" w:cs="Arial"/>
          <w:color w:val="000000" w:themeColor="text1"/>
        </w:rPr>
        <w:t xml:space="preserve">making plots with </w:t>
      </w:r>
      <w:r w:rsidR="00A21479" w:rsidRPr="00A21479">
        <w:rPr>
          <w:rFonts w:ascii="Arial" w:eastAsia="Times New Roman" w:hAnsi="Arial" w:cs="Arial"/>
          <w:color w:val="000000" w:themeColor="text1"/>
        </w:rPr>
        <w:t>ggplot2</w:t>
      </w:r>
      <w:r>
        <w:rPr>
          <w:rFonts w:ascii="Arial" w:eastAsia="Times New Roman" w:hAnsi="Arial" w:cs="Arial"/>
          <w:color w:val="000000" w:themeColor="text1"/>
        </w:rPr>
        <w:t xml:space="preserve"> would be beneficial.</w:t>
      </w:r>
    </w:p>
    <w:p w14:paraId="22D9018B" w14:textId="77777777" w:rsidR="00306017" w:rsidRDefault="00A21479" w:rsidP="00A2147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A21479">
        <w:rPr>
          <w:rFonts w:ascii="Arial" w:eastAsia="Times New Roman" w:hAnsi="Arial" w:cs="Arial"/>
          <w:color w:val="000000" w:themeColor="text1"/>
        </w:rPr>
        <w:t>Toggling between the syntax of</w:t>
      </w:r>
      <w:r w:rsidR="00306017">
        <w:rPr>
          <w:rFonts w:ascii="Arial" w:eastAsia="Times New Roman" w:hAnsi="Arial" w:cs="Arial"/>
          <w:color w:val="000000" w:themeColor="text1"/>
        </w:rPr>
        <w:t xml:space="preserve"> the two packages that are used,</w:t>
      </w:r>
      <w:r w:rsidRPr="00A21479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A21479">
        <w:rPr>
          <w:rFonts w:ascii="Arial" w:eastAsia="Times New Roman" w:hAnsi="Arial" w:cs="Arial"/>
          <w:color w:val="000000" w:themeColor="text1"/>
        </w:rPr>
        <w:t>dataRetrieval</w:t>
      </w:r>
      <w:proofErr w:type="spellEnd"/>
      <w:r w:rsidRPr="00A21479">
        <w:rPr>
          <w:rFonts w:ascii="Arial" w:eastAsia="Times New Roman" w:hAnsi="Arial" w:cs="Arial"/>
          <w:color w:val="000000" w:themeColor="text1"/>
        </w:rPr>
        <w:t xml:space="preserve"> </w:t>
      </w:r>
      <w:r w:rsidR="004E39AA">
        <w:rPr>
          <w:rFonts w:ascii="Arial" w:eastAsia="Times New Roman" w:hAnsi="Arial" w:cs="Arial"/>
          <w:color w:val="000000" w:themeColor="text1"/>
        </w:rPr>
        <w:t>vs</w:t>
      </w:r>
      <w:r w:rsidRPr="00A21479">
        <w:rPr>
          <w:rFonts w:ascii="Arial" w:eastAsia="Times New Roman" w:hAnsi="Arial" w:cs="Arial"/>
          <w:color w:val="000000" w:themeColor="text1"/>
        </w:rPr>
        <w:t xml:space="preserve"> ggplot2</w:t>
      </w:r>
      <w:r w:rsidR="00306017">
        <w:rPr>
          <w:rFonts w:ascii="Arial" w:eastAsia="Times New Roman" w:hAnsi="Arial" w:cs="Arial"/>
          <w:color w:val="000000" w:themeColor="text1"/>
        </w:rPr>
        <w:t>,</w:t>
      </w:r>
      <w:r w:rsidRPr="00A21479">
        <w:rPr>
          <w:rFonts w:ascii="Arial" w:eastAsia="Times New Roman" w:hAnsi="Arial" w:cs="Arial"/>
          <w:color w:val="000000" w:themeColor="text1"/>
        </w:rPr>
        <w:t xml:space="preserve"> might cause some </w:t>
      </w:r>
      <w:r w:rsidR="00306017">
        <w:rPr>
          <w:rFonts w:ascii="Arial" w:eastAsia="Times New Roman" w:hAnsi="Arial" w:cs="Arial"/>
          <w:color w:val="000000" w:themeColor="text1"/>
        </w:rPr>
        <w:t>confusion</w:t>
      </w:r>
      <w:r w:rsidRPr="00A21479">
        <w:rPr>
          <w:rFonts w:ascii="Arial" w:eastAsia="Times New Roman" w:hAnsi="Arial" w:cs="Arial"/>
          <w:color w:val="000000" w:themeColor="text1"/>
        </w:rPr>
        <w:t xml:space="preserve">. </w:t>
      </w:r>
    </w:p>
    <w:p w14:paraId="2D798B54" w14:textId="52FBA6BF" w:rsidR="00A21479" w:rsidRPr="00A21479" w:rsidRDefault="00306017" w:rsidP="00A2147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 aware that s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ome of the functions in </w:t>
      </w:r>
      <w:proofErr w:type="spellStart"/>
      <w:r w:rsidR="00A21479" w:rsidRPr="00A21479">
        <w:rPr>
          <w:rFonts w:ascii="Arial" w:eastAsia="Times New Roman" w:hAnsi="Arial" w:cs="Arial"/>
          <w:color w:val="000000" w:themeColor="text1"/>
        </w:rPr>
        <w:t>dataRetrieval</w:t>
      </w:r>
      <w:proofErr w:type="spellEnd"/>
      <w:r w:rsidR="00A21479" w:rsidRPr="00A21479">
        <w:rPr>
          <w:rFonts w:ascii="Arial" w:eastAsia="Times New Roman" w:hAnsi="Arial" w:cs="Arial"/>
          <w:color w:val="000000" w:themeColor="text1"/>
        </w:rPr>
        <w:t xml:space="preserve"> have idiosyncratic arguments</w:t>
      </w:r>
      <w:r w:rsidR="008E714D">
        <w:rPr>
          <w:rFonts w:ascii="Arial" w:eastAsia="Times New Roman" w:hAnsi="Arial" w:cs="Arial"/>
          <w:color w:val="000000" w:themeColor="text1"/>
        </w:rPr>
        <w:t xml:space="preserve">, 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even </w:t>
      </w:r>
      <w:r w:rsidR="009656A0">
        <w:rPr>
          <w:rFonts w:ascii="Arial" w:eastAsia="Times New Roman" w:hAnsi="Arial" w:cs="Arial"/>
          <w:color w:val="000000" w:themeColor="text1"/>
        </w:rPr>
        <w:t>among functions unique to the package</w:t>
      </w:r>
      <w:r w:rsidR="00A21479" w:rsidRPr="00A21479">
        <w:rPr>
          <w:rFonts w:ascii="Arial" w:eastAsia="Times New Roman" w:hAnsi="Arial" w:cs="Arial"/>
          <w:color w:val="000000" w:themeColor="text1"/>
        </w:rPr>
        <w:t xml:space="preserve">. </w:t>
      </w:r>
      <w:r w:rsidR="004F20A9">
        <w:rPr>
          <w:rFonts w:ascii="Arial" w:eastAsia="Times New Roman" w:hAnsi="Arial" w:cs="Arial"/>
          <w:color w:val="000000" w:themeColor="text1"/>
        </w:rPr>
        <w:t xml:space="preserve">See </w:t>
      </w:r>
      <w:hyperlink r:id="rId5" w:history="1">
        <w:r w:rsidR="004F20A9" w:rsidRPr="00766DE5">
          <w:rPr>
            <w:rStyle w:val="Hyperlink"/>
            <w:rFonts w:ascii="Arial" w:eastAsia="Times New Roman" w:hAnsi="Arial" w:cs="Arial"/>
          </w:rPr>
          <w:t>https://cran.r-project.org/web/packages/dataRetrieval/vignettes/dataRetrieval.html</w:t>
        </w:r>
      </w:hyperlink>
      <w:r w:rsidR="004F20A9">
        <w:rPr>
          <w:rFonts w:ascii="Arial" w:eastAsia="Times New Roman" w:hAnsi="Arial" w:cs="Arial"/>
          <w:color w:val="000000" w:themeColor="text1"/>
        </w:rPr>
        <w:t xml:space="preserve"> for helpful package vignettes.</w:t>
      </w:r>
    </w:p>
    <w:p w14:paraId="138DE8C7" w14:textId="58D003AC" w:rsidR="00854DDE" w:rsidRPr="00854DDE" w:rsidRDefault="00A21479" w:rsidP="00854DD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A21479">
        <w:rPr>
          <w:rFonts w:ascii="Arial" w:eastAsia="Times New Roman" w:hAnsi="Arial" w:cs="Arial"/>
          <w:color w:val="000000" w:themeColor="text1"/>
        </w:rPr>
        <w:t>I</w:t>
      </w:r>
      <w:r w:rsidR="00967D06">
        <w:rPr>
          <w:rFonts w:ascii="Arial" w:eastAsia="Times New Roman" w:hAnsi="Arial" w:cs="Arial"/>
          <w:color w:val="000000" w:themeColor="text1"/>
        </w:rPr>
        <w:t>n my experience a key</w:t>
      </w:r>
      <w:r w:rsidRPr="00A21479">
        <w:rPr>
          <w:rFonts w:ascii="Arial" w:eastAsia="Times New Roman" w:hAnsi="Arial" w:cs="Arial"/>
          <w:color w:val="000000" w:themeColor="text1"/>
        </w:rPr>
        <w:t xml:space="preserve"> piece </w:t>
      </w:r>
      <w:r w:rsidR="00967D06">
        <w:rPr>
          <w:rFonts w:ascii="Arial" w:eastAsia="Times New Roman" w:hAnsi="Arial" w:cs="Arial"/>
          <w:color w:val="000000" w:themeColor="text1"/>
        </w:rPr>
        <w:t>for</w:t>
      </w:r>
      <w:r w:rsidRPr="00A21479">
        <w:rPr>
          <w:rFonts w:ascii="Arial" w:eastAsia="Times New Roman" w:hAnsi="Arial" w:cs="Arial"/>
          <w:color w:val="000000" w:themeColor="text1"/>
        </w:rPr>
        <w:t xml:space="preserve"> helping students understand</w:t>
      </w:r>
      <w:r w:rsidR="00D870C3">
        <w:rPr>
          <w:rFonts w:ascii="Arial" w:eastAsia="Times New Roman" w:hAnsi="Arial" w:cs="Arial"/>
          <w:color w:val="000000" w:themeColor="text1"/>
        </w:rPr>
        <w:t xml:space="preserve"> these lessons</w:t>
      </w:r>
      <w:r w:rsidRPr="00A21479">
        <w:rPr>
          <w:rFonts w:ascii="Arial" w:eastAsia="Times New Roman" w:hAnsi="Arial" w:cs="Arial"/>
          <w:color w:val="000000" w:themeColor="text1"/>
        </w:rPr>
        <w:t xml:space="preserve"> is highlighting that </w:t>
      </w:r>
      <w:r w:rsidR="009656A0">
        <w:rPr>
          <w:rFonts w:ascii="Arial" w:eastAsia="Times New Roman" w:hAnsi="Arial" w:cs="Arial"/>
          <w:color w:val="000000" w:themeColor="text1"/>
        </w:rPr>
        <w:t>streamflow</w:t>
      </w:r>
      <w:r w:rsidRPr="00A21479">
        <w:rPr>
          <w:rFonts w:ascii="Arial" w:eastAsia="Times New Roman" w:hAnsi="Arial" w:cs="Arial"/>
          <w:color w:val="000000" w:themeColor="text1"/>
        </w:rPr>
        <w:t xml:space="preserve"> data are</w:t>
      </w:r>
      <w:r w:rsidR="00D870C3">
        <w:rPr>
          <w:rFonts w:ascii="Arial" w:eastAsia="Times New Roman" w:hAnsi="Arial" w:cs="Arial"/>
          <w:color w:val="000000" w:themeColor="text1"/>
        </w:rPr>
        <w:t xml:space="preserve"> often</w:t>
      </w:r>
      <w:r w:rsidRPr="00A21479">
        <w:rPr>
          <w:rFonts w:ascii="Arial" w:eastAsia="Times New Roman" w:hAnsi="Arial" w:cs="Arial"/>
          <w:color w:val="000000" w:themeColor="text1"/>
        </w:rPr>
        <w:t xml:space="preserve"> collected in real-time just down the street </w:t>
      </w:r>
      <w:r w:rsidR="009656A0">
        <w:rPr>
          <w:rFonts w:ascii="Arial" w:eastAsia="Times New Roman" w:hAnsi="Arial" w:cs="Arial"/>
          <w:color w:val="000000" w:themeColor="text1"/>
        </w:rPr>
        <w:t>across the USA</w:t>
      </w:r>
      <w:r w:rsidRPr="00A21479">
        <w:rPr>
          <w:rFonts w:ascii="Arial" w:eastAsia="Times New Roman" w:hAnsi="Arial" w:cs="Arial"/>
          <w:color w:val="000000" w:themeColor="text1"/>
        </w:rPr>
        <w:t xml:space="preserve">. </w:t>
      </w:r>
      <w:r w:rsidR="00D870C3">
        <w:rPr>
          <w:rFonts w:ascii="Arial" w:eastAsia="Times New Roman" w:hAnsi="Arial" w:cs="Arial"/>
          <w:color w:val="000000" w:themeColor="text1"/>
        </w:rPr>
        <w:t xml:space="preserve">To this end, </w:t>
      </w:r>
      <w:r w:rsidRPr="00A21479">
        <w:rPr>
          <w:rFonts w:ascii="Arial" w:eastAsia="Times New Roman" w:hAnsi="Arial" w:cs="Arial"/>
          <w:color w:val="000000" w:themeColor="text1"/>
        </w:rPr>
        <w:t xml:space="preserve">I </w:t>
      </w:r>
      <w:r w:rsidR="009656A0">
        <w:rPr>
          <w:rFonts w:ascii="Arial" w:eastAsia="Times New Roman" w:hAnsi="Arial" w:cs="Arial"/>
          <w:color w:val="000000" w:themeColor="text1"/>
        </w:rPr>
        <w:t>have also</w:t>
      </w:r>
      <w:r w:rsidR="00967D06">
        <w:rPr>
          <w:rFonts w:ascii="Arial" w:eastAsia="Times New Roman" w:hAnsi="Arial" w:cs="Arial"/>
          <w:color w:val="000000" w:themeColor="text1"/>
        </w:rPr>
        <w:t xml:space="preserve"> used this lesson to</w:t>
      </w:r>
      <w:r w:rsidR="00D870C3">
        <w:rPr>
          <w:rFonts w:ascii="Arial" w:eastAsia="Times New Roman" w:hAnsi="Arial" w:cs="Arial"/>
          <w:color w:val="000000" w:themeColor="text1"/>
        </w:rPr>
        <w:t xml:space="preserve"> </w:t>
      </w:r>
      <w:r w:rsidR="009656A0">
        <w:rPr>
          <w:rFonts w:ascii="Arial" w:eastAsia="Times New Roman" w:hAnsi="Arial" w:cs="Arial"/>
          <w:color w:val="000000" w:themeColor="text1"/>
        </w:rPr>
        <w:t>prompt</w:t>
      </w:r>
      <w:r w:rsidRPr="00A21479">
        <w:rPr>
          <w:rFonts w:ascii="Arial" w:eastAsia="Times New Roman" w:hAnsi="Arial" w:cs="Arial"/>
          <w:color w:val="000000" w:themeColor="text1"/>
        </w:rPr>
        <w:t xml:space="preserve"> students</w:t>
      </w:r>
      <w:r w:rsidR="00967D06">
        <w:rPr>
          <w:rFonts w:ascii="Arial" w:eastAsia="Times New Roman" w:hAnsi="Arial" w:cs="Arial"/>
          <w:color w:val="000000" w:themeColor="text1"/>
        </w:rPr>
        <w:t xml:space="preserve"> to</w:t>
      </w:r>
      <w:r w:rsidRPr="00A21479">
        <w:rPr>
          <w:rFonts w:ascii="Arial" w:eastAsia="Times New Roman" w:hAnsi="Arial" w:cs="Arial"/>
          <w:color w:val="000000" w:themeColor="text1"/>
        </w:rPr>
        <w:t xml:space="preserve"> look for</w:t>
      </w:r>
      <w:r w:rsidR="00967D06">
        <w:rPr>
          <w:rFonts w:ascii="Arial" w:eastAsia="Times New Roman" w:hAnsi="Arial" w:cs="Arial"/>
          <w:color w:val="000000" w:themeColor="text1"/>
        </w:rPr>
        <w:t xml:space="preserve"> and access data from</w:t>
      </w:r>
      <w:r w:rsidRPr="00A21479">
        <w:rPr>
          <w:rFonts w:ascii="Arial" w:eastAsia="Times New Roman" w:hAnsi="Arial" w:cs="Arial"/>
          <w:color w:val="000000" w:themeColor="text1"/>
        </w:rPr>
        <w:t xml:space="preserve"> stream sites that are near their hometown</w:t>
      </w:r>
      <w:r w:rsidR="009656A0">
        <w:rPr>
          <w:rFonts w:ascii="Arial" w:eastAsia="Times New Roman" w:hAnsi="Arial" w:cs="Arial"/>
          <w:color w:val="000000" w:themeColor="text1"/>
        </w:rPr>
        <w:t xml:space="preserve"> (instead of the example sites given in the lesson)</w:t>
      </w:r>
      <w:r w:rsidRPr="00A21479">
        <w:rPr>
          <w:rFonts w:ascii="Arial" w:eastAsia="Times New Roman" w:hAnsi="Arial" w:cs="Arial"/>
          <w:color w:val="000000" w:themeColor="text1"/>
        </w:rPr>
        <w:t>.</w:t>
      </w:r>
    </w:p>
    <w:p w14:paraId="74CBC4A2" w14:textId="18B44688" w:rsidR="00854DDE" w:rsidRDefault="00854DDE" w:rsidP="00854DDE">
      <w:pPr>
        <w:rPr>
          <w:rFonts w:ascii="Arial" w:hAnsi="Arial" w:cs="Arial"/>
          <w:color w:val="000000" w:themeColor="text1"/>
        </w:rPr>
      </w:pPr>
    </w:p>
    <w:p w14:paraId="57029503" w14:textId="1CB3B09F" w:rsidR="00854DDE" w:rsidRPr="00854DDE" w:rsidRDefault="00854DDE" w:rsidP="00854DDE">
      <w:pPr>
        <w:rPr>
          <w:rFonts w:ascii="Arial" w:hAnsi="Arial" w:cs="Arial"/>
          <w:b/>
          <w:color w:val="000000" w:themeColor="text1"/>
        </w:rPr>
      </w:pPr>
      <w:r w:rsidRPr="00854DDE">
        <w:rPr>
          <w:rFonts w:ascii="Arial" w:hAnsi="Arial" w:cs="Arial"/>
          <w:b/>
          <w:color w:val="000000" w:themeColor="text1"/>
        </w:rPr>
        <w:t>R Package citation:</w:t>
      </w:r>
    </w:p>
    <w:p w14:paraId="511AA4B1" w14:textId="77777777" w:rsidR="00854DDE" w:rsidRDefault="00854DDE" w:rsidP="00854DDE">
      <w:pPr>
        <w:rPr>
          <w:rFonts w:ascii="Arial" w:hAnsi="Arial" w:cs="Arial"/>
          <w:color w:val="000000" w:themeColor="text1"/>
        </w:rPr>
      </w:pPr>
    </w:p>
    <w:p w14:paraId="3F29D1DA" w14:textId="48436660" w:rsidR="00854DDE" w:rsidRPr="00854DDE" w:rsidRDefault="00854DDE" w:rsidP="00854DDE">
      <w:pPr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854DDE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proofErr w:type="spellStart"/>
      <w:r w:rsidRPr="00854DDE">
        <w:rPr>
          <w:rFonts w:ascii="Arial" w:hAnsi="Arial" w:cs="Arial"/>
          <w:color w:val="000000" w:themeColor="text1"/>
          <w:sz w:val="22"/>
          <w:szCs w:val="22"/>
        </w:rPr>
        <w:t>Cicco</w:t>
      </w:r>
      <w:proofErr w:type="spellEnd"/>
      <w:r w:rsidRPr="00854DDE">
        <w:rPr>
          <w:rFonts w:ascii="Arial" w:hAnsi="Arial" w:cs="Arial"/>
          <w:color w:val="000000" w:themeColor="text1"/>
          <w:sz w:val="22"/>
          <w:szCs w:val="22"/>
        </w:rPr>
        <w:t xml:space="preserve">, L.A., Hirsch, R.M., Lorenz, D., Watkins, W.D., 2018, </w:t>
      </w:r>
      <w:proofErr w:type="spellStart"/>
      <w:r w:rsidRPr="00854DDE">
        <w:rPr>
          <w:rFonts w:ascii="Arial" w:hAnsi="Arial" w:cs="Arial"/>
          <w:color w:val="000000" w:themeColor="text1"/>
          <w:sz w:val="22"/>
          <w:szCs w:val="22"/>
        </w:rPr>
        <w:t>dataRetrieval</w:t>
      </w:r>
      <w:proofErr w:type="spellEnd"/>
      <w:r w:rsidRPr="00854DDE">
        <w:rPr>
          <w:rFonts w:ascii="Arial" w:hAnsi="Arial" w:cs="Arial"/>
          <w:color w:val="000000" w:themeColor="text1"/>
          <w:sz w:val="22"/>
          <w:szCs w:val="22"/>
        </w:rPr>
        <w:t>: R packages for discovering and retrieving water data available from Federal hydrologic web services, doi:10.5066/P9X4L3GE</w:t>
      </w:r>
    </w:p>
    <w:sectPr w:rsidR="00854DDE" w:rsidRPr="00854DDE" w:rsidSect="00C1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2D70"/>
    <w:multiLevelType w:val="multilevel"/>
    <w:tmpl w:val="E0DA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C3C"/>
    <w:multiLevelType w:val="multilevel"/>
    <w:tmpl w:val="3144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00143C"/>
    <w:multiLevelType w:val="multilevel"/>
    <w:tmpl w:val="E9CCB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25A6"/>
    <w:multiLevelType w:val="hybridMultilevel"/>
    <w:tmpl w:val="2DDA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C29"/>
    <w:multiLevelType w:val="multilevel"/>
    <w:tmpl w:val="22346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C20A97"/>
    <w:multiLevelType w:val="multilevel"/>
    <w:tmpl w:val="E6889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1D19CB"/>
    <w:multiLevelType w:val="multilevel"/>
    <w:tmpl w:val="4ED0F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F8"/>
    <w:rsid w:val="000267AE"/>
    <w:rsid w:val="0003115A"/>
    <w:rsid w:val="000322D6"/>
    <w:rsid w:val="0003779E"/>
    <w:rsid w:val="00046E2E"/>
    <w:rsid w:val="000514ED"/>
    <w:rsid w:val="00076897"/>
    <w:rsid w:val="000925D6"/>
    <w:rsid w:val="00097304"/>
    <w:rsid w:val="000A6634"/>
    <w:rsid w:val="000B2E21"/>
    <w:rsid w:val="000D0517"/>
    <w:rsid w:val="000D5FFA"/>
    <w:rsid w:val="0010467B"/>
    <w:rsid w:val="00122B11"/>
    <w:rsid w:val="0015122C"/>
    <w:rsid w:val="001603E5"/>
    <w:rsid w:val="001673C3"/>
    <w:rsid w:val="00184B48"/>
    <w:rsid w:val="001D3FCC"/>
    <w:rsid w:val="001D71E8"/>
    <w:rsid w:val="001E5A7D"/>
    <w:rsid w:val="002423DD"/>
    <w:rsid w:val="00262CD8"/>
    <w:rsid w:val="00267871"/>
    <w:rsid w:val="002710B3"/>
    <w:rsid w:val="002C570B"/>
    <w:rsid w:val="002D13F7"/>
    <w:rsid w:val="002F01DA"/>
    <w:rsid w:val="002F4301"/>
    <w:rsid w:val="00306017"/>
    <w:rsid w:val="003111E4"/>
    <w:rsid w:val="00316E2C"/>
    <w:rsid w:val="00324418"/>
    <w:rsid w:val="00347D30"/>
    <w:rsid w:val="0037504D"/>
    <w:rsid w:val="00384497"/>
    <w:rsid w:val="003C2667"/>
    <w:rsid w:val="003D38A8"/>
    <w:rsid w:val="003E71BB"/>
    <w:rsid w:val="003F25D4"/>
    <w:rsid w:val="004146B4"/>
    <w:rsid w:val="0042350D"/>
    <w:rsid w:val="004451C0"/>
    <w:rsid w:val="004605FE"/>
    <w:rsid w:val="00470041"/>
    <w:rsid w:val="004846B7"/>
    <w:rsid w:val="00497061"/>
    <w:rsid w:val="004A3743"/>
    <w:rsid w:val="004C677F"/>
    <w:rsid w:val="004D5BCF"/>
    <w:rsid w:val="004E39AA"/>
    <w:rsid w:val="004F20A9"/>
    <w:rsid w:val="00513C26"/>
    <w:rsid w:val="005646B5"/>
    <w:rsid w:val="00585071"/>
    <w:rsid w:val="005A48FA"/>
    <w:rsid w:val="00603815"/>
    <w:rsid w:val="00612C22"/>
    <w:rsid w:val="00613E28"/>
    <w:rsid w:val="006277EB"/>
    <w:rsid w:val="00656ABD"/>
    <w:rsid w:val="0066320C"/>
    <w:rsid w:val="00671E05"/>
    <w:rsid w:val="00677D3A"/>
    <w:rsid w:val="00691A24"/>
    <w:rsid w:val="006A0B53"/>
    <w:rsid w:val="006B57F1"/>
    <w:rsid w:val="0070284E"/>
    <w:rsid w:val="007123FE"/>
    <w:rsid w:val="00742D52"/>
    <w:rsid w:val="00742E2D"/>
    <w:rsid w:val="00787EC9"/>
    <w:rsid w:val="007926D1"/>
    <w:rsid w:val="007A220C"/>
    <w:rsid w:val="007A5C24"/>
    <w:rsid w:val="007B1286"/>
    <w:rsid w:val="007C24B9"/>
    <w:rsid w:val="007C4F2B"/>
    <w:rsid w:val="007E0010"/>
    <w:rsid w:val="007E76EF"/>
    <w:rsid w:val="007F1307"/>
    <w:rsid w:val="007F3053"/>
    <w:rsid w:val="00802D22"/>
    <w:rsid w:val="00832E5A"/>
    <w:rsid w:val="0083355D"/>
    <w:rsid w:val="008415E2"/>
    <w:rsid w:val="00854DDE"/>
    <w:rsid w:val="00893AC0"/>
    <w:rsid w:val="008B599C"/>
    <w:rsid w:val="008C1610"/>
    <w:rsid w:val="008E714D"/>
    <w:rsid w:val="008F01C0"/>
    <w:rsid w:val="00915431"/>
    <w:rsid w:val="009343DD"/>
    <w:rsid w:val="00957844"/>
    <w:rsid w:val="009656A0"/>
    <w:rsid w:val="00967D06"/>
    <w:rsid w:val="00967D97"/>
    <w:rsid w:val="00970BCA"/>
    <w:rsid w:val="0097155E"/>
    <w:rsid w:val="009917F4"/>
    <w:rsid w:val="009D1D69"/>
    <w:rsid w:val="009E47DE"/>
    <w:rsid w:val="00A21479"/>
    <w:rsid w:val="00A41A0D"/>
    <w:rsid w:val="00A427A1"/>
    <w:rsid w:val="00A51F2D"/>
    <w:rsid w:val="00A71B70"/>
    <w:rsid w:val="00A87386"/>
    <w:rsid w:val="00AB1252"/>
    <w:rsid w:val="00AB273F"/>
    <w:rsid w:val="00AC6D7A"/>
    <w:rsid w:val="00AD1F73"/>
    <w:rsid w:val="00AD574F"/>
    <w:rsid w:val="00AD58A5"/>
    <w:rsid w:val="00AE679D"/>
    <w:rsid w:val="00B0214B"/>
    <w:rsid w:val="00B1361D"/>
    <w:rsid w:val="00B512DF"/>
    <w:rsid w:val="00B51DFF"/>
    <w:rsid w:val="00B5417E"/>
    <w:rsid w:val="00B70650"/>
    <w:rsid w:val="00BA7CC2"/>
    <w:rsid w:val="00BB4D69"/>
    <w:rsid w:val="00BD00E1"/>
    <w:rsid w:val="00C163C3"/>
    <w:rsid w:val="00C27057"/>
    <w:rsid w:val="00C510AD"/>
    <w:rsid w:val="00C70A60"/>
    <w:rsid w:val="00C910DC"/>
    <w:rsid w:val="00CA2AA6"/>
    <w:rsid w:val="00CC1CF8"/>
    <w:rsid w:val="00D0331D"/>
    <w:rsid w:val="00D2114A"/>
    <w:rsid w:val="00D31B05"/>
    <w:rsid w:val="00D344E2"/>
    <w:rsid w:val="00D47284"/>
    <w:rsid w:val="00D61399"/>
    <w:rsid w:val="00D766C3"/>
    <w:rsid w:val="00D86C48"/>
    <w:rsid w:val="00D870C3"/>
    <w:rsid w:val="00DA099C"/>
    <w:rsid w:val="00DB41D1"/>
    <w:rsid w:val="00DC6194"/>
    <w:rsid w:val="00DD3251"/>
    <w:rsid w:val="00DF1FE9"/>
    <w:rsid w:val="00E50538"/>
    <w:rsid w:val="00E54C92"/>
    <w:rsid w:val="00E575D2"/>
    <w:rsid w:val="00E82905"/>
    <w:rsid w:val="00EB4C9B"/>
    <w:rsid w:val="00EC28BA"/>
    <w:rsid w:val="00ED63A9"/>
    <w:rsid w:val="00ED7B9F"/>
    <w:rsid w:val="00EE5033"/>
    <w:rsid w:val="00EF6E83"/>
    <w:rsid w:val="00EF734D"/>
    <w:rsid w:val="00F20D50"/>
    <w:rsid w:val="00F23FF2"/>
    <w:rsid w:val="00F25701"/>
    <w:rsid w:val="00F42630"/>
    <w:rsid w:val="00F66E4D"/>
    <w:rsid w:val="00F8138B"/>
    <w:rsid w:val="00FB644E"/>
    <w:rsid w:val="00FC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D6482"/>
  <w15:chartTrackingRefBased/>
  <w15:docId w15:val="{046C730F-9C8A-FE4A-8467-88129575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C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21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an.r-project.org/web/packages/dataRetrieval/vignettes/dataRetriev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Manning</dc:creator>
  <cp:keywords/>
  <dc:description/>
  <cp:lastModifiedBy>David Manning</cp:lastModifiedBy>
  <cp:revision>34</cp:revision>
  <dcterms:created xsi:type="dcterms:W3CDTF">2021-04-12T18:41:00Z</dcterms:created>
  <dcterms:modified xsi:type="dcterms:W3CDTF">2021-06-18T14:27:00Z</dcterms:modified>
</cp:coreProperties>
</file>