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9E18FBA" w:rsidR="00F14528" w:rsidRPr="003B4DA8" w:rsidRDefault="004A2434">
      <w:pPr>
        <w:pStyle w:val="Title"/>
        <w:keepNext w:val="0"/>
        <w:keepLines w:val="0"/>
        <w:spacing w:after="200"/>
        <w:rPr>
          <w:sz w:val="48"/>
          <w:szCs w:val="48"/>
        </w:rPr>
      </w:pPr>
      <w:r w:rsidRPr="003B4DA8">
        <w:rPr>
          <w:sz w:val="48"/>
          <w:szCs w:val="48"/>
        </w:rPr>
        <w:t xml:space="preserve">Maintenance of Phenotypic Polymorphism </w:t>
      </w:r>
      <w:r w:rsidR="00DA11AF" w:rsidRPr="003B4DA8">
        <w:rPr>
          <w:sz w:val="48"/>
          <w:szCs w:val="48"/>
        </w:rPr>
        <w:t xml:space="preserve">and a Scientist Spotlight Featuring Dr. Swanne Gordon </w:t>
      </w:r>
      <w:r w:rsidR="00F94663" w:rsidRPr="003B4DA8">
        <w:rPr>
          <w:sz w:val="48"/>
          <w:szCs w:val="48"/>
        </w:rPr>
        <w:t>– Instructor Guide</w:t>
      </w:r>
    </w:p>
    <w:p w14:paraId="00000002" w14:textId="77777777" w:rsidR="00F14528" w:rsidRDefault="00F14528"/>
    <w:p w14:paraId="00000003" w14:textId="77777777" w:rsidR="00F14528" w:rsidRDefault="004A2434">
      <w:pPr>
        <w:rPr>
          <w:b/>
        </w:rPr>
      </w:pPr>
      <w:r>
        <w:rPr>
          <w:b/>
        </w:rPr>
        <w:t xml:space="preserve">Author </w:t>
      </w:r>
    </w:p>
    <w:p w14:paraId="00000004" w14:textId="77777777" w:rsidR="00F14528" w:rsidRDefault="004A2434">
      <w:r>
        <w:t xml:space="preserve">Robert Furrow, Assistant Professor of Teaching in Wildlife, Fish, and Conservation Biology at University of California, Davis.  </w:t>
      </w:r>
      <w:hyperlink r:id="rId5">
        <w:r>
          <w:rPr>
            <w:color w:val="1155CC"/>
            <w:u w:val="single"/>
          </w:rPr>
          <w:t>refurrow@ucdavis.edu</w:t>
        </w:r>
      </w:hyperlink>
      <w:r>
        <w:tab/>
      </w:r>
    </w:p>
    <w:p w14:paraId="00000005" w14:textId="77777777" w:rsidR="00F14528" w:rsidRDefault="00F14528"/>
    <w:p w14:paraId="00000006" w14:textId="77777777" w:rsidR="00F14528" w:rsidRDefault="004A2434">
      <w:pPr>
        <w:rPr>
          <w:i/>
        </w:rPr>
      </w:pPr>
      <w:r>
        <w:rPr>
          <w:i/>
        </w:rPr>
        <w:t>Created during the Scientists Spotlights and Data Nuggets QUBES Faculty Mentoring Network in Spring 2021.</w:t>
      </w:r>
    </w:p>
    <w:p w14:paraId="00000007" w14:textId="77777777" w:rsidR="00F14528" w:rsidRDefault="00F14528"/>
    <w:p w14:paraId="00000008" w14:textId="77777777" w:rsidR="00F14528" w:rsidRDefault="004A2434">
      <w:pPr>
        <w:rPr>
          <w:b/>
        </w:rPr>
      </w:pPr>
      <w:r>
        <w:rPr>
          <w:b/>
        </w:rPr>
        <w:t xml:space="preserve">Course Information </w:t>
      </w:r>
    </w:p>
    <w:p w14:paraId="00000009" w14:textId="77777777" w:rsidR="00F14528" w:rsidRDefault="004A2434">
      <w:r>
        <w:rPr>
          <w:i/>
        </w:rPr>
        <w:t xml:space="preserve">Department/Program: </w:t>
      </w:r>
      <w:r>
        <w:t>Biosciences (general lower division biology courses for many departments/majors)</w:t>
      </w:r>
    </w:p>
    <w:p w14:paraId="0000000A" w14:textId="77777777" w:rsidR="00F14528" w:rsidRDefault="004A2434">
      <w:r>
        <w:rPr>
          <w:i/>
        </w:rPr>
        <w:t>Level</w:t>
      </w:r>
      <w:r>
        <w:t>: introductory undergraduate</w:t>
      </w:r>
    </w:p>
    <w:p w14:paraId="0000000B" w14:textId="77777777" w:rsidR="00F14528" w:rsidRDefault="004A2434">
      <w:r>
        <w:rPr>
          <w:i/>
        </w:rPr>
        <w:t>Course type:</w:t>
      </w:r>
      <w:r>
        <w:t xml:space="preserve"> lecture</w:t>
      </w:r>
    </w:p>
    <w:p w14:paraId="0000000C" w14:textId="77777777" w:rsidR="00F14528" w:rsidRDefault="004A2434">
      <w:r>
        <w:rPr>
          <w:i/>
        </w:rPr>
        <w:t xml:space="preserve">Delivery mode: </w:t>
      </w:r>
      <w:r>
        <w:t>live or online</w:t>
      </w:r>
    </w:p>
    <w:p w14:paraId="0000000D" w14:textId="77777777" w:rsidR="00F14528" w:rsidRDefault="004A2434">
      <w:r>
        <w:rPr>
          <w:i/>
        </w:rPr>
        <w:t>Students:</w:t>
      </w:r>
      <w:r>
        <w:t xml:space="preserve"> lower division biology majors</w:t>
      </w:r>
    </w:p>
    <w:p w14:paraId="0000000E" w14:textId="77777777" w:rsidR="00F14528" w:rsidRDefault="004A2434">
      <w:r>
        <w:rPr>
          <w:i/>
        </w:rPr>
        <w:t xml:space="preserve">Number of students: </w:t>
      </w:r>
      <w:r>
        <w:t>1200</w:t>
      </w:r>
    </w:p>
    <w:p w14:paraId="0000000F" w14:textId="77777777" w:rsidR="00F14528" w:rsidRDefault="00F14528">
      <w:pPr>
        <w:rPr>
          <w:b/>
        </w:rPr>
      </w:pPr>
    </w:p>
    <w:p w14:paraId="00000010" w14:textId="77777777" w:rsidR="00F14528" w:rsidRDefault="004A2434">
      <w:pPr>
        <w:rPr>
          <w:b/>
        </w:rPr>
      </w:pPr>
      <w:r>
        <w:rPr>
          <w:b/>
        </w:rPr>
        <w:t xml:space="preserve">Expected date or dates of implementation </w:t>
      </w:r>
    </w:p>
    <w:p w14:paraId="00000011" w14:textId="77777777" w:rsidR="00F14528" w:rsidRDefault="004A2434">
      <w:r>
        <w:t xml:space="preserve">Fall 2021 </w:t>
      </w:r>
    </w:p>
    <w:p w14:paraId="00000012" w14:textId="77777777" w:rsidR="00F14528" w:rsidRDefault="00F14528"/>
    <w:p w14:paraId="00000013" w14:textId="77777777" w:rsidR="00F14528" w:rsidRDefault="004A2434">
      <w:pPr>
        <w:rPr>
          <w:b/>
        </w:rPr>
      </w:pPr>
      <w:r>
        <w:rPr>
          <w:b/>
        </w:rPr>
        <w:t>Purpose/Background</w:t>
      </w:r>
    </w:p>
    <w:p w14:paraId="00000014" w14:textId="2B4102F7" w:rsidR="00F14528" w:rsidRDefault="004A2434">
      <w:pPr>
        <w:rPr>
          <w:b/>
        </w:rPr>
      </w:pPr>
      <w:r>
        <w:t xml:space="preserve">This lesson takes place as students are learning about types of natural selection. Here they to </w:t>
      </w:r>
      <w:r w:rsidR="0074690B">
        <w:t>interpret</w:t>
      </w:r>
      <w:r>
        <w:t xml:space="preserve"> </w:t>
      </w:r>
      <w:r w:rsidR="0074690B">
        <w:t xml:space="preserve">graphical </w:t>
      </w:r>
      <w:r>
        <w:t xml:space="preserve">evidence of </w:t>
      </w:r>
      <w:r w:rsidR="0074690B">
        <w:t xml:space="preserve">frequency-dependent </w:t>
      </w:r>
      <w:r>
        <w:t>selection</w:t>
      </w:r>
      <w:r w:rsidR="0074690B">
        <w:t xml:space="preserve"> in the wood tiger moth, and make long-term predictions about the evolutionary trajectory of moth populations. Then they read more about researcher Dr. Swanne Gordon and her personal background.</w:t>
      </w:r>
    </w:p>
    <w:p w14:paraId="00000016" w14:textId="77777777" w:rsidR="00F14528" w:rsidRDefault="004A2434">
      <w:pPr>
        <w:pStyle w:val="Heading1"/>
      </w:pPr>
      <w:bookmarkStart w:id="0" w:name="_5odde6uosntu" w:colFirst="0" w:colLast="0"/>
      <w:bookmarkEnd w:id="0"/>
      <w:r>
        <w:t>Objectives</w:t>
      </w:r>
    </w:p>
    <w:p w14:paraId="00000017" w14:textId="77777777" w:rsidR="00F14528" w:rsidRDefault="004A2434">
      <w:pPr>
        <w:rPr>
          <w:b/>
        </w:rPr>
      </w:pPr>
      <w:r>
        <w:rPr>
          <w:b/>
        </w:rPr>
        <w:t>Quantitative learning objective</w:t>
      </w:r>
    </w:p>
    <w:p w14:paraId="00000018" w14:textId="77777777" w:rsidR="00F14528" w:rsidRDefault="004A2434">
      <w:pPr>
        <w:numPr>
          <w:ilvl w:val="0"/>
          <w:numId w:val="6"/>
        </w:numPr>
      </w:pPr>
      <w:r>
        <w:t>Interpret bar plots representing data on evolutionary fitness in multiple experimental populations</w:t>
      </w:r>
    </w:p>
    <w:p w14:paraId="00000019" w14:textId="77777777" w:rsidR="00F14528" w:rsidRDefault="004A2434">
      <w:pPr>
        <w:numPr>
          <w:ilvl w:val="0"/>
          <w:numId w:val="6"/>
        </w:numPr>
      </w:pPr>
      <w:r>
        <w:t>Reconcile data on single-generation fitness with long-term predictions about a population’s evolution</w:t>
      </w:r>
    </w:p>
    <w:p w14:paraId="0000001A" w14:textId="77777777" w:rsidR="00F14528" w:rsidRDefault="00F14528"/>
    <w:p w14:paraId="0000001B" w14:textId="77777777" w:rsidR="00F14528" w:rsidRDefault="004A2434">
      <w:pPr>
        <w:rPr>
          <w:b/>
        </w:rPr>
      </w:pPr>
      <w:r>
        <w:rPr>
          <w:b/>
        </w:rPr>
        <w:t>Content learning objective</w:t>
      </w:r>
    </w:p>
    <w:p w14:paraId="0000001C" w14:textId="77777777" w:rsidR="00F14528" w:rsidRDefault="004A2434">
      <w:pPr>
        <w:numPr>
          <w:ilvl w:val="0"/>
          <w:numId w:val="1"/>
        </w:numPr>
      </w:pPr>
      <w:r>
        <w:t>Use data to identify the type(s) of selection that might be occurring in a natural system.</w:t>
      </w:r>
    </w:p>
    <w:p w14:paraId="0000001D" w14:textId="77777777" w:rsidR="00F14528" w:rsidRDefault="004A2434">
      <w:pPr>
        <w:numPr>
          <w:ilvl w:val="0"/>
          <w:numId w:val="1"/>
        </w:numPr>
      </w:pPr>
      <w:r>
        <w:lastRenderedPageBreak/>
        <w:t>Contrast different types of data that can be gathered in an experimental evolution study</w:t>
      </w:r>
    </w:p>
    <w:p w14:paraId="0000001E" w14:textId="77777777" w:rsidR="00F14528" w:rsidRDefault="00F14528"/>
    <w:p w14:paraId="0000001F" w14:textId="577E8317" w:rsidR="00F14528" w:rsidRDefault="004A2434">
      <w:pPr>
        <w:rPr>
          <w:b/>
        </w:rPr>
      </w:pPr>
      <w:r>
        <w:rPr>
          <w:b/>
        </w:rPr>
        <w:t>Social justice learning objective</w:t>
      </w:r>
      <w:r w:rsidR="005E432C">
        <w:rPr>
          <w:b/>
        </w:rPr>
        <w:t>s</w:t>
      </w:r>
    </w:p>
    <w:p w14:paraId="00000020" w14:textId="77777777" w:rsidR="00F14528" w:rsidRDefault="004A2434">
      <w:pPr>
        <w:numPr>
          <w:ilvl w:val="0"/>
          <w:numId w:val="5"/>
        </w:numPr>
      </w:pPr>
      <w:r>
        <w:t>Increase students’ potential vision of future self as a scientist</w:t>
      </w:r>
    </w:p>
    <w:p w14:paraId="00000021" w14:textId="77777777" w:rsidR="00F14528" w:rsidRDefault="004A2434">
      <w:pPr>
        <w:numPr>
          <w:ilvl w:val="0"/>
          <w:numId w:val="5"/>
        </w:numPr>
      </w:pPr>
      <w:r>
        <w:t>Increase students’ relatability to scientists</w:t>
      </w:r>
    </w:p>
    <w:p w14:paraId="00000023" w14:textId="77777777" w:rsidR="00F14528" w:rsidRDefault="004A2434">
      <w:pPr>
        <w:pStyle w:val="Heading1"/>
      </w:pPr>
      <w:bookmarkStart w:id="1" w:name="_7xjeguu9rf0t" w:colFirst="0" w:colLast="0"/>
      <w:bookmarkEnd w:id="1"/>
      <w:r>
        <w:t>Assessments</w:t>
      </w:r>
    </w:p>
    <w:p w14:paraId="00000024" w14:textId="77777777" w:rsidR="00F14528" w:rsidRDefault="00F1452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5475"/>
      </w:tblGrid>
      <w:tr w:rsidR="00F14528" w14:paraId="5F433EAC" w14:textId="77777777">
        <w:tc>
          <w:tcPr>
            <w:tcW w:w="3885" w:type="dxa"/>
            <w:shd w:val="clear" w:color="auto" w:fill="auto"/>
            <w:tcMar>
              <w:top w:w="100" w:type="dxa"/>
              <w:left w:w="100" w:type="dxa"/>
              <w:bottom w:w="100" w:type="dxa"/>
              <w:right w:w="100" w:type="dxa"/>
            </w:tcMar>
          </w:tcPr>
          <w:p w14:paraId="00000025" w14:textId="77777777" w:rsidR="00F14528" w:rsidRDefault="004A2434">
            <w:pPr>
              <w:widowControl w:val="0"/>
              <w:pBdr>
                <w:top w:val="nil"/>
                <w:left w:val="nil"/>
                <w:bottom w:val="nil"/>
                <w:right w:val="nil"/>
                <w:between w:val="nil"/>
              </w:pBdr>
              <w:spacing w:line="240" w:lineRule="auto"/>
            </w:pPr>
            <w:r>
              <w:t>Objective(s)</w:t>
            </w:r>
          </w:p>
        </w:tc>
        <w:tc>
          <w:tcPr>
            <w:tcW w:w="5475" w:type="dxa"/>
            <w:shd w:val="clear" w:color="auto" w:fill="auto"/>
            <w:tcMar>
              <w:top w:w="100" w:type="dxa"/>
              <w:left w:w="100" w:type="dxa"/>
              <w:bottom w:w="100" w:type="dxa"/>
              <w:right w:w="100" w:type="dxa"/>
            </w:tcMar>
          </w:tcPr>
          <w:p w14:paraId="00000026" w14:textId="77777777" w:rsidR="00F14528" w:rsidRDefault="004A2434">
            <w:pPr>
              <w:widowControl w:val="0"/>
              <w:pBdr>
                <w:top w:val="nil"/>
                <w:left w:val="nil"/>
                <w:bottom w:val="nil"/>
                <w:right w:val="nil"/>
                <w:between w:val="nil"/>
              </w:pBdr>
              <w:spacing w:line="240" w:lineRule="auto"/>
            </w:pPr>
            <w:r>
              <w:t>Briefly describe assessment. Is it formative, summative?</w:t>
            </w:r>
          </w:p>
        </w:tc>
      </w:tr>
      <w:tr w:rsidR="00F14528" w14:paraId="31C82AE5" w14:textId="77777777">
        <w:tc>
          <w:tcPr>
            <w:tcW w:w="3885" w:type="dxa"/>
            <w:shd w:val="clear" w:color="auto" w:fill="auto"/>
            <w:tcMar>
              <w:top w:w="100" w:type="dxa"/>
              <w:left w:w="100" w:type="dxa"/>
              <w:bottom w:w="100" w:type="dxa"/>
              <w:right w:w="100" w:type="dxa"/>
            </w:tcMar>
          </w:tcPr>
          <w:p w14:paraId="00000027" w14:textId="77777777" w:rsidR="00F14528" w:rsidRDefault="004A2434">
            <w:pPr>
              <w:widowControl w:val="0"/>
              <w:pBdr>
                <w:top w:val="nil"/>
                <w:left w:val="nil"/>
                <w:bottom w:val="nil"/>
                <w:right w:val="nil"/>
                <w:between w:val="nil"/>
              </w:pBdr>
              <w:spacing w:line="240" w:lineRule="auto"/>
            </w:pPr>
            <w:r>
              <w:t>Q1, Q2, C1, C2</w:t>
            </w:r>
          </w:p>
        </w:tc>
        <w:tc>
          <w:tcPr>
            <w:tcW w:w="5475" w:type="dxa"/>
            <w:shd w:val="clear" w:color="auto" w:fill="auto"/>
            <w:tcMar>
              <w:top w:w="100" w:type="dxa"/>
              <w:left w:w="100" w:type="dxa"/>
              <w:bottom w:w="100" w:type="dxa"/>
              <w:right w:w="100" w:type="dxa"/>
            </w:tcMar>
          </w:tcPr>
          <w:p w14:paraId="00000028" w14:textId="77777777" w:rsidR="00F14528" w:rsidRDefault="004A2434">
            <w:pPr>
              <w:widowControl w:val="0"/>
              <w:pBdr>
                <w:top w:val="nil"/>
                <w:left w:val="nil"/>
                <w:bottom w:val="nil"/>
                <w:right w:val="nil"/>
                <w:between w:val="nil"/>
              </w:pBdr>
              <w:spacing w:line="240" w:lineRule="auto"/>
            </w:pPr>
            <w:r>
              <w:t>Homework worksheet (summative)</w:t>
            </w:r>
          </w:p>
        </w:tc>
      </w:tr>
      <w:tr w:rsidR="00F14528" w14:paraId="672267EF" w14:textId="77777777">
        <w:tc>
          <w:tcPr>
            <w:tcW w:w="3885" w:type="dxa"/>
            <w:shd w:val="clear" w:color="auto" w:fill="auto"/>
            <w:tcMar>
              <w:top w:w="100" w:type="dxa"/>
              <w:left w:w="100" w:type="dxa"/>
              <w:bottom w:w="100" w:type="dxa"/>
              <w:right w:w="100" w:type="dxa"/>
            </w:tcMar>
          </w:tcPr>
          <w:p w14:paraId="00000029" w14:textId="77777777" w:rsidR="00F14528" w:rsidRDefault="004A2434">
            <w:pPr>
              <w:widowControl w:val="0"/>
              <w:pBdr>
                <w:top w:val="nil"/>
                <w:left w:val="nil"/>
                <w:bottom w:val="nil"/>
                <w:right w:val="nil"/>
                <w:between w:val="nil"/>
              </w:pBdr>
              <w:spacing w:line="240" w:lineRule="auto"/>
            </w:pPr>
            <w:r>
              <w:t>SJ1, SJ2</w:t>
            </w:r>
          </w:p>
        </w:tc>
        <w:tc>
          <w:tcPr>
            <w:tcW w:w="5475" w:type="dxa"/>
            <w:shd w:val="clear" w:color="auto" w:fill="auto"/>
            <w:tcMar>
              <w:top w:w="100" w:type="dxa"/>
              <w:left w:w="100" w:type="dxa"/>
              <w:bottom w:w="100" w:type="dxa"/>
              <w:right w:w="100" w:type="dxa"/>
            </w:tcMar>
          </w:tcPr>
          <w:p w14:paraId="0000002A" w14:textId="77777777" w:rsidR="00F14528" w:rsidRDefault="004A2434">
            <w:pPr>
              <w:widowControl w:val="0"/>
              <w:pBdr>
                <w:top w:val="nil"/>
                <w:left w:val="nil"/>
                <w:bottom w:val="nil"/>
                <w:right w:val="nil"/>
                <w:between w:val="nil"/>
              </w:pBdr>
              <w:spacing w:line="240" w:lineRule="auto"/>
            </w:pPr>
            <w:r>
              <w:t>Interview reading and reflection essay (formative)</w:t>
            </w:r>
          </w:p>
        </w:tc>
      </w:tr>
    </w:tbl>
    <w:p w14:paraId="0000002B" w14:textId="77777777" w:rsidR="00F14528" w:rsidRDefault="00F14528"/>
    <w:p w14:paraId="0000002C" w14:textId="77777777" w:rsidR="00F14528" w:rsidRDefault="004A2434">
      <w:pPr>
        <w:pStyle w:val="Heading1"/>
      </w:pPr>
      <w:bookmarkStart w:id="2" w:name="_c7yd2a5iw0hz" w:colFirst="0" w:colLast="0"/>
      <w:bookmarkEnd w:id="2"/>
      <w:r>
        <w:t>Activities and resources</w:t>
      </w:r>
    </w:p>
    <w:p w14:paraId="0000002D" w14:textId="77777777" w:rsidR="00F14528" w:rsidRDefault="00F1452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14528" w14:paraId="2DFA2660" w14:textId="77777777">
        <w:tc>
          <w:tcPr>
            <w:tcW w:w="4680" w:type="dxa"/>
            <w:shd w:val="clear" w:color="auto" w:fill="auto"/>
            <w:tcMar>
              <w:top w:w="100" w:type="dxa"/>
              <w:left w:w="100" w:type="dxa"/>
              <w:bottom w:w="100" w:type="dxa"/>
              <w:right w:w="100" w:type="dxa"/>
            </w:tcMar>
          </w:tcPr>
          <w:p w14:paraId="0000002E" w14:textId="77777777" w:rsidR="00F14528" w:rsidRDefault="004A2434">
            <w:pPr>
              <w:widowControl w:val="0"/>
              <w:pBdr>
                <w:top w:val="nil"/>
                <w:left w:val="nil"/>
                <w:bottom w:val="nil"/>
                <w:right w:val="nil"/>
                <w:between w:val="nil"/>
              </w:pBdr>
              <w:spacing w:line="240" w:lineRule="auto"/>
            </w:pPr>
            <w:r>
              <w:t>Objective(s)</w:t>
            </w:r>
          </w:p>
        </w:tc>
        <w:tc>
          <w:tcPr>
            <w:tcW w:w="4680" w:type="dxa"/>
            <w:shd w:val="clear" w:color="auto" w:fill="auto"/>
            <w:tcMar>
              <w:top w:w="100" w:type="dxa"/>
              <w:left w:w="100" w:type="dxa"/>
              <w:bottom w:w="100" w:type="dxa"/>
              <w:right w:w="100" w:type="dxa"/>
            </w:tcMar>
          </w:tcPr>
          <w:p w14:paraId="0000002F" w14:textId="77777777" w:rsidR="00F14528" w:rsidRDefault="004A2434">
            <w:pPr>
              <w:widowControl w:val="0"/>
              <w:pBdr>
                <w:top w:val="nil"/>
                <w:left w:val="nil"/>
                <w:bottom w:val="nil"/>
                <w:right w:val="nil"/>
                <w:between w:val="nil"/>
              </w:pBdr>
              <w:spacing w:line="240" w:lineRule="auto"/>
            </w:pPr>
            <w:r>
              <w:t>Activity/Resource</w:t>
            </w:r>
          </w:p>
        </w:tc>
      </w:tr>
      <w:tr w:rsidR="00F14528" w14:paraId="709EEF96" w14:textId="77777777">
        <w:tc>
          <w:tcPr>
            <w:tcW w:w="4680" w:type="dxa"/>
            <w:shd w:val="clear" w:color="auto" w:fill="auto"/>
            <w:tcMar>
              <w:top w:w="100" w:type="dxa"/>
              <w:left w:w="100" w:type="dxa"/>
              <w:bottom w:w="100" w:type="dxa"/>
              <w:right w:w="100" w:type="dxa"/>
            </w:tcMar>
          </w:tcPr>
          <w:p w14:paraId="00000030" w14:textId="77777777" w:rsidR="00F14528" w:rsidRDefault="004A2434">
            <w:pPr>
              <w:widowControl w:val="0"/>
              <w:spacing w:line="240" w:lineRule="auto"/>
            </w:pPr>
            <w:r>
              <w:t>Q1, Q2, C1, C2</w:t>
            </w:r>
          </w:p>
        </w:tc>
        <w:tc>
          <w:tcPr>
            <w:tcW w:w="4680" w:type="dxa"/>
            <w:shd w:val="clear" w:color="auto" w:fill="auto"/>
            <w:tcMar>
              <w:top w:w="100" w:type="dxa"/>
              <w:left w:w="100" w:type="dxa"/>
              <w:bottom w:w="100" w:type="dxa"/>
              <w:right w:w="100" w:type="dxa"/>
            </w:tcMar>
          </w:tcPr>
          <w:p w14:paraId="00000031" w14:textId="77777777" w:rsidR="00F14528" w:rsidRDefault="004A2434">
            <w:pPr>
              <w:widowControl w:val="0"/>
              <w:pBdr>
                <w:top w:val="nil"/>
                <w:left w:val="nil"/>
                <w:bottom w:val="nil"/>
                <w:right w:val="nil"/>
                <w:between w:val="nil"/>
              </w:pBdr>
              <w:spacing w:line="240" w:lineRule="auto"/>
            </w:pPr>
            <w:r>
              <w:t>This competency is practiced during this module in every lecture session with clicker questions, then with the homework worksheet in which they review the figure and respond to the content prompts</w:t>
            </w:r>
          </w:p>
        </w:tc>
      </w:tr>
      <w:tr w:rsidR="00F14528" w14:paraId="1C5A4EF9" w14:textId="77777777">
        <w:tc>
          <w:tcPr>
            <w:tcW w:w="4680" w:type="dxa"/>
            <w:shd w:val="clear" w:color="auto" w:fill="auto"/>
            <w:tcMar>
              <w:top w:w="100" w:type="dxa"/>
              <w:left w:w="100" w:type="dxa"/>
              <w:bottom w:w="100" w:type="dxa"/>
              <w:right w:w="100" w:type="dxa"/>
            </w:tcMar>
          </w:tcPr>
          <w:p w14:paraId="00000032" w14:textId="77777777" w:rsidR="00F14528" w:rsidRDefault="004A2434">
            <w:pPr>
              <w:widowControl w:val="0"/>
              <w:pBdr>
                <w:top w:val="nil"/>
                <w:left w:val="nil"/>
                <w:bottom w:val="nil"/>
                <w:right w:val="nil"/>
                <w:between w:val="nil"/>
              </w:pBdr>
              <w:spacing w:line="240" w:lineRule="auto"/>
            </w:pPr>
            <w:r>
              <w:t>SJ1, SJ2</w:t>
            </w:r>
          </w:p>
        </w:tc>
        <w:tc>
          <w:tcPr>
            <w:tcW w:w="4680" w:type="dxa"/>
            <w:shd w:val="clear" w:color="auto" w:fill="auto"/>
            <w:tcMar>
              <w:top w:w="100" w:type="dxa"/>
              <w:left w:w="100" w:type="dxa"/>
              <w:bottom w:w="100" w:type="dxa"/>
              <w:right w:w="100" w:type="dxa"/>
            </w:tcMar>
          </w:tcPr>
          <w:p w14:paraId="00000033" w14:textId="77777777" w:rsidR="00F14528" w:rsidRDefault="004A2434">
            <w:pPr>
              <w:widowControl w:val="0"/>
              <w:pBdr>
                <w:top w:val="nil"/>
                <w:left w:val="nil"/>
                <w:bottom w:val="nil"/>
                <w:right w:val="nil"/>
                <w:between w:val="nil"/>
              </w:pBdr>
              <w:spacing w:line="240" w:lineRule="auto"/>
            </w:pPr>
            <w:r>
              <w:t>Students complete a reflective essay about the spotlighted scientists. Students will complete 3+ spotlights throughout the quarter</w:t>
            </w:r>
          </w:p>
        </w:tc>
      </w:tr>
    </w:tbl>
    <w:p w14:paraId="00000034" w14:textId="77777777" w:rsidR="00F14528" w:rsidRDefault="00F14528"/>
    <w:p w14:paraId="00000035" w14:textId="77777777" w:rsidR="00F14528" w:rsidRDefault="004A2434">
      <w:pPr>
        <w:pStyle w:val="Heading1"/>
      </w:pPr>
      <w:bookmarkStart w:id="3" w:name="_m2y0p4bgvtnt" w:colFirst="0" w:colLast="0"/>
      <w:bookmarkEnd w:id="3"/>
      <w:r>
        <w:t xml:space="preserve">Prerequisite skills or knowledge </w:t>
      </w:r>
    </w:p>
    <w:p w14:paraId="00000036" w14:textId="77777777" w:rsidR="00F14528" w:rsidRDefault="004A2434">
      <w:r>
        <w:t xml:space="preserve">Students will have learned about the basic principles of natural selection, and will have looked at data figures related to types of natural selection, sexual selection, and evolutionary fitness. </w:t>
      </w:r>
    </w:p>
    <w:p w14:paraId="00000037" w14:textId="77777777" w:rsidR="00F14528" w:rsidRDefault="004A2434">
      <w:pPr>
        <w:pStyle w:val="Heading1"/>
      </w:pPr>
      <w:bookmarkStart w:id="4" w:name="_oky0cqc5yp3d" w:colFirst="0" w:colLast="0"/>
      <w:bookmarkEnd w:id="4"/>
      <w:r>
        <w:t>Lesson sequence</w:t>
      </w:r>
    </w:p>
    <w:p w14:paraId="00000038" w14:textId="2908C4FE" w:rsidR="00F14528" w:rsidRDefault="004A2434" w:rsidP="00A94BE9">
      <w:pPr>
        <w:keepNext/>
        <w:keepLines/>
        <w:numPr>
          <w:ilvl w:val="0"/>
          <w:numId w:val="7"/>
        </w:numPr>
        <w:spacing w:before="400" w:after="120"/>
        <w:outlineLvl w:val="0"/>
      </w:pPr>
      <w:r>
        <w:t>This is a single homework assignment that takes place during the week in which sexual selection is introduced.</w:t>
      </w:r>
    </w:p>
    <w:sectPr w:rsidR="00F145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738"/>
    <w:multiLevelType w:val="multilevel"/>
    <w:tmpl w:val="7A9C1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DE3B6B"/>
    <w:multiLevelType w:val="multilevel"/>
    <w:tmpl w:val="7C425D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4927B6D"/>
    <w:multiLevelType w:val="multilevel"/>
    <w:tmpl w:val="D2989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3D0027"/>
    <w:multiLevelType w:val="multilevel"/>
    <w:tmpl w:val="09B0E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E12B14"/>
    <w:multiLevelType w:val="multilevel"/>
    <w:tmpl w:val="D778B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A64AD7"/>
    <w:multiLevelType w:val="multilevel"/>
    <w:tmpl w:val="DF60E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5976CF"/>
    <w:multiLevelType w:val="multilevel"/>
    <w:tmpl w:val="456E0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28"/>
    <w:rsid w:val="003B4DA8"/>
    <w:rsid w:val="004A2434"/>
    <w:rsid w:val="005E432C"/>
    <w:rsid w:val="006B4B3E"/>
    <w:rsid w:val="0074690B"/>
    <w:rsid w:val="00A94BE9"/>
    <w:rsid w:val="00DA11AF"/>
    <w:rsid w:val="00F14528"/>
    <w:rsid w:val="00F9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189A"/>
  <w15:docId w15:val="{B1242099-081F-444A-84B6-C8474D78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200" w:line="264" w:lineRule="auto"/>
    </w:pPr>
    <w:rPr>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furrow@ucdav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Furrow</cp:lastModifiedBy>
  <cp:revision>10</cp:revision>
  <dcterms:created xsi:type="dcterms:W3CDTF">2021-07-08T21:36:00Z</dcterms:created>
  <dcterms:modified xsi:type="dcterms:W3CDTF">2021-07-08T22:01:00Z</dcterms:modified>
</cp:coreProperties>
</file>