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BBF" w14:textId="6AC9BDF1" w:rsidR="00D37250" w:rsidRPr="00D37250" w:rsidRDefault="00D37250" w:rsidP="00D37250">
      <w:pPr>
        <w:jc w:val="center"/>
        <w:rPr>
          <w:b/>
          <w:bCs/>
        </w:rPr>
      </w:pPr>
      <w:r>
        <w:rPr>
          <w:b/>
          <w:bCs/>
        </w:rPr>
        <w:t>Lizard Cold Tolerance – Group Activity Preparation</w:t>
      </w:r>
    </w:p>
    <w:p w14:paraId="66851072" w14:textId="77777777" w:rsidR="00D37250" w:rsidRDefault="00D37250" w:rsidP="00D37250"/>
    <w:p w14:paraId="647EBBB1" w14:textId="74723EC5" w:rsidR="00D37250" w:rsidRDefault="00D37250" w:rsidP="00D37250">
      <w:r>
        <w:t>To prepare for our group activity, do the following:</w:t>
      </w:r>
    </w:p>
    <w:p w14:paraId="6CF34F70" w14:textId="77777777" w:rsidR="00D37250" w:rsidRDefault="00D37250" w:rsidP="00D37250"/>
    <w:p w14:paraId="4D3B693B" w14:textId="1D49E0FB" w:rsidR="00D37250" w:rsidRDefault="005A2E22" w:rsidP="005A2E22">
      <w:pPr>
        <w:ind w:left="360" w:hanging="360"/>
      </w:pPr>
      <w:r>
        <w:t>1.</w:t>
      </w:r>
      <w:r>
        <w:tab/>
      </w:r>
      <w:r w:rsidR="00D37250">
        <w:t xml:space="preserve">Read this short paper from Science magazine (3 pages) by Shane Campbell-Staton et al. - </w:t>
      </w:r>
      <w:hyperlink r:id="rId6" w:history="1">
        <w:r w:rsidR="00D37250" w:rsidRPr="005A2E22">
          <w:rPr>
            <w:rStyle w:val="Hyperlink"/>
          </w:rPr>
          <w:t>Winter storms drive rapid phenotypic, regulatory, and genomic shifts in the green anole lizard</w:t>
        </w:r>
      </w:hyperlink>
      <w:r w:rsidR="00D37250">
        <w:t xml:space="preserve"> </w:t>
      </w:r>
    </w:p>
    <w:p w14:paraId="41C9F1AA" w14:textId="77777777" w:rsidR="005A2E22" w:rsidRDefault="005A2E22" w:rsidP="00D37250"/>
    <w:p w14:paraId="7B40EBD9" w14:textId="48628C32" w:rsidR="00D37250" w:rsidRPr="005A2E22" w:rsidRDefault="00D37250" w:rsidP="005A2E22">
      <w:pPr>
        <w:ind w:left="360"/>
        <w:rPr>
          <w:i/>
          <w:iCs/>
        </w:rPr>
      </w:pPr>
      <w:r w:rsidRPr="005A2E22">
        <w:rPr>
          <w:i/>
          <w:iCs/>
        </w:rPr>
        <w:t xml:space="preserve">Note: This paper is in the format of one of the world's premier science journals, Science Magazine, which encourages fairly short papers, and thus relegates a lot of the details of the methods to online supplementary material (while providing enough information in the paper itself to understand the results and conclusions). It deviates from the typical scientific paper format of Introduction, Methods, Results, and Discussion as it has a more narrative structure. If you are interested in the extra info that is referred to, find it here:  </w:t>
      </w:r>
      <w:hyperlink r:id="rId7" w:history="1">
        <w:r w:rsidRPr="005A2E22">
          <w:rPr>
            <w:rStyle w:val="Hyperlink"/>
            <w:i/>
            <w:iCs/>
          </w:rPr>
          <w:t>supplementary material</w:t>
        </w:r>
      </w:hyperlink>
      <w:r w:rsidRPr="005A2E22">
        <w:rPr>
          <w:i/>
          <w:iCs/>
        </w:rPr>
        <w:t>.</w:t>
      </w:r>
    </w:p>
    <w:p w14:paraId="04A4E7DC" w14:textId="77777777" w:rsidR="00D37250" w:rsidRDefault="00D37250" w:rsidP="00D37250"/>
    <w:p w14:paraId="455F987F" w14:textId="2654A487" w:rsidR="00D37250" w:rsidRPr="005A2E22" w:rsidRDefault="00D37250" w:rsidP="005A2E22">
      <w:pPr>
        <w:ind w:left="360"/>
        <w:rPr>
          <w:i/>
          <w:iCs/>
        </w:rPr>
      </w:pPr>
      <w:r w:rsidRPr="005A2E22">
        <w:rPr>
          <w:i/>
          <w:iCs/>
        </w:rPr>
        <w:t>Also note:  Don't get too bogged down in the details of the gene expression component of the paper (or worry about trying to interpret Figures 3 and 4) - that's beyond what you would be expected to understand</w:t>
      </w:r>
      <w:r w:rsidR="00665D00">
        <w:rPr>
          <w:i/>
          <w:iCs/>
        </w:rPr>
        <w:t xml:space="preserve"> for this course</w:t>
      </w:r>
      <w:r w:rsidR="005A2E22" w:rsidRPr="005A2E22">
        <w:rPr>
          <w:i/>
          <w:iCs/>
        </w:rPr>
        <w:t>. T</w:t>
      </w:r>
      <w:r w:rsidRPr="005A2E22">
        <w:rPr>
          <w:i/>
          <w:iCs/>
        </w:rPr>
        <w:t>he commentary below provides some nice summary</w:t>
      </w:r>
      <w:r w:rsidR="005A2E22" w:rsidRPr="005A2E22">
        <w:rPr>
          <w:i/>
          <w:iCs/>
        </w:rPr>
        <w:t>, though</w:t>
      </w:r>
      <w:r w:rsidRPr="005A2E22">
        <w:rPr>
          <w:i/>
          <w:iCs/>
        </w:rPr>
        <w:t>.</w:t>
      </w:r>
    </w:p>
    <w:p w14:paraId="7F6A151A" w14:textId="77777777" w:rsidR="00D37250" w:rsidRPr="005A2E22" w:rsidRDefault="00D37250" w:rsidP="00D37250">
      <w:pPr>
        <w:rPr>
          <w:i/>
          <w:iCs/>
        </w:rPr>
      </w:pPr>
    </w:p>
    <w:p w14:paraId="23B885E7" w14:textId="25885C04" w:rsidR="00D37250" w:rsidRDefault="005A2E22" w:rsidP="003E6EFA">
      <w:pPr>
        <w:ind w:left="360" w:hanging="360"/>
      </w:pPr>
      <w:r>
        <w:t>2.</w:t>
      </w:r>
      <w:r>
        <w:tab/>
        <w:t>R</w:t>
      </w:r>
      <w:r w:rsidR="00D37250">
        <w:t xml:space="preserve">ead this short commentary (2 pages) on this paper by Peter H. Grant - </w:t>
      </w:r>
      <w:hyperlink r:id="rId8" w:history="1">
        <w:r w:rsidR="00D37250" w:rsidRPr="00A8784F">
          <w:rPr>
            <w:rStyle w:val="Hyperlink"/>
          </w:rPr>
          <w:t>Evolution, climate change, and extreme events</w:t>
        </w:r>
      </w:hyperlink>
      <w:r w:rsidR="00A8784F">
        <w:t>.</w:t>
      </w:r>
    </w:p>
    <w:p w14:paraId="719C841C" w14:textId="77777777" w:rsidR="005A2E22" w:rsidRDefault="005A2E22" w:rsidP="00D37250"/>
    <w:p w14:paraId="78F5A157" w14:textId="48E289D6" w:rsidR="00D37250" w:rsidRDefault="005A2E22" w:rsidP="00D37250">
      <w:r>
        <w:t>3.</w:t>
      </w:r>
      <w:r>
        <w:tab/>
      </w:r>
      <w:r w:rsidR="00D37250">
        <w:t xml:space="preserve">Watch this video clip of Dr. Campbell-Staton explaining his research: </w:t>
      </w:r>
    </w:p>
    <w:p w14:paraId="35CEB05B" w14:textId="55507630" w:rsidR="00E641EC" w:rsidRDefault="00E641EC" w:rsidP="00D37250"/>
    <w:p w14:paraId="0AD2F532" w14:textId="785BE53B" w:rsidR="00E641EC" w:rsidRDefault="00E641EC" w:rsidP="00E641EC">
      <w:pPr>
        <w:ind w:left="360"/>
      </w:pPr>
      <w:r>
        <w:rPr>
          <w:noProof/>
        </w:rPr>
        <w:drawing>
          <wp:inline distT="0" distB="0" distL="0" distR="0" wp14:anchorId="78761239" wp14:editId="66095A18">
            <wp:extent cx="4572000" cy="3429000"/>
            <wp:effectExtent l="0" t="0" r="0" b="0"/>
            <wp:docPr id="7" name="Video 7" descr="Shane Campbell-Staton | Harvard Horizons Symposiu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descr="Shane Campbell-Staton | Harvard Horizons Symposium">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FLcLHyk-18k?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4216D4B5" w14:textId="77777777" w:rsidR="00D37250" w:rsidRDefault="00D37250" w:rsidP="00D37250"/>
    <w:p w14:paraId="4F86481E" w14:textId="54746727" w:rsidR="00D37250" w:rsidRDefault="005A2E22" w:rsidP="005A2E22">
      <w:r>
        <w:lastRenderedPageBreak/>
        <w:t>4.</w:t>
      </w:r>
      <w:r>
        <w:tab/>
      </w:r>
      <w:r w:rsidR="00D37250">
        <w:t>Listen to this short podcast clip interviewing Dr. Campbell-Staton:</w:t>
      </w:r>
    </w:p>
    <w:p w14:paraId="4DCA479E" w14:textId="77777777" w:rsidR="005A2E22" w:rsidRDefault="005A2E22" w:rsidP="00D37250"/>
    <w:p w14:paraId="6D8979D7" w14:textId="278C6514" w:rsidR="00D37250" w:rsidRDefault="00277746" w:rsidP="005A2E22">
      <w:pPr>
        <w:ind w:left="360"/>
      </w:pPr>
      <w:hyperlink r:id="rId11" w:history="1">
        <w:r w:rsidR="00D37250" w:rsidRPr="00E641EC">
          <w:rPr>
            <w:rStyle w:val="Hyperlink"/>
          </w:rPr>
          <w:t>https://www.scientificamerican.com/podcast/episode/cold-snap-shapes-lizard-survivors/</w:t>
        </w:r>
      </w:hyperlink>
      <w:r w:rsidR="00D37250">
        <w:t xml:space="preserve"> </w:t>
      </w:r>
    </w:p>
    <w:p w14:paraId="500E743A" w14:textId="558DA53E" w:rsidR="00352EE5" w:rsidRDefault="00352EE5" w:rsidP="005A2E22">
      <w:pPr>
        <w:ind w:left="360"/>
      </w:pPr>
    </w:p>
    <w:p w14:paraId="36092300" w14:textId="193F599D" w:rsidR="00352EE5" w:rsidRDefault="00352EE5" w:rsidP="005A2E22">
      <w:pPr>
        <w:ind w:left="360"/>
      </w:pPr>
    </w:p>
    <w:p w14:paraId="7DF232D8" w14:textId="6CFD40EB" w:rsidR="005468CC" w:rsidRDefault="00352EE5" w:rsidP="005468CC">
      <w:r>
        <w:t xml:space="preserve">If you are curious, </w:t>
      </w:r>
      <w:r w:rsidR="00665D00">
        <w:t>check out this website to</w:t>
      </w:r>
      <w:r>
        <w:t xml:space="preserve"> learn more about </w:t>
      </w:r>
      <w:r w:rsidR="005468CC">
        <w:t>Dr. Shane Camp</w:t>
      </w:r>
      <w:r>
        <w:t>bell-Stato</w:t>
      </w:r>
      <w:r w:rsidR="005468CC">
        <w:t xml:space="preserve">n’s </w:t>
      </w:r>
      <w:r w:rsidR="00CE5FA6">
        <w:t>other research projects</w:t>
      </w:r>
      <w:r>
        <w:t xml:space="preserve">, including how poaching </w:t>
      </w:r>
      <w:r w:rsidR="005468CC">
        <w:t xml:space="preserve">may </w:t>
      </w:r>
      <w:r>
        <w:t xml:space="preserve">affect </w:t>
      </w:r>
      <w:r w:rsidR="005468CC">
        <w:t>tusk morphology</w:t>
      </w:r>
      <w:r>
        <w:t xml:space="preserve"> in elephants</w:t>
      </w:r>
      <w:r w:rsidR="005468CC">
        <w:t xml:space="preserve"> and</w:t>
      </w:r>
      <w:r>
        <w:t xml:space="preserve"> how </w:t>
      </w:r>
      <w:r w:rsidR="005468CC">
        <w:t>city</w:t>
      </w:r>
      <w:r>
        <w:t xml:space="preserve"> anoles are adjusting to urban heat islands</w:t>
      </w:r>
      <w:r w:rsidR="005468CC">
        <w:t xml:space="preserve">:  </w:t>
      </w:r>
      <w:hyperlink r:id="rId12" w:history="1">
        <w:r w:rsidR="005468CC" w:rsidRPr="007A4D4F">
          <w:rPr>
            <w:rStyle w:val="Hyperlink"/>
          </w:rPr>
          <w:t>https://www.campbellstaton.com/</w:t>
        </w:r>
      </w:hyperlink>
    </w:p>
    <w:p w14:paraId="2EA2ACF2" w14:textId="77777777" w:rsidR="005468CC" w:rsidRPr="005468CC" w:rsidRDefault="005468CC" w:rsidP="005468CC">
      <w:pPr>
        <w:ind w:left="360"/>
      </w:pPr>
    </w:p>
    <w:p w14:paraId="50306F5C" w14:textId="77777777" w:rsidR="00352EE5" w:rsidRDefault="00352EE5" w:rsidP="005A2E22">
      <w:pPr>
        <w:ind w:left="360"/>
      </w:pPr>
    </w:p>
    <w:p w14:paraId="4E14303B" w14:textId="77777777" w:rsidR="00D37250" w:rsidRDefault="00D37250" w:rsidP="00D37250"/>
    <w:p w14:paraId="6283A292" w14:textId="77777777" w:rsidR="00557AC2" w:rsidRDefault="00557AC2"/>
    <w:sectPr w:rsidR="00557AC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ED8B" w14:textId="77777777" w:rsidR="00277746" w:rsidRDefault="00277746" w:rsidP="00E641EC">
      <w:r>
        <w:separator/>
      </w:r>
    </w:p>
  </w:endnote>
  <w:endnote w:type="continuationSeparator" w:id="0">
    <w:p w14:paraId="2B5351B5" w14:textId="77777777" w:rsidR="00277746" w:rsidRDefault="00277746" w:rsidP="00E6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7F97" w14:textId="77777777" w:rsidR="00E641EC" w:rsidRDefault="00E64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7BD9" w14:textId="55E9BDF5" w:rsidR="00E641EC" w:rsidRPr="00F54061" w:rsidRDefault="00F54061">
    <w:pPr>
      <w:pStyle w:val="Footer"/>
      <w:rPr>
        <w:sz w:val="20"/>
        <w:szCs w:val="20"/>
      </w:rPr>
    </w:pPr>
    <w:r w:rsidRPr="00F54061">
      <w:rPr>
        <w:sz w:val="20"/>
        <w:szCs w:val="20"/>
      </w:rPr>
      <w:t>Scientist Spotlights – Shane Campbell-Staton – Lizard Cold Tolerance</w:t>
    </w:r>
    <w:r w:rsidRPr="00F54061">
      <w:rPr>
        <w:sz w:val="20"/>
        <w:szCs w:val="20"/>
      </w:rPr>
      <w:tab/>
      <w:t>Group Activity Prep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8EDB" w14:textId="77777777" w:rsidR="00E641EC" w:rsidRDefault="00E6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A633" w14:textId="77777777" w:rsidR="00277746" w:rsidRDefault="00277746" w:rsidP="00E641EC">
      <w:r>
        <w:separator/>
      </w:r>
    </w:p>
  </w:footnote>
  <w:footnote w:type="continuationSeparator" w:id="0">
    <w:p w14:paraId="7C295ABA" w14:textId="77777777" w:rsidR="00277746" w:rsidRDefault="00277746" w:rsidP="00E6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03A2" w14:textId="77777777" w:rsidR="00E641EC" w:rsidRDefault="00E6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B991" w14:textId="77777777" w:rsidR="00E641EC" w:rsidRDefault="00E64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2DC0" w14:textId="77777777" w:rsidR="00E641EC" w:rsidRDefault="00E64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50"/>
    <w:rsid w:val="00277746"/>
    <w:rsid w:val="0029534B"/>
    <w:rsid w:val="00352EE5"/>
    <w:rsid w:val="003E6EFA"/>
    <w:rsid w:val="005468CC"/>
    <w:rsid w:val="00557AC2"/>
    <w:rsid w:val="005A2E22"/>
    <w:rsid w:val="00665D00"/>
    <w:rsid w:val="008E26D8"/>
    <w:rsid w:val="00A8784F"/>
    <w:rsid w:val="00CE5FA6"/>
    <w:rsid w:val="00D37250"/>
    <w:rsid w:val="00E641EC"/>
    <w:rsid w:val="00F3643C"/>
    <w:rsid w:val="00F5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C9CB"/>
  <w15:chartTrackingRefBased/>
  <w15:docId w15:val="{797B1C3C-712F-404B-8CBD-B7B324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E22"/>
    <w:rPr>
      <w:color w:val="0563C1" w:themeColor="hyperlink"/>
      <w:u w:val="single"/>
    </w:rPr>
  </w:style>
  <w:style w:type="character" w:styleId="UnresolvedMention">
    <w:name w:val="Unresolved Mention"/>
    <w:basedOn w:val="DefaultParagraphFont"/>
    <w:uiPriority w:val="99"/>
    <w:semiHidden/>
    <w:unhideWhenUsed/>
    <w:rsid w:val="005A2E22"/>
    <w:rPr>
      <w:color w:val="605E5C"/>
      <w:shd w:val="clear" w:color="auto" w:fill="E1DFDD"/>
    </w:rPr>
  </w:style>
  <w:style w:type="paragraph" w:styleId="Header">
    <w:name w:val="header"/>
    <w:basedOn w:val="Normal"/>
    <w:link w:val="HeaderChar"/>
    <w:uiPriority w:val="99"/>
    <w:unhideWhenUsed/>
    <w:rsid w:val="00E641EC"/>
    <w:pPr>
      <w:tabs>
        <w:tab w:val="center" w:pos="4680"/>
        <w:tab w:val="right" w:pos="9360"/>
      </w:tabs>
    </w:pPr>
  </w:style>
  <w:style w:type="character" w:customStyle="1" w:styleId="HeaderChar">
    <w:name w:val="Header Char"/>
    <w:basedOn w:val="DefaultParagraphFont"/>
    <w:link w:val="Header"/>
    <w:uiPriority w:val="99"/>
    <w:rsid w:val="00E641EC"/>
  </w:style>
  <w:style w:type="paragraph" w:styleId="Footer">
    <w:name w:val="footer"/>
    <w:basedOn w:val="Normal"/>
    <w:link w:val="FooterChar"/>
    <w:uiPriority w:val="99"/>
    <w:unhideWhenUsed/>
    <w:rsid w:val="00E641EC"/>
    <w:pPr>
      <w:tabs>
        <w:tab w:val="center" w:pos="4680"/>
        <w:tab w:val="right" w:pos="9360"/>
      </w:tabs>
    </w:pPr>
  </w:style>
  <w:style w:type="character" w:customStyle="1" w:styleId="FooterChar">
    <w:name w:val="Footer Char"/>
    <w:basedOn w:val="DefaultParagraphFont"/>
    <w:link w:val="Footer"/>
    <w:uiPriority w:val="99"/>
    <w:rsid w:val="00E641EC"/>
  </w:style>
  <w:style w:type="character" w:styleId="FollowedHyperlink">
    <w:name w:val="FollowedHyperlink"/>
    <w:basedOn w:val="DefaultParagraphFont"/>
    <w:uiPriority w:val="99"/>
    <w:semiHidden/>
    <w:unhideWhenUsed/>
    <w:rsid w:val="00A87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8200">
      <w:bodyDiv w:val="1"/>
      <w:marLeft w:val="0"/>
      <w:marRight w:val="0"/>
      <w:marTop w:val="0"/>
      <w:marBottom w:val="0"/>
      <w:divBdr>
        <w:top w:val="none" w:sz="0" w:space="0" w:color="auto"/>
        <w:left w:val="none" w:sz="0" w:space="0" w:color="auto"/>
        <w:bottom w:val="none" w:sz="0" w:space="0" w:color="auto"/>
        <w:right w:val="none" w:sz="0" w:space="0" w:color="auto"/>
      </w:divBdr>
      <w:divsChild>
        <w:div w:id="1775399981">
          <w:marLeft w:val="0"/>
          <w:marRight w:val="0"/>
          <w:marTop w:val="0"/>
          <w:marBottom w:val="0"/>
          <w:divBdr>
            <w:top w:val="none" w:sz="0" w:space="0" w:color="auto"/>
            <w:left w:val="none" w:sz="0" w:space="0" w:color="auto"/>
            <w:bottom w:val="none" w:sz="0" w:space="0" w:color="auto"/>
            <w:right w:val="none" w:sz="0" w:space="0" w:color="auto"/>
          </w:divBdr>
        </w:div>
        <w:div w:id="537011433">
          <w:marLeft w:val="0"/>
          <w:marRight w:val="0"/>
          <w:marTop w:val="0"/>
          <w:marBottom w:val="0"/>
          <w:divBdr>
            <w:top w:val="none" w:sz="0" w:space="0" w:color="auto"/>
            <w:left w:val="none" w:sz="0" w:space="0" w:color="auto"/>
            <w:bottom w:val="none" w:sz="0" w:space="0" w:color="auto"/>
            <w:right w:val="none" w:sz="0" w:space="0" w:color="auto"/>
          </w:divBdr>
        </w:div>
        <w:div w:id="1242443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5f2d2a7e4b0dbda5ff237ad/t/5997683ce58c62e2fe7f34b4/1503094845833/451.ful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ciencemag.org/content/357/6350/495/suppl/DC1" TargetMode="External"/><Relationship Id="rId12" Type="http://schemas.openxmlformats.org/officeDocument/2006/relationships/hyperlink" Target="https://www.campbellstaton.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soslab.oeb.harvard.edu/files/lososlab/files/campbell-staton_et_al._science._2017.pdf" TargetMode="External"/><Relationship Id="rId11" Type="http://schemas.openxmlformats.org/officeDocument/2006/relationships/hyperlink" Target="https://www.scientificamerican.com/podcast/episode/cold-snap-shapes-lizard-survivors/%2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embed/FLcLHyk-18k?feature=oembe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Apple</dc:creator>
  <cp:keywords/>
  <dc:description/>
  <cp:lastModifiedBy>Jennifer Apple</cp:lastModifiedBy>
  <cp:revision>5</cp:revision>
  <dcterms:created xsi:type="dcterms:W3CDTF">2021-07-05T01:29:00Z</dcterms:created>
  <dcterms:modified xsi:type="dcterms:W3CDTF">2021-07-26T22:28:00Z</dcterms:modified>
</cp:coreProperties>
</file>