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Phage Titer Calculations</w:t>
      </w:r>
    </w:p>
    <w:p w:rsidR="00000000" w:rsidDel="00000000" w:rsidP="00000000" w:rsidRDefault="00000000" w:rsidRPr="00000000" w14:paraId="00000002">
      <w:pPr>
        <w:spacing w:after="20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In the Phage Discovery lab, we will often need to determine the number of plaque forming units per mL of phage lysate (pfu/mL).  This gives an indication of the number of ‘infectious’ phage particles in a particular sample and is a useful number for setting up subsequent infection experiments and when generating a high titer stock for isolating DNA.  </w:t>
      </w:r>
      <w:r w:rsidDel="00000000" w:rsidR="00000000" w:rsidRPr="00000000">
        <w:rPr>
          <w:rtl w:val="0"/>
        </w:rPr>
      </w:r>
    </w:p>
    <w:p w:rsidR="00000000" w:rsidDel="00000000" w:rsidP="00000000" w:rsidRDefault="00000000" w:rsidRPr="00000000" w14:paraId="00000003">
      <w:pPr>
        <w:spacing w:after="20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To calculate a phage titer, you will need three experimental </w:t>
      </w:r>
      <w:r w:rsidDel="00000000" w:rsidR="00000000" w:rsidRPr="00000000">
        <w:rPr>
          <w:sz w:val="24"/>
          <w:szCs w:val="24"/>
          <w:rtl w:val="0"/>
        </w:rPr>
        <w:t xml:space="preserve">pieces</w:t>
      </w:r>
      <w:r w:rsidDel="00000000" w:rsidR="00000000" w:rsidRPr="00000000">
        <w:rPr>
          <w:rFonts w:ascii="Calibri" w:cs="Calibri" w:eastAsia="Calibri" w:hAnsi="Calibri"/>
          <w:color w:val="000000"/>
          <w:sz w:val="24"/>
          <w:szCs w:val="24"/>
          <w:rtl w:val="0"/>
        </w:rPr>
        <w:t xml:space="preserve"> of information. </w:t>
      </w:r>
      <w:r w:rsidDel="00000000" w:rsidR="00000000" w:rsidRPr="00000000">
        <w:rPr>
          <w:rtl w:val="0"/>
        </w:rPr>
      </w:r>
    </w:p>
    <w:p w:rsidR="00000000" w:rsidDel="00000000" w:rsidP="00000000" w:rsidRDefault="00000000" w:rsidRPr="00000000" w14:paraId="00000004">
      <w:pPr>
        <w:numPr>
          <w:ilvl w:val="0"/>
          <w:numId w:val="2"/>
        </w:numPr>
        <w:spacing w:after="0" w:line="240" w:lineRule="auto"/>
        <w:ind w:left="765"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volume of sample added to the bacterial culture and subsequently plated on an agar plate.  (For our experiments this number will most likely be 10 µL.)</w:t>
      </w:r>
    </w:p>
    <w:p w:rsidR="00000000" w:rsidDel="00000000" w:rsidP="00000000" w:rsidRDefault="00000000" w:rsidRPr="00000000" w14:paraId="00000005">
      <w:pPr>
        <w:numPr>
          <w:ilvl w:val="0"/>
          <w:numId w:val="2"/>
        </w:numPr>
        <w:spacing w:after="0" w:line="240" w:lineRule="auto"/>
        <w:ind w:left="765"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 count of the number of plaques on the plate.  A plate is considered suitable for counting if it has a range of 20-200 plaques.</w:t>
      </w:r>
    </w:p>
    <w:p w:rsidR="00000000" w:rsidDel="00000000" w:rsidP="00000000" w:rsidRDefault="00000000" w:rsidRPr="00000000" w14:paraId="00000006">
      <w:pPr>
        <w:numPr>
          <w:ilvl w:val="0"/>
          <w:numId w:val="2"/>
        </w:numPr>
        <w:spacing w:after="200" w:line="240" w:lineRule="auto"/>
        <w:ind w:left="765" w:hanging="36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dilution of the counted plate.</w:t>
      </w:r>
    </w:p>
    <w:p w:rsidR="00000000" w:rsidDel="00000000" w:rsidP="00000000" w:rsidRDefault="00000000" w:rsidRPr="00000000" w14:paraId="00000007">
      <w:pPr>
        <w:spacing w:after="20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Then use the following equation: </w:t>
      </w:r>
    </w:p>
    <w:p w:rsidR="00000000" w:rsidDel="00000000" w:rsidP="00000000" w:rsidRDefault="00000000" w:rsidRPr="00000000" w14:paraId="00000008">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885715" cy="1913683"/>
            <wp:effectExtent b="0" l="0" r="0" t="0"/>
            <wp:docPr id="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885715" cy="1913683"/>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Worked example: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Darrell prepared 5 </w:t>
      </w:r>
      <w:r w:rsidDel="00000000" w:rsidR="00000000" w:rsidRPr="00000000">
        <w:rPr>
          <w:sz w:val="24"/>
          <w:szCs w:val="24"/>
          <w:rtl w:val="0"/>
        </w:rPr>
        <w:t xml:space="preserve">microcentrifuge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tubes.  The first was his neat phage Ow</w:t>
      </w:r>
      <w:r w:rsidDel="00000000" w:rsidR="00000000" w:rsidRPr="00000000">
        <w:rPr>
          <w:sz w:val="24"/>
          <w:szCs w:val="24"/>
          <w:rtl w:val="0"/>
        </w:rPr>
        <w:t xml:space="preserve">ens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lysate (10</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He then performed 10-fold serial dilutions in the remaining tubes and </w:t>
      </w:r>
      <w:r w:rsidDel="00000000" w:rsidR="00000000" w:rsidRPr="00000000">
        <w:rPr>
          <w:sz w:val="24"/>
          <w:szCs w:val="24"/>
          <w:rtl w:val="0"/>
        </w:rPr>
        <w:t xml:space="preserve">used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10 </w:t>
      </w:r>
      <w:r w:rsidDel="00000000" w:rsidR="00000000" w:rsidRPr="00000000">
        <w:rPr>
          <w:sz w:val="24"/>
          <w:szCs w:val="24"/>
          <w:rtl w:val="0"/>
        </w:rPr>
        <w:t xml:space="preserve">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 of the appropriate dil</w:t>
      </w:r>
      <w:r w:rsidDel="00000000" w:rsidR="00000000" w:rsidRPr="00000000">
        <w:rPr>
          <w:sz w:val="24"/>
          <w:szCs w:val="24"/>
          <w:rtl w:val="0"/>
        </w:rPr>
        <w:t xml:space="preserve">ution 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infect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 foliorum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 48 hours later, he checked his plates and counted colonies for 3 of the plates.  The following was recorded in his laboratory notebook.  Calculate the titer (pfu/mL) for each plate counted.</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Solution:</w:t>
      </w:r>
      <w:r w:rsidDel="00000000" w:rsidR="00000000" w:rsidRPr="00000000">
        <w:rPr>
          <w:rtl w:val="0"/>
        </w:rPr>
      </w:r>
    </w:p>
    <w:tbl>
      <w:tblPr>
        <w:tblStyle w:val="Table1"/>
        <w:tblW w:w="9350.0" w:type="dxa"/>
        <w:jc w:val="left"/>
        <w:tblInd w:w="0.0" w:type="dxa"/>
        <w:tblLayout w:type="fixed"/>
        <w:tblLook w:val="0400"/>
      </w:tblPr>
      <w:tblGrid>
        <w:gridCol w:w="1885"/>
        <w:gridCol w:w="934"/>
        <w:gridCol w:w="1532"/>
        <w:gridCol w:w="1321"/>
        <w:gridCol w:w="3678"/>
        <w:tblGridChange w:id="0">
          <w:tblGrid>
            <w:gridCol w:w="1885"/>
            <w:gridCol w:w="934"/>
            <w:gridCol w:w="1532"/>
            <w:gridCol w:w="1321"/>
            <w:gridCol w:w="3678"/>
          </w:tblGrid>
        </w:tblGridChange>
      </w:tblGrid>
      <w:tr>
        <w:trPr>
          <w:cantSplit w:val="0"/>
          <w:trHeight w:val="60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Phage Owens    </w:t>
              <w:br w:type="textWrapping"/>
              <w:t xml:space="preserve">Plate Dilution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Sample Vol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Number of pfu</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Dilution Factor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Titer (pfu/mL)</w:t>
            </w:r>
          </w:p>
        </w:tc>
      </w:tr>
      <w:tr>
        <w:trPr>
          <w:cantSplit w:val="0"/>
          <w:trHeight w:val="60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 µL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Too many to count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Cannot be calculated</w:t>
            </w:r>
          </w:p>
        </w:tc>
      </w:tr>
      <w:tr>
        <w:trPr>
          <w:cantSplit w:val="0"/>
          <w:trHeight w:val="60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 µL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198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(198 pfu/10 </w:t>
            </w:r>
            <w:r w:rsidDel="00000000" w:rsidR="00000000" w:rsidRPr="00000000">
              <w:rPr>
                <w:sz w:val="24"/>
                <w:szCs w:val="24"/>
                <w:rtl w:val="0"/>
              </w:rPr>
              <w:t xml:space="preserve">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 X (1000 </w:t>
            </w:r>
            <w:r w:rsidDel="00000000" w:rsidR="00000000" w:rsidRPr="00000000">
              <w:rPr>
                <w:sz w:val="24"/>
                <w:szCs w:val="24"/>
                <w:rtl w:val="0"/>
              </w:rPr>
              <w:t xml:space="preserve">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L/1 mL) X 100 = 1.98 x 10</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pfu/mL</w:t>
            </w:r>
          </w:p>
        </w:tc>
      </w:tr>
      <w:tr>
        <w:trPr>
          <w:cantSplit w:val="0"/>
          <w:trHeight w:val="60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 µL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(29 pfu/10 </w:t>
            </w:r>
            <w:r w:rsidDel="00000000" w:rsidR="00000000" w:rsidRPr="00000000">
              <w:rPr>
                <w:sz w:val="24"/>
                <w:szCs w:val="24"/>
                <w:rtl w:val="0"/>
              </w:rPr>
              <w:t xml:space="preserve">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 X (1000 </w:t>
            </w:r>
            <w:r w:rsidDel="00000000" w:rsidR="00000000" w:rsidRPr="00000000">
              <w:rPr>
                <w:sz w:val="24"/>
                <w:szCs w:val="24"/>
                <w:rtl w:val="0"/>
              </w:rPr>
              <w:t xml:space="preserve">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L/1 mL) X 1,000 = 2.9 x 10</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pfu/mL</w:t>
            </w:r>
          </w:p>
        </w:tc>
      </w:tr>
      <w:tr>
        <w:trPr>
          <w:cantSplit w:val="0"/>
          <w:trHeight w:val="60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 µL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pfu/10 </w:t>
            </w:r>
            <w:r w:rsidDel="00000000" w:rsidR="00000000" w:rsidRPr="00000000">
              <w:rPr>
                <w:sz w:val="24"/>
                <w:szCs w:val="24"/>
                <w:rtl w:val="0"/>
              </w:rPr>
              <w:t xml:space="preserve">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 X (1000 </w:t>
            </w:r>
            <w:r w:rsidDel="00000000" w:rsidR="00000000" w:rsidRPr="00000000">
              <w:rPr>
                <w:sz w:val="24"/>
                <w:szCs w:val="24"/>
                <w:rtl w:val="0"/>
              </w:rPr>
              <w:t xml:space="preserve">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L/1 mL) X 10,000 = 4.0 x 10</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pfu/mL</w:t>
            </w:r>
          </w:p>
        </w:tc>
      </w:tr>
    </w:tbl>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Practice questions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Did you notice that the titer calculated in the example shown on the chart on the previous page is similar but not exactly the same for each plate?  Explain why that might be the case?</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4"/>
          <w:szCs w:val="24"/>
        </w:rPr>
      </w:pPr>
      <w:r w:rsidDel="00000000" w:rsidR="00000000" w:rsidRPr="00000000">
        <w:rPr>
          <w:color w:val="ff0000"/>
          <w:sz w:val="24"/>
          <w:szCs w:val="24"/>
          <w:rtl w:val="0"/>
        </w:rPr>
        <w:t xml:space="preserve">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4"/>
          <w:szCs w:val="24"/>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Practice Calculating Phage Titers</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Calculate the titer (pfu/mL) for each line of data in this student’s notebook.</w:t>
      </w:r>
      <w:r w:rsidDel="00000000" w:rsidR="00000000" w:rsidRPr="00000000">
        <w:rPr>
          <w:rtl w:val="0"/>
        </w:rPr>
      </w:r>
    </w:p>
    <w:tbl>
      <w:tblPr>
        <w:tblStyle w:val="Table2"/>
        <w:tblW w:w="9360.0" w:type="dxa"/>
        <w:jc w:val="left"/>
        <w:tblInd w:w="0.0" w:type="dxa"/>
        <w:tblLayout w:type="fixed"/>
        <w:tblLook w:val="0400"/>
      </w:tblPr>
      <w:tblGrid>
        <w:gridCol w:w="1140"/>
        <w:gridCol w:w="1005"/>
        <w:gridCol w:w="1035"/>
        <w:gridCol w:w="1050"/>
        <w:gridCol w:w="1215"/>
        <w:gridCol w:w="3915"/>
        <w:tblGridChange w:id="0">
          <w:tblGrid>
            <w:gridCol w:w="1140"/>
            <w:gridCol w:w="1005"/>
            <w:gridCol w:w="1035"/>
            <w:gridCol w:w="1050"/>
            <w:gridCol w:w="1215"/>
            <w:gridCol w:w="3915"/>
          </w:tblGrid>
        </w:tblGridChange>
      </w:tblGrid>
      <w:tr>
        <w:trPr>
          <w:cantSplit w:val="0"/>
          <w:trHeight w:val="51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D">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Phage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E">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Sample Vol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F">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Dilution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0">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Number of pfu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1">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Dilution Factor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2">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Titer Calculation</w:t>
            </w:r>
            <w:r w:rsidDel="00000000" w:rsidR="00000000" w:rsidRPr="00000000">
              <w:rPr>
                <w:rtl w:val="0"/>
              </w:rPr>
            </w:r>
          </w:p>
        </w:tc>
      </w:tr>
      <w:tr>
        <w:trPr>
          <w:cantSplit w:val="0"/>
          <w:trHeight w:val="9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3">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Snoopy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4">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10 µL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5">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10</w:t>
            </w:r>
            <w:r w:rsidDel="00000000" w:rsidR="00000000" w:rsidRPr="00000000">
              <w:rPr>
                <w:rFonts w:ascii="Calibri" w:cs="Calibri" w:eastAsia="Calibri" w:hAnsi="Calibri"/>
                <w:color w:val="000000"/>
                <w:sz w:val="24"/>
                <w:szCs w:val="24"/>
                <w:vertAlign w:val="super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6">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45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7">
            <w:pPr>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8">
            <w:pPr>
              <w:spacing w:after="0" w:line="240" w:lineRule="auto"/>
              <w:rPr>
                <w:color w:val="ff0000"/>
                <w:sz w:val="24"/>
                <w:szCs w:val="24"/>
              </w:rPr>
            </w:pPr>
            <w:r w:rsidDel="00000000" w:rsidR="00000000" w:rsidRPr="00000000">
              <w:rPr>
                <w:color w:val="ff0000"/>
                <w:sz w:val="24"/>
                <w:szCs w:val="24"/>
                <w:rtl w:val="0"/>
              </w:rPr>
              <w:t xml:space="preserve"> </w:t>
            </w:r>
          </w:p>
        </w:tc>
      </w:tr>
      <w:tr>
        <w:trPr>
          <w:cantSplit w:val="0"/>
          <w:trHeight w:val="79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9">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RollTide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A">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10 µL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B">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10</w:t>
            </w:r>
            <w:r w:rsidDel="00000000" w:rsidR="00000000" w:rsidRPr="00000000">
              <w:rPr>
                <w:rFonts w:ascii="Calibri" w:cs="Calibri" w:eastAsia="Calibri" w:hAnsi="Calibri"/>
                <w:color w:val="000000"/>
                <w:sz w:val="24"/>
                <w:szCs w:val="24"/>
                <w:vertAlign w:val="super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C">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168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D">
            <w:pPr>
              <w:spacing w:after="0" w:line="240" w:lineRule="auto"/>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E">
            <w:pPr>
              <w:spacing w:after="0" w:line="240" w:lineRule="auto"/>
              <w:rPr>
                <w:color w:val="ff0000"/>
                <w:sz w:val="24"/>
                <w:szCs w:val="24"/>
              </w:rPr>
            </w:pPr>
            <w:r w:rsidDel="00000000" w:rsidR="00000000" w:rsidRPr="00000000">
              <w:rPr>
                <w:color w:val="ff0000"/>
                <w:sz w:val="24"/>
                <w:szCs w:val="24"/>
                <w:rtl w:val="0"/>
              </w:rPr>
              <w:t xml:space="preserve"> </w:t>
            </w:r>
          </w:p>
        </w:tc>
      </w:tr>
      <w:tr>
        <w:trPr>
          <w:cantSplit w:val="0"/>
          <w:trHeight w:val="80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F">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Hammy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0">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5 µL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1">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10</w:t>
            </w:r>
            <w:r w:rsidDel="00000000" w:rsidR="00000000" w:rsidRPr="00000000">
              <w:rPr>
                <w:rFonts w:ascii="Calibri" w:cs="Calibri" w:eastAsia="Calibri" w:hAnsi="Calibri"/>
                <w:color w:val="000000"/>
                <w:sz w:val="24"/>
                <w:szCs w:val="24"/>
                <w:vertAlign w:val="super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2">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39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3">
            <w:pPr>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4">
            <w:pPr>
              <w:spacing w:after="0" w:line="240" w:lineRule="auto"/>
              <w:rPr>
                <w:color w:val="ff0000"/>
                <w:sz w:val="24"/>
                <w:szCs w:val="24"/>
              </w:rPr>
            </w:pPr>
            <w:r w:rsidDel="00000000" w:rsidR="00000000" w:rsidRPr="00000000">
              <w:rPr>
                <w:color w:val="ff0000"/>
                <w:sz w:val="24"/>
                <w:szCs w:val="24"/>
                <w:rtl w:val="0"/>
              </w:rPr>
              <w:t xml:space="preserve"> </w:t>
            </w:r>
          </w:p>
        </w:tc>
      </w:tr>
      <w:tr>
        <w:trPr>
          <w:cantSplit w:val="0"/>
          <w:trHeight w:val="89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5">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WarEagle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6">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10 µL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7">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10</w:t>
            </w:r>
            <w:r w:rsidDel="00000000" w:rsidR="00000000" w:rsidRPr="00000000">
              <w:rPr>
                <w:rFonts w:ascii="Calibri" w:cs="Calibri" w:eastAsia="Calibri" w:hAnsi="Calibri"/>
                <w:color w:val="000000"/>
                <w:sz w:val="24"/>
                <w:szCs w:val="24"/>
                <w:vertAlign w:val="superscript"/>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8">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132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9">
            <w:pPr>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A">
            <w:pPr>
              <w:spacing w:after="0" w:line="240" w:lineRule="auto"/>
              <w:rPr>
                <w:color w:val="ff0000"/>
                <w:sz w:val="24"/>
                <w:szCs w:val="24"/>
              </w:rPr>
            </w:pPr>
            <w:r w:rsidDel="00000000" w:rsidR="00000000" w:rsidRPr="00000000">
              <w:rPr>
                <w:color w:val="ff0000"/>
                <w:sz w:val="24"/>
                <w:szCs w:val="24"/>
                <w:rtl w:val="0"/>
              </w:rPr>
              <w:t xml:space="preserve"> </w:t>
            </w:r>
          </w:p>
        </w:tc>
      </w:tr>
      <w:tr>
        <w:trPr>
          <w:cantSplit w:val="0"/>
          <w:trHeight w:val="8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B">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DeBarni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C">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5 µL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D">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10</w:t>
            </w:r>
            <w:r w:rsidDel="00000000" w:rsidR="00000000" w:rsidRPr="00000000">
              <w:rPr>
                <w:rFonts w:ascii="Calibri" w:cs="Calibri" w:eastAsia="Calibri" w:hAnsi="Calibri"/>
                <w:color w:val="000000"/>
                <w:sz w:val="24"/>
                <w:szCs w:val="24"/>
                <w:vertAlign w:val="superscript"/>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E">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4"/>
                <w:szCs w:val="24"/>
                <w:rtl w:val="0"/>
              </w:rPr>
              <w:t xml:space="preserve">101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F">
            <w:pPr>
              <w:spacing w:after="0" w:line="240" w:lineRule="auto"/>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0">
            <w:pPr>
              <w:spacing w:after="0" w:line="240" w:lineRule="auto"/>
              <w:rPr>
                <w:color w:val="ff0000"/>
                <w:sz w:val="24"/>
                <w:szCs w:val="24"/>
              </w:rPr>
            </w:pPr>
            <w:r w:rsidDel="00000000" w:rsidR="00000000" w:rsidRPr="00000000">
              <w:rPr>
                <w:color w:val="ff0000"/>
                <w:sz w:val="24"/>
                <w:szCs w:val="24"/>
                <w:rtl w:val="0"/>
              </w:rPr>
              <w:t xml:space="preserve"> </w:t>
            </w:r>
          </w:p>
        </w:tc>
      </w:tr>
    </w:tbl>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52">
      <w:pPr>
        <w:rPr>
          <w:rFonts w:ascii="Calibri" w:cs="Calibri" w:eastAsia="Calibri" w:hAnsi="Calibri"/>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5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3.  Anita did 8 1:10 dilutions of her high titer lysate (HTL) and spotted 5µL of each dilution on a plate with a lawn of host bacteria.   </w:t>
        <w:br w:type="textWrapping"/>
      </w:r>
      <w:r w:rsidDel="00000000" w:rsidR="00000000" w:rsidRPr="00000000">
        <w:rPr>
          <w:rFonts w:ascii="Calibri" w:cs="Calibri" w:eastAsia="Calibri" w:hAnsi="Calibri"/>
          <w:color w:val="000000"/>
        </w:rPr>
        <w:drawing>
          <wp:inline distB="0" distT="0" distL="0" distR="0">
            <wp:extent cx="1259386" cy="1224403"/>
            <wp:effectExtent b="0" l="0" r="0" t="0"/>
            <wp:docPr descr="https://lh4.googleusercontent.com/q-R72Wh3BUyZLdhx99HCD_Ku1glMF1dXfcvcNn-ySb3ad_Gu9lVyc71M9JAdqmF0wlfRGFTzdtA4SknQ13LOvf8ec_0NeFDin8_LrBLJyRhHQfAPc9DNrEdW6jOdpibCJQ31gDE" id="11" name="image1.png"/>
            <a:graphic>
              <a:graphicData uri="http://schemas.openxmlformats.org/drawingml/2006/picture">
                <pic:pic>
                  <pic:nvPicPr>
                    <pic:cNvPr descr="https://lh4.googleusercontent.com/q-R72Wh3BUyZLdhx99HCD_Ku1glMF1dXfcvcNn-ySb3ad_Gu9lVyc71M9JAdqmF0wlfRGFTzdtA4SknQ13LOvf8ec_0NeFDin8_LrBLJyRhHQfAPc9DNrEdW6jOdpibCJQ31gDE" id="0" name="image1.png"/>
                    <pic:cNvPicPr preferRelativeResize="0"/>
                  </pic:nvPicPr>
                  <pic:blipFill>
                    <a:blip r:embed="rId8"/>
                    <a:srcRect b="0" l="0" r="0" t="0"/>
                    <a:stretch>
                      <a:fillRect/>
                    </a:stretch>
                  </pic:blipFill>
                  <pic:spPr>
                    <a:xfrm>
                      <a:off x="0" y="0"/>
                      <a:ext cx="1259386" cy="1224403"/>
                    </a:xfrm>
                    <a:prstGeom prst="rect"/>
                    <a:ln/>
                  </pic:spPr>
                </pic:pic>
              </a:graphicData>
            </a:graphic>
          </wp:inline>
        </w:drawing>
      </w:r>
      <w:r w:rsidDel="00000000" w:rsidR="00000000" w:rsidRPr="00000000">
        <w:rPr>
          <w:rFonts w:ascii="Calibri" w:cs="Calibri" w:eastAsia="Calibri" w:hAnsi="Calibri"/>
          <w:color w:val="000000"/>
          <w:rtl w:val="0"/>
        </w:rPr>
        <w:br w:type="textWrapping"/>
      </w:r>
    </w:p>
    <w:p w:rsidR="00000000" w:rsidDel="00000000" w:rsidP="00000000" w:rsidRDefault="00000000" w:rsidRPr="00000000" w14:paraId="0000005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Next, Anita did a full plate titer assay for the 10</w:t>
      </w:r>
      <w:r w:rsidDel="00000000" w:rsidR="00000000" w:rsidRPr="00000000">
        <w:rPr>
          <w:rFonts w:ascii="Calibri" w:cs="Calibri" w:eastAsia="Calibri" w:hAnsi="Calibri"/>
          <w:color w:val="000000"/>
          <w:vertAlign w:val="superscript"/>
          <w:rtl w:val="0"/>
        </w:rPr>
        <w:t xml:space="preserve">-6</w:t>
      </w:r>
      <w:r w:rsidDel="00000000" w:rsidR="00000000" w:rsidRPr="00000000">
        <w:rPr>
          <w:rFonts w:ascii="Calibri" w:cs="Calibri" w:eastAsia="Calibri" w:hAnsi="Calibri"/>
          <w:color w:val="000000"/>
          <w:rtl w:val="0"/>
        </w:rPr>
        <w:t xml:space="preserve"> through 10</w:t>
      </w:r>
      <w:r w:rsidDel="00000000" w:rsidR="00000000" w:rsidRPr="00000000">
        <w:rPr>
          <w:rFonts w:ascii="Calibri" w:cs="Calibri" w:eastAsia="Calibri" w:hAnsi="Calibri"/>
          <w:color w:val="000000"/>
          <w:vertAlign w:val="superscript"/>
          <w:rtl w:val="0"/>
        </w:rPr>
        <w:t xml:space="preserve">-8</w:t>
      </w:r>
      <w:r w:rsidDel="00000000" w:rsidR="00000000" w:rsidRPr="00000000">
        <w:rPr>
          <w:rFonts w:ascii="Calibri" w:cs="Calibri" w:eastAsia="Calibri" w:hAnsi="Calibri"/>
          <w:color w:val="000000"/>
          <w:rtl w:val="0"/>
        </w:rPr>
        <w:t xml:space="preserve"> dilutions.  She plated 10 µL of diluted lysate on each plate.  Below are the results of the serial dilutions that Anita plated.</w:t>
      </w:r>
    </w:p>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Pr>
        <w:drawing>
          <wp:inline distB="0" distT="0" distL="0" distR="0">
            <wp:extent cx="3886591" cy="1501052"/>
            <wp:effectExtent b="0" l="0" r="0" t="0"/>
            <wp:docPr descr="https://lh4.googleusercontent.com/D8qfRLgTGOgsZqsodqQmNj7JrBGTXS53x4jHd4f0nkWT3hWwIbPVYbCVbm8k6xN9TXbvCWedfKh8_kEL2LUQnLIocRfm-kpYaRknIPBZUb4fMn7dEBt9eg2OlYn7pWi_JfelUc0" id="10" name="image3.png"/>
            <a:graphic>
              <a:graphicData uri="http://schemas.openxmlformats.org/drawingml/2006/picture">
                <pic:pic>
                  <pic:nvPicPr>
                    <pic:cNvPr descr="https://lh4.googleusercontent.com/D8qfRLgTGOgsZqsodqQmNj7JrBGTXS53x4jHd4f0nkWT3hWwIbPVYbCVbm8k6xN9TXbvCWedfKh8_kEL2LUQnLIocRfm-kpYaRknIPBZUb4fMn7dEBt9eg2OlYn7pWi_JfelUc0" id="0" name="image3.png"/>
                    <pic:cNvPicPr preferRelativeResize="0"/>
                  </pic:nvPicPr>
                  <pic:blipFill>
                    <a:blip r:embed="rId9"/>
                    <a:srcRect b="0" l="0" r="0" t="0"/>
                    <a:stretch>
                      <a:fillRect/>
                    </a:stretch>
                  </pic:blipFill>
                  <pic:spPr>
                    <a:xfrm>
                      <a:off x="0" y="0"/>
                      <a:ext cx="3886591" cy="1501052"/>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What is the titer of her HTL?  Show your work and include the units.</w:t>
      </w:r>
      <w:r w:rsidDel="00000000" w:rsidR="00000000" w:rsidRPr="00000000">
        <w:rPr>
          <w:rtl w:val="0"/>
        </w:rPr>
      </w:r>
    </w:p>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tl w:val="0"/>
        </w:rPr>
        <w:t xml:space="preserve">5. Based on the information from the full plate titer assay, how many plaques do you estimate are present on the 10</w:t>
      </w:r>
      <w:r w:rsidDel="00000000" w:rsidR="00000000" w:rsidRPr="00000000">
        <w:rPr>
          <w:vertAlign w:val="superscript"/>
          <w:rtl w:val="0"/>
        </w:rPr>
        <w:t xml:space="preserve">-6</w:t>
      </w:r>
      <w:r w:rsidDel="00000000" w:rsidR="00000000" w:rsidRPr="00000000">
        <w:rPr>
          <w:rtl w:val="0"/>
        </w:rPr>
        <w:t xml:space="preserve"> spot on the titer assay spot test?</w:t>
      </w:r>
      <w:r w:rsidDel="00000000" w:rsidR="00000000" w:rsidRPr="00000000">
        <w:rPr>
          <w:rtl w:val="0"/>
        </w:rPr>
      </w:r>
    </w:p>
    <w:p w:rsidR="00000000" w:rsidDel="00000000" w:rsidP="00000000" w:rsidRDefault="00000000" w:rsidRPr="00000000" w14:paraId="0000005A">
      <w:pPr>
        <w:spacing w:after="0" w:line="240" w:lineRule="auto"/>
        <w:rPr>
          <w:color w:val="ff0000"/>
        </w:rPr>
      </w:pPr>
      <w:r w:rsidDel="00000000" w:rsidR="00000000" w:rsidRPr="00000000">
        <w:rPr>
          <w:color w:val="ff0000"/>
          <w:rtl w:val="0"/>
        </w:rPr>
        <w:t xml:space="preserve"> </w:t>
      </w:r>
    </w:p>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ff0000"/>
          <w:rtl w:val="0"/>
        </w:rPr>
        <w:t xml:space="preserve">  </w:t>
      </w: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5D">
      <w:pPr>
        <w:spacing w:after="0" w:line="240" w:lineRule="auto"/>
        <w:rPr>
          <w:rFonts w:ascii="Calibri" w:cs="Calibri" w:eastAsia="Calibri" w:hAnsi="Calibri"/>
          <w:color w:val="ff0000"/>
        </w:rPr>
      </w:pPr>
      <w:bookmarkStart w:colFirst="0" w:colLast="0" w:name="_heading=h.gjdgxs" w:id="0"/>
      <w:bookmarkEnd w:id="0"/>
      <w:r w:rsidDel="00000000" w:rsidR="00000000" w:rsidRPr="00000000">
        <w:rPr>
          <w:rFonts w:ascii="Calibri" w:cs="Calibri" w:eastAsia="Calibri" w:hAnsi="Calibri"/>
          <w:color w:val="000000"/>
          <w:rtl w:val="0"/>
        </w:rPr>
        <w:t xml:space="preserve">6.  Anita need</w:t>
      </w:r>
      <w:r w:rsidDel="00000000" w:rsidR="00000000" w:rsidRPr="00000000">
        <w:rPr>
          <w:rtl w:val="0"/>
        </w:rPr>
        <w:t xml:space="preserve">ed</w:t>
      </w:r>
      <w:r w:rsidDel="00000000" w:rsidR="00000000" w:rsidRPr="00000000">
        <w:rPr>
          <w:rFonts w:ascii="Calibri" w:cs="Calibri" w:eastAsia="Calibri" w:hAnsi="Calibri"/>
          <w:color w:val="000000"/>
          <w:rtl w:val="0"/>
        </w:rPr>
        <w:t xml:space="preserve"> more phage lysate to isolate phage DNA.  She flooded the 10</w:t>
      </w:r>
      <w:r w:rsidDel="00000000" w:rsidR="00000000" w:rsidRPr="00000000">
        <w:rPr>
          <w:rFonts w:ascii="Calibri" w:cs="Calibri" w:eastAsia="Calibri" w:hAnsi="Calibri"/>
          <w:color w:val="000000"/>
          <w:vertAlign w:val="superscript"/>
          <w:rtl w:val="0"/>
        </w:rPr>
        <w:t xml:space="preserve">-6</w:t>
      </w:r>
      <w:r w:rsidDel="00000000" w:rsidR="00000000" w:rsidRPr="00000000">
        <w:rPr>
          <w:rFonts w:ascii="Calibri" w:cs="Calibri" w:eastAsia="Calibri" w:hAnsi="Calibri"/>
          <w:color w:val="000000"/>
          <w:rtl w:val="0"/>
        </w:rPr>
        <w:t xml:space="preserve"> plate to make a new lysate and then isolated phage DNA from the new lysate and then did a spot titer experiment using the new lysate.  A DNA isolation experiment works best if the HTL has a concentration of at least 10</w:t>
      </w:r>
      <w:r w:rsidDel="00000000" w:rsidR="00000000" w:rsidRPr="00000000">
        <w:rPr>
          <w:rFonts w:ascii="Calibri" w:cs="Calibri" w:eastAsia="Calibri" w:hAnsi="Calibri"/>
          <w:color w:val="000000"/>
          <w:vertAlign w:val="superscript"/>
          <w:rtl w:val="0"/>
        </w:rPr>
        <w:t xml:space="preserve">9</w:t>
      </w:r>
      <w:r w:rsidDel="00000000" w:rsidR="00000000" w:rsidRPr="00000000">
        <w:rPr>
          <w:rFonts w:ascii="Calibri" w:cs="Calibri" w:eastAsia="Calibri" w:hAnsi="Calibri"/>
          <w:color w:val="000000"/>
          <w:rtl w:val="0"/>
        </w:rPr>
        <w:t xml:space="preserve"> pfu/mL.  Anita’s spot test is shown below (she used the same protocol as described in question 3).  Is her lysate concentrated enough for DNA isolation?  Explain your answer. </w:t>
        <w:br w:type="textWrapping"/>
        <w:br w:type="textWrapping"/>
      </w:r>
      <w:r w:rsidDel="00000000" w:rsidR="00000000" w:rsidRPr="00000000">
        <w:rPr>
          <w:rFonts w:ascii="Times New Roman" w:cs="Times New Roman" w:eastAsia="Times New Roman" w:hAnsi="Times New Roman"/>
          <w:sz w:val="24"/>
          <w:szCs w:val="24"/>
        </w:rPr>
        <w:drawing>
          <wp:inline distB="0" distT="0" distL="0" distR="0">
            <wp:extent cx="1518822" cy="1471066"/>
            <wp:effectExtent b="0" l="0" r="0" t="0"/>
            <wp:docPr descr="https://lh5.googleusercontent.com/ZsVqmmZhJk_I0Yw53a30j2bI0VTo7WMxzFUh8mKsJDnOFQEJx4P88M943kGiuP_SldUN--5tr2cCXtLjQ1LTUuyCERtHJhYP7oG_8C5LwDAt0WvkvkzHXTkutNxANp_QpcO9ulk" id="13" name="image4.png"/>
            <a:graphic>
              <a:graphicData uri="http://schemas.openxmlformats.org/drawingml/2006/picture">
                <pic:pic>
                  <pic:nvPicPr>
                    <pic:cNvPr descr="https://lh5.googleusercontent.com/ZsVqmmZhJk_I0Yw53a30j2bI0VTo7WMxzFUh8mKsJDnOFQEJx4P88M943kGiuP_SldUN--5tr2cCXtLjQ1LTUuyCERtHJhYP7oG_8C5LwDAt0WvkvkzHXTkutNxANp_QpcO9ulk" id="0" name="image4.png"/>
                    <pic:cNvPicPr preferRelativeResize="0"/>
                  </pic:nvPicPr>
                  <pic:blipFill>
                    <a:blip r:embed="rId10"/>
                    <a:srcRect b="0" l="0" r="0" t="0"/>
                    <a:stretch>
                      <a:fillRect/>
                    </a:stretch>
                  </pic:blipFill>
                  <pic:spPr>
                    <a:xfrm>
                      <a:off x="0" y="0"/>
                      <a:ext cx="1518822" cy="1471066"/>
                    </a:xfrm>
                    <a:prstGeom prst="rect"/>
                    <a:ln/>
                  </pic:spPr>
                </pic:pic>
              </a:graphicData>
            </a:graphic>
          </wp:inline>
        </w:drawing>
      </w:r>
      <w:r w:rsidDel="00000000" w:rsidR="00000000" w:rsidRPr="00000000">
        <w:rPr>
          <w:rFonts w:ascii="Calibri" w:cs="Calibri" w:eastAsia="Calibri" w:hAnsi="Calibri"/>
          <w:color w:val="000000"/>
          <w:rtl w:val="0"/>
        </w:rPr>
        <w:br w:type="textWrapping"/>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color w:val="ff0000"/>
          <w:sz w:val="24"/>
          <w:szCs w:val="24"/>
          <w:rtl w:val="0"/>
        </w:rPr>
        <w:t xml:space="preserve">ANSWER KEY</w:t>
      </w:r>
      <w:r w:rsidDel="00000000" w:rsidR="00000000" w:rsidRPr="00000000">
        <w:rPr>
          <w:sz w:val="24"/>
          <w:szCs w:val="24"/>
          <w:rtl w:val="0"/>
        </w:rPr>
        <w:t xml:space="preserve"> Phage Titer Calculations</w:t>
      </w:r>
    </w:p>
    <w:p w:rsidR="00000000" w:rsidDel="00000000" w:rsidP="00000000" w:rsidRDefault="00000000" w:rsidRPr="00000000" w14:paraId="0000005F">
      <w:pPr>
        <w:spacing w:after="200" w:line="240" w:lineRule="auto"/>
        <w:rPr>
          <w:rFonts w:ascii="Times New Roman" w:cs="Times New Roman" w:eastAsia="Times New Roman" w:hAnsi="Times New Roman"/>
          <w:sz w:val="24"/>
          <w:szCs w:val="24"/>
        </w:rPr>
      </w:pPr>
      <w:r w:rsidDel="00000000" w:rsidR="00000000" w:rsidRPr="00000000">
        <w:rPr>
          <w:sz w:val="24"/>
          <w:szCs w:val="24"/>
          <w:rtl w:val="0"/>
        </w:rPr>
        <w:t xml:space="preserve">In the Phage Discovery lab, we will often need to determine the number of plaque forming units per mL of phage lysate (pfu/mL).  This gives an indication of the number of ‘infectious’ phage particles in a particular sample and is a useful number for setting up subsequent infection experiments and when generating a high titer stock for isolating DNA.  </w:t>
      </w:r>
      <w:r w:rsidDel="00000000" w:rsidR="00000000" w:rsidRPr="00000000">
        <w:rPr>
          <w:rtl w:val="0"/>
        </w:rPr>
      </w:r>
    </w:p>
    <w:p w:rsidR="00000000" w:rsidDel="00000000" w:rsidP="00000000" w:rsidRDefault="00000000" w:rsidRPr="00000000" w14:paraId="00000060">
      <w:pPr>
        <w:spacing w:after="200" w:line="240" w:lineRule="auto"/>
        <w:rPr>
          <w:rFonts w:ascii="Times New Roman" w:cs="Times New Roman" w:eastAsia="Times New Roman" w:hAnsi="Times New Roman"/>
          <w:sz w:val="24"/>
          <w:szCs w:val="24"/>
        </w:rPr>
      </w:pPr>
      <w:r w:rsidDel="00000000" w:rsidR="00000000" w:rsidRPr="00000000">
        <w:rPr>
          <w:sz w:val="24"/>
          <w:szCs w:val="24"/>
          <w:rtl w:val="0"/>
        </w:rPr>
        <w:t xml:space="preserve">To calculate a phage titer, you will need three experimental pieces of information. </w:t>
      </w:r>
      <w:r w:rsidDel="00000000" w:rsidR="00000000" w:rsidRPr="00000000">
        <w:rPr>
          <w:rtl w:val="0"/>
        </w:rPr>
      </w:r>
    </w:p>
    <w:p w:rsidR="00000000" w:rsidDel="00000000" w:rsidP="00000000" w:rsidRDefault="00000000" w:rsidRPr="00000000" w14:paraId="00000061">
      <w:pPr>
        <w:numPr>
          <w:ilvl w:val="0"/>
          <w:numId w:val="1"/>
        </w:numPr>
        <w:spacing w:after="0" w:line="240" w:lineRule="auto"/>
        <w:ind w:left="720" w:hanging="360"/>
        <w:rPr>
          <w:sz w:val="24"/>
          <w:szCs w:val="24"/>
          <w:u w:val="none"/>
        </w:rPr>
      </w:pPr>
      <w:r w:rsidDel="00000000" w:rsidR="00000000" w:rsidRPr="00000000">
        <w:rPr>
          <w:sz w:val="24"/>
          <w:szCs w:val="24"/>
          <w:rtl w:val="0"/>
        </w:rPr>
        <w:t xml:space="preserve">The volume of sample added to the bacterial culture and subsequently plated on an agar plate.  (For our experiments this number will most likely be 10 µL.)</w:t>
      </w:r>
    </w:p>
    <w:p w:rsidR="00000000" w:rsidDel="00000000" w:rsidP="00000000" w:rsidRDefault="00000000" w:rsidRPr="00000000" w14:paraId="00000062">
      <w:pPr>
        <w:numPr>
          <w:ilvl w:val="0"/>
          <w:numId w:val="1"/>
        </w:numPr>
        <w:spacing w:after="0" w:line="240" w:lineRule="auto"/>
        <w:ind w:left="720" w:hanging="360"/>
        <w:rPr>
          <w:sz w:val="24"/>
          <w:szCs w:val="24"/>
          <w:u w:val="none"/>
        </w:rPr>
      </w:pPr>
      <w:r w:rsidDel="00000000" w:rsidR="00000000" w:rsidRPr="00000000">
        <w:rPr>
          <w:sz w:val="24"/>
          <w:szCs w:val="24"/>
          <w:rtl w:val="0"/>
        </w:rPr>
        <w:t xml:space="preserve">A count of the number of plaques on the plate.  A plate is considered suitable for counting if it has a range of 20-200 plaques.</w:t>
      </w:r>
    </w:p>
    <w:p w:rsidR="00000000" w:rsidDel="00000000" w:rsidP="00000000" w:rsidRDefault="00000000" w:rsidRPr="00000000" w14:paraId="00000063">
      <w:pPr>
        <w:numPr>
          <w:ilvl w:val="0"/>
          <w:numId w:val="1"/>
        </w:numPr>
        <w:spacing w:after="200" w:line="240" w:lineRule="auto"/>
        <w:ind w:left="720" w:hanging="360"/>
        <w:rPr>
          <w:sz w:val="24"/>
          <w:szCs w:val="24"/>
          <w:u w:val="none"/>
        </w:rPr>
      </w:pPr>
      <w:r w:rsidDel="00000000" w:rsidR="00000000" w:rsidRPr="00000000">
        <w:rPr>
          <w:sz w:val="24"/>
          <w:szCs w:val="24"/>
          <w:rtl w:val="0"/>
        </w:rPr>
        <w:t xml:space="preserve">The dilution of the counted plate.</w:t>
      </w:r>
      <w:r w:rsidDel="00000000" w:rsidR="00000000" w:rsidRPr="00000000">
        <w:rPr>
          <w:rtl w:val="0"/>
        </w:rPr>
      </w:r>
    </w:p>
    <w:p w:rsidR="00000000" w:rsidDel="00000000" w:rsidP="00000000" w:rsidRDefault="00000000" w:rsidRPr="00000000" w14:paraId="00000064">
      <w:pPr>
        <w:spacing w:after="200" w:line="240" w:lineRule="auto"/>
        <w:rPr>
          <w:sz w:val="24"/>
          <w:szCs w:val="24"/>
        </w:rPr>
      </w:pPr>
      <w:r w:rsidDel="00000000" w:rsidR="00000000" w:rsidRPr="00000000">
        <w:rPr>
          <w:sz w:val="24"/>
          <w:szCs w:val="24"/>
          <w:rtl w:val="0"/>
        </w:rPr>
        <w:t xml:space="preserve">Then use the following equation: </w:t>
      </w:r>
    </w:p>
    <w:p w:rsidR="00000000" w:rsidDel="00000000" w:rsidP="00000000" w:rsidRDefault="00000000" w:rsidRPr="00000000" w14:paraId="00000065">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885715" cy="1913683"/>
            <wp:effectExtent b="0" l="0" r="0" t="0"/>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885715" cy="1913683"/>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spacing w:after="0" w:line="240" w:lineRule="auto"/>
        <w:rPr>
          <w:sz w:val="24"/>
          <w:szCs w:val="24"/>
        </w:rPr>
      </w:pPr>
      <w:r w:rsidDel="00000000" w:rsidR="00000000" w:rsidRPr="00000000">
        <w:rPr>
          <w:b w:val="1"/>
          <w:sz w:val="24"/>
          <w:szCs w:val="24"/>
          <w:rtl w:val="0"/>
        </w:rPr>
        <w:t xml:space="preserve">Worked example:</w:t>
      </w:r>
      <w:r w:rsidDel="00000000" w:rsidR="00000000" w:rsidRPr="00000000">
        <w:rPr>
          <w:sz w:val="24"/>
          <w:szCs w:val="24"/>
          <w:rtl w:val="0"/>
        </w:rPr>
        <w:t xml:space="preserve">  Darrell prepared 5 microcentrifuge tubes.  The first was his neat phage Owens lysate (10</w:t>
      </w:r>
      <w:r w:rsidDel="00000000" w:rsidR="00000000" w:rsidRPr="00000000">
        <w:rPr>
          <w:sz w:val="24"/>
          <w:szCs w:val="24"/>
          <w:vertAlign w:val="superscript"/>
          <w:rtl w:val="0"/>
        </w:rPr>
        <w:t xml:space="preserve">0</w:t>
      </w:r>
      <w:r w:rsidDel="00000000" w:rsidR="00000000" w:rsidRPr="00000000">
        <w:rPr>
          <w:sz w:val="24"/>
          <w:szCs w:val="24"/>
          <w:rtl w:val="0"/>
        </w:rPr>
        <w:t xml:space="preserve">).  He then performed 10-fold serial dilutions in the remaining tubes and used 10 µL of the appropriate dilution to infect </w:t>
      </w:r>
      <w:r w:rsidDel="00000000" w:rsidR="00000000" w:rsidRPr="00000000">
        <w:rPr>
          <w:i w:val="1"/>
          <w:sz w:val="24"/>
          <w:szCs w:val="24"/>
          <w:rtl w:val="0"/>
        </w:rPr>
        <w:t xml:space="preserve">M. foliorum</w:t>
      </w:r>
      <w:r w:rsidDel="00000000" w:rsidR="00000000" w:rsidRPr="00000000">
        <w:rPr>
          <w:sz w:val="24"/>
          <w:szCs w:val="24"/>
          <w:rtl w:val="0"/>
        </w:rPr>
        <w:t xml:space="preserve">.  At 48 hours later, he checked his plates and counted colonies for 3 of the plates.  The following was recorded in his laboratory notebook.  Calculate the titer (pfu/mL) for each plate counted.</w:t>
      </w:r>
    </w:p>
    <w:p w:rsidR="00000000" w:rsidDel="00000000" w:rsidP="00000000" w:rsidRDefault="00000000" w:rsidRPr="00000000" w14:paraId="00000067">
      <w:pPr>
        <w:spacing w:after="0" w:line="240" w:lineRule="auto"/>
        <w:rPr>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b w:val="1"/>
          <w:sz w:val="24"/>
          <w:szCs w:val="24"/>
        </w:rPr>
      </w:pPr>
      <w:r w:rsidDel="00000000" w:rsidR="00000000" w:rsidRPr="00000000">
        <w:rPr>
          <w:b w:val="1"/>
          <w:sz w:val="24"/>
          <w:szCs w:val="24"/>
          <w:rtl w:val="0"/>
        </w:rPr>
        <w:t xml:space="preserve">Solution:</w:t>
      </w:r>
      <w:r w:rsidDel="00000000" w:rsidR="00000000" w:rsidRPr="00000000">
        <w:rPr>
          <w:rtl w:val="0"/>
        </w:rPr>
      </w:r>
    </w:p>
    <w:tbl>
      <w:tblPr>
        <w:tblStyle w:val="Table3"/>
        <w:tblW w:w="9350.0" w:type="dxa"/>
        <w:jc w:val="left"/>
        <w:tblInd w:w="0.0" w:type="dxa"/>
        <w:tblLayout w:type="fixed"/>
        <w:tblLook w:val="0400"/>
      </w:tblPr>
      <w:tblGrid>
        <w:gridCol w:w="1885"/>
        <w:gridCol w:w="934"/>
        <w:gridCol w:w="1532"/>
        <w:gridCol w:w="1321"/>
        <w:gridCol w:w="3678"/>
        <w:tblGridChange w:id="0">
          <w:tblGrid>
            <w:gridCol w:w="1885"/>
            <w:gridCol w:w="934"/>
            <w:gridCol w:w="1532"/>
            <w:gridCol w:w="1321"/>
            <w:gridCol w:w="3678"/>
          </w:tblGrid>
        </w:tblGridChange>
      </w:tblGrid>
      <w:tr>
        <w:trPr>
          <w:cantSplit w:val="0"/>
          <w:trHeight w:val="60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9">
            <w:pPr>
              <w:spacing w:after="0" w:line="240" w:lineRule="auto"/>
              <w:rPr>
                <w:sz w:val="24"/>
                <w:szCs w:val="24"/>
              </w:rPr>
            </w:pPr>
            <w:r w:rsidDel="00000000" w:rsidR="00000000" w:rsidRPr="00000000">
              <w:rPr>
                <w:sz w:val="24"/>
                <w:szCs w:val="24"/>
                <w:rtl w:val="0"/>
              </w:rPr>
              <w:t xml:space="preserve">Phage Owens    </w:t>
              <w:br w:type="textWrapping"/>
              <w:t xml:space="preserve">Plate Dilution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A">
            <w:pPr>
              <w:spacing w:after="0" w:line="240" w:lineRule="auto"/>
              <w:rPr>
                <w:sz w:val="24"/>
                <w:szCs w:val="24"/>
              </w:rPr>
            </w:pPr>
            <w:r w:rsidDel="00000000" w:rsidR="00000000" w:rsidRPr="00000000">
              <w:rPr>
                <w:sz w:val="24"/>
                <w:szCs w:val="24"/>
                <w:rtl w:val="0"/>
              </w:rPr>
              <w:t xml:space="preserve">Sample Vol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B">
            <w:pPr>
              <w:spacing w:after="0" w:line="240" w:lineRule="auto"/>
              <w:rPr>
                <w:sz w:val="24"/>
                <w:szCs w:val="24"/>
              </w:rPr>
            </w:pPr>
            <w:r w:rsidDel="00000000" w:rsidR="00000000" w:rsidRPr="00000000">
              <w:rPr>
                <w:sz w:val="24"/>
                <w:szCs w:val="24"/>
                <w:rtl w:val="0"/>
              </w:rPr>
              <w:t xml:space="preserve">Number of pfu</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C">
            <w:pPr>
              <w:spacing w:after="0" w:line="240" w:lineRule="auto"/>
              <w:rPr>
                <w:sz w:val="24"/>
                <w:szCs w:val="24"/>
              </w:rPr>
            </w:pPr>
            <w:r w:rsidDel="00000000" w:rsidR="00000000" w:rsidRPr="00000000">
              <w:rPr>
                <w:sz w:val="24"/>
                <w:szCs w:val="24"/>
                <w:rtl w:val="0"/>
              </w:rPr>
              <w:t xml:space="preserve">Dilution Factor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D">
            <w:pPr>
              <w:spacing w:after="0" w:line="240" w:lineRule="auto"/>
              <w:rPr>
                <w:sz w:val="24"/>
                <w:szCs w:val="24"/>
              </w:rPr>
            </w:pPr>
            <w:r w:rsidDel="00000000" w:rsidR="00000000" w:rsidRPr="00000000">
              <w:rPr>
                <w:sz w:val="24"/>
                <w:szCs w:val="24"/>
                <w:rtl w:val="0"/>
              </w:rPr>
              <w:t xml:space="preserve">Titer (pfu/mL)</w:t>
            </w:r>
          </w:p>
        </w:tc>
      </w:tr>
      <w:tr>
        <w:trPr>
          <w:cantSplit w:val="0"/>
          <w:trHeight w:val="60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E">
            <w:pPr>
              <w:spacing w:after="0" w:line="240" w:lineRule="auto"/>
              <w:rPr>
                <w:sz w:val="24"/>
                <w:szCs w:val="24"/>
                <w:vertAlign w:val="superscript"/>
              </w:rPr>
            </w:pPr>
            <w:r w:rsidDel="00000000" w:rsidR="00000000" w:rsidRPr="00000000">
              <w:rPr>
                <w:sz w:val="24"/>
                <w:szCs w:val="24"/>
                <w:rtl w:val="0"/>
              </w:rPr>
              <w:t xml:space="preserve">10</w:t>
            </w:r>
            <w:r w:rsidDel="00000000" w:rsidR="00000000" w:rsidRPr="00000000">
              <w:rPr>
                <w:sz w:val="24"/>
                <w:szCs w:val="24"/>
                <w:vertAlign w:val="superscript"/>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F">
            <w:pPr>
              <w:spacing w:after="0" w:line="240" w:lineRule="auto"/>
              <w:rPr>
                <w:sz w:val="24"/>
                <w:szCs w:val="24"/>
              </w:rPr>
            </w:pPr>
            <w:r w:rsidDel="00000000" w:rsidR="00000000" w:rsidRPr="00000000">
              <w:rPr>
                <w:sz w:val="24"/>
                <w:szCs w:val="24"/>
                <w:rtl w:val="0"/>
              </w:rPr>
              <w:t xml:space="preserve">10 µL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0">
            <w:pPr>
              <w:spacing w:after="0" w:line="240" w:lineRule="auto"/>
              <w:rPr>
                <w:sz w:val="24"/>
                <w:szCs w:val="24"/>
              </w:rPr>
            </w:pPr>
            <w:r w:rsidDel="00000000" w:rsidR="00000000" w:rsidRPr="00000000">
              <w:rPr>
                <w:sz w:val="24"/>
                <w:szCs w:val="24"/>
                <w:rtl w:val="0"/>
              </w:rPr>
              <w:t xml:space="preserve">Too many to count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1">
            <w:pPr>
              <w:spacing w:after="0" w:line="240" w:lineRule="auto"/>
              <w:rPr>
                <w:sz w:val="24"/>
                <w:szCs w:val="24"/>
              </w:rPr>
            </w:pPr>
            <w:r w:rsidDel="00000000" w:rsidR="00000000" w:rsidRPr="00000000">
              <w:rPr>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2">
            <w:pPr>
              <w:spacing w:after="0" w:line="240" w:lineRule="auto"/>
              <w:rPr>
                <w:sz w:val="24"/>
                <w:szCs w:val="24"/>
              </w:rPr>
            </w:pPr>
            <w:r w:rsidDel="00000000" w:rsidR="00000000" w:rsidRPr="00000000">
              <w:rPr>
                <w:sz w:val="24"/>
                <w:szCs w:val="24"/>
                <w:rtl w:val="0"/>
              </w:rPr>
              <w:t xml:space="preserve">Cannot be calculated</w:t>
            </w:r>
          </w:p>
        </w:tc>
      </w:tr>
      <w:tr>
        <w:trPr>
          <w:cantSplit w:val="0"/>
          <w:trHeight w:val="60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3">
            <w:pPr>
              <w:spacing w:after="0" w:line="240" w:lineRule="auto"/>
              <w:rPr>
                <w:sz w:val="24"/>
                <w:szCs w:val="24"/>
                <w:vertAlign w:val="superscript"/>
              </w:rPr>
            </w:pPr>
            <w:r w:rsidDel="00000000" w:rsidR="00000000" w:rsidRPr="00000000">
              <w:rPr>
                <w:sz w:val="24"/>
                <w:szCs w:val="24"/>
                <w:rtl w:val="0"/>
              </w:rPr>
              <w:t xml:space="preserve">10</w:t>
            </w:r>
            <w:r w:rsidDel="00000000" w:rsidR="00000000" w:rsidRPr="00000000">
              <w:rPr>
                <w:sz w:val="24"/>
                <w:szCs w:val="24"/>
                <w:vertAlign w:val="superscript"/>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4">
            <w:pPr>
              <w:spacing w:after="0" w:line="240" w:lineRule="auto"/>
              <w:rPr>
                <w:sz w:val="24"/>
                <w:szCs w:val="24"/>
              </w:rPr>
            </w:pPr>
            <w:r w:rsidDel="00000000" w:rsidR="00000000" w:rsidRPr="00000000">
              <w:rPr>
                <w:sz w:val="24"/>
                <w:szCs w:val="24"/>
                <w:rtl w:val="0"/>
              </w:rPr>
              <w:t xml:space="preserve">10 µL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5">
            <w:pPr>
              <w:spacing w:after="0" w:line="240" w:lineRule="auto"/>
              <w:rPr>
                <w:sz w:val="24"/>
                <w:szCs w:val="24"/>
              </w:rPr>
            </w:pPr>
            <w:r w:rsidDel="00000000" w:rsidR="00000000" w:rsidRPr="00000000">
              <w:rPr>
                <w:sz w:val="24"/>
                <w:szCs w:val="24"/>
                <w:rtl w:val="0"/>
              </w:rPr>
              <w:t xml:space="preserve">198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6">
            <w:pPr>
              <w:spacing w:after="0" w:line="240" w:lineRule="auto"/>
              <w:rPr>
                <w:sz w:val="24"/>
                <w:szCs w:val="24"/>
              </w:rPr>
            </w:pPr>
            <w:r w:rsidDel="00000000" w:rsidR="00000000" w:rsidRPr="00000000">
              <w:rPr>
                <w:sz w:val="24"/>
                <w:szCs w:val="24"/>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7">
            <w:pPr>
              <w:spacing w:after="0" w:line="240" w:lineRule="auto"/>
              <w:rPr>
                <w:sz w:val="24"/>
                <w:szCs w:val="24"/>
              </w:rPr>
            </w:pPr>
            <w:r w:rsidDel="00000000" w:rsidR="00000000" w:rsidRPr="00000000">
              <w:rPr>
                <w:sz w:val="24"/>
                <w:szCs w:val="24"/>
                <w:rtl w:val="0"/>
              </w:rPr>
              <w:t xml:space="preserve">(198 pfu/10 µL) X (1000 µL/1 mL) X 100 = 1.98 x 10</w:t>
            </w:r>
            <w:r w:rsidDel="00000000" w:rsidR="00000000" w:rsidRPr="00000000">
              <w:rPr>
                <w:sz w:val="24"/>
                <w:szCs w:val="24"/>
                <w:vertAlign w:val="superscript"/>
                <w:rtl w:val="0"/>
              </w:rPr>
              <w:t xml:space="preserve">6</w:t>
            </w:r>
            <w:r w:rsidDel="00000000" w:rsidR="00000000" w:rsidRPr="00000000">
              <w:rPr>
                <w:sz w:val="24"/>
                <w:szCs w:val="24"/>
                <w:rtl w:val="0"/>
              </w:rPr>
              <w:t xml:space="preserve"> pfu/mL</w:t>
            </w:r>
          </w:p>
        </w:tc>
      </w:tr>
      <w:tr>
        <w:trPr>
          <w:cantSplit w:val="0"/>
          <w:trHeight w:val="60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8">
            <w:pPr>
              <w:spacing w:after="0" w:line="240" w:lineRule="auto"/>
              <w:rPr>
                <w:sz w:val="24"/>
                <w:szCs w:val="24"/>
                <w:vertAlign w:val="superscript"/>
              </w:rPr>
            </w:pPr>
            <w:r w:rsidDel="00000000" w:rsidR="00000000" w:rsidRPr="00000000">
              <w:rPr>
                <w:sz w:val="24"/>
                <w:szCs w:val="24"/>
                <w:rtl w:val="0"/>
              </w:rPr>
              <w:t xml:space="preserve">10</w:t>
            </w:r>
            <w:r w:rsidDel="00000000" w:rsidR="00000000" w:rsidRPr="00000000">
              <w:rPr>
                <w:sz w:val="24"/>
                <w:szCs w:val="24"/>
                <w:vertAlign w:val="superscript"/>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9">
            <w:pPr>
              <w:spacing w:after="0" w:line="240" w:lineRule="auto"/>
              <w:rPr>
                <w:sz w:val="24"/>
                <w:szCs w:val="24"/>
              </w:rPr>
            </w:pPr>
            <w:r w:rsidDel="00000000" w:rsidR="00000000" w:rsidRPr="00000000">
              <w:rPr>
                <w:sz w:val="24"/>
                <w:szCs w:val="24"/>
                <w:rtl w:val="0"/>
              </w:rPr>
              <w:t xml:space="preserve">10 µL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A">
            <w:pPr>
              <w:spacing w:after="0" w:line="240" w:lineRule="auto"/>
              <w:rPr>
                <w:sz w:val="24"/>
                <w:szCs w:val="24"/>
              </w:rPr>
            </w:pPr>
            <w:r w:rsidDel="00000000" w:rsidR="00000000" w:rsidRPr="00000000">
              <w:rPr>
                <w:sz w:val="24"/>
                <w:szCs w:val="24"/>
                <w:rtl w:val="0"/>
              </w:rPr>
              <w:t xml:space="preserve">29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B">
            <w:pPr>
              <w:spacing w:after="0" w:line="240" w:lineRule="auto"/>
              <w:rPr>
                <w:sz w:val="24"/>
                <w:szCs w:val="24"/>
              </w:rPr>
            </w:pPr>
            <w:r w:rsidDel="00000000" w:rsidR="00000000" w:rsidRPr="00000000">
              <w:rPr>
                <w:sz w:val="24"/>
                <w:szCs w:val="24"/>
                <w:rtl w:val="0"/>
              </w:rPr>
              <w:t xml:space="preserve">1,000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C">
            <w:pPr>
              <w:spacing w:after="0" w:line="240" w:lineRule="auto"/>
              <w:rPr>
                <w:sz w:val="24"/>
                <w:szCs w:val="24"/>
              </w:rPr>
            </w:pPr>
            <w:r w:rsidDel="00000000" w:rsidR="00000000" w:rsidRPr="00000000">
              <w:rPr>
                <w:sz w:val="24"/>
                <w:szCs w:val="24"/>
                <w:rtl w:val="0"/>
              </w:rPr>
              <w:t xml:space="preserve">(29 pfu/10 µL) X (1000 µL/1 mL) X 1,000 = 2.9 x 10</w:t>
            </w:r>
            <w:r w:rsidDel="00000000" w:rsidR="00000000" w:rsidRPr="00000000">
              <w:rPr>
                <w:sz w:val="24"/>
                <w:szCs w:val="24"/>
                <w:vertAlign w:val="superscript"/>
                <w:rtl w:val="0"/>
              </w:rPr>
              <w:t xml:space="preserve">6</w:t>
            </w:r>
            <w:r w:rsidDel="00000000" w:rsidR="00000000" w:rsidRPr="00000000">
              <w:rPr>
                <w:sz w:val="24"/>
                <w:szCs w:val="24"/>
                <w:rtl w:val="0"/>
              </w:rPr>
              <w:t xml:space="preserve"> pfu/mL</w:t>
            </w:r>
          </w:p>
        </w:tc>
      </w:tr>
      <w:tr>
        <w:trPr>
          <w:cantSplit w:val="0"/>
          <w:trHeight w:val="60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D">
            <w:pPr>
              <w:spacing w:after="0" w:line="240" w:lineRule="auto"/>
              <w:rPr>
                <w:sz w:val="24"/>
                <w:szCs w:val="24"/>
                <w:vertAlign w:val="superscript"/>
              </w:rPr>
            </w:pPr>
            <w:r w:rsidDel="00000000" w:rsidR="00000000" w:rsidRPr="00000000">
              <w:rPr>
                <w:sz w:val="24"/>
                <w:szCs w:val="24"/>
                <w:rtl w:val="0"/>
              </w:rPr>
              <w:t xml:space="preserve">10</w:t>
            </w:r>
            <w:r w:rsidDel="00000000" w:rsidR="00000000" w:rsidRPr="00000000">
              <w:rPr>
                <w:sz w:val="24"/>
                <w:szCs w:val="24"/>
                <w:vertAlign w:val="superscript"/>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E">
            <w:pPr>
              <w:spacing w:after="0" w:line="240" w:lineRule="auto"/>
              <w:rPr>
                <w:sz w:val="24"/>
                <w:szCs w:val="24"/>
              </w:rPr>
            </w:pPr>
            <w:r w:rsidDel="00000000" w:rsidR="00000000" w:rsidRPr="00000000">
              <w:rPr>
                <w:sz w:val="24"/>
                <w:szCs w:val="24"/>
                <w:rtl w:val="0"/>
              </w:rPr>
              <w:t xml:space="preserve">10 µL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F">
            <w:pPr>
              <w:spacing w:after="0" w:line="240" w:lineRule="auto"/>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0">
            <w:pPr>
              <w:spacing w:after="0" w:line="240" w:lineRule="auto"/>
              <w:rPr>
                <w:sz w:val="24"/>
                <w:szCs w:val="24"/>
              </w:rPr>
            </w:pPr>
            <w:r w:rsidDel="00000000" w:rsidR="00000000" w:rsidRPr="00000000">
              <w:rPr>
                <w:sz w:val="24"/>
                <w:szCs w:val="24"/>
                <w:rtl w:val="0"/>
              </w:rPr>
              <w:t xml:space="preserve">10,000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1">
            <w:pPr>
              <w:spacing w:after="0" w:line="240" w:lineRule="auto"/>
              <w:rPr>
                <w:sz w:val="24"/>
                <w:szCs w:val="24"/>
              </w:rPr>
            </w:pPr>
            <w:r w:rsidDel="00000000" w:rsidR="00000000" w:rsidRPr="00000000">
              <w:rPr>
                <w:sz w:val="24"/>
                <w:szCs w:val="24"/>
                <w:rtl w:val="0"/>
              </w:rPr>
              <w:t xml:space="preserve">(4 pfu/10 µL) X (1000 µL/1 mL) X 10,000 = 4.0 x 10</w:t>
            </w:r>
            <w:r w:rsidDel="00000000" w:rsidR="00000000" w:rsidRPr="00000000">
              <w:rPr>
                <w:sz w:val="24"/>
                <w:szCs w:val="24"/>
                <w:vertAlign w:val="superscript"/>
                <w:rtl w:val="0"/>
              </w:rPr>
              <w:t xml:space="preserve">6</w:t>
            </w:r>
            <w:r w:rsidDel="00000000" w:rsidR="00000000" w:rsidRPr="00000000">
              <w:rPr>
                <w:sz w:val="24"/>
                <w:szCs w:val="24"/>
                <w:rtl w:val="0"/>
              </w:rPr>
              <w:t xml:space="preserve"> pfu/mL</w:t>
            </w:r>
          </w:p>
        </w:tc>
      </w:tr>
    </w:tbl>
    <w:p w:rsidR="00000000" w:rsidDel="00000000" w:rsidP="00000000" w:rsidRDefault="00000000" w:rsidRPr="00000000" w14:paraId="00000082">
      <w:pPr>
        <w:rPr>
          <w:sz w:val="24"/>
          <w:szCs w:val="24"/>
        </w:rPr>
      </w:pPr>
      <w:r w:rsidDel="00000000" w:rsidR="00000000" w:rsidRPr="00000000">
        <w:rPr>
          <w:sz w:val="24"/>
          <w:szCs w:val="24"/>
          <w:rtl w:val="0"/>
        </w:rPr>
        <w:t xml:space="preserve">Practice questions</w:t>
      </w:r>
    </w:p>
    <w:p w:rsidR="00000000" w:rsidDel="00000000" w:rsidP="00000000" w:rsidRDefault="00000000" w:rsidRPr="00000000" w14:paraId="00000083">
      <w:pPr>
        <w:spacing w:after="0" w:line="240" w:lineRule="auto"/>
        <w:rPr>
          <w:sz w:val="24"/>
          <w:szCs w:val="24"/>
        </w:rPr>
      </w:pPr>
      <w:r w:rsidDel="00000000" w:rsidR="00000000" w:rsidRPr="00000000">
        <w:rPr>
          <w:sz w:val="24"/>
          <w:szCs w:val="24"/>
          <w:rtl w:val="0"/>
        </w:rPr>
        <w:t xml:space="preserve">1. Did you notice that the titer calculated in the example shown on the chart on the previous page is similar but not exactly the same for each plate?  Explain why that might be the case?</w:t>
      </w:r>
    </w:p>
    <w:p w:rsidR="00000000" w:rsidDel="00000000" w:rsidP="00000000" w:rsidRDefault="00000000" w:rsidRPr="00000000" w14:paraId="00000084">
      <w:pPr>
        <w:spacing w:after="0" w:line="240" w:lineRule="auto"/>
        <w:rPr>
          <w:color w:val="ff0000"/>
          <w:sz w:val="24"/>
          <w:szCs w:val="24"/>
        </w:rPr>
      </w:pPr>
      <w:r w:rsidDel="00000000" w:rsidR="00000000" w:rsidRPr="00000000">
        <w:rPr>
          <w:color w:val="ff0000"/>
          <w:sz w:val="24"/>
          <w:szCs w:val="24"/>
          <w:rtl w:val="0"/>
        </w:rPr>
        <w:t xml:space="preserve">The same phage lysate (with the same titer) was used on all the plates so the magnitude of the titer calculated should be the same.  Any discrepancies could be due to experimental error for example slight inaccuracies in pipetting or difficulty counting a large number of plaques.</w:t>
      </w:r>
    </w:p>
    <w:p w:rsidR="00000000" w:rsidDel="00000000" w:rsidP="00000000" w:rsidRDefault="00000000" w:rsidRPr="00000000" w14:paraId="00000085">
      <w:pPr>
        <w:spacing w:after="0" w:line="240" w:lineRule="auto"/>
        <w:rPr>
          <w:sz w:val="24"/>
          <w:szCs w:val="24"/>
        </w:rPr>
      </w:pPr>
      <w:r w:rsidDel="00000000" w:rsidR="00000000" w:rsidRPr="00000000">
        <w:rPr>
          <w:rtl w:val="0"/>
        </w:rPr>
      </w:r>
    </w:p>
    <w:p w:rsidR="00000000" w:rsidDel="00000000" w:rsidP="00000000" w:rsidRDefault="00000000" w:rsidRPr="00000000" w14:paraId="00000086">
      <w:pPr>
        <w:spacing w:after="0" w:line="240" w:lineRule="auto"/>
        <w:rPr>
          <w:sz w:val="24"/>
          <w:szCs w:val="24"/>
        </w:rPr>
      </w:pPr>
      <w:r w:rsidDel="00000000" w:rsidR="00000000" w:rsidRPr="00000000">
        <w:rPr>
          <w:sz w:val="24"/>
          <w:szCs w:val="24"/>
          <w:rtl w:val="0"/>
        </w:rPr>
        <w:t xml:space="preserve">2. Practice Calculating Phage Titers</w:t>
      </w:r>
    </w:p>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Calculate the titer (pfu/mL) for each line of data in this student’s notebook.</w:t>
      </w:r>
      <w:r w:rsidDel="00000000" w:rsidR="00000000" w:rsidRPr="00000000">
        <w:rPr>
          <w:rtl w:val="0"/>
        </w:rPr>
      </w:r>
    </w:p>
    <w:tbl>
      <w:tblPr>
        <w:tblStyle w:val="Table4"/>
        <w:tblW w:w="9353.0" w:type="dxa"/>
        <w:jc w:val="left"/>
        <w:tblInd w:w="0.0" w:type="dxa"/>
        <w:tblLayout w:type="fixed"/>
        <w:tblLook w:val="0400"/>
      </w:tblPr>
      <w:tblGrid>
        <w:gridCol w:w="1148"/>
        <w:gridCol w:w="975"/>
        <w:gridCol w:w="1035"/>
        <w:gridCol w:w="1035"/>
        <w:gridCol w:w="1185"/>
        <w:gridCol w:w="3975"/>
        <w:tblGridChange w:id="0">
          <w:tblGrid>
            <w:gridCol w:w="1148"/>
            <w:gridCol w:w="975"/>
            <w:gridCol w:w="1035"/>
            <w:gridCol w:w="1035"/>
            <w:gridCol w:w="1185"/>
            <w:gridCol w:w="3975"/>
          </w:tblGrid>
        </w:tblGridChange>
      </w:tblGrid>
      <w:tr>
        <w:trPr>
          <w:cantSplit w:val="0"/>
          <w:trHeight w:val="51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8">
            <w:pPr>
              <w:spacing w:after="0" w:line="240" w:lineRule="auto"/>
              <w:jc w:val="center"/>
              <w:rPr>
                <w:rFonts w:ascii="Times New Roman" w:cs="Times New Roman" w:eastAsia="Times New Roman" w:hAnsi="Times New Roman"/>
                <w:sz w:val="24"/>
                <w:szCs w:val="24"/>
              </w:rPr>
            </w:pPr>
            <w:r w:rsidDel="00000000" w:rsidR="00000000" w:rsidRPr="00000000">
              <w:rPr>
                <w:b w:val="1"/>
                <w:sz w:val="24"/>
                <w:szCs w:val="24"/>
                <w:rtl w:val="0"/>
              </w:rPr>
              <w:t xml:space="preserve">Phage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9">
            <w:pPr>
              <w:spacing w:after="0" w:line="240" w:lineRule="auto"/>
              <w:jc w:val="center"/>
              <w:rPr>
                <w:rFonts w:ascii="Times New Roman" w:cs="Times New Roman" w:eastAsia="Times New Roman" w:hAnsi="Times New Roman"/>
                <w:sz w:val="24"/>
                <w:szCs w:val="24"/>
              </w:rPr>
            </w:pPr>
            <w:r w:rsidDel="00000000" w:rsidR="00000000" w:rsidRPr="00000000">
              <w:rPr>
                <w:b w:val="1"/>
                <w:sz w:val="24"/>
                <w:szCs w:val="24"/>
                <w:rtl w:val="0"/>
              </w:rPr>
              <w:t xml:space="preserve">Sample Vol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A">
            <w:pPr>
              <w:spacing w:after="0" w:line="240" w:lineRule="auto"/>
              <w:jc w:val="center"/>
              <w:rPr>
                <w:rFonts w:ascii="Times New Roman" w:cs="Times New Roman" w:eastAsia="Times New Roman" w:hAnsi="Times New Roman"/>
                <w:sz w:val="24"/>
                <w:szCs w:val="24"/>
              </w:rPr>
            </w:pPr>
            <w:r w:rsidDel="00000000" w:rsidR="00000000" w:rsidRPr="00000000">
              <w:rPr>
                <w:b w:val="1"/>
                <w:sz w:val="24"/>
                <w:szCs w:val="24"/>
                <w:rtl w:val="0"/>
              </w:rPr>
              <w:t xml:space="preserve">Dilution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B">
            <w:pPr>
              <w:spacing w:after="0" w:line="240" w:lineRule="auto"/>
              <w:jc w:val="center"/>
              <w:rPr>
                <w:rFonts w:ascii="Times New Roman" w:cs="Times New Roman" w:eastAsia="Times New Roman" w:hAnsi="Times New Roman"/>
                <w:sz w:val="24"/>
                <w:szCs w:val="24"/>
              </w:rPr>
            </w:pPr>
            <w:r w:rsidDel="00000000" w:rsidR="00000000" w:rsidRPr="00000000">
              <w:rPr>
                <w:b w:val="1"/>
                <w:sz w:val="24"/>
                <w:szCs w:val="24"/>
                <w:rtl w:val="0"/>
              </w:rPr>
              <w:t xml:space="preserve">Number of pfu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C">
            <w:pPr>
              <w:spacing w:after="0" w:line="240" w:lineRule="auto"/>
              <w:jc w:val="center"/>
              <w:rPr>
                <w:rFonts w:ascii="Times New Roman" w:cs="Times New Roman" w:eastAsia="Times New Roman" w:hAnsi="Times New Roman"/>
                <w:sz w:val="24"/>
                <w:szCs w:val="24"/>
              </w:rPr>
            </w:pPr>
            <w:r w:rsidDel="00000000" w:rsidR="00000000" w:rsidRPr="00000000">
              <w:rPr>
                <w:b w:val="1"/>
                <w:sz w:val="24"/>
                <w:szCs w:val="24"/>
                <w:rtl w:val="0"/>
              </w:rPr>
              <w:t xml:space="preserve">Dilution Factor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D">
            <w:pPr>
              <w:spacing w:after="0" w:line="240" w:lineRule="auto"/>
              <w:jc w:val="center"/>
              <w:rPr>
                <w:rFonts w:ascii="Times New Roman" w:cs="Times New Roman" w:eastAsia="Times New Roman" w:hAnsi="Times New Roman"/>
                <w:sz w:val="24"/>
                <w:szCs w:val="24"/>
              </w:rPr>
            </w:pPr>
            <w:r w:rsidDel="00000000" w:rsidR="00000000" w:rsidRPr="00000000">
              <w:rPr>
                <w:b w:val="1"/>
                <w:sz w:val="24"/>
                <w:szCs w:val="24"/>
                <w:rtl w:val="0"/>
              </w:rPr>
              <w:t xml:space="preserve">Titer Calculation</w:t>
            </w:r>
            <w:r w:rsidDel="00000000" w:rsidR="00000000" w:rsidRPr="00000000">
              <w:rPr>
                <w:rtl w:val="0"/>
              </w:rPr>
            </w:r>
          </w:p>
        </w:tc>
      </w:tr>
      <w:tr>
        <w:trPr>
          <w:cantSplit w:val="0"/>
          <w:trHeight w:val="90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E">
            <w:pPr>
              <w:spacing w:after="0" w:line="240" w:lineRule="auto"/>
              <w:jc w:val="center"/>
              <w:rPr>
                <w:rFonts w:ascii="Times New Roman" w:cs="Times New Roman" w:eastAsia="Times New Roman" w:hAnsi="Times New Roman"/>
                <w:sz w:val="24"/>
                <w:szCs w:val="24"/>
              </w:rPr>
            </w:pPr>
            <w:r w:rsidDel="00000000" w:rsidR="00000000" w:rsidRPr="00000000">
              <w:rPr>
                <w:sz w:val="24"/>
                <w:szCs w:val="24"/>
                <w:rtl w:val="0"/>
              </w:rPr>
              <w:t xml:space="preserve">Snoopy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F">
            <w:pPr>
              <w:spacing w:after="0" w:line="240" w:lineRule="auto"/>
              <w:jc w:val="center"/>
              <w:rPr>
                <w:rFonts w:ascii="Times New Roman" w:cs="Times New Roman" w:eastAsia="Times New Roman" w:hAnsi="Times New Roman"/>
                <w:sz w:val="24"/>
                <w:szCs w:val="24"/>
              </w:rPr>
            </w:pPr>
            <w:r w:rsidDel="00000000" w:rsidR="00000000" w:rsidRPr="00000000">
              <w:rPr>
                <w:sz w:val="24"/>
                <w:szCs w:val="24"/>
                <w:rtl w:val="0"/>
              </w:rPr>
              <w:t xml:space="preserve">10 µL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0">
            <w:pPr>
              <w:spacing w:after="0" w:line="240" w:lineRule="auto"/>
              <w:jc w:val="center"/>
              <w:rPr>
                <w:rFonts w:ascii="Times New Roman" w:cs="Times New Roman" w:eastAsia="Times New Roman" w:hAnsi="Times New Roman"/>
                <w:sz w:val="24"/>
                <w:szCs w:val="24"/>
              </w:rPr>
            </w:pPr>
            <w:r w:rsidDel="00000000" w:rsidR="00000000" w:rsidRPr="00000000">
              <w:rPr>
                <w:sz w:val="24"/>
                <w:szCs w:val="24"/>
                <w:rtl w:val="0"/>
              </w:rPr>
              <w:t xml:space="preserve">10</w:t>
            </w:r>
            <w:r w:rsidDel="00000000" w:rsidR="00000000" w:rsidRPr="00000000">
              <w:rPr>
                <w:sz w:val="24"/>
                <w:szCs w:val="24"/>
                <w:vertAlign w:val="super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1">
            <w:pPr>
              <w:spacing w:after="0" w:line="240" w:lineRule="auto"/>
              <w:jc w:val="center"/>
              <w:rPr>
                <w:rFonts w:ascii="Times New Roman" w:cs="Times New Roman" w:eastAsia="Times New Roman" w:hAnsi="Times New Roman"/>
                <w:sz w:val="24"/>
                <w:szCs w:val="24"/>
              </w:rPr>
            </w:pPr>
            <w:r w:rsidDel="00000000" w:rsidR="00000000" w:rsidRPr="00000000">
              <w:rPr>
                <w:sz w:val="24"/>
                <w:szCs w:val="24"/>
                <w:rtl w:val="0"/>
              </w:rPr>
              <w:t xml:space="preserve">45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2">
            <w:pPr>
              <w:spacing w:after="0" w:line="240" w:lineRule="auto"/>
              <w:jc w:val="center"/>
              <w:rPr>
                <w:color w:val="ff0000"/>
                <w:sz w:val="24"/>
                <w:szCs w:val="24"/>
              </w:rPr>
            </w:pPr>
            <w:r w:rsidDel="00000000" w:rsidR="00000000" w:rsidRPr="00000000">
              <w:rPr>
                <w:color w:val="ff0000"/>
                <w:sz w:val="24"/>
                <w:szCs w:val="24"/>
                <w:rtl w:val="0"/>
              </w:rPr>
              <w:t xml:space="preserve">1,000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3">
            <w:pPr>
              <w:spacing w:after="0" w:line="240" w:lineRule="auto"/>
              <w:rPr>
                <w:color w:val="ff0000"/>
                <w:sz w:val="24"/>
                <w:szCs w:val="24"/>
              </w:rPr>
            </w:pPr>
            <w:r w:rsidDel="00000000" w:rsidR="00000000" w:rsidRPr="00000000">
              <w:rPr>
                <w:color w:val="ff0000"/>
                <w:sz w:val="24"/>
                <w:szCs w:val="24"/>
                <w:rtl w:val="0"/>
              </w:rPr>
              <w:t xml:space="preserve">(45pfu/10 µL) X 1000 µL/1 mL) X 1,000 = 4.5 X 10</w:t>
            </w:r>
            <w:r w:rsidDel="00000000" w:rsidR="00000000" w:rsidRPr="00000000">
              <w:rPr>
                <w:color w:val="ff0000"/>
                <w:sz w:val="24"/>
                <w:szCs w:val="24"/>
                <w:vertAlign w:val="superscript"/>
                <w:rtl w:val="0"/>
              </w:rPr>
              <w:t xml:space="preserve">6</w:t>
            </w:r>
            <w:r w:rsidDel="00000000" w:rsidR="00000000" w:rsidRPr="00000000">
              <w:rPr>
                <w:color w:val="ff0000"/>
                <w:sz w:val="24"/>
                <w:szCs w:val="24"/>
                <w:rtl w:val="0"/>
              </w:rPr>
              <w:t xml:space="preserve"> pfu/mL</w:t>
            </w:r>
          </w:p>
        </w:tc>
      </w:tr>
      <w:tr>
        <w:trPr>
          <w:cantSplit w:val="0"/>
          <w:trHeight w:val="79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4">
            <w:pPr>
              <w:spacing w:after="0" w:line="240" w:lineRule="auto"/>
              <w:jc w:val="center"/>
              <w:rPr>
                <w:rFonts w:ascii="Times New Roman" w:cs="Times New Roman" w:eastAsia="Times New Roman" w:hAnsi="Times New Roman"/>
                <w:sz w:val="24"/>
                <w:szCs w:val="24"/>
              </w:rPr>
            </w:pPr>
            <w:r w:rsidDel="00000000" w:rsidR="00000000" w:rsidRPr="00000000">
              <w:rPr>
                <w:sz w:val="24"/>
                <w:szCs w:val="24"/>
                <w:rtl w:val="0"/>
              </w:rPr>
              <w:t xml:space="preserve">RollTide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5">
            <w:pPr>
              <w:spacing w:after="0" w:line="240" w:lineRule="auto"/>
              <w:jc w:val="center"/>
              <w:rPr>
                <w:rFonts w:ascii="Times New Roman" w:cs="Times New Roman" w:eastAsia="Times New Roman" w:hAnsi="Times New Roman"/>
                <w:sz w:val="24"/>
                <w:szCs w:val="24"/>
              </w:rPr>
            </w:pPr>
            <w:r w:rsidDel="00000000" w:rsidR="00000000" w:rsidRPr="00000000">
              <w:rPr>
                <w:sz w:val="24"/>
                <w:szCs w:val="24"/>
                <w:rtl w:val="0"/>
              </w:rPr>
              <w:t xml:space="preserve">10 µL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6">
            <w:pPr>
              <w:spacing w:after="0" w:line="240" w:lineRule="auto"/>
              <w:jc w:val="center"/>
              <w:rPr>
                <w:rFonts w:ascii="Times New Roman" w:cs="Times New Roman" w:eastAsia="Times New Roman" w:hAnsi="Times New Roman"/>
                <w:sz w:val="24"/>
                <w:szCs w:val="24"/>
              </w:rPr>
            </w:pPr>
            <w:r w:rsidDel="00000000" w:rsidR="00000000" w:rsidRPr="00000000">
              <w:rPr>
                <w:sz w:val="24"/>
                <w:szCs w:val="24"/>
                <w:rtl w:val="0"/>
              </w:rPr>
              <w:t xml:space="preserve">10</w:t>
            </w:r>
            <w:r w:rsidDel="00000000" w:rsidR="00000000" w:rsidRPr="00000000">
              <w:rPr>
                <w:sz w:val="24"/>
                <w:szCs w:val="24"/>
                <w:vertAlign w:val="super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7">
            <w:pPr>
              <w:spacing w:after="0" w:line="240" w:lineRule="auto"/>
              <w:jc w:val="center"/>
              <w:rPr>
                <w:rFonts w:ascii="Times New Roman" w:cs="Times New Roman" w:eastAsia="Times New Roman" w:hAnsi="Times New Roman"/>
                <w:sz w:val="24"/>
                <w:szCs w:val="24"/>
              </w:rPr>
            </w:pPr>
            <w:r w:rsidDel="00000000" w:rsidR="00000000" w:rsidRPr="00000000">
              <w:rPr>
                <w:sz w:val="24"/>
                <w:szCs w:val="24"/>
                <w:rtl w:val="0"/>
              </w:rPr>
              <w:t xml:space="preserve">168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8">
            <w:pPr>
              <w:spacing w:after="0" w:line="240" w:lineRule="auto"/>
              <w:jc w:val="center"/>
              <w:rPr>
                <w:color w:val="ff0000"/>
                <w:sz w:val="24"/>
                <w:szCs w:val="24"/>
              </w:rPr>
            </w:pPr>
            <w:r w:rsidDel="00000000" w:rsidR="00000000" w:rsidRPr="00000000">
              <w:rPr>
                <w:color w:val="ff0000"/>
                <w:sz w:val="24"/>
                <w:szCs w:val="24"/>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9">
            <w:pPr>
              <w:spacing w:after="0" w:line="240" w:lineRule="auto"/>
              <w:rPr>
                <w:color w:val="ff0000"/>
                <w:sz w:val="24"/>
                <w:szCs w:val="24"/>
              </w:rPr>
            </w:pPr>
            <w:r w:rsidDel="00000000" w:rsidR="00000000" w:rsidRPr="00000000">
              <w:rPr>
                <w:color w:val="ff0000"/>
                <w:sz w:val="24"/>
                <w:szCs w:val="24"/>
                <w:rtl w:val="0"/>
              </w:rPr>
              <w:t xml:space="preserve">(186 pfu/10 µL) X (1000 µL/1 mL) X 100 = 1.68 X 10</w:t>
            </w:r>
            <w:r w:rsidDel="00000000" w:rsidR="00000000" w:rsidRPr="00000000">
              <w:rPr>
                <w:color w:val="ff0000"/>
                <w:sz w:val="24"/>
                <w:szCs w:val="24"/>
                <w:vertAlign w:val="superscript"/>
                <w:rtl w:val="0"/>
              </w:rPr>
              <w:t xml:space="preserve">6</w:t>
            </w:r>
            <w:r w:rsidDel="00000000" w:rsidR="00000000" w:rsidRPr="00000000">
              <w:rPr>
                <w:color w:val="ff0000"/>
                <w:sz w:val="24"/>
                <w:szCs w:val="24"/>
                <w:rtl w:val="0"/>
              </w:rPr>
              <w:t xml:space="preserve"> pfu/mL</w:t>
            </w:r>
          </w:p>
        </w:tc>
      </w:tr>
      <w:tr>
        <w:trPr>
          <w:cantSplit w:val="0"/>
          <w:trHeight w:val="80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A">
            <w:pPr>
              <w:spacing w:after="0" w:line="240" w:lineRule="auto"/>
              <w:jc w:val="center"/>
              <w:rPr>
                <w:rFonts w:ascii="Times New Roman" w:cs="Times New Roman" w:eastAsia="Times New Roman" w:hAnsi="Times New Roman"/>
                <w:sz w:val="24"/>
                <w:szCs w:val="24"/>
              </w:rPr>
            </w:pPr>
            <w:r w:rsidDel="00000000" w:rsidR="00000000" w:rsidRPr="00000000">
              <w:rPr>
                <w:sz w:val="24"/>
                <w:szCs w:val="24"/>
                <w:rtl w:val="0"/>
              </w:rPr>
              <w:t xml:space="preserve">Hammy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B">
            <w:pPr>
              <w:spacing w:after="0" w:line="240" w:lineRule="auto"/>
              <w:jc w:val="center"/>
              <w:rPr>
                <w:rFonts w:ascii="Times New Roman" w:cs="Times New Roman" w:eastAsia="Times New Roman" w:hAnsi="Times New Roman"/>
                <w:sz w:val="24"/>
                <w:szCs w:val="24"/>
              </w:rPr>
            </w:pPr>
            <w:r w:rsidDel="00000000" w:rsidR="00000000" w:rsidRPr="00000000">
              <w:rPr>
                <w:sz w:val="24"/>
                <w:szCs w:val="24"/>
                <w:rtl w:val="0"/>
              </w:rPr>
              <w:t xml:space="preserve">5 µL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C">
            <w:pPr>
              <w:spacing w:after="0" w:line="240" w:lineRule="auto"/>
              <w:jc w:val="center"/>
              <w:rPr>
                <w:rFonts w:ascii="Times New Roman" w:cs="Times New Roman" w:eastAsia="Times New Roman" w:hAnsi="Times New Roman"/>
                <w:sz w:val="24"/>
                <w:szCs w:val="24"/>
              </w:rPr>
            </w:pPr>
            <w:r w:rsidDel="00000000" w:rsidR="00000000" w:rsidRPr="00000000">
              <w:rPr>
                <w:sz w:val="24"/>
                <w:szCs w:val="24"/>
                <w:rtl w:val="0"/>
              </w:rPr>
              <w:t xml:space="preserve">10</w:t>
            </w:r>
            <w:r w:rsidDel="00000000" w:rsidR="00000000" w:rsidRPr="00000000">
              <w:rPr>
                <w:sz w:val="24"/>
                <w:szCs w:val="24"/>
                <w:vertAlign w:val="super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D">
            <w:pPr>
              <w:spacing w:after="0" w:line="240" w:lineRule="auto"/>
              <w:jc w:val="center"/>
              <w:rPr>
                <w:rFonts w:ascii="Times New Roman" w:cs="Times New Roman" w:eastAsia="Times New Roman" w:hAnsi="Times New Roman"/>
                <w:sz w:val="24"/>
                <w:szCs w:val="24"/>
              </w:rPr>
            </w:pPr>
            <w:r w:rsidDel="00000000" w:rsidR="00000000" w:rsidRPr="00000000">
              <w:rPr>
                <w:sz w:val="24"/>
                <w:szCs w:val="24"/>
                <w:rtl w:val="0"/>
              </w:rPr>
              <w:t xml:space="preserve">39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E">
            <w:pPr>
              <w:spacing w:after="0" w:line="240" w:lineRule="auto"/>
              <w:jc w:val="center"/>
              <w:rPr>
                <w:color w:val="ff0000"/>
                <w:sz w:val="24"/>
                <w:szCs w:val="24"/>
              </w:rPr>
            </w:pPr>
            <w:r w:rsidDel="00000000" w:rsidR="00000000" w:rsidRPr="00000000">
              <w:rPr>
                <w:color w:val="ff0000"/>
                <w:sz w:val="24"/>
                <w:szCs w:val="24"/>
                <w:rtl w:val="0"/>
              </w:rPr>
              <w:t xml:space="preserve">1,000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F">
            <w:pPr>
              <w:spacing w:after="0" w:line="240" w:lineRule="auto"/>
              <w:rPr>
                <w:color w:val="ff0000"/>
                <w:sz w:val="24"/>
                <w:szCs w:val="24"/>
              </w:rPr>
            </w:pPr>
            <w:r w:rsidDel="00000000" w:rsidR="00000000" w:rsidRPr="00000000">
              <w:rPr>
                <w:color w:val="ff0000"/>
                <w:sz w:val="24"/>
                <w:szCs w:val="24"/>
                <w:rtl w:val="0"/>
              </w:rPr>
              <w:t xml:space="preserve">(39 pfu/</w:t>
            </w:r>
            <w:r w:rsidDel="00000000" w:rsidR="00000000" w:rsidRPr="00000000">
              <w:rPr>
                <w:color w:val="ff0000"/>
                <w:sz w:val="24"/>
                <w:szCs w:val="24"/>
                <w:rtl w:val="0"/>
              </w:rPr>
              <w:t xml:space="preserve">5</w:t>
            </w:r>
            <w:r w:rsidDel="00000000" w:rsidR="00000000" w:rsidRPr="00000000">
              <w:rPr>
                <w:color w:val="ff0000"/>
                <w:sz w:val="24"/>
                <w:szCs w:val="24"/>
                <w:rtl w:val="0"/>
              </w:rPr>
              <w:t xml:space="preserve"> µL) X (1000 µL/1mL) X 1,000 = 7.8 X 10</w:t>
            </w:r>
            <w:r w:rsidDel="00000000" w:rsidR="00000000" w:rsidRPr="00000000">
              <w:rPr>
                <w:color w:val="ff0000"/>
                <w:sz w:val="24"/>
                <w:szCs w:val="24"/>
                <w:vertAlign w:val="superscript"/>
                <w:rtl w:val="0"/>
              </w:rPr>
              <w:t xml:space="preserve">6</w:t>
            </w:r>
            <w:r w:rsidDel="00000000" w:rsidR="00000000" w:rsidRPr="00000000">
              <w:rPr>
                <w:color w:val="ff0000"/>
                <w:sz w:val="24"/>
                <w:szCs w:val="24"/>
                <w:rtl w:val="0"/>
              </w:rPr>
              <w:t xml:space="preserve"> pfu/mL</w:t>
            </w:r>
          </w:p>
        </w:tc>
      </w:tr>
      <w:tr>
        <w:trPr>
          <w:cantSplit w:val="0"/>
          <w:trHeight w:val="89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0">
            <w:pPr>
              <w:spacing w:after="0" w:line="240" w:lineRule="auto"/>
              <w:jc w:val="center"/>
              <w:rPr>
                <w:rFonts w:ascii="Times New Roman" w:cs="Times New Roman" w:eastAsia="Times New Roman" w:hAnsi="Times New Roman"/>
                <w:sz w:val="24"/>
                <w:szCs w:val="24"/>
              </w:rPr>
            </w:pPr>
            <w:r w:rsidDel="00000000" w:rsidR="00000000" w:rsidRPr="00000000">
              <w:rPr>
                <w:sz w:val="24"/>
                <w:szCs w:val="24"/>
                <w:rtl w:val="0"/>
              </w:rPr>
              <w:t xml:space="preserve">WarEagle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1">
            <w:pPr>
              <w:spacing w:after="0" w:line="240" w:lineRule="auto"/>
              <w:jc w:val="center"/>
              <w:rPr>
                <w:rFonts w:ascii="Times New Roman" w:cs="Times New Roman" w:eastAsia="Times New Roman" w:hAnsi="Times New Roman"/>
                <w:sz w:val="24"/>
                <w:szCs w:val="24"/>
              </w:rPr>
            </w:pPr>
            <w:r w:rsidDel="00000000" w:rsidR="00000000" w:rsidRPr="00000000">
              <w:rPr>
                <w:sz w:val="24"/>
                <w:szCs w:val="24"/>
                <w:rtl w:val="0"/>
              </w:rPr>
              <w:t xml:space="preserve">10 µL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2">
            <w:pPr>
              <w:spacing w:after="0" w:line="240" w:lineRule="auto"/>
              <w:jc w:val="center"/>
              <w:rPr>
                <w:rFonts w:ascii="Times New Roman" w:cs="Times New Roman" w:eastAsia="Times New Roman" w:hAnsi="Times New Roman"/>
                <w:sz w:val="24"/>
                <w:szCs w:val="24"/>
              </w:rPr>
            </w:pPr>
            <w:r w:rsidDel="00000000" w:rsidR="00000000" w:rsidRPr="00000000">
              <w:rPr>
                <w:sz w:val="24"/>
                <w:szCs w:val="24"/>
                <w:rtl w:val="0"/>
              </w:rPr>
              <w:t xml:space="preserve">10</w:t>
            </w:r>
            <w:r w:rsidDel="00000000" w:rsidR="00000000" w:rsidRPr="00000000">
              <w:rPr>
                <w:sz w:val="24"/>
                <w:szCs w:val="24"/>
                <w:vertAlign w:val="superscript"/>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3">
            <w:pPr>
              <w:spacing w:after="0" w:line="240" w:lineRule="auto"/>
              <w:jc w:val="center"/>
              <w:rPr>
                <w:rFonts w:ascii="Times New Roman" w:cs="Times New Roman" w:eastAsia="Times New Roman" w:hAnsi="Times New Roman"/>
                <w:sz w:val="24"/>
                <w:szCs w:val="24"/>
              </w:rPr>
            </w:pPr>
            <w:r w:rsidDel="00000000" w:rsidR="00000000" w:rsidRPr="00000000">
              <w:rPr>
                <w:sz w:val="24"/>
                <w:szCs w:val="24"/>
                <w:rtl w:val="0"/>
              </w:rPr>
              <w:t xml:space="preserve">132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4">
            <w:pPr>
              <w:spacing w:after="0" w:line="240" w:lineRule="auto"/>
              <w:jc w:val="center"/>
              <w:rPr>
                <w:color w:val="ff0000"/>
                <w:sz w:val="24"/>
                <w:szCs w:val="24"/>
              </w:rPr>
            </w:pPr>
            <w:r w:rsidDel="00000000" w:rsidR="00000000" w:rsidRPr="00000000">
              <w:rPr>
                <w:color w:val="ff0000"/>
                <w:sz w:val="24"/>
                <w:szCs w:val="24"/>
                <w:rtl w:val="0"/>
              </w:rPr>
              <w:t xml:space="preserve">1,000,000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5">
            <w:pPr>
              <w:spacing w:after="0" w:line="240" w:lineRule="auto"/>
              <w:rPr>
                <w:color w:val="ff0000"/>
                <w:sz w:val="24"/>
                <w:szCs w:val="24"/>
              </w:rPr>
            </w:pPr>
            <w:r w:rsidDel="00000000" w:rsidR="00000000" w:rsidRPr="00000000">
              <w:rPr>
                <w:color w:val="ff0000"/>
                <w:sz w:val="24"/>
                <w:szCs w:val="24"/>
                <w:rtl w:val="0"/>
              </w:rPr>
              <w:t xml:space="preserve">132 pfu/10 µL) X (1000 µL/1mL) X 1,000,000 = 1.32 X 10</w:t>
            </w:r>
            <w:r w:rsidDel="00000000" w:rsidR="00000000" w:rsidRPr="00000000">
              <w:rPr>
                <w:color w:val="ff0000"/>
                <w:sz w:val="24"/>
                <w:szCs w:val="24"/>
                <w:vertAlign w:val="superscript"/>
                <w:rtl w:val="0"/>
              </w:rPr>
              <w:t xml:space="preserve">10</w:t>
            </w:r>
            <w:r w:rsidDel="00000000" w:rsidR="00000000" w:rsidRPr="00000000">
              <w:rPr>
                <w:color w:val="ff0000"/>
                <w:sz w:val="24"/>
                <w:szCs w:val="24"/>
                <w:rtl w:val="0"/>
              </w:rPr>
              <w:t xml:space="preserve"> pfu/mL</w:t>
            </w:r>
          </w:p>
        </w:tc>
      </w:tr>
      <w:tr>
        <w:trPr>
          <w:cantSplit w:val="0"/>
          <w:trHeight w:val="8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6">
            <w:pPr>
              <w:spacing w:after="0" w:line="240" w:lineRule="auto"/>
              <w:jc w:val="center"/>
              <w:rPr>
                <w:rFonts w:ascii="Times New Roman" w:cs="Times New Roman" w:eastAsia="Times New Roman" w:hAnsi="Times New Roman"/>
                <w:sz w:val="24"/>
                <w:szCs w:val="24"/>
              </w:rPr>
            </w:pPr>
            <w:r w:rsidDel="00000000" w:rsidR="00000000" w:rsidRPr="00000000">
              <w:rPr>
                <w:sz w:val="24"/>
                <w:szCs w:val="24"/>
                <w:rtl w:val="0"/>
              </w:rPr>
              <w:t xml:space="preserve">DeBarni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7">
            <w:pPr>
              <w:spacing w:after="0" w:line="240" w:lineRule="auto"/>
              <w:jc w:val="center"/>
              <w:rPr>
                <w:rFonts w:ascii="Times New Roman" w:cs="Times New Roman" w:eastAsia="Times New Roman" w:hAnsi="Times New Roman"/>
                <w:sz w:val="24"/>
                <w:szCs w:val="24"/>
              </w:rPr>
            </w:pPr>
            <w:r w:rsidDel="00000000" w:rsidR="00000000" w:rsidRPr="00000000">
              <w:rPr>
                <w:sz w:val="24"/>
                <w:szCs w:val="24"/>
                <w:rtl w:val="0"/>
              </w:rPr>
              <w:t xml:space="preserve">5 µL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8">
            <w:pPr>
              <w:spacing w:after="0" w:line="240" w:lineRule="auto"/>
              <w:jc w:val="center"/>
              <w:rPr>
                <w:rFonts w:ascii="Times New Roman" w:cs="Times New Roman" w:eastAsia="Times New Roman" w:hAnsi="Times New Roman"/>
                <w:sz w:val="24"/>
                <w:szCs w:val="24"/>
              </w:rPr>
            </w:pPr>
            <w:r w:rsidDel="00000000" w:rsidR="00000000" w:rsidRPr="00000000">
              <w:rPr>
                <w:sz w:val="24"/>
                <w:szCs w:val="24"/>
                <w:rtl w:val="0"/>
              </w:rPr>
              <w:t xml:space="preserve">10</w:t>
            </w:r>
            <w:r w:rsidDel="00000000" w:rsidR="00000000" w:rsidRPr="00000000">
              <w:rPr>
                <w:sz w:val="24"/>
                <w:szCs w:val="24"/>
                <w:vertAlign w:val="superscript"/>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9">
            <w:pPr>
              <w:spacing w:after="0" w:line="240" w:lineRule="auto"/>
              <w:jc w:val="center"/>
              <w:rPr>
                <w:rFonts w:ascii="Times New Roman" w:cs="Times New Roman" w:eastAsia="Times New Roman" w:hAnsi="Times New Roman"/>
                <w:sz w:val="24"/>
                <w:szCs w:val="24"/>
              </w:rPr>
            </w:pPr>
            <w:r w:rsidDel="00000000" w:rsidR="00000000" w:rsidRPr="00000000">
              <w:rPr>
                <w:sz w:val="24"/>
                <w:szCs w:val="24"/>
                <w:rtl w:val="0"/>
              </w:rPr>
              <w:t xml:space="preserve">101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A">
            <w:pPr>
              <w:spacing w:after="0" w:line="240" w:lineRule="auto"/>
              <w:jc w:val="center"/>
              <w:rPr>
                <w:color w:val="ff0000"/>
                <w:sz w:val="24"/>
                <w:szCs w:val="24"/>
              </w:rPr>
            </w:pPr>
            <w:r w:rsidDel="00000000" w:rsidR="00000000" w:rsidRPr="00000000">
              <w:rPr>
                <w:color w:val="ff0000"/>
                <w:sz w:val="24"/>
                <w:szCs w:val="24"/>
                <w:rtl w:val="0"/>
              </w:rPr>
              <w:t xml:space="preserve">100,000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B">
            <w:pPr>
              <w:spacing w:after="0" w:line="240" w:lineRule="auto"/>
              <w:rPr>
                <w:color w:val="ff0000"/>
                <w:sz w:val="24"/>
                <w:szCs w:val="24"/>
              </w:rPr>
            </w:pPr>
            <w:r w:rsidDel="00000000" w:rsidR="00000000" w:rsidRPr="00000000">
              <w:rPr>
                <w:color w:val="ff0000"/>
                <w:sz w:val="24"/>
                <w:szCs w:val="24"/>
                <w:rtl w:val="0"/>
              </w:rPr>
              <w:t xml:space="preserve">101 pfu/5 µL X 1000 µL/1 mL) X 100,000 = 2.02 X 10</w:t>
            </w:r>
            <w:r w:rsidDel="00000000" w:rsidR="00000000" w:rsidRPr="00000000">
              <w:rPr>
                <w:color w:val="ff0000"/>
                <w:sz w:val="24"/>
                <w:szCs w:val="24"/>
                <w:vertAlign w:val="superscript"/>
                <w:rtl w:val="0"/>
              </w:rPr>
              <w:t xml:space="preserve">9</w:t>
            </w:r>
            <w:r w:rsidDel="00000000" w:rsidR="00000000" w:rsidRPr="00000000">
              <w:rPr>
                <w:color w:val="ff0000"/>
                <w:sz w:val="24"/>
                <w:szCs w:val="24"/>
                <w:rtl w:val="0"/>
              </w:rPr>
              <w:t xml:space="preserve"> pfu/mL</w:t>
            </w:r>
          </w:p>
        </w:tc>
      </w:tr>
    </w:tbl>
    <w:p w:rsidR="00000000" w:rsidDel="00000000" w:rsidP="00000000" w:rsidRDefault="00000000" w:rsidRPr="00000000" w14:paraId="000000AC">
      <w:pPr>
        <w:spacing w:after="0" w:line="240" w:lineRule="auto"/>
        <w:rPr>
          <w:sz w:val="24"/>
          <w:szCs w:val="24"/>
        </w:rPr>
      </w:pPr>
      <w:r w:rsidDel="00000000" w:rsidR="00000000" w:rsidRPr="00000000">
        <w:rPr>
          <w:rtl w:val="0"/>
        </w:rPr>
      </w:r>
    </w:p>
    <w:p w:rsidR="00000000" w:rsidDel="00000000" w:rsidP="00000000" w:rsidRDefault="00000000" w:rsidRPr="00000000" w14:paraId="000000AD">
      <w:pPr>
        <w:rPr/>
      </w:pPr>
      <w:r w:rsidDel="00000000" w:rsidR="00000000" w:rsidRPr="00000000">
        <w:br w:type="page"/>
      </w:r>
      <w:r w:rsidDel="00000000" w:rsidR="00000000" w:rsidRPr="00000000">
        <w:rPr>
          <w:rtl w:val="0"/>
        </w:rPr>
      </w:r>
    </w:p>
    <w:p w:rsidR="00000000" w:rsidDel="00000000" w:rsidP="00000000" w:rsidRDefault="00000000" w:rsidRPr="00000000" w14:paraId="000000AE">
      <w:pPr>
        <w:spacing w:after="0" w:line="240" w:lineRule="auto"/>
        <w:rPr/>
      </w:pPr>
      <w:r w:rsidDel="00000000" w:rsidR="00000000" w:rsidRPr="00000000">
        <w:rPr>
          <w:rtl w:val="0"/>
        </w:rPr>
        <w:t xml:space="preserve">3.  Anita did 8 1:10 dilutions of her high titer lysate (HTL) and spotted 5 µL of each dilution on a plate with a lawn of host bacteria.   </w:t>
        <w:br w:type="textWrapping"/>
      </w:r>
      <w:r w:rsidDel="00000000" w:rsidR="00000000" w:rsidRPr="00000000">
        <w:rPr/>
        <w:drawing>
          <wp:inline distB="0" distT="0" distL="0" distR="0">
            <wp:extent cx="1259386" cy="1224403"/>
            <wp:effectExtent b="0" l="0" r="0" t="0"/>
            <wp:docPr descr="https://lh4.googleusercontent.com/q-R72Wh3BUyZLdhx99HCD_Ku1glMF1dXfcvcNn-ySb3ad_Gu9lVyc71M9JAdqmF0wlfRGFTzdtA4SknQ13LOvf8ec_0NeFDin8_LrBLJyRhHQfAPc9DNrEdW6jOdpibCJQ31gDE" id="12" name="image1.png"/>
            <a:graphic>
              <a:graphicData uri="http://schemas.openxmlformats.org/drawingml/2006/picture">
                <pic:pic>
                  <pic:nvPicPr>
                    <pic:cNvPr descr="https://lh4.googleusercontent.com/q-R72Wh3BUyZLdhx99HCD_Ku1glMF1dXfcvcNn-ySb3ad_Gu9lVyc71M9JAdqmF0wlfRGFTzdtA4SknQ13LOvf8ec_0NeFDin8_LrBLJyRhHQfAPc9DNrEdW6jOdpibCJQ31gDE" id="0" name="image1.png"/>
                    <pic:cNvPicPr preferRelativeResize="0"/>
                  </pic:nvPicPr>
                  <pic:blipFill>
                    <a:blip r:embed="rId8"/>
                    <a:srcRect b="0" l="0" r="0" t="0"/>
                    <a:stretch>
                      <a:fillRect/>
                    </a:stretch>
                  </pic:blipFill>
                  <pic:spPr>
                    <a:xfrm>
                      <a:off x="0" y="0"/>
                      <a:ext cx="1259386" cy="1224403"/>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AF">
      <w:pPr>
        <w:spacing w:after="0" w:line="240" w:lineRule="auto"/>
        <w:rPr/>
      </w:pPr>
      <w:r w:rsidDel="00000000" w:rsidR="00000000" w:rsidRPr="00000000">
        <w:rPr>
          <w:rtl w:val="0"/>
        </w:rPr>
        <w:t xml:space="preserve">Next, Anita did a full plate titer assay for the 10</w:t>
      </w:r>
      <w:r w:rsidDel="00000000" w:rsidR="00000000" w:rsidRPr="00000000">
        <w:rPr>
          <w:vertAlign w:val="superscript"/>
          <w:rtl w:val="0"/>
        </w:rPr>
        <w:t xml:space="preserve">-6</w:t>
      </w:r>
      <w:r w:rsidDel="00000000" w:rsidR="00000000" w:rsidRPr="00000000">
        <w:rPr>
          <w:rtl w:val="0"/>
        </w:rPr>
        <w:t xml:space="preserve"> through 10</w:t>
      </w:r>
      <w:r w:rsidDel="00000000" w:rsidR="00000000" w:rsidRPr="00000000">
        <w:rPr>
          <w:vertAlign w:val="superscript"/>
          <w:rtl w:val="0"/>
        </w:rPr>
        <w:t xml:space="preserve">-8</w:t>
      </w:r>
      <w:r w:rsidDel="00000000" w:rsidR="00000000" w:rsidRPr="00000000">
        <w:rPr>
          <w:rtl w:val="0"/>
        </w:rPr>
        <w:t xml:space="preserve"> dilutions.  She plated 10 µL of diluted lysate on each plate.  Below are the results of the serial dilutions that Anita plated.</w:t>
      </w:r>
    </w:p>
    <w:p w:rsidR="00000000" w:rsidDel="00000000" w:rsidP="00000000" w:rsidRDefault="00000000" w:rsidRPr="00000000" w14:paraId="000000B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line="240" w:lineRule="auto"/>
        <w:rPr>
          <w:rFonts w:ascii="Times New Roman" w:cs="Times New Roman" w:eastAsia="Times New Roman" w:hAnsi="Times New Roman"/>
          <w:sz w:val="24"/>
          <w:szCs w:val="24"/>
        </w:rPr>
      </w:pPr>
      <w:r w:rsidDel="00000000" w:rsidR="00000000" w:rsidRPr="00000000">
        <w:rPr/>
        <w:drawing>
          <wp:inline distB="0" distT="0" distL="0" distR="0">
            <wp:extent cx="3886591" cy="1501052"/>
            <wp:effectExtent b="0" l="0" r="0" t="0"/>
            <wp:docPr descr="https://lh4.googleusercontent.com/D8qfRLgTGOgsZqsodqQmNj7JrBGTXS53x4jHd4f0nkWT3hWwIbPVYbCVbm8k6xN9TXbvCWedfKh8_kEL2LUQnLIocRfm-kpYaRknIPBZUb4fMn7dEBt9eg2OlYn7pWi_JfelUc0" id="6" name="image3.png"/>
            <a:graphic>
              <a:graphicData uri="http://schemas.openxmlformats.org/drawingml/2006/picture">
                <pic:pic>
                  <pic:nvPicPr>
                    <pic:cNvPr descr="https://lh4.googleusercontent.com/D8qfRLgTGOgsZqsodqQmNj7JrBGTXS53x4jHd4f0nkWT3hWwIbPVYbCVbm8k6xN9TXbvCWedfKh8_kEL2LUQnLIocRfm-kpYaRknIPBZUb4fMn7dEBt9eg2OlYn7pWi_JfelUc0" id="0" name="image3.png"/>
                    <pic:cNvPicPr preferRelativeResize="0"/>
                  </pic:nvPicPr>
                  <pic:blipFill>
                    <a:blip r:embed="rId9"/>
                    <a:srcRect b="0" l="0" r="0" t="0"/>
                    <a:stretch>
                      <a:fillRect/>
                    </a:stretch>
                  </pic:blipFill>
                  <pic:spPr>
                    <a:xfrm>
                      <a:off x="0" y="0"/>
                      <a:ext cx="3886591" cy="1501052"/>
                    </a:xfrm>
                    <a:prstGeom prst="rect"/>
                    <a:ln/>
                  </pic:spPr>
                </pic:pic>
              </a:graphicData>
            </a:graphic>
          </wp:inline>
        </w:drawing>
      </w:r>
      <w:r w:rsidDel="00000000" w:rsidR="00000000" w:rsidRPr="00000000">
        <w:rPr>
          <w:rtl w:val="0"/>
        </w:rPr>
      </w:r>
    </w:p>
    <w:p w:rsidR="00000000" w:rsidDel="00000000" w:rsidP="00000000" w:rsidRDefault="00000000" w:rsidRPr="00000000" w14:paraId="000000B2">
      <w:pPr>
        <w:spacing w:line="240" w:lineRule="auto"/>
        <w:rPr>
          <w:rFonts w:ascii="Times New Roman" w:cs="Times New Roman" w:eastAsia="Times New Roman" w:hAnsi="Times New Roman"/>
          <w:sz w:val="24"/>
          <w:szCs w:val="24"/>
        </w:rPr>
      </w:pPr>
      <w:r w:rsidDel="00000000" w:rsidR="00000000" w:rsidRPr="00000000">
        <w:rPr>
          <w:rtl w:val="0"/>
        </w:rPr>
        <w:t xml:space="preserve">What is the titer of her HTL?  Show your work and include the units.</w:t>
      </w:r>
      <w:r w:rsidDel="00000000" w:rsidR="00000000" w:rsidRPr="00000000">
        <w:rPr>
          <w:rtl w:val="0"/>
        </w:rPr>
      </w:r>
    </w:p>
    <w:p w:rsidR="00000000" w:rsidDel="00000000" w:rsidP="00000000" w:rsidRDefault="00000000" w:rsidRPr="00000000" w14:paraId="000000B3">
      <w:pPr>
        <w:spacing w:line="240" w:lineRule="auto"/>
        <w:rPr>
          <w:rFonts w:ascii="Times New Roman" w:cs="Times New Roman" w:eastAsia="Times New Roman" w:hAnsi="Times New Roman"/>
          <w:sz w:val="24"/>
          <w:szCs w:val="24"/>
        </w:rPr>
      </w:pPr>
      <w:r w:rsidDel="00000000" w:rsidR="00000000" w:rsidRPr="00000000">
        <w:rPr>
          <w:color w:val="ff0000"/>
          <w:rtl w:val="0"/>
        </w:rPr>
        <w:t xml:space="preserve">22 plaques/</w:t>
      </w:r>
      <w:r w:rsidDel="00000000" w:rsidR="00000000" w:rsidRPr="00000000">
        <w:rPr>
          <w:color w:val="ff0000"/>
          <w:rtl w:val="0"/>
        </w:rPr>
        <w:t xml:space="preserve">10 µL</w:t>
      </w:r>
      <w:r w:rsidDel="00000000" w:rsidR="00000000" w:rsidRPr="00000000">
        <w:rPr>
          <w:color w:val="ff0000"/>
          <w:rtl w:val="0"/>
        </w:rPr>
        <w:t xml:space="preserve"> X 1000uL/1 mL X 10</w:t>
      </w:r>
      <w:r w:rsidDel="00000000" w:rsidR="00000000" w:rsidRPr="00000000">
        <w:rPr>
          <w:color w:val="ff0000"/>
          <w:vertAlign w:val="superscript"/>
          <w:rtl w:val="0"/>
        </w:rPr>
        <w:t xml:space="preserve">7</w:t>
      </w:r>
      <w:r w:rsidDel="00000000" w:rsidR="00000000" w:rsidRPr="00000000">
        <w:rPr>
          <w:color w:val="ff0000"/>
          <w:rtl w:val="0"/>
        </w:rPr>
        <w:t xml:space="preserve"> = 2.2 X 10</w:t>
      </w:r>
      <w:r w:rsidDel="00000000" w:rsidR="00000000" w:rsidRPr="00000000">
        <w:rPr>
          <w:color w:val="ff0000"/>
          <w:vertAlign w:val="superscript"/>
          <w:rtl w:val="0"/>
        </w:rPr>
        <w:t xml:space="preserve">10</w:t>
      </w:r>
      <w:r w:rsidDel="00000000" w:rsidR="00000000" w:rsidRPr="00000000">
        <w:rPr>
          <w:color w:val="ff0000"/>
          <w:rtl w:val="0"/>
        </w:rPr>
        <w:t xml:space="preserve"> pfu/mL</w:t>
      </w:r>
      <w:r w:rsidDel="00000000" w:rsidR="00000000" w:rsidRPr="00000000">
        <w:rPr>
          <w:rtl w:val="0"/>
        </w:rPr>
      </w:r>
    </w:p>
    <w:p w:rsidR="00000000" w:rsidDel="00000000" w:rsidP="00000000" w:rsidRDefault="00000000" w:rsidRPr="00000000" w14:paraId="000000B4">
      <w:pPr>
        <w:spacing w:after="0" w:line="240" w:lineRule="auto"/>
        <w:rPr/>
      </w:pPr>
      <w:r w:rsidDel="00000000" w:rsidR="00000000" w:rsidRPr="00000000">
        <w:rPr>
          <w:rtl w:val="0"/>
        </w:rPr>
        <w:t xml:space="preserve">Based on the information from the full plate titer assay, how many plaques do you estimate are present on the 10</w:t>
      </w:r>
      <w:r w:rsidDel="00000000" w:rsidR="00000000" w:rsidRPr="00000000">
        <w:rPr>
          <w:vertAlign w:val="superscript"/>
          <w:rtl w:val="0"/>
        </w:rPr>
        <w:t xml:space="preserve">-6</w:t>
      </w:r>
      <w:r w:rsidDel="00000000" w:rsidR="00000000" w:rsidRPr="00000000">
        <w:rPr>
          <w:rtl w:val="0"/>
        </w:rPr>
        <w:t xml:space="preserve"> spot on the titer assay spot test?</w:t>
      </w:r>
    </w:p>
    <w:p w:rsidR="00000000" w:rsidDel="00000000" w:rsidP="00000000" w:rsidRDefault="00000000" w:rsidRPr="00000000" w14:paraId="000000B5">
      <w:pPr>
        <w:spacing w:after="0" w:line="240" w:lineRule="auto"/>
        <w:rPr>
          <w:rFonts w:ascii="Times New Roman" w:cs="Times New Roman" w:eastAsia="Times New Roman" w:hAnsi="Times New Roman"/>
          <w:sz w:val="24"/>
          <w:szCs w:val="24"/>
        </w:rPr>
      </w:pPr>
      <w:r w:rsidDel="00000000" w:rsidR="00000000" w:rsidRPr="00000000">
        <w:rPr>
          <w:color w:val="ff0000"/>
          <w:rtl w:val="0"/>
        </w:rPr>
        <w:t xml:space="preserve">110 plaques.  If there are 22 plaques on the 10</w:t>
      </w:r>
      <w:r w:rsidDel="00000000" w:rsidR="00000000" w:rsidRPr="00000000">
        <w:rPr>
          <w:color w:val="ff0000"/>
          <w:vertAlign w:val="superscript"/>
          <w:rtl w:val="0"/>
        </w:rPr>
        <w:t xml:space="preserve">-7</w:t>
      </w:r>
      <w:r w:rsidDel="00000000" w:rsidR="00000000" w:rsidRPr="00000000">
        <w:rPr>
          <w:color w:val="ff0000"/>
          <w:rtl w:val="0"/>
        </w:rPr>
        <w:t xml:space="preserve"> plate where 10 </w:t>
      </w:r>
      <w:r w:rsidDel="00000000" w:rsidR="00000000" w:rsidRPr="00000000">
        <w:rPr>
          <w:color w:val="ff0000"/>
          <w:sz w:val="24"/>
          <w:szCs w:val="24"/>
          <w:rtl w:val="0"/>
        </w:rPr>
        <w:t xml:space="preserve">µL of lysate were added, then there are approximately 10 plaques on the 10</w:t>
      </w:r>
      <w:r w:rsidDel="00000000" w:rsidR="00000000" w:rsidRPr="00000000">
        <w:rPr>
          <w:color w:val="ff0000"/>
          <w:sz w:val="24"/>
          <w:szCs w:val="24"/>
          <w:vertAlign w:val="superscript"/>
          <w:rtl w:val="0"/>
        </w:rPr>
        <w:t xml:space="preserve">-7</w:t>
      </w:r>
      <w:r w:rsidDel="00000000" w:rsidR="00000000" w:rsidRPr="00000000">
        <w:rPr>
          <w:color w:val="ff0000"/>
          <w:sz w:val="24"/>
          <w:szCs w:val="24"/>
          <w:rtl w:val="0"/>
        </w:rPr>
        <w:t xml:space="preserve"> spot on the spot titer plate where 5µL of lysate were spotted.  Therefore, there should be approximately 110 plaques on the 10</w:t>
      </w:r>
      <w:r w:rsidDel="00000000" w:rsidR="00000000" w:rsidRPr="00000000">
        <w:rPr>
          <w:color w:val="ff0000"/>
          <w:sz w:val="24"/>
          <w:szCs w:val="24"/>
          <w:vertAlign w:val="superscript"/>
          <w:rtl w:val="0"/>
        </w:rPr>
        <w:t xml:space="preserve">-6</w:t>
      </w:r>
      <w:r w:rsidDel="00000000" w:rsidR="00000000" w:rsidRPr="00000000">
        <w:rPr>
          <w:color w:val="ff0000"/>
          <w:sz w:val="24"/>
          <w:szCs w:val="24"/>
          <w:rtl w:val="0"/>
        </w:rPr>
        <w:t xml:space="preserve"> spot because the 10</w:t>
      </w:r>
      <w:r w:rsidDel="00000000" w:rsidR="00000000" w:rsidRPr="00000000">
        <w:rPr>
          <w:color w:val="ff0000"/>
          <w:sz w:val="24"/>
          <w:szCs w:val="24"/>
          <w:vertAlign w:val="superscript"/>
          <w:rtl w:val="0"/>
        </w:rPr>
        <w:t xml:space="preserve">-6</w:t>
      </w:r>
      <w:r w:rsidDel="00000000" w:rsidR="00000000" w:rsidRPr="00000000">
        <w:rPr>
          <w:color w:val="ff0000"/>
          <w:sz w:val="24"/>
          <w:szCs w:val="24"/>
          <w:rtl w:val="0"/>
        </w:rPr>
        <w:t xml:space="preserve"> lysate is 10 times more concentrated than the 10</w:t>
      </w:r>
      <w:r w:rsidDel="00000000" w:rsidR="00000000" w:rsidRPr="00000000">
        <w:rPr>
          <w:color w:val="ff0000"/>
          <w:sz w:val="24"/>
          <w:szCs w:val="24"/>
          <w:vertAlign w:val="superscript"/>
          <w:rtl w:val="0"/>
        </w:rPr>
        <w:t xml:space="preserve">-7</w:t>
      </w:r>
      <w:r w:rsidDel="00000000" w:rsidR="00000000" w:rsidRPr="00000000">
        <w:rPr>
          <w:color w:val="ff0000"/>
          <w:sz w:val="24"/>
          <w:szCs w:val="24"/>
          <w:rtl w:val="0"/>
        </w:rPr>
        <w:t xml:space="preserve"> lysate.</w:t>
      </w:r>
      <w:r w:rsidDel="00000000" w:rsidR="00000000" w:rsidRPr="00000000">
        <w:rPr>
          <w:rtl w:val="0"/>
        </w:rPr>
      </w:r>
    </w:p>
    <w:p w:rsidR="00000000" w:rsidDel="00000000" w:rsidP="00000000" w:rsidRDefault="00000000" w:rsidRPr="00000000" w14:paraId="000000B6">
      <w:pPr>
        <w:spacing w:after="0" w:line="240" w:lineRule="auto"/>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7">
      <w:pPr>
        <w:spacing w:after="0" w:line="240" w:lineRule="auto"/>
        <w:rPr/>
      </w:pPr>
      <w:bookmarkStart w:colFirst="0" w:colLast="0" w:name="_heading=h.gjdgxs" w:id="0"/>
      <w:bookmarkEnd w:id="0"/>
      <w:r w:rsidDel="00000000" w:rsidR="00000000" w:rsidRPr="00000000">
        <w:rPr>
          <w:rtl w:val="0"/>
        </w:rPr>
        <w:t xml:space="preserve">6.  Anita needed more phage lysate to isolate phage DNA.  She flooded the 10</w:t>
      </w:r>
      <w:r w:rsidDel="00000000" w:rsidR="00000000" w:rsidRPr="00000000">
        <w:rPr>
          <w:vertAlign w:val="superscript"/>
          <w:rtl w:val="0"/>
        </w:rPr>
        <w:t xml:space="preserve">-6</w:t>
      </w:r>
      <w:r w:rsidDel="00000000" w:rsidR="00000000" w:rsidRPr="00000000">
        <w:rPr>
          <w:rtl w:val="0"/>
        </w:rPr>
        <w:t xml:space="preserve"> plate to make a new lysate and then isolated phage DNA from the new lysate and then did a spot titer experiment using the new lysate.  A DNA isolation experiment works best if the HTL has a concentration of at least 10</w:t>
      </w:r>
      <w:r w:rsidDel="00000000" w:rsidR="00000000" w:rsidRPr="00000000">
        <w:rPr>
          <w:vertAlign w:val="superscript"/>
          <w:rtl w:val="0"/>
        </w:rPr>
        <w:t xml:space="preserve">9</w:t>
      </w:r>
      <w:r w:rsidDel="00000000" w:rsidR="00000000" w:rsidRPr="00000000">
        <w:rPr>
          <w:rtl w:val="0"/>
        </w:rPr>
        <w:t xml:space="preserve"> pfu/mL.  Anita’s spot test is shown below (she used the same protocol as described in question 3).  Is her lysate concentrated enough for DNA isolation?  Explain your answer. </w:t>
        <w:br w:type="textWrapping"/>
        <w:br w:type="textWrapping"/>
      </w:r>
      <w:r w:rsidDel="00000000" w:rsidR="00000000" w:rsidRPr="00000000">
        <w:rPr>
          <w:rFonts w:ascii="Times New Roman" w:cs="Times New Roman" w:eastAsia="Times New Roman" w:hAnsi="Times New Roman"/>
          <w:sz w:val="24"/>
          <w:szCs w:val="24"/>
        </w:rPr>
        <w:drawing>
          <wp:inline distB="0" distT="0" distL="0" distR="0">
            <wp:extent cx="1518822" cy="1471066"/>
            <wp:effectExtent b="0" l="0" r="0" t="0"/>
            <wp:docPr descr="https://lh5.googleusercontent.com/ZsVqmmZhJk_I0Yw53a30j2bI0VTo7WMxzFUh8mKsJDnOFQEJx4P88M943kGiuP_SldUN--5tr2cCXtLjQ1LTUuyCERtHJhYP7oG_8C5LwDAt0WvkvkzHXTkutNxANp_QpcO9ulk" id="8" name="image4.png"/>
            <a:graphic>
              <a:graphicData uri="http://schemas.openxmlformats.org/drawingml/2006/picture">
                <pic:pic>
                  <pic:nvPicPr>
                    <pic:cNvPr descr="https://lh5.googleusercontent.com/ZsVqmmZhJk_I0Yw53a30j2bI0VTo7WMxzFUh8mKsJDnOFQEJx4P88M943kGiuP_SldUN--5tr2cCXtLjQ1LTUuyCERtHJhYP7oG_8C5LwDAt0WvkvkzHXTkutNxANp_QpcO9ulk" id="0" name="image4.png"/>
                    <pic:cNvPicPr preferRelativeResize="0"/>
                  </pic:nvPicPr>
                  <pic:blipFill>
                    <a:blip r:embed="rId10"/>
                    <a:srcRect b="0" l="0" r="0" t="0"/>
                    <a:stretch>
                      <a:fillRect/>
                    </a:stretch>
                  </pic:blipFill>
                  <pic:spPr>
                    <a:xfrm>
                      <a:off x="0" y="0"/>
                      <a:ext cx="1518822" cy="1471066"/>
                    </a:xfrm>
                    <a:prstGeom prst="rect"/>
                    <a:ln/>
                  </pic:spPr>
                </pic:pic>
              </a:graphicData>
            </a:graphic>
          </wp:inline>
        </w:drawing>
      </w:r>
      <w:r w:rsidDel="00000000" w:rsidR="00000000" w:rsidRPr="00000000">
        <w:rPr>
          <w:rtl w:val="0"/>
        </w:rPr>
        <w:br w:type="textWrapping"/>
      </w:r>
      <w:r w:rsidDel="00000000" w:rsidR="00000000" w:rsidRPr="00000000">
        <w:rPr>
          <w:color w:val="ff0000"/>
          <w:rtl w:val="0"/>
        </w:rPr>
        <w:t xml:space="preserve">Answer: No, it is likely not concentrated enough.  The 10</w:t>
      </w:r>
      <w:r w:rsidDel="00000000" w:rsidR="00000000" w:rsidRPr="00000000">
        <w:rPr>
          <w:color w:val="ff0000"/>
          <w:vertAlign w:val="superscript"/>
          <w:rtl w:val="0"/>
        </w:rPr>
        <w:t xml:space="preserve">-5</w:t>
      </w:r>
      <w:r w:rsidDel="00000000" w:rsidR="00000000" w:rsidRPr="00000000">
        <w:rPr>
          <w:color w:val="ff0000"/>
          <w:rtl w:val="0"/>
        </w:rPr>
        <w:t xml:space="preserve"> spot looks like it has 3 plaques, so we could estimate that the 10</w:t>
      </w:r>
      <w:r w:rsidDel="00000000" w:rsidR="00000000" w:rsidRPr="00000000">
        <w:rPr>
          <w:color w:val="ff0000"/>
          <w:vertAlign w:val="superscript"/>
          <w:rtl w:val="0"/>
        </w:rPr>
        <w:t xml:space="preserve">-4</w:t>
      </w:r>
      <w:r w:rsidDel="00000000" w:rsidR="00000000" w:rsidRPr="00000000">
        <w:rPr>
          <w:color w:val="ff0000"/>
          <w:rtl w:val="0"/>
        </w:rPr>
        <w:t xml:space="preserve"> has 30.  If so, the titer would be (30pfu/5 µL X 1000 µL/1 mL X 10</w:t>
      </w:r>
      <w:r w:rsidDel="00000000" w:rsidR="00000000" w:rsidRPr="00000000">
        <w:rPr>
          <w:color w:val="ff0000"/>
          <w:vertAlign w:val="superscript"/>
          <w:rtl w:val="0"/>
        </w:rPr>
        <w:t xml:space="preserve">4</w:t>
      </w:r>
      <w:r w:rsidDel="00000000" w:rsidR="00000000" w:rsidRPr="00000000">
        <w:rPr>
          <w:color w:val="ff0000"/>
          <w:rtl w:val="0"/>
        </w:rPr>
        <w:t xml:space="preserve"> = 6.0 X 10</w:t>
      </w:r>
      <w:r w:rsidDel="00000000" w:rsidR="00000000" w:rsidRPr="00000000">
        <w:rPr>
          <w:color w:val="ff0000"/>
          <w:vertAlign w:val="superscript"/>
          <w:rtl w:val="0"/>
        </w:rPr>
        <w:t xml:space="preserve">7</w:t>
      </w:r>
      <w:r w:rsidDel="00000000" w:rsidR="00000000" w:rsidRPr="00000000">
        <w:rPr>
          <w:color w:val="ff0000"/>
          <w:rtl w:val="0"/>
        </w:rPr>
        <w:t xml:space="preserve"> pfu/mL) even though this number may not be accurate, it is not on the magnitude of 10</w:t>
      </w:r>
      <w:r w:rsidDel="00000000" w:rsidR="00000000" w:rsidRPr="00000000">
        <w:rPr>
          <w:color w:val="ff0000"/>
          <w:vertAlign w:val="superscript"/>
          <w:rtl w:val="0"/>
        </w:rPr>
        <w:t xml:space="preserve">9</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B8">
      <w:pPr>
        <w:spacing w:after="0" w:line="240" w:lineRule="auto"/>
        <w:rPr>
          <w:color w:val="ff0000"/>
        </w:rPr>
      </w:pPr>
      <w:bookmarkStart w:colFirst="0" w:colLast="0" w:name="_heading=h.ecwh2vttfss6" w:id="1"/>
      <w:bookmarkEnd w:id="1"/>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36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C017F"/>
    <w:pPr>
      <w:spacing w:after="0" w:line="240" w:lineRule="auto"/>
    </w:pPr>
  </w:style>
  <w:style w:type="paragraph" w:styleId="NormalWeb">
    <w:name w:val="Normal (Web)"/>
    <w:basedOn w:val="Normal"/>
    <w:uiPriority w:val="99"/>
    <w:semiHidden w:val="1"/>
    <w:unhideWhenUsed w:val="1"/>
    <w:rsid w:val="004C017F"/>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eKa8imoUREcNbZbxadCOUvuMWQ==">AMUW2mULr5DQ5bShhxV1+BSJZJJspnnas+eqtRlw/zQfoGqojySRqZQO2ynKx84W7lGc3AYTgOAHcoLm8r4kLivtjb5VzXoCPWL291WLtxktVgBKp1k8IA0v75WtTp06X+UOp80prAq/3lWKZkKzMp9kbGAAZLqm7A==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2021-07-27T22:34:00Z</dcterms:created>
  <dc:creator>Christy L. Fillman</dc:creator>
</cp:coreProperties>
</file>