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CB" w:rsidRDefault="00C22EEC" w:rsidP="00C22EEC">
      <w:bookmarkStart w:id="0" w:name="_GoBack"/>
      <w:bookmarkEnd w:id="0"/>
      <w:r>
        <w:t xml:space="preserve">1) Do you have time to implement a CURE? </w:t>
      </w:r>
    </w:p>
    <w:p w:rsidR="00C22EEC" w:rsidRDefault="00C22EEC" w:rsidP="00C22EEC">
      <w:r>
        <w:t>- Successfully implementing a CURE requires a significant investment of time, particularly in the first iteration. If you have are making substantial changes in other courses, taking on significant research or service obligations or have significant time constraints outside of work, you should consider if you have the time to devote to teaching with a CURE.</w:t>
      </w:r>
    </w:p>
    <w:p w:rsidR="00E20F09" w:rsidRDefault="00E20F09" w:rsidP="00C22EEC">
      <w:r>
        <w:tab/>
      </w:r>
      <w:r w:rsidRPr="00E20F09">
        <w:rPr>
          <w:color w:val="C00000"/>
        </w:rPr>
        <w:t>We could present different models that may take more or less time</w:t>
      </w:r>
    </w:p>
    <w:p w:rsidR="00C22EEC" w:rsidRDefault="00C22EEC" w:rsidP="00C22EEC">
      <w:r>
        <w:t>2) Do your course goals align with teaching with a CURE?</w:t>
      </w:r>
    </w:p>
    <w:p w:rsidR="002001D2" w:rsidRDefault="00C22EEC" w:rsidP="00C22EEC">
      <w:r>
        <w:t xml:space="preserve">- Teaching with a CURE typically involves a trade-off of increased mastery of a small set of technical skills and deeper understanding of the </w:t>
      </w:r>
      <w:r w:rsidR="002001D2">
        <w:t>scientific method along with a reduced breadth of skills and topics addressed.</w:t>
      </w:r>
    </w:p>
    <w:p w:rsidR="00C22EEC" w:rsidRDefault="002001D2" w:rsidP="00C22EEC">
      <w:r>
        <w:t xml:space="preserve">3) </w:t>
      </w:r>
      <w:r w:rsidR="00C22EEC">
        <w:t>Do your professional goals align with teaching with a CURE?</w:t>
      </w:r>
    </w:p>
    <w:p w:rsidR="002001D2" w:rsidRPr="009C1C49" w:rsidRDefault="002001D2" w:rsidP="00C22EEC">
      <w:pPr>
        <w:rPr>
          <w:color w:val="C00000"/>
        </w:rPr>
      </w:pPr>
      <w:r>
        <w:t xml:space="preserve">- A CURE can be an excellent way to advance faculty research agendas, as long as the work is truly useful to the faculty member’s research agenda and the CURE moves the work forward more efficiently than the faculty member would be able to achieve without the CURE. For faculty members without research goals, a </w:t>
      </w:r>
      <w:r w:rsidRPr="009C1C49">
        <w:rPr>
          <w:color w:val="C00000"/>
        </w:rPr>
        <w:t>CURE is also a highly effective teaching tool.</w:t>
      </w:r>
      <w:r w:rsidR="009C1C49">
        <w:rPr>
          <w:color w:val="C00000"/>
        </w:rPr>
        <w:t xml:space="preserve"> [Move this to be the first reason one might do it]</w:t>
      </w:r>
    </w:p>
    <w:p w:rsidR="009C1C49" w:rsidRPr="009C1C49" w:rsidRDefault="009C1C49" w:rsidP="00C22EEC">
      <w:pPr>
        <w:rPr>
          <w:color w:val="C00000"/>
        </w:rPr>
      </w:pPr>
      <w:r w:rsidRPr="009C1C49">
        <w:rPr>
          <w:color w:val="C00000"/>
        </w:rPr>
        <w:t>Possibly a question here about deciding whether to adopt a pre-made CURE or develop one’s own around their research.</w:t>
      </w:r>
    </w:p>
    <w:p w:rsidR="00C22EEC" w:rsidRDefault="002001D2" w:rsidP="00C22EEC">
      <w:r>
        <w:t xml:space="preserve">4) </w:t>
      </w:r>
      <w:r w:rsidR="00C22EEC">
        <w:t>Do you have an appropriate project for a CURE?</w:t>
      </w:r>
    </w:p>
    <w:p w:rsidR="002001D2" w:rsidRDefault="002001D2" w:rsidP="00C22EEC">
      <w:r>
        <w:t xml:space="preserve">-An appropriate project for a CURE should involve students in generating new knowledge that is of interest to people outside the class. This can be a part of a faculty member’s own research or can be part of an existing CURE. Examples of CUREs can found at </w:t>
      </w:r>
      <w:r w:rsidRPr="002001D2">
        <w:t>https://serc.carleton.edu/curenet/collection.html</w:t>
      </w:r>
      <w:r>
        <w:t>.</w:t>
      </w:r>
    </w:p>
    <w:p w:rsidR="00C22EEC" w:rsidRDefault="002001D2" w:rsidP="00C22EEC">
      <w:r>
        <w:t xml:space="preserve">5) </w:t>
      </w:r>
      <w:r w:rsidR="00C22EEC">
        <w:t>Do you have the financial resources to complete the project?</w:t>
      </w:r>
    </w:p>
    <w:p w:rsidR="002001D2" w:rsidRDefault="002001D2" w:rsidP="00C22EEC">
      <w:r>
        <w:t xml:space="preserve">- Before committing to a CURE, determine if you will need additional equipment, reagents, etc. </w:t>
      </w:r>
      <w:r w:rsidR="00391AC0">
        <w:t>You should also consider a budget to disseminate your findings if appropriate.</w:t>
      </w:r>
    </w:p>
    <w:p w:rsidR="00C22EEC" w:rsidRDefault="00391AC0" w:rsidP="00C22EEC">
      <w:r>
        <w:t xml:space="preserve">6) </w:t>
      </w:r>
      <w:r w:rsidR="00C22EEC">
        <w:t xml:space="preserve">Are you excited about teaching with </w:t>
      </w:r>
      <w:r w:rsidR="00C22EEC" w:rsidRPr="009C1C49">
        <w:rPr>
          <w:color w:val="C00000"/>
        </w:rPr>
        <w:t>a</w:t>
      </w:r>
      <w:r w:rsidR="009C1C49" w:rsidRPr="009C1C49">
        <w:rPr>
          <w:color w:val="C00000"/>
        </w:rPr>
        <w:t>n approriate</w:t>
      </w:r>
      <w:r w:rsidR="00C22EEC" w:rsidRPr="009C1C49">
        <w:rPr>
          <w:color w:val="C00000"/>
        </w:rPr>
        <w:t xml:space="preserve"> </w:t>
      </w:r>
      <w:r w:rsidR="00C22EEC">
        <w:t>CURE?</w:t>
      </w:r>
      <w:r w:rsidR="009C1C49">
        <w:t xml:space="preserve"> [one may not know this until they see a CURE example that fits for them]</w:t>
      </w:r>
    </w:p>
    <w:p w:rsidR="00391AC0" w:rsidRDefault="00391AC0" w:rsidP="00C22EEC">
      <w:r>
        <w:t>-Every teaching innovation requires work from the faculty member. Excitement about teaching with a CURE is necessary for success.</w:t>
      </w:r>
    </w:p>
    <w:p w:rsidR="00C22EEC" w:rsidRDefault="00C22EEC" w:rsidP="00C22EEC"/>
    <w:p w:rsidR="00C22EEC" w:rsidRDefault="00C22EEC"/>
    <w:p w:rsidR="00C22EEC" w:rsidRDefault="00C22EEC"/>
    <w:p w:rsidR="00C22EEC" w:rsidRDefault="00C22EEC"/>
    <w:sectPr w:rsidR="00C2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6BD"/>
    <w:multiLevelType w:val="hybridMultilevel"/>
    <w:tmpl w:val="4628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EC"/>
    <w:rsid w:val="001E7F9A"/>
    <w:rsid w:val="002001D2"/>
    <w:rsid w:val="002E763B"/>
    <w:rsid w:val="00391AC0"/>
    <w:rsid w:val="00427BCB"/>
    <w:rsid w:val="009C1C49"/>
    <w:rsid w:val="00C22EEC"/>
    <w:rsid w:val="00E20F09"/>
    <w:rsid w:val="00E8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E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Sojka</dc:creator>
  <cp:keywords/>
  <dc:description/>
  <cp:lastModifiedBy>Douglas Chalker</cp:lastModifiedBy>
  <cp:revision>2</cp:revision>
  <dcterms:created xsi:type="dcterms:W3CDTF">2021-12-07T04:02:00Z</dcterms:created>
  <dcterms:modified xsi:type="dcterms:W3CDTF">2021-12-07T04:02:00Z</dcterms:modified>
</cp:coreProperties>
</file>