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51F7" w14:textId="77777777" w:rsidR="001C7719" w:rsidRDefault="001C7719" w:rsidP="001C7719">
      <w:pPr>
        <w:pStyle w:val="BodyText"/>
        <w:spacing w:before="13"/>
        <w:ind w:left="0" w:right="20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27D81E75" wp14:editId="29154858">
            <wp:extent cx="4968240" cy="716280"/>
            <wp:effectExtent l="0" t="0" r="3810" b="762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BE373" w14:textId="308529A4" w:rsidR="00F20520" w:rsidRPr="002A377F" w:rsidRDefault="008D0A5E" w:rsidP="001C7719">
      <w:pPr>
        <w:pStyle w:val="BodyText"/>
        <w:spacing w:before="13"/>
        <w:ind w:left="0" w:right="20"/>
        <w:jc w:val="center"/>
        <w:rPr>
          <w:b/>
          <w:sz w:val="22"/>
          <w:szCs w:val="22"/>
        </w:rPr>
      </w:pPr>
      <w:r w:rsidRPr="002A377F">
        <w:rPr>
          <w:b/>
          <w:sz w:val="22"/>
          <w:szCs w:val="22"/>
        </w:rPr>
        <w:t>TEACHER</w:t>
      </w:r>
      <w:r w:rsidRPr="002A377F">
        <w:rPr>
          <w:b/>
          <w:spacing w:val="-14"/>
          <w:sz w:val="22"/>
          <w:szCs w:val="22"/>
        </w:rPr>
        <w:t xml:space="preserve"> </w:t>
      </w:r>
      <w:r w:rsidRPr="002A377F">
        <w:rPr>
          <w:b/>
          <w:sz w:val="22"/>
          <w:szCs w:val="22"/>
        </w:rPr>
        <w:t>VERSION</w:t>
      </w:r>
    </w:p>
    <w:p w14:paraId="1C91801B" w14:textId="77777777" w:rsidR="00F20520" w:rsidRPr="002A377F" w:rsidRDefault="00F20520">
      <w:pPr>
        <w:spacing w:before="9"/>
        <w:rPr>
          <w:rFonts w:ascii="Calibri" w:eastAsia="Calibri" w:hAnsi="Calibri" w:cs="Calibri"/>
          <w:b/>
        </w:rPr>
      </w:pPr>
    </w:p>
    <w:p w14:paraId="14EC50AC" w14:textId="77777777" w:rsidR="00DF3D13" w:rsidRPr="002A377F" w:rsidRDefault="008D0A5E">
      <w:pPr>
        <w:pStyle w:val="BodyText"/>
        <w:ind w:left="2103" w:right="2468"/>
        <w:jc w:val="center"/>
        <w:rPr>
          <w:b/>
          <w:sz w:val="22"/>
          <w:szCs w:val="22"/>
        </w:rPr>
      </w:pPr>
      <w:r w:rsidRPr="002A377F">
        <w:rPr>
          <w:b/>
          <w:sz w:val="22"/>
          <w:szCs w:val="22"/>
        </w:rPr>
        <w:t xml:space="preserve">SIMPLE PENDULUM WITH </w:t>
      </w:r>
    </w:p>
    <w:p w14:paraId="48DF8730" w14:textId="77777777" w:rsidR="00F20520" w:rsidRDefault="008D0A5E">
      <w:pPr>
        <w:pStyle w:val="BodyText"/>
        <w:ind w:left="2103" w:right="2468"/>
        <w:jc w:val="center"/>
        <w:rPr>
          <w:b/>
          <w:sz w:val="22"/>
          <w:szCs w:val="22"/>
        </w:rPr>
      </w:pPr>
      <w:r w:rsidRPr="002A377F">
        <w:rPr>
          <w:b/>
          <w:sz w:val="22"/>
          <w:szCs w:val="22"/>
        </w:rPr>
        <w:t>INITIAL</w:t>
      </w:r>
      <w:r w:rsidRPr="002A377F">
        <w:rPr>
          <w:b/>
          <w:spacing w:val="-32"/>
          <w:sz w:val="22"/>
          <w:szCs w:val="22"/>
        </w:rPr>
        <w:t xml:space="preserve"> </w:t>
      </w:r>
      <w:r w:rsidRPr="002A377F">
        <w:rPr>
          <w:b/>
          <w:sz w:val="22"/>
          <w:szCs w:val="22"/>
        </w:rPr>
        <w:t>CONDITIONS</w:t>
      </w:r>
    </w:p>
    <w:p w14:paraId="425218D3" w14:textId="77777777" w:rsidR="002A377F" w:rsidRPr="002A377F" w:rsidRDefault="002A377F">
      <w:pPr>
        <w:pStyle w:val="BodyText"/>
        <w:ind w:left="2103" w:right="2468"/>
        <w:jc w:val="center"/>
        <w:rPr>
          <w:b/>
          <w:sz w:val="22"/>
          <w:szCs w:val="22"/>
        </w:rPr>
      </w:pPr>
    </w:p>
    <w:p w14:paraId="628F2F11" w14:textId="77777777" w:rsidR="002A377F" w:rsidRPr="00792DA6" w:rsidRDefault="002A377F" w:rsidP="002A377F">
      <w:pPr>
        <w:pStyle w:val="HTMLPreformatted"/>
        <w:jc w:val="center"/>
        <w:rPr>
          <w:rFonts w:asciiTheme="minorHAnsi" w:hAnsiTheme="minorHAnsi"/>
          <w:sz w:val="22"/>
          <w:szCs w:val="22"/>
        </w:rPr>
      </w:pPr>
      <w:r w:rsidRPr="00792DA6">
        <w:rPr>
          <w:rFonts w:asciiTheme="minorHAnsi" w:hAnsiTheme="minorHAnsi"/>
          <w:sz w:val="22"/>
          <w:szCs w:val="22"/>
        </w:rPr>
        <w:t>John Sieben</w:t>
      </w:r>
    </w:p>
    <w:p w14:paraId="2A0D85E7" w14:textId="77777777" w:rsidR="002A377F" w:rsidRDefault="002A377F" w:rsidP="002A377F">
      <w:pPr>
        <w:pStyle w:val="HTMLPreformatted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Mathematics and Computer Science</w:t>
      </w:r>
    </w:p>
    <w:p w14:paraId="63D6C9E1" w14:textId="77777777" w:rsidR="002A377F" w:rsidRDefault="002A377F" w:rsidP="002A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Courier New"/>
        </w:rPr>
      </w:pPr>
      <w:r>
        <w:rPr>
          <w:rFonts w:eastAsia="Times New Roman" w:cs="Courier New"/>
        </w:rPr>
        <w:t>Texas Lutheran University</w:t>
      </w:r>
    </w:p>
    <w:p w14:paraId="420BAA35" w14:textId="77777777" w:rsidR="002A377F" w:rsidRDefault="002A377F" w:rsidP="002A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Courier New"/>
        </w:rPr>
      </w:pPr>
      <w:r>
        <w:rPr>
          <w:rFonts w:eastAsia="Times New Roman" w:cs="Courier New"/>
        </w:rPr>
        <w:t xml:space="preserve">Seguin  TX </w:t>
      </w:r>
      <w:r>
        <w:rPr>
          <w:rStyle w:val="st"/>
        </w:rPr>
        <w:t>USA</w:t>
      </w:r>
    </w:p>
    <w:p w14:paraId="548D9B8E" w14:textId="77777777" w:rsidR="002A377F" w:rsidRDefault="002A377F" w:rsidP="000E61C8">
      <w:pPr>
        <w:pStyle w:val="BodyText"/>
        <w:ind w:left="0" w:right="2468"/>
      </w:pPr>
    </w:p>
    <w:p w14:paraId="57956A6E" w14:textId="77777777" w:rsidR="00F20520" w:rsidRPr="009F27F7" w:rsidRDefault="008D0A5E">
      <w:pPr>
        <w:pStyle w:val="BodyText"/>
        <w:spacing w:before="248" w:line="417" w:lineRule="auto"/>
        <w:ind w:right="823"/>
        <w:rPr>
          <w:b/>
          <w:sz w:val="22"/>
          <w:szCs w:val="22"/>
        </w:rPr>
      </w:pPr>
      <w:r w:rsidRPr="009F27F7">
        <w:rPr>
          <w:b/>
          <w:sz w:val="22"/>
          <w:szCs w:val="22"/>
        </w:rPr>
        <w:t>STATEMENT</w:t>
      </w:r>
      <w:r w:rsidR="002A377F" w:rsidRPr="009F27F7">
        <w:rPr>
          <w:b/>
          <w:sz w:val="22"/>
          <w:szCs w:val="22"/>
        </w:rPr>
        <w:t xml:space="preserve"> </w:t>
      </w:r>
    </w:p>
    <w:p w14:paraId="1A20E19E" w14:textId="77777777" w:rsidR="00AF7CED" w:rsidRPr="009F27F7" w:rsidRDefault="00DC178A" w:rsidP="00853FE4">
      <w:pPr>
        <w:pStyle w:val="BodyText"/>
        <w:spacing w:line="276" w:lineRule="auto"/>
        <w:ind w:right="560"/>
        <w:rPr>
          <w:sz w:val="22"/>
          <w:szCs w:val="22"/>
        </w:rPr>
      </w:pPr>
      <w:r w:rsidRPr="009F27F7"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432CDFBB" wp14:editId="2B8FF043">
            <wp:simplePos x="0" y="0"/>
            <wp:positionH relativeFrom="page">
              <wp:posOffset>5009322</wp:posOffset>
            </wp:positionH>
            <wp:positionV relativeFrom="paragraph">
              <wp:posOffset>41689</wp:posOffset>
            </wp:positionV>
            <wp:extent cx="2074875" cy="2194560"/>
            <wp:effectExtent l="0" t="0" r="1905" b="0"/>
            <wp:wrapTight wrapText="bothSides">
              <wp:wrapPolygon edited="0">
                <wp:start x="0" y="0"/>
                <wp:lineTo x="0" y="21375"/>
                <wp:lineTo x="21421" y="21375"/>
                <wp:lineTo x="214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87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A5E" w:rsidRPr="009F27F7">
        <w:rPr>
          <w:sz w:val="22"/>
          <w:szCs w:val="22"/>
        </w:rPr>
        <w:t xml:space="preserve">The student </w:t>
      </w:r>
      <w:r w:rsidR="007C2594" w:rsidRPr="009F27F7">
        <w:rPr>
          <w:sz w:val="22"/>
          <w:szCs w:val="22"/>
        </w:rPr>
        <w:t xml:space="preserve">is </w:t>
      </w:r>
      <w:r w:rsidR="008D0A5E" w:rsidRPr="009F27F7">
        <w:rPr>
          <w:sz w:val="22"/>
          <w:szCs w:val="22"/>
        </w:rPr>
        <w:t>asked to derive and solve a</w:t>
      </w:r>
      <w:r w:rsidR="008D0A5E" w:rsidRPr="009F27F7">
        <w:rPr>
          <w:spacing w:val="-15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differential</w:t>
      </w:r>
      <w:r w:rsidR="008D0A5E" w:rsidRPr="009F27F7">
        <w:rPr>
          <w:w w:val="99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equation that gives the position (angle) of a</w:t>
      </w:r>
      <w:r w:rsidR="008D0A5E" w:rsidRPr="009F27F7">
        <w:rPr>
          <w:spacing w:val="-27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pendulum</w:t>
      </w:r>
      <w:r w:rsidR="008D0A5E" w:rsidRPr="009F27F7">
        <w:rPr>
          <w:w w:val="99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 xml:space="preserve">bob as a function of time t. </w:t>
      </w:r>
      <w:r w:rsidR="00BE4CAE" w:rsidRPr="009F27F7">
        <w:rPr>
          <w:sz w:val="22"/>
          <w:szCs w:val="22"/>
        </w:rPr>
        <w:t>One</w:t>
      </w:r>
      <w:r w:rsidR="008D0A5E" w:rsidRPr="009F27F7">
        <w:rPr>
          <w:sz w:val="22"/>
          <w:szCs w:val="22"/>
        </w:rPr>
        <w:t xml:space="preserve"> relationship</w:t>
      </w:r>
      <w:r w:rsidR="008D0A5E" w:rsidRPr="009F27F7">
        <w:rPr>
          <w:spacing w:val="-11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that</w:t>
      </w:r>
      <w:r w:rsidR="008D0A5E" w:rsidRPr="009F27F7">
        <w:rPr>
          <w:w w:val="99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 xml:space="preserve">allows us to express the angle </w:t>
      </w:r>
      <w:r w:rsidR="002A4FD4" w:rsidRPr="009F27F7">
        <w:rPr>
          <w:rFonts w:ascii="Cambria Math" w:eastAsia="Cambria Math" w:hAnsi="Cambria Math" w:cs="Cambria Math"/>
          <w:spacing w:val="3"/>
          <w:sz w:val="22"/>
          <w:szCs w:val="22"/>
        </w:rPr>
        <w:t>𝜃</w:t>
      </w:r>
      <w:r w:rsidR="008D0A5E" w:rsidRPr="009F27F7">
        <w:rPr>
          <w:rFonts w:cs="Calibri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as a function of time</w:t>
      </w:r>
      <w:r w:rsidR="008D0A5E" w:rsidRPr="009F27F7">
        <w:rPr>
          <w:spacing w:val="-23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t</w:t>
      </w:r>
      <w:r w:rsidR="008D0A5E" w:rsidRPr="009F27F7">
        <w:rPr>
          <w:w w:val="99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comes from the conservation of energy principle</w:t>
      </w:r>
      <w:r w:rsidR="008D0A5E" w:rsidRPr="009F27F7">
        <w:rPr>
          <w:spacing w:val="-16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of</w:t>
      </w:r>
      <w:r w:rsidR="008D0A5E" w:rsidRPr="009F27F7">
        <w:rPr>
          <w:w w:val="99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physics. The pendulum’s motion is a constant tradeoff between kinetic energy and potential energy.</w:t>
      </w:r>
      <w:r w:rsidR="00B9028D" w:rsidRPr="009F27F7">
        <w:rPr>
          <w:sz w:val="22"/>
          <w:szCs w:val="22"/>
        </w:rPr>
        <w:t xml:space="preserve"> Indeed, the sum of the potential energy and the kinetic energy of the pendulum </w:t>
      </w:r>
      <w:r w:rsidR="00BE4CAE" w:rsidRPr="009F27F7">
        <w:rPr>
          <w:sz w:val="22"/>
          <w:szCs w:val="22"/>
        </w:rPr>
        <w:t>remain</w:t>
      </w:r>
      <w:r w:rsidR="00B9028D" w:rsidRPr="009F27F7">
        <w:rPr>
          <w:sz w:val="22"/>
          <w:szCs w:val="22"/>
        </w:rPr>
        <w:t xml:space="preserve"> constant for an ideal (no or almost no friction effect) pendulum. </w:t>
      </w:r>
      <w:r w:rsidR="008D0A5E" w:rsidRPr="009F27F7">
        <w:rPr>
          <w:sz w:val="22"/>
          <w:szCs w:val="22"/>
        </w:rPr>
        <w:t xml:space="preserve"> </w:t>
      </w:r>
    </w:p>
    <w:p w14:paraId="7A7C3433" w14:textId="77777777" w:rsidR="00853FE4" w:rsidRPr="009F27F7" w:rsidRDefault="00853FE4" w:rsidP="00853FE4">
      <w:pPr>
        <w:pStyle w:val="BodyText"/>
        <w:spacing w:line="276" w:lineRule="auto"/>
        <w:ind w:right="560"/>
        <w:rPr>
          <w:sz w:val="22"/>
          <w:szCs w:val="22"/>
        </w:rPr>
      </w:pPr>
    </w:p>
    <w:p w14:paraId="09EB8583" w14:textId="77777777" w:rsidR="00BE4CAE" w:rsidRPr="009F27F7" w:rsidRDefault="00BE4CAE" w:rsidP="00853FE4">
      <w:pPr>
        <w:pStyle w:val="BodyText"/>
        <w:spacing w:line="276" w:lineRule="auto"/>
        <w:ind w:right="560"/>
        <w:rPr>
          <w:sz w:val="22"/>
          <w:szCs w:val="22"/>
        </w:rPr>
      </w:pPr>
      <w:r w:rsidRPr="009F27F7">
        <w:rPr>
          <w:sz w:val="22"/>
          <w:szCs w:val="22"/>
        </w:rPr>
        <w:t>Potential energy (PE) = mgh where m is the mass of the pendulum bob, g is the acceleration due to gravity, and h is the height of the bob from its lowest point.</w:t>
      </w:r>
      <w:r w:rsidR="00D04820" w:rsidRPr="009F27F7">
        <w:rPr>
          <w:sz w:val="22"/>
          <w:szCs w:val="22"/>
        </w:rPr>
        <w:t xml:space="preserve"> Kinetic Energy (KE) =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m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 w:rsidR="00D04820" w:rsidRPr="009F27F7">
        <w:rPr>
          <w:sz w:val="22"/>
          <w:szCs w:val="22"/>
        </w:rPr>
        <w:t xml:space="preserve">. Conservation of energy </w:t>
      </w:r>
      <w:r w:rsidR="005043D2" w:rsidRPr="009F27F7">
        <w:rPr>
          <w:sz w:val="22"/>
          <w:szCs w:val="22"/>
        </w:rPr>
        <w:t>suggests</w:t>
      </w:r>
      <w:r w:rsidR="00D04820" w:rsidRPr="009F27F7">
        <w:rPr>
          <w:sz w:val="22"/>
          <w:szCs w:val="22"/>
        </w:rPr>
        <w:t xml:space="preserve"> that the sum of these two terms will be constant.</w:t>
      </w:r>
    </w:p>
    <w:p w14:paraId="2B6DA52B" w14:textId="77777777" w:rsidR="00D04820" w:rsidRPr="009F27F7" w:rsidRDefault="00D04820" w:rsidP="002A377F">
      <w:pPr>
        <w:pStyle w:val="BodyText"/>
        <w:spacing w:line="276" w:lineRule="auto"/>
        <w:ind w:right="560"/>
        <w:jc w:val="center"/>
        <w:rPr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mgh+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v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=C</m:t>
          </m:r>
        </m:oMath>
      </m:oMathPara>
    </w:p>
    <w:p w14:paraId="28662D67" w14:textId="77777777" w:rsidR="002A377F" w:rsidRPr="009F27F7" w:rsidRDefault="00D04820" w:rsidP="002A377F">
      <w:pPr>
        <w:pStyle w:val="BodyText"/>
        <w:spacing w:line="276" w:lineRule="auto"/>
        <w:ind w:right="560"/>
        <w:jc w:val="center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mgh+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m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ds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dt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>)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=C</m:t>
        </m:r>
      </m:oMath>
      <w:r w:rsidRPr="009F27F7">
        <w:rPr>
          <w:sz w:val="22"/>
          <w:szCs w:val="22"/>
        </w:rPr>
        <w:t>,</w:t>
      </w:r>
    </w:p>
    <w:p w14:paraId="72E88688" w14:textId="77777777" w:rsidR="002A377F" w:rsidRPr="009F27F7" w:rsidRDefault="002A377F" w:rsidP="00D04820">
      <w:pPr>
        <w:pStyle w:val="BodyText"/>
        <w:spacing w:line="276" w:lineRule="auto"/>
        <w:ind w:right="560"/>
        <w:rPr>
          <w:sz w:val="22"/>
          <w:szCs w:val="22"/>
        </w:rPr>
      </w:pPr>
    </w:p>
    <w:p w14:paraId="5D7DFF7F" w14:textId="77777777" w:rsidR="00D04820" w:rsidRPr="009F27F7" w:rsidRDefault="00D04820" w:rsidP="00D04820">
      <w:pPr>
        <w:pStyle w:val="BodyText"/>
        <w:spacing w:line="276" w:lineRule="auto"/>
        <w:ind w:right="560"/>
        <w:rPr>
          <w:rFonts w:ascii="Cambria Math" w:eastAsia="Cambria Math" w:hAnsi="Cambria Math" w:cs="Cambria Math"/>
          <w:spacing w:val="3"/>
          <w:sz w:val="22"/>
          <w:szCs w:val="22"/>
        </w:rPr>
      </w:pPr>
      <w:r w:rsidRPr="009F27F7">
        <w:rPr>
          <w:sz w:val="22"/>
          <w:szCs w:val="22"/>
        </w:rPr>
        <w:t>and note that s=L</w:t>
      </w:r>
      <w:r w:rsidRPr="009F27F7">
        <w:rPr>
          <w:rFonts w:ascii="Cambria Math" w:eastAsia="Cambria Math" w:hAnsi="Cambria Math" w:cs="Cambria Math"/>
          <w:spacing w:val="3"/>
          <w:sz w:val="22"/>
          <w:szCs w:val="22"/>
        </w:rPr>
        <w:t xml:space="preserve"> 𝜃 </w:t>
      </w:r>
      <w:r w:rsidR="009C3954" w:rsidRPr="009F27F7">
        <w:rPr>
          <w:rFonts w:ascii="Cambria Math" w:eastAsia="Cambria Math" w:hAnsi="Cambria Math" w:cs="Cambria Math"/>
          <w:spacing w:val="3"/>
          <w:sz w:val="22"/>
          <w:szCs w:val="22"/>
        </w:rPr>
        <w:t>and h = L(1-cos(𝜃 ))</w:t>
      </w:r>
      <w:r w:rsidRPr="009F27F7">
        <w:rPr>
          <w:rFonts w:ascii="Cambria Math" w:eastAsia="Cambria Math" w:hAnsi="Cambria Math" w:cs="Cambria Math"/>
          <w:spacing w:val="3"/>
          <w:sz w:val="22"/>
          <w:szCs w:val="22"/>
        </w:rPr>
        <w:t>which gives</w:t>
      </w:r>
    </w:p>
    <w:p w14:paraId="45BFA126" w14:textId="77777777" w:rsidR="00D04820" w:rsidRPr="009F27F7" w:rsidRDefault="00D04820" w:rsidP="00D04820">
      <w:pPr>
        <w:pStyle w:val="BodyText"/>
        <w:spacing w:line="276" w:lineRule="auto"/>
        <w:ind w:right="560"/>
        <w:rPr>
          <w:sz w:val="22"/>
          <w:szCs w:val="22"/>
        </w:rPr>
      </w:pPr>
    </w:p>
    <w:p w14:paraId="63960BDD" w14:textId="77777777" w:rsidR="002A377F" w:rsidRPr="009F27F7" w:rsidRDefault="00D04820" w:rsidP="002A377F">
      <w:pPr>
        <w:pStyle w:val="BodyText"/>
        <w:spacing w:line="276" w:lineRule="auto"/>
        <w:ind w:right="560"/>
        <w:jc w:val="center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mgL(1-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cos⁡</m:t>
        </m:r>
        <m:r>
          <w:rPr>
            <w:rFonts w:ascii="Cambria Math" w:hAnsi="Cambria Math"/>
            <w:sz w:val="22"/>
            <w:szCs w:val="22"/>
          </w:rPr>
          <m:t>(</m:t>
        </m:r>
        <m:r>
          <m:rPr>
            <m:sty m:val="p"/>
          </m:rPr>
          <w:rPr>
            <w:rFonts w:ascii="Cambria Math" w:eastAsia="Cambria Math" w:hAnsi="Cambria Math" w:cs="Cambria Math"/>
            <w:spacing w:val="3"/>
            <w:sz w:val="22"/>
            <w:szCs w:val="22"/>
          </w:rPr>
          <m:t>θ)</m:t>
        </m:r>
        <m: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m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(L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3"/>
                    <w:sz w:val="22"/>
                    <w:szCs w:val="22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dt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>)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=C</m:t>
        </m:r>
      </m:oMath>
      <w:r w:rsidR="009C3954" w:rsidRPr="009F27F7">
        <w:rPr>
          <w:sz w:val="22"/>
          <w:szCs w:val="22"/>
        </w:rPr>
        <w:t>.</w:t>
      </w:r>
    </w:p>
    <w:p w14:paraId="0E520E0E" w14:textId="77777777" w:rsidR="002A377F" w:rsidRPr="009F27F7" w:rsidRDefault="002A377F" w:rsidP="00853FE4">
      <w:pPr>
        <w:pStyle w:val="BodyText"/>
        <w:spacing w:line="276" w:lineRule="auto"/>
        <w:ind w:right="560"/>
        <w:rPr>
          <w:sz w:val="22"/>
          <w:szCs w:val="22"/>
        </w:rPr>
      </w:pPr>
    </w:p>
    <w:p w14:paraId="7CF1F0B8" w14:textId="77777777" w:rsidR="00D04820" w:rsidRDefault="009C3954" w:rsidP="00853FE4">
      <w:pPr>
        <w:pStyle w:val="BodyText"/>
        <w:spacing w:line="276" w:lineRule="auto"/>
        <w:ind w:right="560"/>
        <w:rPr>
          <w:sz w:val="22"/>
          <w:szCs w:val="22"/>
        </w:rPr>
      </w:pPr>
      <w:r w:rsidRPr="009F27F7">
        <w:rPr>
          <w:sz w:val="22"/>
          <w:szCs w:val="22"/>
        </w:rPr>
        <w:t>Differentiate with respect to t (don’t forget the chair rule) and obtain</w:t>
      </w:r>
    </w:p>
    <w:p w14:paraId="68ACC78A" w14:textId="77777777" w:rsidR="009F27F7" w:rsidRPr="009F27F7" w:rsidRDefault="009F27F7" w:rsidP="00853FE4">
      <w:pPr>
        <w:pStyle w:val="BodyText"/>
        <w:spacing w:line="276" w:lineRule="auto"/>
        <w:ind w:right="560"/>
        <w:rPr>
          <w:sz w:val="22"/>
          <w:szCs w:val="22"/>
        </w:rPr>
      </w:pPr>
    </w:p>
    <w:p w14:paraId="476FED59" w14:textId="77777777" w:rsidR="002A377F" w:rsidRPr="009F27F7" w:rsidRDefault="009C3954" w:rsidP="002A377F">
      <w:pPr>
        <w:pStyle w:val="BodyText"/>
        <w:spacing w:line="276" w:lineRule="auto"/>
        <w:ind w:right="560"/>
        <w:jc w:val="center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m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L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dθ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dt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3"/>
                    <w:sz w:val="22"/>
                    <w:szCs w:val="22"/>
                  </w:rPr>
                  <m:t>θ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dt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L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sin⁡</m:t>
            </m:r>
            <m:r>
              <w:rPr>
                <w:rFonts w:ascii="Cambria Math" w:hAnsi="Cambria Math"/>
                <w:sz w:val="22"/>
                <w:szCs w:val="22"/>
              </w:rPr>
              <m:t>(</m:t>
            </m:r>
            <m:r>
              <m:rPr>
                <m:sty m:val="p"/>
              </m:rP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m:t>θ)</m:t>
            </m:r>
          </m:e>
        </m:d>
        <m:r>
          <w:rPr>
            <w:rFonts w:ascii="Cambria Math" w:hAnsi="Cambria Math"/>
            <w:sz w:val="22"/>
            <w:szCs w:val="22"/>
          </w:rPr>
          <m:t>=0</m:t>
        </m:r>
      </m:oMath>
      <w:r w:rsidRPr="009F27F7">
        <w:rPr>
          <w:sz w:val="22"/>
          <w:szCs w:val="22"/>
        </w:rPr>
        <w:t xml:space="preserve"> </w:t>
      </w:r>
      <w:r w:rsidR="002A377F" w:rsidRPr="009F27F7">
        <w:rPr>
          <w:sz w:val="22"/>
          <w:szCs w:val="22"/>
        </w:rPr>
        <w:t>,</w:t>
      </w:r>
    </w:p>
    <w:p w14:paraId="2BF13E9C" w14:textId="77777777" w:rsidR="002A377F" w:rsidRPr="009F27F7" w:rsidRDefault="002A377F" w:rsidP="00853FE4">
      <w:pPr>
        <w:pStyle w:val="BodyText"/>
        <w:spacing w:line="276" w:lineRule="auto"/>
        <w:ind w:right="560"/>
        <w:rPr>
          <w:sz w:val="22"/>
          <w:szCs w:val="22"/>
        </w:rPr>
      </w:pPr>
    </w:p>
    <w:p w14:paraId="60FBA0E4" w14:textId="77777777" w:rsidR="002A377F" w:rsidRPr="009F27F7" w:rsidRDefault="002A377F" w:rsidP="009F27F7">
      <w:pPr>
        <w:pStyle w:val="BodyText"/>
        <w:spacing w:line="276" w:lineRule="auto"/>
        <w:ind w:right="560"/>
        <w:rPr>
          <w:sz w:val="22"/>
          <w:szCs w:val="22"/>
        </w:rPr>
      </w:pPr>
      <w:r w:rsidRPr="009F27F7">
        <w:rPr>
          <w:sz w:val="22"/>
          <w:szCs w:val="22"/>
        </w:rPr>
        <w:t>f</w:t>
      </w:r>
      <w:r w:rsidR="005043D2" w:rsidRPr="009F27F7">
        <w:rPr>
          <w:sz w:val="22"/>
          <w:szCs w:val="22"/>
        </w:rPr>
        <w:t>rom</w:t>
      </w:r>
      <w:r w:rsidR="009C3954" w:rsidRPr="009F27F7">
        <w:rPr>
          <w:sz w:val="22"/>
          <w:szCs w:val="22"/>
        </w:rPr>
        <w:t xml:space="preserve"> which we infer</w:t>
      </w:r>
    </w:p>
    <w:p w14:paraId="305829D7" w14:textId="77777777" w:rsidR="009C3954" w:rsidRPr="009F27F7" w:rsidRDefault="001C7719" w:rsidP="002A377F">
      <w:pPr>
        <w:pStyle w:val="BodyText"/>
        <w:spacing w:line="276" w:lineRule="auto"/>
        <w:ind w:right="560"/>
        <w:jc w:val="right"/>
        <w:rPr>
          <w:sz w:val="22"/>
          <w:szCs w:val="2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3"/>
                    <w:sz w:val="22"/>
                    <w:szCs w:val="22"/>
                  </w:rPr>
                  <m:t>θ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dt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L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sin⁡</m:t>
            </m:r>
            <m:r>
              <w:rPr>
                <w:rFonts w:ascii="Cambria Math" w:hAnsi="Cambria Math"/>
                <w:sz w:val="22"/>
                <w:szCs w:val="22"/>
              </w:rPr>
              <m:t>(</m:t>
            </m:r>
            <m:r>
              <m:rPr>
                <m:sty m:val="p"/>
              </m:rP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m:t>θ)</m:t>
            </m:r>
          </m:e>
        </m:d>
        <m:r>
          <w:rPr>
            <w:rFonts w:ascii="Cambria Math" w:hAnsi="Cambria Math"/>
            <w:sz w:val="22"/>
            <w:szCs w:val="22"/>
          </w:rPr>
          <m:t>=0</m:t>
        </m:r>
      </m:oMath>
      <w:r w:rsidR="00881C6A" w:rsidRPr="009F27F7">
        <w:rPr>
          <w:sz w:val="22"/>
          <w:szCs w:val="22"/>
        </w:rPr>
        <w:tab/>
      </w:r>
      <w:r w:rsidR="002A377F" w:rsidRPr="009F27F7">
        <w:rPr>
          <w:sz w:val="22"/>
          <w:szCs w:val="22"/>
        </w:rPr>
        <w:t xml:space="preserve">                     </w:t>
      </w:r>
      <w:r w:rsidR="009F27F7">
        <w:rPr>
          <w:sz w:val="22"/>
          <w:szCs w:val="22"/>
        </w:rPr>
        <w:t xml:space="preserve">                     </w:t>
      </w:r>
      <w:r w:rsidR="002A377F" w:rsidRPr="009F27F7">
        <w:rPr>
          <w:sz w:val="22"/>
          <w:szCs w:val="22"/>
        </w:rPr>
        <w:t xml:space="preserve">                  </w:t>
      </w:r>
      <w:r w:rsidR="00881C6A" w:rsidRPr="009F27F7">
        <w:rPr>
          <w:sz w:val="22"/>
          <w:szCs w:val="22"/>
        </w:rPr>
        <w:t>(1)</w:t>
      </w:r>
    </w:p>
    <w:p w14:paraId="4149DCDF" w14:textId="77777777" w:rsidR="00165AE2" w:rsidRPr="009F27F7" w:rsidRDefault="00165AE2" w:rsidP="00853FE4">
      <w:pPr>
        <w:pStyle w:val="BodyText"/>
        <w:spacing w:line="276" w:lineRule="auto"/>
        <w:ind w:right="560"/>
        <w:rPr>
          <w:sz w:val="22"/>
          <w:szCs w:val="22"/>
        </w:rPr>
      </w:pPr>
    </w:p>
    <w:p w14:paraId="49AB2097" w14:textId="77777777" w:rsidR="00165AE2" w:rsidRPr="009F27F7" w:rsidRDefault="00165AE2" w:rsidP="007C1EE3">
      <w:pPr>
        <w:pStyle w:val="BodyText"/>
        <w:spacing w:line="276" w:lineRule="auto"/>
        <w:ind w:right="560"/>
        <w:rPr>
          <w:sz w:val="22"/>
          <w:szCs w:val="22"/>
        </w:rPr>
      </w:pPr>
      <w:r w:rsidRPr="009F27F7">
        <w:rPr>
          <w:sz w:val="22"/>
          <w:szCs w:val="22"/>
        </w:rPr>
        <w:t xml:space="preserve">As an alternate approach one could start with Newton’s </w:t>
      </w:r>
      <w:r w:rsidR="000E61C8">
        <w:rPr>
          <w:sz w:val="22"/>
          <w:szCs w:val="22"/>
        </w:rPr>
        <w:t>Second</w:t>
      </w:r>
      <w:r w:rsidRPr="009F27F7">
        <w:rPr>
          <w:sz w:val="22"/>
          <w:szCs w:val="22"/>
        </w:rPr>
        <w:t xml:space="preserve"> Law of Motion, F=m*a</w:t>
      </w:r>
      <w:r w:rsidR="000E61C8">
        <w:rPr>
          <w:sz w:val="22"/>
          <w:szCs w:val="22"/>
        </w:rPr>
        <w:t xml:space="preserve">, </w:t>
      </w:r>
      <w:r w:rsidRPr="009F27F7">
        <w:rPr>
          <w:sz w:val="22"/>
          <w:szCs w:val="22"/>
        </w:rPr>
        <w:t xml:space="preserve"> which </w:t>
      </w:r>
      <w:r w:rsidRPr="009F27F7">
        <w:rPr>
          <w:sz w:val="22"/>
          <w:szCs w:val="22"/>
        </w:rPr>
        <w:lastRenderedPageBreak/>
        <w:t>asserts that the total force acting on a body is its mass times its acceleration.</w:t>
      </w:r>
      <w:r w:rsidR="0061178C" w:rsidRPr="009F27F7">
        <w:rPr>
          <w:sz w:val="22"/>
          <w:szCs w:val="22"/>
        </w:rPr>
        <w:t xml:space="preserve"> </w:t>
      </w:r>
      <w:r w:rsidR="007C1EE3" w:rsidRPr="009F27F7">
        <w:rPr>
          <w:sz w:val="22"/>
          <w:szCs w:val="22"/>
        </w:rPr>
        <w:t xml:space="preserve">We apply this along the tangential direction to the arc </w:t>
      </w:r>
      <w:r w:rsidR="005043D2" w:rsidRPr="009F27F7">
        <w:rPr>
          <w:sz w:val="22"/>
          <w:szCs w:val="22"/>
        </w:rPr>
        <w:t>traveled by the mass (pendulum bob).</w:t>
      </w:r>
    </w:p>
    <w:p w14:paraId="450E28EE" w14:textId="77777777" w:rsidR="009C3954" w:rsidRPr="009F27F7" w:rsidRDefault="00881C6A" w:rsidP="002A377F">
      <w:pPr>
        <w:pStyle w:val="BodyText"/>
        <w:spacing w:line="276" w:lineRule="auto"/>
        <w:ind w:right="560"/>
        <w:jc w:val="center"/>
        <w:rPr>
          <w:sz w:val="22"/>
          <w:szCs w:val="22"/>
        </w:rPr>
      </w:pPr>
      <w:r w:rsidRPr="009F27F7">
        <w:rPr>
          <w:noProof/>
          <w:sz w:val="22"/>
          <w:szCs w:val="22"/>
        </w:rPr>
        <w:drawing>
          <wp:inline distT="0" distB="0" distL="0" distR="0" wp14:anchorId="4C010053" wp14:editId="5D763CA7">
            <wp:extent cx="3415199" cy="314557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6665" cy="314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517C3" w14:textId="77777777" w:rsidR="00D04820" w:rsidRPr="009F27F7" w:rsidRDefault="00D04820" w:rsidP="00853FE4">
      <w:pPr>
        <w:pStyle w:val="BodyText"/>
        <w:spacing w:line="276" w:lineRule="auto"/>
        <w:ind w:right="560"/>
        <w:rPr>
          <w:sz w:val="22"/>
          <w:szCs w:val="22"/>
        </w:rPr>
      </w:pPr>
    </w:p>
    <w:p w14:paraId="34AD83DC" w14:textId="77777777" w:rsidR="00B9028D" w:rsidRPr="009F27F7" w:rsidRDefault="00B9028D" w:rsidP="00AF7CED">
      <w:pPr>
        <w:pStyle w:val="BodyText"/>
        <w:spacing w:line="276" w:lineRule="auto"/>
        <w:ind w:right="560"/>
        <w:rPr>
          <w:sz w:val="22"/>
          <w:szCs w:val="22"/>
        </w:rPr>
      </w:pPr>
    </w:p>
    <w:p w14:paraId="7FA85799" w14:textId="77777777" w:rsidR="002A377F" w:rsidRPr="009F27F7" w:rsidRDefault="00881C6A" w:rsidP="00AF7CED">
      <w:pPr>
        <w:pStyle w:val="BodyText"/>
        <w:spacing w:line="276" w:lineRule="auto"/>
        <w:ind w:right="560"/>
        <w:rPr>
          <w:sz w:val="22"/>
          <w:szCs w:val="22"/>
        </w:rPr>
      </w:pPr>
      <w:r w:rsidRPr="009F27F7">
        <w:rPr>
          <w:sz w:val="22"/>
          <w:szCs w:val="22"/>
        </w:rPr>
        <w:t>From F=ma it follows that</w:t>
      </w:r>
    </w:p>
    <w:p w14:paraId="78359020" w14:textId="77777777" w:rsidR="002A377F" w:rsidRPr="009F27F7" w:rsidRDefault="00881C6A" w:rsidP="002A377F">
      <w:pPr>
        <w:pStyle w:val="BodyText"/>
        <w:spacing w:line="276" w:lineRule="auto"/>
        <w:ind w:right="560"/>
        <w:jc w:val="center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m*L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dθ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2"/>
              <w:szCs w:val="22"/>
            </w:rPr>
            <m:t>=-mg*</m:t>
          </m:r>
          <m:func>
            <m:funcPr>
              <m:ctrlPr>
                <w:rPr>
                  <w:rFonts w:ascii="Cambria Math" w:hAnsi="Cambria Math"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sin</m:t>
              </m: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θ</m:t>
                  </m:r>
                </m:e>
              </m:d>
            </m:e>
          </m:func>
        </m:oMath>
      </m:oMathPara>
    </w:p>
    <w:p w14:paraId="39E70C18" w14:textId="77777777" w:rsidR="002A377F" w:rsidRPr="009F27F7" w:rsidRDefault="002A377F" w:rsidP="00AF7CED">
      <w:pPr>
        <w:pStyle w:val="BodyText"/>
        <w:spacing w:line="276" w:lineRule="auto"/>
        <w:ind w:right="560"/>
        <w:rPr>
          <w:sz w:val="22"/>
          <w:szCs w:val="22"/>
        </w:rPr>
      </w:pPr>
    </w:p>
    <w:p w14:paraId="6FC7C0EB" w14:textId="77777777" w:rsidR="002A377F" w:rsidRDefault="005043D2" w:rsidP="00AF7CED">
      <w:pPr>
        <w:pStyle w:val="BodyText"/>
        <w:spacing w:line="276" w:lineRule="auto"/>
        <w:ind w:right="560"/>
        <w:rPr>
          <w:sz w:val="22"/>
          <w:szCs w:val="22"/>
        </w:rPr>
      </w:pPr>
      <w:r w:rsidRPr="009F27F7">
        <w:rPr>
          <w:sz w:val="22"/>
          <w:szCs w:val="22"/>
        </w:rPr>
        <w:t>(</w:t>
      </w:r>
      <w:r w:rsidR="00881C6A" w:rsidRPr="009F27F7">
        <w:rPr>
          <w:sz w:val="22"/>
          <w:szCs w:val="22"/>
        </w:rPr>
        <w:t>the negative sign because this is a restoring force.</w:t>
      </w:r>
      <w:r w:rsidRPr="009F27F7">
        <w:rPr>
          <w:sz w:val="22"/>
          <w:szCs w:val="22"/>
        </w:rPr>
        <w:t>)</w:t>
      </w:r>
      <w:r w:rsidR="00881C6A" w:rsidRPr="009F27F7">
        <w:rPr>
          <w:sz w:val="22"/>
          <w:szCs w:val="22"/>
        </w:rPr>
        <w:t xml:space="preserve"> Upon algebraic manipulation this becomes</w:t>
      </w:r>
    </w:p>
    <w:p w14:paraId="5D40ED28" w14:textId="77777777" w:rsidR="007D3CF8" w:rsidRPr="009F27F7" w:rsidRDefault="007D3CF8" w:rsidP="00AF7CED">
      <w:pPr>
        <w:pStyle w:val="BodyText"/>
        <w:spacing w:line="276" w:lineRule="auto"/>
        <w:ind w:right="560"/>
        <w:rPr>
          <w:sz w:val="22"/>
          <w:szCs w:val="22"/>
        </w:rPr>
      </w:pPr>
    </w:p>
    <w:p w14:paraId="1ED7060E" w14:textId="77777777" w:rsidR="002A377F" w:rsidRPr="009F27F7" w:rsidRDefault="001C7719" w:rsidP="002A377F">
      <w:pPr>
        <w:pStyle w:val="BodyText"/>
        <w:spacing w:line="276" w:lineRule="auto"/>
        <w:ind w:right="560"/>
        <w:jc w:val="center"/>
        <w:rPr>
          <w:sz w:val="22"/>
          <w:szCs w:val="22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pacing w:val="3"/>
                      <w:sz w:val="22"/>
                      <w:szCs w:val="22"/>
                    </w:rPr>
                    <m:t>θ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dt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sin⁡</m:t>
              </m:r>
              <m:r>
                <w:rPr>
                  <w:rFonts w:ascii="Cambria Math" w:hAnsi="Cambria Math"/>
                  <w:sz w:val="22"/>
                  <w:szCs w:val="22"/>
                </w:rPr>
                <m:t>(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spacing w:val="3"/>
                  <w:sz w:val="22"/>
                  <w:szCs w:val="22"/>
                </w:rPr>
                <m:t>θ)</m:t>
              </m:r>
            </m:e>
          </m:d>
          <m:r>
            <w:rPr>
              <w:rFonts w:ascii="Cambria Math" w:hAnsi="Cambria Math"/>
              <w:sz w:val="22"/>
              <w:szCs w:val="22"/>
            </w:rPr>
            <m:t>=0</m:t>
          </m:r>
        </m:oMath>
      </m:oMathPara>
    </w:p>
    <w:p w14:paraId="3A0FF77E" w14:textId="77777777" w:rsidR="002A377F" w:rsidRPr="009F27F7" w:rsidRDefault="002A377F" w:rsidP="00AF7CED">
      <w:pPr>
        <w:pStyle w:val="BodyText"/>
        <w:spacing w:line="276" w:lineRule="auto"/>
        <w:ind w:right="560"/>
        <w:rPr>
          <w:sz w:val="22"/>
          <w:szCs w:val="22"/>
        </w:rPr>
      </w:pPr>
    </w:p>
    <w:p w14:paraId="11965D4A" w14:textId="77777777" w:rsidR="00C24DE9" w:rsidRPr="009F27F7" w:rsidRDefault="00881C6A" w:rsidP="00AF7CED">
      <w:pPr>
        <w:pStyle w:val="BodyText"/>
        <w:spacing w:line="276" w:lineRule="auto"/>
        <w:ind w:right="560"/>
        <w:rPr>
          <w:sz w:val="22"/>
          <w:szCs w:val="22"/>
        </w:rPr>
      </w:pPr>
      <w:r w:rsidRPr="009F27F7">
        <w:rPr>
          <w:sz w:val="22"/>
          <w:szCs w:val="22"/>
        </w:rPr>
        <w:t>which agrees with (1)</w:t>
      </w:r>
    </w:p>
    <w:p w14:paraId="5085A26B" w14:textId="77777777" w:rsidR="00881C6A" w:rsidRPr="009F27F7" w:rsidRDefault="00881C6A" w:rsidP="00AF7CED">
      <w:pPr>
        <w:pStyle w:val="BodyText"/>
        <w:spacing w:line="276" w:lineRule="auto"/>
        <w:ind w:right="560"/>
        <w:rPr>
          <w:sz w:val="22"/>
          <w:szCs w:val="22"/>
        </w:rPr>
      </w:pPr>
    </w:p>
    <w:p w14:paraId="31B4C81A" w14:textId="77777777" w:rsidR="005043D2" w:rsidRPr="009F27F7" w:rsidRDefault="00881C6A" w:rsidP="006100DB">
      <w:pPr>
        <w:pStyle w:val="BodyText"/>
        <w:spacing w:line="276" w:lineRule="auto"/>
        <w:ind w:right="560"/>
        <w:rPr>
          <w:sz w:val="22"/>
          <w:szCs w:val="22"/>
        </w:rPr>
      </w:pPr>
      <w:r w:rsidRPr="009F27F7">
        <w:rPr>
          <w:sz w:val="22"/>
          <w:szCs w:val="22"/>
        </w:rPr>
        <w:t xml:space="preserve">This is a non-linear second order differential equation but can be simplified by substituting </w:t>
      </w:r>
      <m:oMath>
        <m:r>
          <m:rPr>
            <m:sty m:val="p"/>
          </m:rPr>
          <w:rPr>
            <w:rFonts w:ascii="Cambria Math" w:eastAsia="Cambria Math" w:hAnsi="Cambria Math" w:cs="Cambria Math"/>
            <w:spacing w:val="3"/>
            <w:sz w:val="22"/>
            <w:szCs w:val="22"/>
          </w:rPr>
          <m:t>θ for sin⁡(θ)</m:t>
        </m:r>
      </m:oMath>
      <w:r w:rsidR="00B640C0" w:rsidRPr="009F27F7">
        <w:rPr>
          <w:spacing w:val="3"/>
          <w:sz w:val="22"/>
          <w:szCs w:val="22"/>
        </w:rPr>
        <w:t>.The graph below shows</w:t>
      </w:r>
      <w:r w:rsidR="005043D2" w:rsidRPr="009F27F7">
        <w:rPr>
          <w:spacing w:val="3"/>
          <w:sz w:val="22"/>
          <w:szCs w:val="22"/>
        </w:rPr>
        <w:t xml:space="preserve"> two y=sin(</w:t>
      </w:r>
      <w:r w:rsidR="005043D2" w:rsidRPr="009F27F7">
        <w:rPr>
          <w:rFonts w:ascii="Cambria Math" w:eastAsia="Cambria Math" w:hAnsi="Cambria Math" w:cs="Cambria Math"/>
          <w:spacing w:val="3"/>
          <w:sz w:val="22"/>
          <w:szCs w:val="22"/>
        </w:rPr>
        <w:t>𝜃) and two</w:t>
      </w:r>
      <w:r w:rsidR="005043D2" w:rsidRPr="009F27F7">
        <w:rPr>
          <w:spacing w:val="3"/>
          <w:sz w:val="22"/>
          <w:szCs w:val="22"/>
        </w:rPr>
        <w:t xml:space="preserve"> Taylor polynomials</w:t>
      </w:r>
      <w:r w:rsidR="00B640C0" w:rsidRPr="009F27F7">
        <w:rPr>
          <w:spacing w:val="3"/>
          <w:sz w:val="22"/>
          <w:szCs w:val="22"/>
        </w:rPr>
        <w:t xml:space="preserve"> </w:t>
      </w:r>
      <w:r w:rsidR="00B640C0" w:rsidRPr="009F27F7">
        <w:rPr>
          <w:w w:val="99"/>
          <w:sz w:val="22"/>
          <w:szCs w:val="22"/>
        </w:rPr>
        <w:t>y=</w:t>
      </w:r>
      <w:r w:rsidR="00B640C0" w:rsidRPr="009F27F7">
        <w:rPr>
          <w:rFonts w:ascii="Cambria Math" w:eastAsia="Cambria Math" w:hAnsi="Cambria Math" w:cs="Cambria Math"/>
          <w:spacing w:val="3"/>
          <w:sz w:val="22"/>
          <w:szCs w:val="22"/>
        </w:rPr>
        <w:t xml:space="preserve"> 𝜃</w:t>
      </w:r>
      <w:r w:rsidR="00B640C0" w:rsidRPr="009F27F7">
        <w:rPr>
          <w:spacing w:val="3"/>
          <w:sz w:val="22"/>
          <w:szCs w:val="22"/>
        </w:rPr>
        <w:t xml:space="preserve"> and </w:t>
      </w:r>
      <m:oMath>
        <m:r>
          <w:rPr>
            <w:rFonts w:ascii="Cambria Math" w:hAnsi="Cambria Math"/>
            <w:spacing w:val="3"/>
            <w:sz w:val="22"/>
            <w:szCs w:val="22"/>
          </w:rPr>
          <m:t>y=θ-</m:t>
        </m:r>
        <m:f>
          <m:fPr>
            <m:ctrlPr>
              <w:rPr>
                <w:rFonts w:ascii="Cambria Math" w:hAnsi="Cambria Math"/>
                <w:i/>
                <w:spacing w:val="3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3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pacing w:val="3"/>
                    <w:sz w:val="22"/>
                    <w:szCs w:val="22"/>
                  </w:rPr>
                  <m:t>θ</m:t>
                </m:r>
              </m:e>
              <m:sup>
                <m:r>
                  <w:rPr>
                    <w:rFonts w:ascii="Cambria Math" w:hAnsi="Cambria Math"/>
                    <w:spacing w:val="3"/>
                    <w:sz w:val="22"/>
                    <w:szCs w:val="22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pacing w:val="3"/>
                <w:sz w:val="22"/>
                <w:szCs w:val="22"/>
              </w:rPr>
              <m:t>6</m:t>
            </m:r>
          </m:den>
        </m:f>
      </m:oMath>
      <w:r w:rsidR="00B640C0" w:rsidRPr="009F27F7">
        <w:rPr>
          <w:spacing w:val="3"/>
          <w:sz w:val="22"/>
          <w:szCs w:val="22"/>
        </w:rPr>
        <w:t xml:space="preserve"> plotted on t</w:t>
      </w:r>
      <w:r w:rsidR="00C24DE9" w:rsidRPr="009F27F7">
        <w:rPr>
          <w:spacing w:val="3"/>
          <w:sz w:val="22"/>
          <w:szCs w:val="22"/>
        </w:rPr>
        <w:t xml:space="preserve">he </w:t>
      </w:r>
      <w:r w:rsidR="00B640C0" w:rsidRPr="009F27F7">
        <w:rPr>
          <w:spacing w:val="3"/>
          <w:sz w:val="22"/>
          <w:szCs w:val="22"/>
        </w:rPr>
        <w:t>same axes.</w:t>
      </w:r>
      <w:r w:rsidR="00B640C0" w:rsidRPr="009F27F7">
        <w:rPr>
          <w:w w:val="99"/>
          <w:sz w:val="22"/>
          <w:szCs w:val="22"/>
        </w:rPr>
        <w:t xml:space="preserve"> </w:t>
      </w:r>
      <w:r w:rsidR="006100DB" w:rsidRPr="009F27F7">
        <w:rPr>
          <w:w w:val="99"/>
          <w:sz w:val="22"/>
          <w:szCs w:val="22"/>
        </w:rPr>
        <w:t xml:space="preserve">This suggests that for small values of </w:t>
      </w:r>
      <w:r w:rsidR="006100DB" w:rsidRPr="009F27F7">
        <w:rPr>
          <w:rFonts w:ascii="Cambria Math" w:eastAsia="Cambria Math" w:hAnsi="Cambria Math" w:cs="Cambria Math"/>
          <w:sz w:val="22"/>
          <w:szCs w:val="22"/>
        </w:rPr>
        <w:t>𝜃</w:t>
      </w:r>
      <w:r w:rsidR="005043D2" w:rsidRPr="009F27F7">
        <w:rPr>
          <w:rFonts w:ascii="Cambria Math" w:eastAsia="Cambria Math" w:hAnsi="Cambria Math" w:cs="Cambria Math"/>
          <w:sz w:val="22"/>
          <w:szCs w:val="22"/>
        </w:rPr>
        <w:t xml:space="preserve">, </w:t>
      </w:r>
      <w:r w:rsidR="006100DB" w:rsidRPr="009F27F7">
        <w:rPr>
          <w:sz w:val="22"/>
          <w:szCs w:val="22"/>
        </w:rPr>
        <w:t xml:space="preserve"> sin(</w:t>
      </w:r>
      <w:r w:rsidR="006100DB" w:rsidRPr="009F27F7">
        <w:rPr>
          <w:rFonts w:ascii="Cambria Math" w:eastAsia="Cambria Math" w:hAnsi="Cambria Math" w:cs="Cambria Math"/>
          <w:sz w:val="22"/>
          <w:szCs w:val="22"/>
        </w:rPr>
        <w:t>𝜃</w:t>
      </w:r>
      <w:r w:rsidR="006100DB" w:rsidRPr="009F27F7">
        <w:rPr>
          <w:sz w:val="22"/>
          <w:szCs w:val="22"/>
        </w:rPr>
        <w:t xml:space="preserve">) can reasonably be replaced by </w:t>
      </w:r>
      <w:r w:rsidR="006100DB" w:rsidRPr="009F27F7">
        <w:rPr>
          <w:rFonts w:ascii="Cambria Math" w:eastAsia="Cambria Math" w:hAnsi="Cambria Math" w:cs="Cambria Math"/>
          <w:sz w:val="22"/>
          <w:szCs w:val="22"/>
        </w:rPr>
        <w:t>𝜃</w:t>
      </w:r>
      <w:r w:rsidR="005043D2" w:rsidRPr="009F27F7">
        <w:rPr>
          <w:rFonts w:ascii="Cambria Math" w:eastAsia="Cambria Math" w:hAnsi="Cambria Math" w:cs="Cambria Math"/>
          <w:sz w:val="22"/>
          <w:szCs w:val="22"/>
        </w:rPr>
        <w:t>.</w:t>
      </w:r>
      <w:r w:rsidR="006100DB" w:rsidRPr="009F27F7">
        <w:rPr>
          <w:sz w:val="22"/>
          <w:szCs w:val="22"/>
        </w:rPr>
        <w:t xml:space="preserve"> </w:t>
      </w:r>
      <w:r w:rsidR="005043D2" w:rsidRPr="009F27F7">
        <w:rPr>
          <w:sz w:val="22"/>
          <w:szCs w:val="22"/>
        </w:rPr>
        <w:t xml:space="preserve">This substitution </w:t>
      </w:r>
      <w:r w:rsidR="006100DB" w:rsidRPr="009F27F7">
        <w:rPr>
          <w:sz w:val="22"/>
          <w:szCs w:val="22"/>
        </w:rPr>
        <w:t xml:space="preserve">will greatly simplify solution of (1).       </w:t>
      </w:r>
    </w:p>
    <w:p w14:paraId="7F6D5021" w14:textId="77777777" w:rsidR="005043D2" w:rsidRPr="009F27F7" w:rsidRDefault="006100DB" w:rsidP="006100DB">
      <w:pPr>
        <w:pStyle w:val="BodyText"/>
        <w:spacing w:line="276" w:lineRule="auto"/>
        <w:ind w:right="560"/>
        <w:rPr>
          <w:sz w:val="22"/>
          <w:szCs w:val="22"/>
        </w:rPr>
      </w:pPr>
      <w:r w:rsidRPr="009F27F7">
        <w:rPr>
          <w:sz w:val="22"/>
          <w:szCs w:val="22"/>
        </w:rPr>
        <w:t xml:space="preserve">       </w:t>
      </w:r>
    </w:p>
    <w:p w14:paraId="1FA7F528" w14:textId="77777777" w:rsidR="00C24DE9" w:rsidRDefault="008B7543" w:rsidP="005043D2">
      <w:pPr>
        <w:pStyle w:val="BodyText"/>
        <w:spacing w:line="276" w:lineRule="auto"/>
        <w:ind w:right="560"/>
        <w:jc w:val="center"/>
        <w:rPr>
          <w:rFonts w:ascii="Cambria Math" w:eastAsia="Cambria Math" w:hAnsi="Cambria Math" w:cs="Cambria Math"/>
          <w:sz w:val="22"/>
          <w:szCs w:val="22"/>
        </w:rPr>
      </w:pPr>
      <w:r w:rsidRPr="009F27F7">
        <w:rPr>
          <w:rFonts w:ascii="Cambria Math" w:eastAsia="Cambria Math" w:hAnsi="Cambria Math" w:cs="Cambria Math"/>
          <w:spacing w:val="3"/>
          <w:sz w:val="22"/>
          <w:szCs w:val="22"/>
        </w:rPr>
        <w:t xml:space="preserve">sin(𝜃) </w:t>
      </w:r>
      <w:r w:rsidRPr="009F27F7">
        <w:rPr>
          <w:rFonts w:ascii="Cambria Math" w:eastAsia="Cambria Math" w:hAnsi="Cambria Math" w:cs="Cambria Math"/>
          <w:sz w:val="22"/>
          <w:szCs w:val="22"/>
        </w:rPr>
        <w:t>≈ 𝜃 for small angles 𝜃.</w:t>
      </w:r>
    </w:p>
    <w:p w14:paraId="0974BA0E" w14:textId="77777777" w:rsidR="007D3CF8" w:rsidRDefault="007D3CF8" w:rsidP="005043D2">
      <w:pPr>
        <w:pStyle w:val="BodyText"/>
        <w:spacing w:line="276" w:lineRule="auto"/>
        <w:ind w:right="560"/>
        <w:jc w:val="center"/>
        <w:rPr>
          <w:rFonts w:ascii="Cambria Math" w:eastAsia="Cambria Math" w:hAnsi="Cambria Math" w:cs="Cambria Math"/>
          <w:sz w:val="22"/>
          <w:szCs w:val="22"/>
        </w:rPr>
      </w:pPr>
    </w:p>
    <w:p w14:paraId="5E12593E" w14:textId="77777777" w:rsidR="007D3CF8" w:rsidRPr="009F27F7" w:rsidRDefault="001C7719" w:rsidP="007D3CF8">
      <w:pPr>
        <w:pStyle w:val="BodyText"/>
        <w:spacing w:line="276" w:lineRule="auto"/>
        <w:ind w:right="470"/>
        <w:rPr>
          <w:sz w:val="22"/>
          <w:szCs w:val="2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3"/>
                    <w:sz w:val="22"/>
                    <w:szCs w:val="22"/>
                  </w:rPr>
                  <m:t>θ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dt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L</m:t>
                </m:r>
              </m:den>
            </m:f>
            <m:r>
              <m:rPr>
                <m:sty m:val="p"/>
              </m:rP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m:t>θ</m:t>
            </m:r>
          </m:e>
        </m:d>
        <m:r>
          <w:rPr>
            <w:rFonts w:ascii="Cambria Math" w:hAnsi="Cambria Math"/>
            <w:sz w:val="22"/>
            <w:szCs w:val="22"/>
          </w:rPr>
          <m:t>=0</m:t>
        </m:r>
      </m:oMath>
      <w:r w:rsidR="007D3CF8" w:rsidRPr="009F27F7">
        <w:rPr>
          <w:sz w:val="22"/>
          <w:szCs w:val="22"/>
        </w:rPr>
        <w:t xml:space="preserve"> is recognized as a linear second order equations with constant coefficients. By finding the </w:t>
      </w:r>
      <w:r w:rsidR="00235A10" w:rsidRPr="009F27F7">
        <w:rPr>
          <w:sz w:val="22"/>
          <w:szCs w:val="22"/>
        </w:rPr>
        <w:t>characteristic</w:t>
      </w:r>
      <w:r w:rsidR="007D3CF8" w:rsidRPr="009F27F7">
        <w:rPr>
          <w:sz w:val="22"/>
          <w:szCs w:val="22"/>
        </w:rPr>
        <w:t xml:space="preserve"> polynomial and following usual procedures one finds a general solution </w:t>
      </w:r>
    </w:p>
    <w:p w14:paraId="00F6752C" w14:textId="77777777" w:rsidR="007D3CF8" w:rsidRPr="009F27F7" w:rsidRDefault="007D3CF8" w:rsidP="007D3CF8">
      <w:pPr>
        <w:pStyle w:val="BodyText"/>
        <w:spacing w:line="276" w:lineRule="auto"/>
        <w:ind w:right="470"/>
        <w:jc w:val="right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θ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*</m:t>
        </m:r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cos</m:t>
            </m:r>
            <m:ctrlPr>
              <w:rPr>
                <w:rFonts w:ascii="Cambria Math" w:hAnsi="Cambria Math"/>
                <w:i/>
                <w:sz w:val="22"/>
                <w:szCs w:val="22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g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L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*t</m:t>
                </m:r>
              </m:e>
            </m:d>
          </m:e>
        </m:func>
        <m: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*</m:t>
        </m:r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sin</m:t>
            </m:r>
            <m:ctrlPr>
              <w:rPr>
                <w:rFonts w:ascii="Cambria Math" w:hAnsi="Cambria Math"/>
                <w:i/>
                <w:sz w:val="22"/>
                <w:szCs w:val="22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g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L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*t</m:t>
                </m:r>
              </m:e>
            </m:d>
          </m:e>
        </m:func>
      </m:oMath>
      <w:r w:rsidRPr="009F27F7"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 xml:space="preserve">                </w:t>
      </w:r>
      <w:r w:rsidRPr="009F27F7">
        <w:rPr>
          <w:sz w:val="22"/>
          <w:szCs w:val="22"/>
        </w:rPr>
        <w:t xml:space="preserve">    (2)</w:t>
      </w:r>
    </w:p>
    <w:p w14:paraId="09F9BDB4" w14:textId="77777777" w:rsidR="007D3CF8" w:rsidRPr="009F27F7" w:rsidRDefault="007D3CF8" w:rsidP="005043D2">
      <w:pPr>
        <w:pStyle w:val="BodyText"/>
        <w:spacing w:line="276" w:lineRule="auto"/>
        <w:ind w:right="560"/>
        <w:jc w:val="center"/>
        <w:rPr>
          <w:sz w:val="22"/>
          <w:szCs w:val="22"/>
        </w:rPr>
      </w:pPr>
    </w:p>
    <w:p w14:paraId="4CEF5604" w14:textId="77777777" w:rsidR="007C2594" w:rsidRPr="009F27F7" w:rsidRDefault="008245E5" w:rsidP="002A377F">
      <w:pPr>
        <w:pStyle w:val="BodyText"/>
        <w:spacing w:line="276" w:lineRule="auto"/>
        <w:ind w:right="3626"/>
        <w:jc w:val="center"/>
        <w:rPr>
          <w:sz w:val="22"/>
          <w:szCs w:val="22"/>
        </w:rPr>
      </w:pPr>
      <w:r w:rsidRPr="009F27F7">
        <w:rPr>
          <w:noProof/>
          <w:sz w:val="22"/>
          <w:szCs w:val="22"/>
        </w:rPr>
        <w:lastRenderedPageBreak/>
        <w:drawing>
          <wp:inline distT="0" distB="0" distL="0" distR="0" wp14:anchorId="1C01BDF8" wp14:editId="09E18AC5">
            <wp:extent cx="5076825" cy="3448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3C291" w14:textId="77777777" w:rsidR="006100DB" w:rsidRPr="009F27F7" w:rsidRDefault="006100DB" w:rsidP="007C2594">
      <w:pPr>
        <w:pStyle w:val="BodyText"/>
        <w:spacing w:line="276" w:lineRule="auto"/>
        <w:ind w:right="470"/>
        <w:rPr>
          <w:sz w:val="22"/>
          <w:szCs w:val="22"/>
        </w:rPr>
      </w:pPr>
    </w:p>
    <w:p w14:paraId="350BEE12" w14:textId="77777777" w:rsidR="006100DB" w:rsidRPr="009F27F7" w:rsidRDefault="006100DB" w:rsidP="007C2594">
      <w:pPr>
        <w:pStyle w:val="BodyText"/>
        <w:spacing w:line="276" w:lineRule="auto"/>
        <w:ind w:right="470"/>
        <w:rPr>
          <w:sz w:val="22"/>
          <w:szCs w:val="22"/>
        </w:rPr>
      </w:pPr>
    </w:p>
    <w:p w14:paraId="25B907A0" w14:textId="77777777" w:rsidR="002A377F" w:rsidRPr="009F27F7" w:rsidRDefault="005043D2" w:rsidP="007C2594">
      <w:pPr>
        <w:pStyle w:val="BodyText"/>
        <w:spacing w:line="276" w:lineRule="auto"/>
        <w:ind w:right="470"/>
        <w:rPr>
          <w:rFonts w:ascii="Cambria Math" w:eastAsia="Cambria Math" w:hAnsi="Cambria Math" w:cs="Cambria Math"/>
          <w:sz w:val="22"/>
          <w:szCs w:val="22"/>
        </w:rPr>
      </w:pPr>
      <w:r w:rsidRPr="009F27F7">
        <w:rPr>
          <w:sz w:val="22"/>
          <w:szCs w:val="22"/>
        </w:rPr>
        <w:t>We will n</w:t>
      </w:r>
      <w:r w:rsidR="006100DB" w:rsidRPr="009F27F7">
        <w:rPr>
          <w:sz w:val="22"/>
          <w:szCs w:val="22"/>
        </w:rPr>
        <w:t xml:space="preserve">ow build a physical pendulum and see how well our solution tracks the physical </w:t>
      </w:r>
      <w:r w:rsidR="00455A96" w:rsidRPr="009F27F7">
        <w:rPr>
          <w:sz w:val="22"/>
          <w:szCs w:val="22"/>
        </w:rPr>
        <w:t xml:space="preserve">object. </w:t>
      </w:r>
      <w:r w:rsidR="008D0A5E" w:rsidRPr="009F27F7">
        <w:rPr>
          <w:sz w:val="22"/>
          <w:szCs w:val="22"/>
        </w:rPr>
        <w:t>For this</w:t>
      </w:r>
      <w:r w:rsidR="008D0A5E" w:rsidRPr="009F27F7">
        <w:rPr>
          <w:spacing w:val="-17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exercise</w:t>
      </w:r>
      <w:r w:rsidR="008D0A5E" w:rsidRPr="009F27F7">
        <w:rPr>
          <w:w w:val="99"/>
          <w:sz w:val="22"/>
          <w:szCs w:val="22"/>
        </w:rPr>
        <w:t xml:space="preserve"> </w:t>
      </w:r>
      <w:r w:rsidR="007C2594" w:rsidRPr="009F27F7">
        <w:rPr>
          <w:sz w:val="22"/>
          <w:szCs w:val="22"/>
        </w:rPr>
        <w:t>the student</w:t>
      </w:r>
      <w:r w:rsidR="008D0A5E" w:rsidRPr="009F27F7">
        <w:rPr>
          <w:sz w:val="22"/>
          <w:szCs w:val="22"/>
        </w:rPr>
        <w:t xml:space="preserve"> </w:t>
      </w:r>
      <w:r w:rsidR="008B7543" w:rsidRPr="009F27F7">
        <w:rPr>
          <w:sz w:val="22"/>
          <w:szCs w:val="22"/>
        </w:rPr>
        <w:t>needs</w:t>
      </w:r>
      <w:r w:rsidR="008D0A5E" w:rsidRPr="009F27F7">
        <w:rPr>
          <w:sz w:val="22"/>
          <w:szCs w:val="22"/>
        </w:rPr>
        <w:t xml:space="preserve"> to obtain a cord of about 36</w:t>
      </w:r>
      <w:r w:rsidR="008D0A5E" w:rsidRPr="009F27F7">
        <w:rPr>
          <w:spacing w:val="-24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inches</w:t>
      </w:r>
      <w:r w:rsidR="007C2594" w:rsidRPr="009F27F7">
        <w:rPr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(sewing</w:t>
      </w:r>
      <w:r w:rsidR="008D0A5E" w:rsidRPr="009F27F7">
        <w:rPr>
          <w:spacing w:val="-6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thread</w:t>
      </w:r>
      <w:r w:rsidR="008D0A5E" w:rsidRPr="009F27F7">
        <w:rPr>
          <w:spacing w:val="-3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will</w:t>
      </w:r>
      <w:r w:rsidR="008D0A5E" w:rsidRPr="009F27F7">
        <w:rPr>
          <w:spacing w:val="-2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work)</w:t>
      </w:r>
      <w:r w:rsidR="00655048" w:rsidRPr="009F27F7">
        <w:rPr>
          <w:sz w:val="22"/>
          <w:szCs w:val="22"/>
        </w:rPr>
        <w:t xml:space="preserve"> and </w:t>
      </w:r>
      <w:r w:rsidR="008D0A5E" w:rsidRPr="009F27F7">
        <w:rPr>
          <w:sz w:val="22"/>
          <w:szCs w:val="22"/>
        </w:rPr>
        <w:t>a weight</w:t>
      </w:r>
      <w:r w:rsidR="008D0A5E" w:rsidRPr="009F27F7">
        <w:rPr>
          <w:spacing w:val="-7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(something</w:t>
      </w:r>
      <w:r w:rsidR="008D0A5E" w:rsidRPr="009F27F7">
        <w:rPr>
          <w:spacing w:val="-6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compact,</w:t>
      </w:r>
      <w:r w:rsidR="008D0A5E" w:rsidRPr="009F27F7">
        <w:rPr>
          <w:spacing w:val="-7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like</w:t>
      </w:r>
      <w:r w:rsidR="008D0A5E" w:rsidRPr="009F27F7">
        <w:rPr>
          <w:spacing w:val="-5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a</w:t>
      </w:r>
      <w:r w:rsidR="008D0A5E" w:rsidRPr="009F27F7">
        <w:rPr>
          <w:spacing w:val="-4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fishing</w:t>
      </w:r>
      <w:r w:rsidR="008D0A5E" w:rsidRPr="009F27F7">
        <w:rPr>
          <w:spacing w:val="-6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>weight.</w:t>
      </w:r>
      <w:r w:rsidR="00655048" w:rsidRPr="009F27F7">
        <w:rPr>
          <w:sz w:val="22"/>
          <w:szCs w:val="22"/>
        </w:rPr>
        <w:t>)</w:t>
      </w:r>
      <w:r w:rsidR="008D0A5E" w:rsidRPr="009F27F7">
        <w:rPr>
          <w:spacing w:val="-3"/>
          <w:sz w:val="22"/>
          <w:szCs w:val="22"/>
        </w:rPr>
        <w:t xml:space="preserve"> </w:t>
      </w:r>
      <w:r w:rsidR="007C2594" w:rsidRPr="009F27F7">
        <w:rPr>
          <w:sz w:val="22"/>
          <w:szCs w:val="22"/>
        </w:rPr>
        <w:t>The author</w:t>
      </w:r>
      <w:r w:rsidR="008D0A5E" w:rsidRPr="009F27F7">
        <w:rPr>
          <w:w w:val="99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 xml:space="preserve">used a nut of 2.75 oz. Attach one end of the cord to </w:t>
      </w:r>
      <w:r w:rsidR="003320E7" w:rsidRPr="009F27F7">
        <w:rPr>
          <w:sz w:val="22"/>
          <w:szCs w:val="22"/>
        </w:rPr>
        <w:t>the</w:t>
      </w:r>
      <w:r w:rsidR="008D0A5E" w:rsidRPr="009F27F7">
        <w:rPr>
          <w:sz w:val="22"/>
          <w:szCs w:val="22"/>
        </w:rPr>
        <w:t xml:space="preserve"> weight and</w:t>
      </w:r>
      <w:r w:rsidR="008D0A5E" w:rsidRPr="009F27F7">
        <w:rPr>
          <w:spacing w:val="-27"/>
          <w:sz w:val="22"/>
          <w:szCs w:val="22"/>
        </w:rPr>
        <w:t xml:space="preserve"> </w:t>
      </w:r>
      <w:r w:rsidR="007C2594" w:rsidRPr="009F27F7">
        <w:rPr>
          <w:sz w:val="22"/>
          <w:szCs w:val="22"/>
        </w:rPr>
        <w:t xml:space="preserve">secure the </w:t>
      </w:r>
      <w:r w:rsidR="008D0A5E" w:rsidRPr="009F27F7">
        <w:rPr>
          <w:sz w:val="22"/>
          <w:szCs w:val="22"/>
        </w:rPr>
        <w:t xml:space="preserve">other </w:t>
      </w:r>
      <w:r w:rsidR="008D0A5E" w:rsidRPr="009F27F7">
        <w:rPr>
          <w:spacing w:val="2"/>
          <w:sz w:val="22"/>
          <w:szCs w:val="22"/>
        </w:rPr>
        <w:t xml:space="preserve">end </w:t>
      </w:r>
      <w:r w:rsidR="008D0A5E" w:rsidRPr="009F27F7">
        <w:rPr>
          <w:sz w:val="22"/>
          <w:szCs w:val="22"/>
        </w:rPr>
        <w:t xml:space="preserve">to a support that will let the cord and weight swing freely. </w:t>
      </w:r>
      <w:r w:rsidR="007C2594" w:rsidRPr="009F27F7">
        <w:rPr>
          <w:sz w:val="22"/>
          <w:szCs w:val="22"/>
        </w:rPr>
        <w:t>Perhaps tie the</w:t>
      </w:r>
      <w:r w:rsidR="008D0A5E" w:rsidRPr="009F27F7">
        <w:rPr>
          <w:w w:val="99"/>
          <w:sz w:val="22"/>
          <w:szCs w:val="22"/>
        </w:rPr>
        <w:t xml:space="preserve"> </w:t>
      </w:r>
      <w:r w:rsidR="008D0A5E" w:rsidRPr="009F27F7">
        <w:rPr>
          <w:sz w:val="22"/>
          <w:szCs w:val="22"/>
        </w:rPr>
        <w:t xml:space="preserve">thread to a push pin in the center of a door way. </w:t>
      </w:r>
      <w:r w:rsidR="00455A96" w:rsidRPr="009F27F7">
        <w:rPr>
          <w:sz w:val="22"/>
          <w:szCs w:val="22"/>
        </w:rPr>
        <w:t xml:space="preserve">Carefully measure and record the length “L” of your pendulum. </w:t>
      </w:r>
      <w:r w:rsidR="005A30E6" w:rsidRPr="009F27F7">
        <w:rPr>
          <w:sz w:val="22"/>
          <w:szCs w:val="22"/>
        </w:rPr>
        <w:t xml:space="preserve">As you can see from the solution (2) the mass of the pendulum bob does appear which means that there is no compelling reason to accurately measure the mass. </w:t>
      </w:r>
      <w:r w:rsidR="007A4422" w:rsidRPr="009F27F7">
        <w:rPr>
          <w:sz w:val="22"/>
          <w:szCs w:val="22"/>
        </w:rPr>
        <w:t xml:space="preserve">Anything compact and of two to three ounces will work. Decide on an initial displacement to start your pendulum. The </w:t>
      </w:r>
      <w:r w:rsidR="007A4422" w:rsidRPr="009F27F7">
        <w:rPr>
          <w:rFonts w:ascii="Cambria Math" w:eastAsia="Cambria Math" w:hAnsi="Cambria Math" w:cs="Cambria Math"/>
          <w:spacing w:val="3"/>
          <w:sz w:val="22"/>
          <w:szCs w:val="22"/>
        </w:rPr>
        <w:t xml:space="preserve">sin(𝜃) </w:t>
      </w:r>
      <w:r w:rsidR="007A4422" w:rsidRPr="009F27F7">
        <w:rPr>
          <w:rFonts w:ascii="Cambria Math" w:eastAsia="Cambria Math" w:hAnsi="Cambria Math" w:cs="Cambria Math"/>
          <w:sz w:val="22"/>
          <w:szCs w:val="22"/>
        </w:rPr>
        <w:t>≈ 𝜃  simplification works well for displacement up to about 15</w:t>
      </w:r>
      <w:r w:rsidR="007A4422" w:rsidRPr="009F27F7">
        <w:rPr>
          <w:rFonts w:ascii="Cambria Math" w:eastAsia="Cambria Math" w:hAnsi="Cambria Math" w:cs="Cambria Math"/>
          <w:sz w:val="22"/>
          <w:szCs w:val="22"/>
          <w:vertAlign w:val="superscript"/>
        </w:rPr>
        <w:t>0</w:t>
      </w:r>
      <w:r w:rsidR="007A4422" w:rsidRPr="009F27F7">
        <w:rPr>
          <w:rFonts w:ascii="Cambria Math" w:eastAsia="Cambria Math" w:hAnsi="Cambria Math" w:cs="Cambria Math"/>
          <w:sz w:val="22"/>
          <w:szCs w:val="22"/>
        </w:rPr>
        <w:t xml:space="preserve"> = .2618 radians. </w:t>
      </w:r>
    </w:p>
    <w:p w14:paraId="46664BDB" w14:textId="77777777" w:rsidR="002A377F" w:rsidRPr="009F27F7" w:rsidRDefault="002A377F" w:rsidP="007C2594">
      <w:pPr>
        <w:pStyle w:val="BodyText"/>
        <w:spacing w:line="276" w:lineRule="auto"/>
        <w:ind w:right="470"/>
        <w:rPr>
          <w:rFonts w:ascii="Cambria Math" w:eastAsia="Cambria Math" w:hAnsi="Cambria Math" w:cs="Cambria Math"/>
          <w:sz w:val="22"/>
          <w:szCs w:val="22"/>
        </w:rPr>
      </w:pPr>
    </w:p>
    <w:p w14:paraId="5D78FC61" w14:textId="77777777" w:rsidR="002A377F" w:rsidRPr="009F27F7" w:rsidRDefault="007A4422" w:rsidP="007C2594">
      <w:pPr>
        <w:pStyle w:val="BodyText"/>
        <w:spacing w:line="276" w:lineRule="auto"/>
        <w:ind w:right="470"/>
        <w:rPr>
          <w:sz w:val="22"/>
          <w:szCs w:val="22"/>
        </w:rPr>
      </w:pPr>
      <w:r w:rsidRPr="009F27F7">
        <w:rPr>
          <w:sz w:val="22"/>
          <w:szCs w:val="22"/>
        </w:rPr>
        <w:t xml:space="preserve">You have a general solution for a pendulum, and now you have a particular pendulum that you have built. </w:t>
      </w:r>
    </w:p>
    <w:p w14:paraId="0576FDB1" w14:textId="77777777" w:rsidR="002A377F" w:rsidRPr="009F27F7" w:rsidRDefault="002A377F" w:rsidP="007C2594">
      <w:pPr>
        <w:pStyle w:val="BodyText"/>
        <w:spacing w:line="276" w:lineRule="auto"/>
        <w:ind w:right="470"/>
        <w:rPr>
          <w:sz w:val="22"/>
          <w:szCs w:val="22"/>
        </w:rPr>
      </w:pPr>
    </w:p>
    <w:p w14:paraId="40EF2AB8" w14:textId="77777777" w:rsidR="000E4CE0" w:rsidRPr="009F27F7" w:rsidRDefault="008D0A5E" w:rsidP="007C2594">
      <w:pPr>
        <w:pStyle w:val="BodyText"/>
        <w:spacing w:line="276" w:lineRule="auto"/>
        <w:ind w:right="470"/>
        <w:rPr>
          <w:sz w:val="22"/>
          <w:szCs w:val="22"/>
        </w:rPr>
      </w:pPr>
      <w:r w:rsidRPr="009F27F7">
        <w:rPr>
          <w:sz w:val="22"/>
          <w:szCs w:val="22"/>
        </w:rPr>
        <w:t xml:space="preserve">Using </w:t>
      </w:r>
      <w:r w:rsidR="007A4422" w:rsidRPr="009F27F7">
        <w:rPr>
          <w:sz w:val="22"/>
          <w:szCs w:val="22"/>
          <w:u w:val="single"/>
        </w:rPr>
        <w:t>your</w:t>
      </w:r>
      <w:r w:rsidRPr="009F27F7">
        <w:rPr>
          <w:sz w:val="22"/>
          <w:szCs w:val="22"/>
          <w:u w:val="single"/>
        </w:rPr>
        <w:t xml:space="preserve"> pendulum</w:t>
      </w:r>
      <w:r w:rsidRPr="009F27F7">
        <w:rPr>
          <w:spacing w:val="-18"/>
          <w:sz w:val="22"/>
          <w:szCs w:val="22"/>
        </w:rPr>
        <w:t xml:space="preserve"> </w:t>
      </w:r>
      <w:r w:rsidR="007A4422" w:rsidRPr="009F27F7">
        <w:rPr>
          <w:sz w:val="22"/>
          <w:szCs w:val="22"/>
        </w:rPr>
        <w:t>set</w:t>
      </w:r>
      <w:r w:rsidR="007A4422" w:rsidRPr="009F27F7">
        <w:rPr>
          <w:spacing w:val="-18"/>
          <w:sz w:val="22"/>
          <w:szCs w:val="22"/>
        </w:rPr>
        <w:t xml:space="preserve"> your </w:t>
      </w:r>
      <w:r w:rsidRPr="009F27F7">
        <w:rPr>
          <w:sz w:val="22"/>
          <w:szCs w:val="22"/>
        </w:rPr>
        <w:t xml:space="preserve">initial conditions (0) and </w:t>
      </w:r>
      <w:r w:rsidR="002A4FD4" w:rsidRPr="009F27F7">
        <w:rPr>
          <w:rFonts w:ascii="Cambria Math" w:eastAsia="Cambria Math" w:hAnsi="Cambria Math" w:cs="Cambria Math"/>
          <w:spacing w:val="3"/>
          <w:sz w:val="22"/>
          <w:szCs w:val="22"/>
        </w:rPr>
        <w:t>𝜃</w:t>
      </w:r>
      <w:r w:rsidRPr="009F27F7">
        <w:rPr>
          <w:rFonts w:cs="Calibri"/>
          <w:sz w:val="22"/>
          <w:szCs w:val="22"/>
        </w:rPr>
        <w:t>’</w:t>
      </w:r>
      <w:r w:rsidRPr="009F27F7">
        <w:rPr>
          <w:sz w:val="22"/>
          <w:szCs w:val="22"/>
        </w:rPr>
        <w:t xml:space="preserve">(0). With these initial conditions </w:t>
      </w:r>
      <w:r w:rsidR="007A4422" w:rsidRPr="009F27F7">
        <w:rPr>
          <w:sz w:val="22"/>
          <w:szCs w:val="22"/>
        </w:rPr>
        <w:t>and</w:t>
      </w:r>
      <w:r w:rsidRPr="009F27F7">
        <w:rPr>
          <w:sz w:val="22"/>
          <w:szCs w:val="22"/>
        </w:rPr>
        <w:t xml:space="preserve"> the </w:t>
      </w:r>
      <w:r w:rsidR="007A4422" w:rsidRPr="009F27F7">
        <w:rPr>
          <w:sz w:val="22"/>
          <w:szCs w:val="22"/>
        </w:rPr>
        <w:t xml:space="preserve">general </w:t>
      </w:r>
      <w:r w:rsidRPr="009F27F7">
        <w:rPr>
          <w:sz w:val="22"/>
          <w:szCs w:val="22"/>
        </w:rPr>
        <w:t>solution</w:t>
      </w:r>
      <w:r w:rsidRPr="009F27F7">
        <w:rPr>
          <w:spacing w:val="-42"/>
          <w:sz w:val="22"/>
          <w:szCs w:val="22"/>
        </w:rPr>
        <w:t xml:space="preserve"> </w:t>
      </w:r>
      <w:r w:rsidRPr="009F27F7">
        <w:rPr>
          <w:sz w:val="22"/>
          <w:szCs w:val="22"/>
        </w:rPr>
        <w:t>to</w:t>
      </w:r>
      <w:r w:rsidRPr="009F27F7">
        <w:rPr>
          <w:w w:val="99"/>
          <w:sz w:val="22"/>
          <w:szCs w:val="22"/>
        </w:rPr>
        <w:t xml:space="preserve"> </w:t>
      </w:r>
      <w:r w:rsidR="00655048" w:rsidRPr="009F27F7">
        <w:rPr>
          <w:sz w:val="22"/>
          <w:szCs w:val="22"/>
        </w:rPr>
        <w:t>the</w:t>
      </w:r>
      <w:r w:rsidRPr="009F27F7">
        <w:rPr>
          <w:sz w:val="22"/>
          <w:szCs w:val="22"/>
        </w:rPr>
        <w:t xml:space="preserve"> differential equation </w:t>
      </w:r>
      <w:r w:rsidR="007A4422" w:rsidRPr="009F27F7">
        <w:rPr>
          <w:sz w:val="22"/>
          <w:szCs w:val="22"/>
        </w:rPr>
        <w:t xml:space="preserve">find your particular solution. </w:t>
      </w:r>
    </w:p>
    <w:p w14:paraId="3246B042" w14:textId="77777777" w:rsidR="000E4CE0" w:rsidRPr="009F27F7" w:rsidRDefault="000E4CE0" w:rsidP="007C2594">
      <w:pPr>
        <w:pStyle w:val="BodyText"/>
        <w:spacing w:line="276" w:lineRule="auto"/>
        <w:ind w:right="470"/>
        <w:rPr>
          <w:sz w:val="22"/>
          <w:szCs w:val="22"/>
        </w:rPr>
      </w:pPr>
    </w:p>
    <w:p w14:paraId="5CE49E87" w14:textId="77777777" w:rsidR="00B73826" w:rsidRPr="009F27F7" w:rsidRDefault="000E4CE0" w:rsidP="007C2594">
      <w:pPr>
        <w:pStyle w:val="BodyText"/>
        <w:spacing w:line="276" w:lineRule="auto"/>
        <w:ind w:right="470"/>
        <w:rPr>
          <w:sz w:val="22"/>
          <w:szCs w:val="22"/>
        </w:rPr>
      </w:pPr>
      <w:r w:rsidRPr="009F27F7">
        <w:rPr>
          <w:sz w:val="22"/>
          <w:szCs w:val="22"/>
        </w:rPr>
        <w:t>My pendulum has length 31.5 inches. The bob weighs 2.37 ounces, and my initial displacement was 14</w:t>
      </w:r>
      <w:r w:rsidRPr="009F27F7">
        <w:rPr>
          <w:sz w:val="22"/>
          <w:szCs w:val="22"/>
          <w:vertAlign w:val="superscript"/>
        </w:rPr>
        <w:t>0</w:t>
      </w:r>
      <w:r w:rsidRPr="009F27F7">
        <w:rPr>
          <w:sz w:val="22"/>
          <w:szCs w:val="22"/>
        </w:rPr>
        <w:t xml:space="preserve"> = </w:t>
      </w:r>
      <w:r w:rsidR="00DE5851" w:rsidRPr="009F27F7">
        <w:rPr>
          <w:sz w:val="22"/>
          <w:szCs w:val="22"/>
        </w:rPr>
        <w:t>.</w:t>
      </w:r>
      <w:r w:rsidRPr="009F27F7">
        <w:rPr>
          <w:sz w:val="22"/>
          <w:szCs w:val="22"/>
        </w:rPr>
        <w:t xml:space="preserve">2443 radians. You could measure an initial displacement with a protractor, an instrument which is no longer ubiquitous among students, </w:t>
      </w:r>
      <w:r w:rsidR="00DE5851" w:rsidRPr="009F27F7">
        <w:rPr>
          <w:sz w:val="22"/>
          <w:szCs w:val="22"/>
        </w:rPr>
        <w:t>(see illustration after REFERENC</w:t>
      </w:r>
      <w:r w:rsidR="000E61C8">
        <w:rPr>
          <w:sz w:val="22"/>
          <w:szCs w:val="22"/>
        </w:rPr>
        <w:t>E</w:t>
      </w:r>
      <w:r w:rsidR="00DE5851" w:rsidRPr="009F27F7">
        <w:rPr>
          <w:sz w:val="22"/>
          <w:szCs w:val="22"/>
        </w:rPr>
        <w:t xml:space="preserve">S below) </w:t>
      </w:r>
      <w:r w:rsidRPr="009F27F7">
        <w:rPr>
          <w:sz w:val="22"/>
          <w:szCs w:val="22"/>
        </w:rPr>
        <w:t>or use the law of cosines to calculate the linear displacement of the bob from the rest position at 14</w:t>
      </w:r>
      <w:r w:rsidRPr="009F27F7">
        <w:rPr>
          <w:sz w:val="22"/>
          <w:szCs w:val="22"/>
          <w:vertAlign w:val="superscript"/>
        </w:rPr>
        <w:t>0</w:t>
      </w:r>
      <w:r w:rsidRPr="009F27F7">
        <w:rPr>
          <w:sz w:val="22"/>
          <w:szCs w:val="22"/>
        </w:rPr>
        <w:t>.</w:t>
      </w:r>
      <w:r w:rsidR="00B73826" w:rsidRPr="009F27F7">
        <w:rPr>
          <w:noProof/>
          <w:sz w:val="22"/>
          <w:szCs w:val="22"/>
        </w:rPr>
        <w:t xml:space="preserve"> </w:t>
      </w:r>
      <w:r w:rsidR="00B73826" w:rsidRPr="009F27F7">
        <w:rPr>
          <w:noProof/>
          <w:sz w:val="22"/>
          <w:szCs w:val="22"/>
        </w:rPr>
        <w:lastRenderedPageBreak/>
        <w:drawing>
          <wp:inline distT="0" distB="0" distL="0" distR="0" wp14:anchorId="2C955978" wp14:editId="78962961">
            <wp:extent cx="5943600" cy="333057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826" w:rsidRPr="009F27F7">
        <w:rPr>
          <w:noProof/>
          <w:sz w:val="22"/>
          <w:szCs w:val="22"/>
        </w:rPr>
        <w:t xml:space="preserve">In my pendulum L = 31.5 inches and </w:t>
      </w:r>
      <w:r w:rsidRPr="009F27F7">
        <w:rPr>
          <w:sz w:val="22"/>
          <w:szCs w:val="22"/>
        </w:rPr>
        <w:t xml:space="preserve"> </w:t>
      </w:r>
      <w:r w:rsidR="00B73826" w:rsidRPr="009F27F7">
        <w:rPr>
          <w:rFonts w:ascii="Cambria Math" w:eastAsia="Cambria Math" w:hAnsi="Cambria Math" w:cs="Cambria Math"/>
          <w:sz w:val="22"/>
          <w:szCs w:val="22"/>
        </w:rPr>
        <w:t>=14</w:t>
      </w:r>
      <w:r w:rsidR="00B73826" w:rsidRPr="009F27F7">
        <w:rPr>
          <w:rFonts w:ascii="Cambria Math" w:eastAsia="Cambria Math" w:hAnsi="Cambria Math" w:cs="Cambria Math"/>
          <w:sz w:val="22"/>
          <w:szCs w:val="22"/>
          <w:vertAlign w:val="superscript"/>
        </w:rPr>
        <w:t>0</w:t>
      </w:r>
      <w:r w:rsidR="00B73826" w:rsidRPr="009F27F7">
        <w:rPr>
          <w:rFonts w:ascii="Cambria Math" w:eastAsia="Cambria Math" w:hAnsi="Cambria Math" w:cs="Cambria Math"/>
          <w:sz w:val="22"/>
          <w:szCs w:val="22"/>
        </w:rPr>
        <w:t xml:space="preserve"> so  </w:t>
      </w:r>
      <m:oMath>
        <m:r>
          <w:rPr>
            <w:rFonts w:ascii="Cambria Math" w:eastAsia="Cambria Math" w:hAnsi="Cambria Math" w:cs="Cambria Math"/>
            <w:sz w:val="22"/>
            <w:szCs w:val="22"/>
          </w:rPr>
          <m:t>d=7</m:t>
        </m:r>
        <m:f>
          <m:fPr>
            <m:ctrlPr>
              <w:rPr>
                <w:rFonts w:ascii="Cambria Math" w:eastAsia="Cambria Math" w:hAnsi="Cambria Math" w:cs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Cambria Math" w:hAnsi="Cambria Math" w:cs="Cambria Math"/>
                <w:sz w:val="22"/>
                <w:szCs w:val="22"/>
              </w:rPr>
              <m:t>11</m:t>
            </m:r>
          </m:num>
          <m:den>
            <m:r>
              <w:rPr>
                <w:rFonts w:ascii="Cambria Math" w:eastAsia="Cambria Math" w:hAnsi="Cambria Math" w:cs="Cambria Math"/>
                <w:sz w:val="22"/>
                <w:szCs w:val="22"/>
              </w:rPr>
              <m:t>16</m:t>
            </m:r>
          </m:den>
        </m:f>
      </m:oMath>
      <w:r w:rsidR="00B73826" w:rsidRPr="009F27F7">
        <w:rPr>
          <w:rFonts w:ascii="Cambria Math" w:eastAsia="Cambria Math" w:hAnsi="Cambria Math" w:cs="Cambria Math"/>
          <w:sz w:val="22"/>
          <w:szCs w:val="22"/>
        </w:rPr>
        <w:t xml:space="preserve"> </w:t>
      </w:r>
      <w:r w:rsidRPr="009F27F7">
        <w:rPr>
          <w:sz w:val="22"/>
          <w:szCs w:val="22"/>
        </w:rPr>
        <w:t xml:space="preserve"> </w:t>
      </w:r>
      <w:r w:rsidR="00B73826" w:rsidRPr="009F27F7">
        <w:rPr>
          <w:sz w:val="22"/>
          <w:szCs w:val="22"/>
        </w:rPr>
        <w:t xml:space="preserve">. </w:t>
      </w:r>
      <w:r w:rsidR="004029F9" w:rsidRPr="009F27F7">
        <w:rPr>
          <w:sz w:val="22"/>
          <w:szCs w:val="22"/>
        </w:rPr>
        <w:t xml:space="preserve"> The particular solution for my pendulum is </w:t>
      </w:r>
      <m:oMath>
        <m:r>
          <w:rPr>
            <w:rFonts w:ascii="Cambria Math" w:hAnsi="Cambria Math"/>
            <w:sz w:val="22"/>
            <w:szCs w:val="22"/>
          </w:rPr>
          <m:t>θ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=0.2443*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cos⁡</m:t>
        </m:r>
        <m:r>
          <w:rPr>
            <w:rFonts w:ascii="Cambria Math" w:hAnsi="Cambria Math"/>
            <w:sz w:val="22"/>
            <w:szCs w:val="22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L</m:t>
                </m:r>
              </m:den>
            </m:f>
          </m:e>
        </m:rad>
        <m:r>
          <w:rPr>
            <w:rFonts w:ascii="Cambria Math" w:hAnsi="Cambria Math"/>
            <w:sz w:val="22"/>
            <w:szCs w:val="22"/>
          </w:rPr>
          <m:t>*t)</m:t>
        </m:r>
      </m:oMath>
      <w:r w:rsidR="004029F9" w:rsidRPr="009F27F7">
        <w:rPr>
          <w:sz w:val="22"/>
          <w:szCs w:val="22"/>
        </w:rPr>
        <w:t>. L is 31.5 inches and an accepted value for g in the units inches per second squared is g = 386.088 which makes my particular solution</w:t>
      </w:r>
    </w:p>
    <w:p w14:paraId="49A296FB" w14:textId="77777777" w:rsidR="004029F9" w:rsidRPr="009F27F7" w:rsidRDefault="004029F9" w:rsidP="002A377F">
      <w:pPr>
        <w:pStyle w:val="BodyText"/>
        <w:spacing w:line="276" w:lineRule="auto"/>
        <w:ind w:right="470"/>
        <w:jc w:val="right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θ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=0.2443*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cos⁡</m:t>
        </m:r>
        <m:r>
          <w:rPr>
            <w:rFonts w:ascii="Cambria Math" w:hAnsi="Cambria Math"/>
            <w:sz w:val="22"/>
            <w:szCs w:val="22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386.088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31.5</m:t>
                </m:r>
              </m:den>
            </m:f>
          </m:e>
        </m:rad>
        <m:r>
          <w:rPr>
            <w:rFonts w:ascii="Cambria Math" w:hAnsi="Cambria Math"/>
            <w:sz w:val="22"/>
            <w:szCs w:val="22"/>
          </w:rPr>
          <m:t>*t)</m:t>
        </m:r>
      </m:oMath>
      <w:r w:rsidRPr="009F27F7">
        <w:rPr>
          <w:sz w:val="22"/>
          <w:szCs w:val="22"/>
        </w:rPr>
        <w:tab/>
      </w:r>
      <w:r w:rsidRPr="009F27F7">
        <w:rPr>
          <w:sz w:val="22"/>
          <w:szCs w:val="22"/>
        </w:rPr>
        <w:tab/>
      </w:r>
      <w:r w:rsidR="009F27F7">
        <w:rPr>
          <w:sz w:val="22"/>
          <w:szCs w:val="22"/>
        </w:rPr>
        <w:t xml:space="preserve">                         </w:t>
      </w:r>
      <w:r w:rsidRPr="009F27F7">
        <w:rPr>
          <w:sz w:val="22"/>
          <w:szCs w:val="22"/>
        </w:rPr>
        <w:tab/>
        <w:t>(3)</w:t>
      </w:r>
    </w:p>
    <w:p w14:paraId="7D86F146" w14:textId="77777777" w:rsidR="00B73826" w:rsidRPr="009F27F7" w:rsidRDefault="00B73826" w:rsidP="007C2594">
      <w:pPr>
        <w:pStyle w:val="BodyText"/>
        <w:spacing w:line="276" w:lineRule="auto"/>
        <w:ind w:right="470"/>
        <w:rPr>
          <w:sz w:val="22"/>
          <w:szCs w:val="22"/>
        </w:rPr>
      </w:pPr>
    </w:p>
    <w:p w14:paraId="3CE2FF51" w14:textId="77777777" w:rsidR="00F20520" w:rsidRPr="009F27F7" w:rsidRDefault="00B73826" w:rsidP="007C2594">
      <w:pPr>
        <w:pStyle w:val="BodyText"/>
        <w:spacing w:line="276" w:lineRule="auto"/>
        <w:ind w:right="470"/>
        <w:rPr>
          <w:sz w:val="22"/>
          <w:szCs w:val="22"/>
        </w:rPr>
      </w:pPr>
      <w:r w:rsidRPr="009F27F7">
        <w:rPr>
          <w:sz w:val="22"/>
          <w:szCs w:val="22"/>
        </w:rPr>
        <w:t>Displace the bob and release it to start the pendulum swinging. Use a stop watch to measure the time for ten cycles. The period of your pendulum is the time required for one cycle and so the time value</w:t>
      </w:r>
      <w:r w:rsidR="005043D2" w:rsidRPr="009F27F7">
        <w:rPr>
          <w:sz w:val="22"/>
          <w:szCs w:val="22"/>
        </w:rPr>
        <w:t xml:space="preserve"> you measured above must be</w:t>
      </w:r>
      <w:r w:rsidRPr="009F27F7">
        <w:rPr>
          <w:sz w:val="22"/>
          <w:szCs w:val="22"/>
        </w:rPr>
        <w:t xml:space="preserve"> divided by ten. In this way I obtained an empirical estimate of the period (call it </w:t>
      </w:r>
      <m:oMath>
        <m:acc>
          <m:ac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acc>
      </m:oMath>
      <w:r w:rsidRPr="009F27F7">
        <w:rPr>
          <w:sz w:val="22"/>
          <w:szCs w:val="22"/>
        </w:rPr>
        <w:t xml:space="preserve">) of 1.792 seconds. </w:t>
      </w:r>
      <w:r w:rsidR="006F4CCF" w:rsidRPr="009F27F7">
        <w:rPr>
          <w:sz w:val="22"/>
          <w:szCs w:val="22"/>
        </w:rPr>
        <w:t xml:space="preserve">To find the theoretical period of </w:t>
      </w:r>
      <w:r w:rsidR="004029F9" w:rsidRPr="009F27F7">
        <w:rPr>
          <w:sz w:val="22"/>
          <w:szCs w:val="22"/>
        </w:rPr>
        <w:t>my pendulum</w:t>
      </w:r>
      <w:r w:rsidR="006F4CCF" w:rsidRPr="009F27F7">
        <w:rPr>
          <w:sz w:val="22"/>
          <w:szCs w:val="22"/>
        </w:rPr>
        <w:t xml:space="preserve"> I use my particular solution </w:t>
      </w:r>
      <w:r w:rsidR="004029F9" w:rsidRPr="009F27F7">
        <w:rPr>
          <w:sz w:val="22"/>
          <w:szCs w:val="22"/>
        </w:rPr>
        <w:t xml:space="preserve">(3) and note that the period of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cos⁡</m:t>
        </m:r>
        <m:r>
          <w:rPr>
            <w:rFonts w:ascii="Cambria Math" w:hAnsi="Cambria Math"/>
            <w:sz w:val="22"/>
            <w:szCs w:val="22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386.088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31.5</m:t>
                </m:r>
              </m:den>
            </m:f>
          </m:e>
        </m:rad>
        <m:r>
          <w:rPr>
            <w:rFonts w:ascii="Cambria Math" w:hAnsi="Cambria Math"/>
            <w:sz w:val="22"/>
            <w:szCs w:val="22"/>
          </w:rPr>
          <m:t>*t)</m:t>
        </m:r>
      </m:oMath>
      <w:r w:rsidR="004029F9" w:rsidRPr="009F27F7">
        <w:rPr>
          <w:sz w:val="22"/>
          <w:szCs w:val="22"/>
        </w:rPr>
        <w:t xml:space="preserve"> is </w:t>
      </w:r>
      <w:r w:rsidR="005043D2" w:rsidRPr="009F27F7">
        <w:rPr>
          <w:sz w:val="22"/>
          <w:szCs w:val="22"/>
        </w:rPr>
        <w:t>P=</w:t>
      </w:r>
      <m:oMath>
        <m:r>
          <w:rPr>
            <w:rFonts w:ascii="Cambria Math" w:hAnsi="Cambria Math"/>
            <w:sz w:val="22"/>
            <w:szCs w:val="22"/>
          </w:rPr>
          <m:t>2π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L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 w:val="22"/>
            <w:szCs w:val="22"/>
          </w:rPr>
          <m:t>=1.794 seconds</m:t>
        </m:r>
      </m:oMath>
      <w:r w:rsidR="00F46DB6" w:rsidRPr="009F27F7">
        <w:rPr>
          <w:sz w:val="22"/>
          <w:szCs w:val="22"/>
        </w:rPr>
        <w:t>. This is good agreement with a percent error of -0.15%.</w:t>
      </w:r>
    </w:p>
    <w:p w14:paraId="6B69AE0D" w14:textId="77777777" w:rsidR="00F46DB6" w:rsidRPr="009F27F7" w:rsidRDefault="00F46DB6" w:rsidP="007C2594">
      <w:pPr>
        <w:pStyle w:val="BodyText"/>
        <w:spacing w:line="276" w:lineRule="auto"/>
        <w:ind w:right="470"/>
        <w:rPr>
          <w:sz w:val="22"/>
          <w:szCs w:val="22"/>
        </w:rPr>
      </w:pPr>
    </w:p>
    <w:p w14:paraId="50470A94" w14:textId="77777777" w:rsidR="002A377F" w:rsidRPr="009F27F7" w:rsidRDefault="00F46DB6" w:rsidP="002A377F">
      <w:pPr>
        <w:pStyle w:val="BodyText"/>
        <w:spacing w:before="197" w:line="276" w:lineRule="auto"/>
        <w:ind w:right="266"/>
        <w:rPr>
          <w:sz w:val="22"/>
          <w:szCs w:val="22"/>
        </w:rPr>
      </w:pPr>
      <w:r w:rsidRPr="009F27F7">
        <w:rPr>
          <w:sz w:val="22"/>
          <w:szCs w:val="22"/>
        </w:rPr>
        <w:t>Let’s do it again. This time my pendulum is 1.00965 meters long (I was trying to tie it off at 1 meter. I got close!) and I selected an initial displacement of 12</w:t>
      </w:r>
      <w:r w:rsidRPr="009F27F7">
        <w:rPr>
          <w:sz w:val="22"/>
          <w:szCs w:val="22"/>
          <w:vertAlign w:val="superscript"/>
        </w:rPr>
        <w:t>0</w:t>
      </w:r>
      <w:r w:rsidRPr="009F27F7">
        <w:rPr>
          <w:sz w:val="22"/>
          <w:szCs w:val="22"/>
        </w:rPr>
        <w:t xml:space="preserve"> = .2094 radians. Solving for an initial displacement d as before we find d=.209 meters or 20.9 cm. And proceeding just as before, for my new pendulum I find a period </w:t>
      </w:r>
      <m:oMath>
        <m:acc>
          <m:ac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acc>
        <m:r>
          <w:rPr>
            <w:rFonts w:ascii="Cambria Math" w:hAnsi="Cambria Math"/>
            <w:sz w:val="22"/>
            <w:szCs w:val="22"/>
          </w:rPr>
          <m:t>=2.012</m:t>
        </m:r>
      </m:oMath>
      <w:r w:rsidRPr="009F27F7">
        <w:rPr>
          <w:sz w:val="22"/>
          <w:szCs w:val="22"/>
        </w:rPr>
        <w:t xml:space="preserve">. With confidence in my measurements I assert that </w:t>
      </w:r>
    </w:p>
    <w:p w14:paraId="506DB24C" w14:textId="77777777" w:rsidR="009C728F" w:rsidRDefault="001C7719" w:rsidP="007D3CF8">
      <w:pPr>
        <w:pStyle w:val="BodyText"/>
        <w:spacing w:before="197" w:line="276" w:lineRule="auto"/>
        <w:ind w:right="266"/>
        <w:jc w:val="center"/>
        <w:rPr>
          <w:sz w:val="22"/>
          <w:szCs w:val="22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</m:acc>
          <m:r>
            <w:rPr>
              <w:rFonts w:ascii="Cambria Math" w:hAnsi="Cambria Math"/>
              <w:sz w:val="22"/>
              <w:szCs w:val="22"/>
            </w:rPr>
            <m:t>=2.012≈P=2π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den>
              </m:f>
            </m:e>
          </m:rad>
          <m:r>
            <w:rPr>
              <w:rFonts w:ascii="Cambria Math" w:hAnsi="Cambria Math"/>
              <w:sz w:val="22"/>
              <w:szCs w:val="22"/>
            </w:rPr>
            <m:t>=2π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1.00965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den>
              </m:f>
            </m:e>
          </m:rad>
        </m:oMath>
      </m:oMathPara>
    </w:p>
    <w:p w14:paraId="1B5DE1FB" w14:textId="77777777" w:rsidR="00DE5851" w:rsidRDefault="00DE5851">
      <w:pPr>
        <w:pStyle w:val="BodyText"/>
        <w:spacing w:before="197" w:line="276" w:lineRule="auto"/>
        <w:ind w:right="266"/>
        <w:rPr>
          <w:sz w:val="22"/>
          <w:szCs w:val="22"/>
        </w:rPr>
      </w:pPr>
      <w:r w:rsidRPr="009F27F7">
        <w:rPr>
          <w:sz w:val="22"/>
          <w:szCs w:val="22"/>
        </w:rPr>
        <w:t xml:space="preserve">We can use this pendulum to solve for the acceleration due to gravity. Solving </w:t>
      </w:r>
      <w:r w:rsidR="005043D2" w:rsidRPr="009F27F7">
        <w:rPr>
          <w:sz w:val="22"/>
          <w:szCs w:val="22"/>
        </w:rPr>
        <w:t xml:space="preserve">for g </w:t>
      </w:r>
      <w:r w:rsidRPr="009F27F7">
        <w:rPr>
          <w:sz w:val="22"/>
          <w:szCs w:val="22"/>
        </w:rPr>
        <w:t>we find g=9.846 m/sec</w:t>
      </w:r>
      <w:r w:rsidRPr="009F27F7">
        <w:rPr>
          <w:sz w:val="22"/>
          <w:szCs w:val="22"/>
          <w:vertAlign w:val="superscript"/>
        </w:rPr>
        <w:t>2</w:t>
      </w:r>
      <w:r w:rsidRPr="009F27F7">
        <w:rPr>
          <w:sz w:val="22"/>
          <w:szCs w:val="22"/>
        </w:rPr>
        <w:t xml:space="preserve">. We can use WolframAlpha </w:t>
      </w:r>
      <w:r w:rsidR="005043D2" w:rsidRPr="009F27F7">
        <w:rPr>
          <w:sz w:val="22"/>
          <w:szCs w:val="22"/>
        </w:rPr>
        <w:t xml:space="preserve">to obtain </w:t>
      </w:r>
      <w:r w:rsidRPr="009F27F7">
        <w:rPr>
          <w:sz w:val="22"/>
          <w:szCs w:val="22"/>
        </w:rPr>
        <w:t>a reverence value.</w:t>
      </w:r>
    </w:p>
    <w:p w14:paraId="7BB321E3" w14:textId="77777777" w:rsidR="007D3CF8" w:rsidRPr="009F27F7" w:rsidRDefault="007D3CF8" w:rsidP="007D3CF8">
      <w:pPr>
        <w:pStyle w:val="BodyText"/>
        <w:spacing w:before="197" w:line="276" w:lineRule="auto"/>
        <w:ind w:right="266"/>
        <w:rPr>
          <w:sz w:val="22"/>
          <w:szCs w:val="22"/>
        </w:rPr>
      </w:pPr>
      <w:r w:rsidRPr="009F27F7">
        <w:rPr>
          <w:sz w:val="22"/>
          <w:szCs w:val="22"/>
        </w:rPr>
        <w:t>Using the value for local acceleration due to gravity as a reference we find our calculated value of g has a percent error of 0.56%. Again, this is good agreement.</w:t>
      </w:r>
    </w:p>
    <w:p w14:paraId="2227FB27" w14:textId="77777777" w:rsidR="007D3CF8" w:rsidRPr="009F27F7" w:rsidRDefault="007D3CF8">
      <w:pPr>
        <w:pStyle w:val="BodyText"/>
        <w:spacing w:before="197" w:line="276" w:lineRule="auto"/>
        <w:ind w:right="266"/>
        <w:rPr>
          <w:sz w:val="22"/>
          <w:szCs w:val="22"/>
        </w:rPr>
      </w:pPr>
    </w:p>
    <w:p w14:paraId="72DABA0B" w14:textId="77777777" w:rsidR="00DE5851" w:rsidRPr="009F27F7" w:rsidRDefault="00DE5851">
      <w:pPr>
        <w:pStyle w:val="BodyText"/>
        <w:spacing w:before="197" w:line="276" w:lineRule="auto"/>
        <w:ind w:right="266"/>
        <w:rPr>
          <w:spacing w:val="-2"/>
          <w:sz w:val="22"/>
          <w:szCs w:val="22"/>
        </w:rPr>
      </w:pPr>
      <w:r w:rsidRPr="009F27F7">
        <w:rPr>
          <w:noProof/>
          <w:sz w:val="22"/>
          <w:szCs w:val="22"/>
        </w:rPr>
        <w:drawing>
          <wp:inline distT="0" distB="0" distL="0" distR="0" wp14:anchorId="33BE77CF" wp14:editId="2D07068F">
            <wp:extent cx="5943600" cy="27673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01EA6" w14:textId="77777777" w:rsidR="00F20520" w:rsidRPr="009F27F7" w:rsidRDefault="008D0A5E">
      <w:pPr>
        <w:pStyle w:val="BodyText"/>
        <w:spacing w:before="197"/>
        <w:ind w:right="266"/>
        <w:rPr>
          <w:sz w:val="22"/>
          <w:szCs w:val="22"/>
        </w:rPr>
      </w:pPr>
      <w:r w:rsidRPr="009F27F7">
        <w:rPr>
          <w:sz w:val="22"/>
          <w:szCs w:val="22"/>
        </w:rPr>
        <w:t>REFERENCES</w:t>
      </w:r>
    </w:p>
    <w:p w14:paraId="07449A74" w14:textId="77777777" w:rsidR="00F20520" w:rsidRPr="009F27F7" w:rsidRDefault="00F20520">
      <w:pPr>
        <w:spacing w:before="10"/>
        <w:rPr>
          <w:rFonts w:ascii="Calibri" w:eastAsia="Calibri" w:hAnsi="Calibri" w:cs="Calibri"/>
        </w:rPr>
      </w:pPr>
    </w:p>
    <w:p w14:paraId="6DE606F1" w14:textId="77777777" w:rsidR="00F20520" w:rsidRPr="009F27F7" w:rsidRDefault="008D0A5E">
      <w:pPr>
        <w:pStyle w:val="BodyText"/>
        <w:spacing w:line="276" w:lineRule="auto"/>
        <w:ind w:right="266"/>
        <w:rPr>
          <w:sz w:val="22"/>
          <w:szCs w:val="22"/>
        </w:rPr>
      </w:pPr>
      <w:r w:rsidRPr="009F27F7">
        <w:rPr>
          <w:sz w:val="22"/>
          <w:szCs w:val="22"/>
        </w:rPr>
        <w:t xml:space="preserve">Edwards, C. Henry. </w:t>
      </w:r>
      <w:r w:rsidR="00EE60AA" w:rsidRPr="009F27F7">
        <w:rPr>
          <w:sz w:val="22"/>
          <w:szCs w:val="22"/>
        </w:rPr>
        <w:t xml:space="preserve">2008. </w:t>
      </w:r>
      <w:r w:rsidRPr="009F27F7">
        <w:rPr>
          <w:i/>
          <w:sz w:val="22"/>
          <w:szCs w:val="22"/>
        </w:rPr>
        <w:t>Elementary Differential Equations</w:t>
      </w:r>
      <w:r w:rsidRPr="009F27F7">
        <w:rPr>
          <w:sz w:val="22"/>
          <w:szCs w:val="22"/>
        </w:rPr>
        <w:t>. Upper Saddle River,</w:t>
      </w:r>
      <w:r w:rsidRPr="009F27F7">
        <w:rPr>
          <w:spacing w:val="-37"/>
          <w:sz w:val="22"/>
          <w:szCs w:val="22"/>
        </w:rPr>
        <w:t xml:space="preserve"> </w:t>
      </w:r>
      <w:r w:rsidRPr="009F27F7">
        <w:rPr>
          <w:sz w:val="22"/>
          <w:szCs w:val="22"/>
        </w:rPr>
        <w:t>NJ.</w:t>
      </w:r>
      <w:r w:rsidRPr="009F27F7">
        <w:rPr>
          <w:w w:val="99"/>
          <w:sz w:val="22"/>
          <w:szCs w:val="22"/>
        </w:rPr>
        <w:t xml:space="preserve"> </w:t>
      </w:r>
      <w:r w:rsidRPr="009F27F7">
        <w:rPr>
          <w:sz w:val="22"/>
          <w:szCs w:val="22"/>
        </w:rPr>
        <w:t xml:space="preserve">Pearson/Prentice Hall. </w:t>
      </w:r>
    </w:p>
    <w:p w14:paraId="2CA52B3C" w14:textId="77777777" w:rsidR="003320E7" w:rsidRPr="009F27F7" w:rsidRDefault="003320E7">
      <w:pPr>
        <w:rPr>
          <w:rFonts w:ascii="Calibri" w:eastAsia="Calibri" w:hAnsi="Calibri"/>
        </w:rPr>
      </w:pPr>
    </w:p>
    <w:p w14:paraId="577874FD" w14:textId="77777777" w:rsidR="003320E7" w:rsidRPr="009F27F7" w:rsidRDefault="003320E7" w:rsidP="000E61C8">
      <w:pPr>
        <w:pStyle w:val="BodyText"/>
        <w:spacing w:before="197"/>
        <w:ind w:left="-1170" w:right="-1150"/>
        <w:rPr>
          <w:sz w:val="22"/>
          <w:szCs w:val="22"/>
        </w:rPr>
      </w:pPr>
      <w:r w:rsidRPr="009F27F7">
        <w:rPr>
          <w:noProof/>
          <w:sz w:val="22"/>
          <w:szCs w:val="22"/>
        </w:rPr>
        <w:drawing>
          <wp:inline distT="0" distB="0" distL="0" distR="0" wp14:anchorId="019364EF" wp14:editId="0E93D528">
            <wp:extent cx="7581900" cy="4224547"/>
            <wp:effectExtent l="0" t="0" r="0" b="5080"/>
            <wp:docPr id="1" name="Picture 1" descr="C:\Users\Brian\AppData\Local\Temp\sc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\AppData\Local\Temp\scl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927" cy="422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0E7" w:rsidRPr="009F27F7" w:rsidSect="003320E7">
      <w:pgSz w:w="12240" w:h="15840"/>
      <w:pgMar w:top="1420" w:right="134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520"/>
    <w:rsid w:val="000E4CE0"/>
    <w:rsid w:val="000E61C8"/>
    <w:rsid w:val="00165AE2"/>
    <w:rsid w:val="001C7719"/>
    <w:rsid w:val="00235A10"/>
    <w:rsid w:val="00290D48"/>
    <w:rsid w:val="002A377F"/>
    <w:rsid w:val="002A4FD4"/>
    <w:rsid w:val="002C75A3"/>
    <w:rsid w:val="002D229B"/>
    <w:rsid w:val="003320E7"/>
    <w:rsid w:val="0033505A"/>
    <w:rsid w:val="00391219"/>
    <w:rsid w:val="004029F9"/>
    <w:rsid w:val="00455A96"/>
    <w:rsid w:val="005043D2"/>
    <w:rsid w:val="00517D89"/>
    <w:rsid w:val="00563B9D"/>
    <w:rsid w:val="005A30E6"/>
    <w:rsid w:val="005B2494"/>
    <w:rsid w:val="006100DB"/>
    <w:rsid w:val="0061178C"/>
    <w:rsid w:val="00655048"/>
    <w:rsid w:val="006C0344"/>
    <w:rsid w:val="006F4CCF"/>
    <w:rsid w:val="00792DA6"/>
    <w:rsid w:val="007A4422"/>
    <w:rsid w:val="007C1EE3"/>
    <w:rsid w:val="007C2594"/>
    <w:rsid w:val="007C61CB"/>
    <w:rsid w:val="007D3CF8"/>
    <w:rsid w:val="008245E5"/>
    <w:rsid w:val="00853FE4"/>
    <w:rsid w:val="00881C6A"/>
    <w:rsid w:val="008B5792"/>
    <w:rsid w:val="008B7543"/>
    <w:rsid w:val="008D0A5E"/>
    <w:rsid w:val="008F4CED"/>
    <w:rsid w:val="00905EC8"/>
    <w:rsid w:val="009C3954"/>
    <w:rsid w:val="009C728F"/>
    <w:rsid w:val="009F27F7"/>
    <w:rsid w:val="00AD4DA2"/>
    <w:rsid w:val="00AF7CED"/>
    <w:rsid w:val="00B640C0"/>
    <w:rsid w:val="00B73826"/>
    <w:rsid w:val="00B9028D"/>
    <w:rsid w:val="00B94D01"/>
    <w:rsid w:val="00BB01D6"/>
    <w:rsid w:val="00BE4CAE"/>
    <w:rsid w:val="00C24DE9"/>
    <w:rsid w:val="00C66217"/>
    <w:rsid w:val="00C71772"/>
    <w:rsid w:val="00D00EE4"/>
    <w:rsid w:val="00D04820"/>
    <w:rsid w:val="00D07D88"/>
    <w:rsid w:val="00D252D9"/>
    <w:rsid w:val="00DC178A"/>
    <w:rsid w:val="00DE5851"/>
    <w:rsid w:val="00DF3D13"/>
    <w:rsid w:val="00E20E8F"/>
    <w:rsid w:val="00EE60AA"/>
    <w:rsid w:val="00F20520"/>
    <w:rsid w:val="00F4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E66D"/>
  <w15:docId w15:val="{AD99BE2F-BE07-4A31-B422-AB9D7A84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2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0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94D01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7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77F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DefaultParagraphFont"/>
    <w:rsid w:val="002A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T. Sieben</dc:creator>
  <cp:lastModifiedBy>Brian Winkel</cp:lastModifiedBy>
  <cp:revision>3</cp:revision>
  <cp:lastPrinted>2016-05-23T22:19:00Z</cp:lastPrinted>
  <dcterms:created xsi:type="dcterms:W3CDTF">2016-05-23T22:28:00Z</dcterms:created>
  <dcterms:modified xsi:type="dcterms:W3CDTF">2022-05-14T21:22:00Z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2015-07-30T00:00:00Z</vt:filetime>
  </property>
</Properties>
</file>