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2548" w14:textId="77777777" w:rsidR="00BE0586" w:rsidRPr="00701CC4" w:rsidRDefault="00BE0586" w:rsidP="00BE0586">
      <w:pPr>
        <w:spacing w:line="240" w:lineRule="auto"/>
        <w:rPr>
          <w:rFonts w:ascii="Times New Roman" w:eastAsia="Times New Roman" w:hAnsi="Times New Roman" w:cs="Times New Roman"/>
          <w:sz w:val="28"/>
          <w:szCs w:val="28"/>
        </w:rPr>
      </w:pPr>
      <w:r w:rsidRPr="00701CC4">
        <w:rPr>
          <w:rFonts w:ascii="Calibri" w:eastAsia="Times New Roman" w:hAnsi="Calibri" w:cs="Calibri"/>
          <w:b/>
          <w:bCs/>
          <w:color w:val="000000"/>
          <w:sz w:val="28"/>
          <w:szCs w:val="28"/>
        </w:rPr>
        <w:t>Part II: Comparison of Fish Species Frequently Consumed</w:t>
      </w:r>
    </w:p>
    <w:p w14:paraId="73520974" w14:textId="77777777" w:rsidR="00BE0586" w:rsidRPr="00701CC4" w:rsidRDefault="00BE0586" w:rsidP="00BE0586">
      <w:pPr>
        <w:spacing w:line="240" w:lineRule="auto"/>
        <w:rPr>
          <w:rFonts w:ascii="Times New Roman" w:eastAsia="Times New Roman" w:hAnsi="Times New Roman" w:cs="Times New Roman"/>
          <w:sz w:val="24"/>
          <w:szCs w:val="24"/>
        </w:rPr>
      </w:pPr>
      <w:r w:rsidRPr="00BE0586">
        <w:rPr>
          <w:rFonts w:ascii="Calibri" w:eastAsia="Times New Roman" w:hAnsi="Calibri" w:cs="Calibri"/>
          <w:b/>
          <w:bCs/>
          <w:color w:val="000000"/>
        </w:rPr>
        <w:t xml:space="preserve">In the real world, no one </w:t>
      </w:r>
      <w:proofErr w:type="gramStart"/>
      <w:r w:rsidRPr="00BE0586">
        <w:rPr>
          <w:rFonts w:ascii="Calibri" w:eastAsia="Times New Roman" w:hAnsi="Calibri" w:cs="Calibri"/>
          <w:b/>
          <w:bCs/>
          <w:color w:val="000000"/>
        </w:rPr>
        <w:t>actually has</w:t>
      </w:r>
      <w:proofErr w:type="gramEnd"/>
      <w:r w:rsidRPr="00BE0586">
        <w:rPr>
          <w:rFonts w:ascii="Calibri" w:eastAsia="Times New Roman" w:hAnsi="Calibri" w:cs="Calibri"/>
          <w:b/>
          <w:bCs/>
          <w:color w:val="000000"/>
        </w:rPr>
        <w:t xml:space="preserve"> complete sampling distributions.</w:t>
      </w:r>
      <w:r w:rsidRPr="00701CC4">
        <w:rPr>
          <w:rFonts w:ascii="Calibri" w:eastAsia="Times New Roman" w:hAnsi="Calibri" w:cs="Calibri"/>
          <w:color w:val="000000"/>
        </w:rPr>
        <w:t xml:space="preserve">  Instead, the sampling distributions for quantitative data are </w:t>
      </w:r>
      <w:r w:rsidRPr="00BE0586">
        <w:rPr>
          <w:rFonts w:ascii="Calibri" w:eastAsia="Times New Roman" w:hAnsi="Calibri" w:cs="Calibri"/>
          <w:b/>
          <w:bCs/>
          <w:color w:val="000000"/>
        </w:rPr>
        <w:t>modeled</w:t>
      </w:r>
      <w:r w:rsidRPr="00701CC4">
        <w:rPr>
          <w:rFonts w:ascii="Calibri" w:eastAsia="Times New Roman" w:hAnsi="Calibri" w:cs="Calibri"/>
          <w:color w:val="000000"/>
        </w:rPr>
        <w:t xml:space="preserve"> using t distributions.  These distributions vary slightly based on degrees of freedom, which is one less than the sample size.   P-values are typically found using either tables or technology.   For this lesson, we will use Excel, but you may have access to other software or graphing calculators, to find the p-value.</w:t>
      </w:r>
    </w:p>
    <w:p w14:paraId="2D41A03A" w14:textId="77777777" w:rsidR="00BE0586" w:rsidRPr="00701CC4" w:rsidRDefault="00BE0586" w:rsidP="00BE0586">
      <w:pPr>
        <w:spacing w:line="240" w:lineRule="auto"/>
        <w:jc w:val="center"/>
        <w:rPr>
          <w:rFonts w:ascii="Times New Roman" w:eastAsia="Times New Roman" w:hAnsi="Times New Roman" w:cs="Times New Roman"/>
          <w:sz w:val="24"/>
          <w:szCs w:val="24"/>
        </w:rPr>
      </w:pPr>
      <w:r w:rsidRPr="00701CC4">
        <w:rPr>
          <w:rFonts w:ascii="Calibri" w:eastAsia="Times New Roman" w:hAnsi="Calibri" w:cs="Calibri"/>
          <w:noProof/>
          <w:color w:val="000000"/>
          <w:bdr w:val="none" w:sz="0" w:space="0" w:color="auto" w:frame="1"/>
        </w:rPr>
        <w:drawing>
          <wp:inline distT="0" distB="0" distL="0" distR="0" wp14:anchorId="0A5669B7" wp14:editId="30223FB6">
            <wp:extent cx="3762375" cy="2809875"/>
            <wp:effectExtent l="0" t="0" r="9525" b="9525"/>
            <wp:docPr id="8" name="Picture 8"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histo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2375" cy="2809875"/>
                    </a:xfrm>
                    <a:prstGeom prst="rect">
                      <a:avLst/>
                    </a:prstGeom>
                    <a:noFill/>
                    <a:ln>
                      <a:noFill/>
                    </a:ln>
                  </pic:spPr>
                </pic:pic>
              </a:graphicData>
            </a:graphic>
          </wp:inline>
        </w:drawing>
      </w:r>
    </w:p>
    <w:p w14:paraId="49AC98ED" w14:textId="77777777" w:rsidR="00BE0586" w:rsidRPr="00701CC4" w:rsidRDefault="00BE0586" w:rsidP="00BE0586">
      <w:pPr>
        <w:spacing w:line="240" w:lineRule="auto"/>
        <w:jc w:val="center"/>
        <w:rPr>
          <w:rFonts w:ascii="Times New Roman" w:eastAsia="Times New Roman" w:hAnsi="Times New Roman" w:cs="Times New Roman"/>
          <w:sz w:val="24"/>
          <w:szCs w:val="24"/>
        </w:rPr>
      </w:pPr>
      <w:r w:rsidRPr="00701CC4">
        <w:rPr>
          <w:rFonts w:ascii="Calibri" w:eastAsia="Times New Roman" w:hAnsi="Calibri" w:cs="Calibri"/>
          <w:color w:val="000000"/>
        </w:rPr>
        <w:t>Figure 6: T-distribution for mercury in fish assuming the null hypothesis of 0.50 mg/kg is true</w:t>
      </w:r>
    </w:p>
    <w:p w14:paraId="7D739D5A" w14:textId="77777777" w:rsidR="00BE0586" w:rsidRPr="00701CC4" w:rsidRDefault="00BE0586" w:rsidP="00BE0586">
      <w:pPr>
        <w:spacing w:after="0" w:line="240" w:lineRule="auto"/>
        <w:rPr>
          <w:rFonts w:ascii="Times New Roman" w:eastAsia="Times New Roman" w:hAnsi="Times New Roman" w:cs="Times New Roman"/>
          <w:sz w:val="24"/>
          <w:szCs w:val="24"/>
        </w:rPr>
      </w:pPr>
    </w:p>
    <w:p w14:paraId="57687D0E"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 xml:space="preserve">The center of the t distribution is equal to the </w:t>
      </w:r>
      <w:r w:rsidRPr="00701CC4">
        <w:rPr>
          <w:rFonts w:ascii="Calibri" w:eastAsia="Times New Roman" w:hAnsi="Calibri" w:cs="Calibri"/>
          <w:b/>
          <w:bCs/>
          <w:color w:val="000000"/>
        </w:rPr>
        <w:t>mean</w:t>
      </w:r>
      <w:r w:rsidRPr="00701CC4">
        <w:rPr>
          <w:rFonts w:ascii="Calibri" w:eastAsia="Times New Roman" w:hAnsi="Calibri" w:cs="Calibri"/>
          <w:color w:val="000000"/>
        </w:rPr>
        <w:t xml:space="preserve"> of the population as stated in the null hypothesis, which is 0.5 mg/kg for our fish population (Figure 6).   The amount the distribution is spread out is based on the standard error.  The </w:t>
      </w:r>
      <w:r w:rsidRPr="00701CC4">
        <w:rPr>
          <w:rFonts w:ascii="Calibri" w:eastAsia="Times New Roman" w:hAnsi="Calibri" w:cs="Calibri"/>
          <w:b/>
          <w:bCs/>
          <w:color w:val="000000"/>
        </w:rPr>
        <w:t>standard error</w:t>
      </w:r>
      <w:r w:rsidRPr="00701CC4">
        <w:rPr>
          <w:rFonts w:ascii="Calibri" w:eastAsia="Times New Roman" w:hAnsi="Calibri" w:cs="Calibri"/>
          <w:color w:val="000000"/>
        </w:rPr>
        <w:t xml:space="preserve"> is the standard deviation of the statistics (e.g., sample means) assuming we could find every possible sample mean that could be drawn from a population.  </w:t>
      </w:r>
    </w:p>
    <w:p w14:paraId="5E92698F"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 xml:space="preserve">Since this can’t be done, we use the formula </w:t>
      </w:r>
      <w:r w:rsidRPr="00701CC4">
        <w:rPr>
          <w:rFonts w:ascii="Calibri" w:eastAsia="Times New Roman" w:hAnsi="Calibri" w:cs="Calibri"/>
          <w:noProof/>
          <w:color w:val="000000"/>
          <w:bdr w:val="none" w:sz="0" w:space="0" w:color="auto" w:frame="1"/>
        </w:rPr>
        <w:drawing>
          <wp:inline distT="0" distB="0" distL="0" distR="0" wp14:anchorId="2CF305BB" wp14:editId="022F9DE5">
            <wp:extent cx="933450" cy="600075"/>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600075"/>
                    </a:xfrm>
                    <a:prstGeom prst="rect">
                      <a:avLst/>
                    </a:prstGeom>
                    <a:noFill/>
                    <a:ln>
                      <a:noFill/>
                    </a:ln>
                  </pic:spPr>
                </pic:pic>
              </a:graphicData>
            </a:graphic>
          </wp:inline>
        </w:drawing>
      </w:r>
      <w:r w:rsidRPr="00701CC4">
        <w:rPr>
          <w:rFonts w:ascii="Calibri" w:eastAsia="Times New Roman" w:hAnsi="Calibri" w:cs="Calibri"/>
          <w:color w:val="000000"/>
        </w:rPr>
        <w:t xml:space="preserve">,  where </w:t>
      </w:r>
      <w:proofErr w:type="spellStart"/>
      <w:r w:rsidRPr="00701CC4">
        <w:rPr>
          <w:rFonts w:ascii="Calibri" w:eastAsia="Times New Roman" w:hAnsi="Calibri" w:cs="Calibri"/>
          <w:b/>
          <w:bCs/>
          <w:color w:val="000000"/>
        </w:rPr>
        <w:t>SE</w:t>
      </w:r>
      <w:r w:rsidRPr="00701CC4">
        <w:rPr>
          <w:rFonts w:ascii="Calibri" w:eastAsia="Times New Roman" w:hAnsi="Calibri" w:cs="Calibri"/>
          <w:b/>
          <w:bCs/>
          <w:color w:val="000000"/>
          <w:sz w:val="28"/>
          <w:szCs w:val="28"/>
          <w:vertAlign w:val="subscript"/>
        </w:rPr>
        <w:t>x</w:t>
      </w:r>
      <w:proofErr w:type="spellEnd"/>
      <w:r w:rsidRPr="00701CC4">
        <w:rPr>
          <w:rFonts w:ascii="Calibri" w:eastAsia="Times New Roman" w:hAnsi="Calibri" w:cs="Calibri"/>
          <w:color w:val="000000"/>
        </w:rPr>
        <w:t xml:space="preserve"> is the estimated standard error, </w:t>
      </w:r>
      <w:r w:rsidRPr="00701CC4">
        <w:rPr>
          <w:rFonts w:ascii="Calibri" w:eastAsia="Times New Roman" w:hAnsi="Calibri" w:cs="Calibri"/>
          <w:b/>
          <w:bCs/>
          <w:color w:val="000000"/>
        </w:rPr>
        <w:t>s</w:t>
      </w:r>
      <w:r w:rsidRPr="00701CC4">
        <w:rPr>
          <w:rFonts w:ascii="Calibri" w:eastAsia="Times New Roman" w:hAnsi="Calibri" w:cs="Calibri"/>
          <w:color w:val="000000"/>
        </w:rPr>
        <w:t xml:space="preserve"> is the standard deviation of the sample, and </w:t>
      </w:r>
      <w:r w:rsidRPr="00701CC4">
        <w:rPr>
          <w:rFonts w:ascii="Calibri" w:eastAsia="Times New Roman" w:hAnsi="Calibri" w:cs="Calibri"/>
          <w:b/>
          <w:bCs/>
          <w:color w:val="000000"/>
        </w:rPr>
        <w:t>n</w:t>
      </w:r>
      <w:r w:rsidRPr="00701CC4">
        <w:rPr>
          <w:rFonts w:ascii="Calibri" w:eastAsia="Times New Roman" w:hAnsi="Calibri" w:cs="Calibri"/>
          <w:color w:val="000000"/>
        </w:rPr>
        <w:t xml:space="preserve"> is the sample size.</w:t>
      </w:r>
    </w:p>
    <w:p w14:paraId="31E88D3C" w14:textId="77777777" w:rsidR="00BE0586" w:rsidRPr="00BE0586" w:rsidRDefault="00BE0586" w:rsidP="00BE0586">
      <w:pPr>
        <w:numPr>
          <w:ilvl w:val="0"/>
          <w:numId w:val="1"/>
        </w:numPr>
        <w:spacing w:line="240" w:lineRule="auto"/>
        <w:textAlignment w:val="baseline"/>
        <w:rPr>
          <w:rFonts w:ascii="Calibri" w:eastAsia="Times New Roman" w:hAnsi="Calibri" w:cs="Calibri"/>
          <w:color w:val="000000"/>
          <w:u w:val="single"/>
        </w:rPr>
      </w:pPr>
      <w:r w:rsidRPr="00BE0586">
        <w:rPr>
          <w:rFonts w:ascii="Calibri" w:eastAsia="Times New Roman" w:hAnsi="Calibri" w:cs="Calibri"/>
          <w:color w:val="000000"/>
          <w:u w:val="single"/>
        </w:rPr>
        <w:t xml:space="preserve">What is the effect on </w:t>
      </w:r>
      <w:proofErr w:type="spellStart"/>
      <w:r w:rsidRPr="00BE0586">
        <w:rPr>
          <w:rFonts w:ascii="Calibri" w:eastAsia="Times New Roman" w:hAnsi="Calibri" w:cs="Calibri"/>
          <w:color w:val="000000"/>
          <w:u w:val="single"/>
        </w:rPr>
        <w:t>SE</w:t>
      </w:r>
      <w:r w:rsidRPr="00BE0586">
        <w:rPr>
          <w:rFonts w:ascii="Calibri" w:eastAsia="Times New Roman" w:hAnsi="Calibri" w:cs="Calibri"/>
          <w:color w:val="000000"/>
          <w:sz w:val="28"/>
          <w:szCs w:val="28"/>
          <w:u w:val="single"/>
          <w:vertAlign w:val="subscript"/>
        </w:rPr>
        <w:t>x</w:t>
      </w:r>
      <w:proofErr w:type="spellEnd"/>
      <w:r w:rsidRPr="00BE0586">
        <w:rPr>
          <w:rFonts w:ascii="Calibri" w:eastAsia="Times New Roman" w:hAnsi="Calibri" w:cs="Calibri"/>
          <w:color w:val="000000"/>
          <w:u w:val="single"/>
        </w:rPr>
        <w:t xml:space="preserve"> if the sample size increases?</w:t>
      </w:r>
    </w:p>
    <w:p w14:paraId="417EFB0F" w14:textId="77777777" w:rsidR="00BE0586" w:rsidRPr="00701CC4" w:rsidRDefault="00BE0586" w:rsidP="00BE0586">
      <w:pPr>
        <w:spacing w:after="0" w:line="240" w:lineRule="auto"/>
        <w:rPr>
          <w:rFonts w:ascii="Times New Roman" w:eastAsia="Times New Roman" w:hAnsi="Times New Roman" w:cs="Times New Roman"/>
          <w:sz w:val="24"/>
          <w:szCs w:val="24"/>
        </w:rPr>
      </w:pPr>
    </w:p>
    <w:p w14:paraId="3F723422"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 xml:space="preserve">To find the p-value, it is necessary to determine the number of standard errors our data is from the hypothesized mean.  Doing so will give us a </w:t>
      </w:r>
      <w:r w:rsidRPr="00701CC4">
        <w:rPr>
          <w:rFonts w:ascii="Calibri" w:eastAsia="Times New Roman" w:hAnsi="Calibri" w:cs="Calibri"/>
          <w:i/>
          <w:iCs/>
          <w:color w:val="000000"/>
        </w:rPr>
        <w:t>t</w:t>
      </w:r>
      <w:r w:rsidRPr="00701CC4">
        <w:rPr>
          <w:rFonts w:ascii="Calibri" w:eastAsia="Times New Roman" w:hAnsi="Calibri" w:cs="Calibri"/>
          <w:color w:val="000000"/>
        </w:rPr>
        <w:t>-value, which we will use to find a p-value.  </w:t>
      </w:r>
    </w:p>
    <w:p w14:paraId="1B46D359" w14:textId="77777777" w:rsidR="00BE0586" w:rsidRDefault="00BE0586" w:rsidP="00BE0586">
      <w:pPr>
        <w:spacing w:line="240" w:lineRule="auto"/>
        <w:rPr>
          <w:rFonts w:ascii="Calibri" w:eastAsia="Times New Roman" w:hAnsi="Calibri" w:cs="Calibri"/>
          <w:color w:val="000000"/>
        </w:rPr>
      </w:pPr>
    </w:p>
    <w:p w14:paraId="0726AC64" w14:textId="77777777" w:rsidR="00BE0586" w:rsidRDefault="00BE0586" w:rsidP="00BE0586">
      <w:pPr>
        <w:spacing w:line="240" w:lineRule="auto"/>
        <w:rPr>
          <w:rFonts w:ascii="Calibri" w:eastAsia="Times New Roman" w:hAnsi="Calibri" w:cs="Calibri"/>
          <w:color w:val="000000"/>
        </w:rPr>
      </w:pPr>
    </w:p>
    <w:p w14:paraId="71B02E80"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lastRenderedPageBreak/>
        <w:t xml:space="preserve">The </w:t>
      </w:r>
      <w:r w:rsidRPr="00701CC4">
        <w:rPr>
          <w:rFonts w:ascii="Calibri" w:eastAsia="Times New Roman" w:hAnsi="Calibri" w:cs="Calibri"/>
          <w:i/>
          <w:iCs/>
          <w:color w:val="000000"/>
        </w:rPr>
        <w:t>t</w:t>
      </w:r>
      <w:r w:rsidRPr="00701CC4">
        <w:rPr>
          <w:rFonts w:ascii="Calibri" w:eastAsia="Times New Roman" w:hAnsi="Calibri" w:cs="Calibri"/>
          <w:color w:val="000000"/>
        </w:rPr>
        <w:t xml:space="preserve"> formula is:</w:t>
      </w:r>
      <w:r>
        <w:rPr>
          <w:rFonts w:ascii="Calibri" w:eastAsia="Times New Roman" w:hAnsi="Calibri" w:cs="Calibri"/>
          <w:color w:val="000000"/>
        </w:rPr>
        <w:t xml:space="preserve"> </w:t>
      </w:r>
      <w:r>
        <w:rPr>
          <w:rFonts w:ascii="Calibri" w:eastAsia="Times New Roman" w:hAnsi="Calibri" w:cs="Calibri"/>
          <w:noProof/>
          <w:color w:val="000000"/>
        </w:rPr>
        <w:drawing>
          <wp:inline distT="0" distB="0" distL="0" distR="0" wp14:anchorId="77C90E30" wp14:editId="773249E3">
            <wp:extent cx="688975" cy="609600"/>
            <wp:effectExtent l="0" t="0" r="0" b="0"/>
            <wp:docPr id="19" name="Picture 19"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chemat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609600"/>
                    </a:xfrm>
                    <a:prstGeom prst="rect">
                      <a:avLst/>
                    </a:prstGeom>
                    <a:noFill/>
                  </pic:spPr>
                </pic:pic>
              </a:graphicData>
            </a:graphic>
          </wp:inline>
        </w:drawing>
      </w:r>
    </w:p>
    <w:p w14:paraId="0EF4CADB"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    </w:t>
      </w:r>
      <w:r w:rsidRPr="00701CC4">
        <w:rPr>
          <w:rFonts w:ascii="Times New Roman" w:eastAsia="Times New Roman" w:hAnsi="Times New Roman" w:cs="Times New Roman"/>
          <w:sz w:val="24"/>
          <w:szCs w:val="24"/>
        </w:rPr>
        <w:br/>
      </w:r>
    </w:p>
    <w:p w14:paraId="6016EBD4" w14:textId="77777777" w:rsidR="00BE0586" w:rsidRPr="00BE0586" w:rsidRDefault="00BE0586" w:rsidP="00BE0586">
      <w:pPr>
        <w:pStyle w:val="ListParagraph"/>
        <w:numPr>
          <w:ilvl w:val="0"/>
          <w:numId w:val="1"/>
        </w:numPr>
        <w:spacing w:line="240" w:lineRule="auto"/>
        <w:textAlignment w:val="baseline"/>
        <w:rPr>
          <w:rFonts w:ascii="Calibri" w:eastAsia="Times New Roman" w:hAnsi="Calibri" w:cs="Calibri"/>
          <w:color w:val="000000"/>
          <w:u w:val="single"/>
        </w:rPr>
      </w:pPr>
      <w:r w:rsidRPr="00BE0586">
        <w:rPr>
          <w:rFonts w:ascii="Calibri" w:eastAsia="Times New Roman" w:hAnsi="Calibri" w:cs="Calibri"/>
          <w:color w:val="000000"/>
          <w:u w:val="single"/>
        </w:rPr>
        <w:t xml:space="preserve">What is the effect on </w:t>
      </w:r>
      <w:r w:rsidRPr="00BE0586">
        <w:rPr>
          <w:rFonts w:ascii="Calibri" w:eastAsia="Times New Roman" w:hAnsi="Calibri" w:cs="Calibri"/>
          <w:i/>
          <w:iCs/>
          <w:color w:val="000000"/>
          <w:u w:val="single"/>
        </w:rPr>
        <w:t>t</w:t>
      </w:r>
      <w:r w:rsidRPr="00BE0586">
        <w:rPr>
          <w:rFonts w:ascii="Calibri" w:eastAsia="Times New Roman" w:hAnsi="Calibri" w:cs="Calibri"/>
          <w:color w:val="000000"/>
          <w:u w:val="single"/>
        </w:rPr>
        <w:t xml:space="preserve"> if the sample size increases?</w:t>
      </w:r>
    </w:p>
    <w:p w14:paraId="6A620DAA" w14:textId="77777777" w:rsidR="00BE0586" w:rsidRPr="00701CC4" w:rsidRDefault="00BE0586" w:rsidP="00BE0586">
      <w:pPr>
        <w:spacing w:after="0" w:line="240" w:lineRule="auto"/>
        <w:rPr>
          <w:rFonts w:ascii="Times New Roman" w:eastAsia="Times New Roman" w:hAnsi="Times New Roman" w:cs="Times New Roman"/>
          <w:sz w:val="24"/>
          <w:szCs w:val="24"/>
        </w:rPr>
      </w:pPr>
    </w:p>
    <w:p w14:paraId="4EB310F1"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 xml:space="preserve">The numerator of this formula finds the distance between the sample mean and the hypothesized mean of the population.  Dividing by the standard error results in </w:t>
      </w:r>
      <w:r w:rsidRPr="00701CC4">
        <w:rPr>
          <w:rFonts w:ascii="Calibri" w:eastAsia="Times New Roman" w:hAnsi="Calibri" w:cs="Calibri"/>
          <w:i/>
          <w:iCs/>
          <w:color w:val="000000"/>
        </w:rPr>
        <w:t>t</w:t>
      </w:r>
      <w:r w:rsidRPr="00701CC4">
        <w:rPr>
          <w:rFonts w:ascii="Calibri" w:eastAsia="Times New Roman" w:hAnsi="Calibri" w:cs="Calibri"/>
          <w:color w:val="000000"/>
        </w:rPr>
        <w:t xml:space="preserve"> being the number of standard errors that the sample mean is from the hypothesized mean of the population.</w:t>
      </w:r>
    </w:p>
    <w:p w14:paraId="469DD3C1" w14:textId="77777777" w:rsidR="00BE0586" w:rsidRPr="00701CC4" w:rsidRDefault="00BE0586" w:rsidP="00BE0586">
      <w:pPr>
        <w:spacing w:after="0" w:line="240" w:lineRule="auto"/>
        <w:rPr>
          <w:rFonts w:ascii="Times New Roman" w:eastAsia="Times New Roman" w:hAnsi="Times New Roman" w:cs="Times New Roman"/>
          <w:sz w:val="24"/>
          <w:szCs w:val="24"/>
        </w:rPr>
      </w:pPr>
    </w:p>
    <w:p w14:paraId="2FD163AA"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We will use the Separation Lake data to demonstrate how to test the hypothesis using the t-test.</w:t>
      </w:r>
    </w:p>
    <w:p w14:paraId="0EE92E5A" w14:textId="77777777" w:rsidR="00BE0586" w:rsidRPr="00701CC4" w:rsidRDefault="00BE0586" w:rsidP="00BE0586">
      <w:pPr>
        <w:spacing w:line="240" w:lineRule="auto"/>
        <w:jc w:val="center"/>
        <w:rPr>
          <w:rFonts w:ascii="Times New Roman" w:eastAsia="Times New Roman" w:hAnsi="Times New Roman" w:cs="Times New Roman"/>
          <w:sz w:val="24"/>
          <w:szCs w:val="24"/>
        </w:rPr>
      </w:pPr>
      <w:r w:rsidRPr="00701CC4">
        <w:rPr>
          <w:rFonts w:ascii="Calibri" w:eastAsia="Times New Roman" w:hAnsi="Calibri" w:cs="Calibri"/>
          <w:color w:val="000000"/>
        </w:rPr>
        <w:t>H</w:t>
      </w:r>
      <w:r w:rsidRPr="00701CC4">
        <w:rPr>
          <w:rFonts w:ascii="Calibri" w:eastAsia="Times New Roman" w:hAnsi="Calibri" w:cs="Calibri"/>
          <w:color w:val="000000"/>
          <w:sz w:val="18"/>
          <w:szCs w:val="18"/>
          <w:vertAlign w:val="subscript"/>
        </w:rPr>
        <w:t>0</w:t>
      </w:r>
      <w:r w:rsidRPr="00701CC4">
        <w:rPr>
          <w:rFonts w:ascii="Calibri" w:eastAsia="Times New Roman" w:hAnsi="Calibri" w:cs="Calibri"/>
          <w:color w:val="000000"/>
        </w:rPr>
        <w:t>:  μ = 0.5,   H</w:t>
      </w:r>
      <w:r w:rsidRPr="00701CC4">
        <w:rPr>
          <w:rFonts w:ascii="Calibri" w:eastAsia="Times New Roman" w:hAnsi="Calibri" w:cs="Calibri"/>
          <w:color w:val="000000"/>
          <w:sz w:val="18"/>
          <w:szCs w:val="18"/>
          <w:vertAlign w:val="subscript"/>
        </w:rPr>
        <w:t>1</w:t>
      </w:r>
      <w:r w:rsidRPr="00701CC4">
        <w:rPr>
          <w:rFonts w:ascii="Calibri" w:eastAsia="Times New Roman" w:hAnsi="Calibri" w:cs="Calibri"/>
          <w:color w:val="000000"/>
        </w:rPr>
        <w:t>:  μ &gt; 0.5, Level of Significance:  0.05</w:t>
      </w:r>
    </w:p>
    <w:p w14:paraId="22A3F203"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Using the actual data:  Bass in Separation Lake</w:t>
      </w:r>
    </w:p>
    <w:p w14:paraId="0688233A" w14:textId="77777777" w:rsidR="00BE0586" w:rsidRPr="00701CC4" w:rsidRDefault="00BE0586" w:rsidP="00BE0586">
      <w:pPr>
        <w:spacing w:line="240" w:lineRule="auto"/>
        <w:ind w:left="720"/>
        <w:rPr>
          <w:rFonts w:ascii="Times New Roman" w:eastAsia="Times New Roman" w:hAnsi="Times New Roman" w:cs="Times New Roman"/>
          <w:sz w:val="24"/>
          <w:szCs w:val="24"/>
        </w:rPr>
      </w:pPr>
      <w:r w:rsidRPr="00701CC4">
        <w:rPr>
          <w:rFonts w:ascii="Calibri" w:eastAsia="Times New Roman" w:hAnsi="Calibri" w:cs="Calibri"/>
          <w:color w:val="000000"/>
        </w:rPr>
        <w:t xml:space="preserve">Sample Mean:   </w:t>
      </w:r>
      <w:r w:rsidRPr="00701CC4">
        <w:rPr>
          <w:rFonts w:ascii="Calibri" w:eastAsia="Times New Roman" w:hAnsi="Calibri" w:cs="Calibri"/>
          <w:noProof/>
          <w:color w:val="000000"/>
          <w:bdr w:val="none" w:sz="0" w:space="0" w:color="auto" w:frame="1"/>
        </w:rPr>
        <w:drawing>
          <wp:inline distT="0" distB="0" distL="0" distR="0" wp14:anchorId="5F49835F" wp14:editId="2241C1BC">
            <wp:extent cx="6096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p>
    <w:p w14:paraId="2FBC1C26" w14:textId="77777777" w:rsidR="00BE0586" w:rsidRPr="00701CC4" w:rsidRDefault="00BE0586" w:rsidP="00BE0586">
      <w:pPr>
        <w:spacing w:line="240" w:lineRule="auto"/>
        <w:ind w:left="720"/>
        <w:rPr>
          <w:rFonts w:ascii="Times New Roman" w:eastAsia="Times New Roman" w:hAnsi="Times New Roman" w:cs="Times New Roman"/>
          <w:sz w:val="24"/>
          <w:szCs w:val="24"/>
        </w:rPr>
      </w:pPr>
      <w:r w:rsidRPr="00701CC4">
        <w:rPr>
          <w:rFonts w:ascii="Calibri" w:eastAsia="Times New Roman" w:hAnsi="Calibri" w:cs="Calibri"/>
          <w:color w:val="000000"/>
        </w:rPr>
        <w:t>Sample Standard Deviation:  s = 0.3,  </w:t>
      </w:r>
    </w:p>
    <w:p w14:paraId="5E909A7F" w14:textId="77777777" w:rsidR="00BE0586" w:rsidRPr="00701CC4" w:rsidRDefault="00BE0586" w:rsidP="00BE0586">
      <w:pPr>
        <w:spacing w:line="240" w:lineRule="auto"/>
        <w:ind w:left="720"/>
        <w:rPr>
          <w:rFonts w:ascii="Times New Roman" w:eastAsia="Times New Roman" w:hAnsi="Times New Roman" w:cs="Times New Roman"/>
          <w:sz w:val="24"/>
          <w:szCs w:val="24"/>
        </w:rPr>
      </w:pPr>
      <w:r w:rsidRPr="00701CC4">
        <w:rPr>
          <w:rFonts w:ascii="Calibri" w:eastAsia="Times New Roman" w:hAnsi="Calibri" w:cs="Calibri"/>
          <w:color w:val="000000"/>
        </w:rPr>
        <w:t>Sample size:  n = 22   Degrees of Freedom (</w:t>
      </w:r>
      <w:proofErr w:type="spellStart"/>
      <w:r w:rsidRPr="00701CC4">
        <w:rPr>
          <w:rFonts w:ascii="Calibri" w:eastAsia="Times New Roman" w:hAnsi="Calibri" w:cs="Calibri"/>
          <w:color w:val="000000"/>
        </w:rPr>
        <w:t>df</w:t>
      </w:r>
      <w:proofErr w:type="spellEnd"/>
      <w:r w:rsidRPr="00701CC4">
        <w:rPr>
          <w:rFonts w:ascii="Calibri" w:eastAsia="Times New Roman" w:hAnsi="Calibri" w:cs="Calibri"/>
          <w:color w:val="000000"/>
        </w:rPr>
        <w:t xml:space="preserve"> = n-1) = 21</w:t>
      </w:r>
    </w:p>
    <w:p w14:paraId="6C83D8EB" w14:textId="77777777" w:rsidR="00BE0586" w:rsidRPr="00701CC4" w:rsidRDefault="00BE0586" w:rsidP="00BE0586">
      <w:pPr>
        <w:spacing w:line="240" w:lineRule="auto"/>
        <w:ind w:left="720"/>
        <w:rPr>
          <w:rFonts w:ascii="Times New Roman" w:eastAsia="Times New Roman" w:hAnsi="Times New Roman" w:cs="Times New Roman"/>
          <w:sz w:val="24"/>
          <w:szCs w:val="24"/>
        </w:rPr>
      </w:pPr>
      <w:r w:rsidRPr="00701CC4">
        <w:rPr>
          <w:rFonts w:ascii="Calibri" w:eastAsia="Times New Roman" w:hAnsi="Calibri" w:cs="Calibri"/>
          <w:color w:val="000000"/>
        </w:rPr>
        <w:t xml:space="preserve">t-value </w:t>
      </w:r>
      <w:r w:rsidRPr="00701CC4">
        <w:rPr>
          <w:rFonts w:ascii="Calibri" w:eastAsia="Times New Roman" w:hAnsi="Calibri" w:cs="Calibri"/>
          <w:noProof/>
          <w:color w:val="000000"/>
          <w:bdr w:val="none" w:sz="0" w:space="0" w:color="auto" w:frame="1"/>
        </w:rPr>
        <w:drawing>
          <wp:inline distT="0" distB="0" distL="0" distR="0" wp14:anchorId="4FB20431" wp14:editId="7B579CCC">
            <wp:extent cx="1885950" cy="619125"/>
            <wp:effectExtent l="0" t="0" r="0" b="9525"/>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619125"/>
                    </a:xfrm>
                    <a:prstGeom prst="rect">
                      <a:avLst/>
                    </a:prstGeom>
                    <a:noFill/>
                    <a:ln>
                      <a:noFill/>
                    </a:ln>
                  </pic:spPr>
                </pic:pic>
              </a:graphicData>
            </a:graphic>
          </wp:inline>
        </w:drawing>
      </w:r>
    </w:p>
    <w:p w14:paraId="1925A6F6" w14:textId="77777777" w:rsidR="00BE0586" w:rsidRPr="00701CC4" w:rsidRDefault="00BE0586" w:rsidP="00BE0586">
      <w:pPr>
        <w:spacing w:after="0" w:line="240" w:lineRule="auto"/>
        <w:rPr>
          <w:rFonts w:ascii="Times New Roman" w:eastAsia="Times New Roman" w:hAnsi="Times New Roman" w:cs="Times New Roman"/>
          <w:sz w:val="24"/>
          <w:szCs w:val="24"/>
        </w:rPr>
      </w:pPr>
    </w:p>
    <w:p w14:paraId="5482DAF2"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Since the direction of extreme is to the right, we can use the following formula in Excel to find the probability a t-value would be greater than 0.469, assuming the null hypothesis was true.  </w:t>
      </w:r>
    </w:p>
    <w:p w14:paraId="3B165CDE" w14:textId="77777777" w:rsidR="00BE0586" w:rsidRPr="00701CC4" w:rsidRDefault="00BE0586" w:rsidP="00BE0586">
      <w:pPr>
        <w:spacing w:line="240" w:lineRule="auto"/>
        <w:ind w:left="720"/>
        <w:rPr>
          <w:rFonts w:ascii="Times New Roman" w:eastAsia="Times New Roman" w:hAnsi="Times New Roman" w:cs="Times New Roman"/>
          <w:sz w:val="24"/>
          <w:szCs w:val="24"/>
        </w:rPr>
      </w:pPr>
      <w:r w:rsidRPr="00701CC4">
        <w:rPr>
          <w:rFonts w:ascii="Calibri" w:eastAsia="Times New Roman" w:hAnsi="Calibri" w:cs="Calibri"/>
          <w:color w:val="000000"/>
        </w:rPr>
        <w:t>Excel Formula for finding the p-value if the direction of extreme is to the right:  =</w:t>
      </w:r>
      <w:proofErr w:type="gramStart"/>
      <w:r w:rsidRPr="00701CC4">
        <w:rPr>
          <w:rFonts w:ascii="Calibri" w:eastAsia="Times New Roman" w:hAnsi="Calibri" w:cs="Calibri"/>
          <w:color w:val="000000"/>
        </w:rPr>
        <w:t>T.DIST.RT</w:t>
      </w:r>
      <w:proofErr w:type="gramEnd"/>
      <w:r w:rsidRPr="00701CC4">
        <w:rPr>
          <w:rFonts w:ascii="Calibri" w:eastAsia="Times New Roman" w:hAnsi="Calibri" w:cs="Calibri"/>
          <w:color w:val="000000"/>
        </w:rPr>
        <w:t xml:space="preserve">(t </w:t>
      </w:r>
      <w:proofErr w:type="spellStart"/>
      <w:r w:rsidRPr="00701CC4">
        <w:rPr>
          <w:rFonts w:ascii="Calibri" w:eastAsia="Times New Roman" w:hAnsi="Calibri" w:cs="Calibri"/>
          <w:color w:val="000000"/>
        </w:rPr>
        <w:t>value,df</w:t>
      </w:r>
      <w:proofErr w:type="spellEnd"/>
      <w:r w:rsidRPr="00701CC4">
        <w:rPr>
          <w:rFonts w:ascii="Calibri" w:eastAsia="Times New Roman" w:hAnsi="Calibri" w:cs="Calibri"/>
          <w:color w:val="000000"/>
        </w:rPr>
        <w:t>)</w:t>
      </w:r>
    </w:p>
    <w:p w14:paraId="63F57A27" w14:textId="77777777" w:rsidR="00BE0586" w:rsidRPr="00701CC4" w:rsidRDefault="00BE0586" w:rsidP="00BE0586">
      <w:pPr>
        <w:spacing w:line="240" w:lineRule="auto"/>
        <w:ind w:left="720"/>
        <w:rPr>
          <w:rFonts w:ascii="Times New Roman" w:eastAsia="Times New Roman" w:hAnsi="Times New Roman" w:cs="Times New Roman"/>
          <w:sz w:val="24"/>
          <w:szCs w:val="24"/>
        </w:rPr>
      </w:pPr>
      <w:r w:rsidRPr="00701CC4">
        <w:rPr>
          <w:rFonts w:ascii="Calibri" w:eastAsia="Times New Roman" w:hAnsi="Calibri" w:cs="Calibri"/>
          <w:color w:val="000000"/>
        </w:rPr>
        <w:t>Excel Formula for finding the p-value if the direction of extreme is to the left:  =</w:t>
      </w:r>
      <w:proofErr w:type="gramStart"/>
      <w:r w:rsidRPr="00701CC4">
        <w:rPr>
          <w:rFonts w:ascii="Calibri" w:eastAsia="Times New Roman" w:hAnsi="Calibri" w:cs="Calibri"/>
          <w:color w:val="000000"/>
        </w:rPr>
        <w:t>T.DIST</w:t>
      </w:r>
      <w:proofErr w:type="gramEnd"/>
      <w:r w:rsidRPr="00701CC4">
        <w:rPr>
          <w:rFonts w:ascii="Calibri" w:eastAsia="Times New Roman" w:hAnsi="Calibri" w:cs="Calibri"/>
          <w:color w:val="000000"/>
        </w:rPr>
        <w:t xml:space="preserve">(t </w:t>
      </w:r>
      <w:proofErr w:type="spellStart"/>
      <w:r w:rsidRPr="00701CC4">
        <w:rPr>
          <w:rFonts w:ascii="Calibri" w:eastAsia="Times New Roman" w:hAnsi="Calibri" w:cs="Calibri"/>
          <w:color w:val="000000"/>
        </w:rPr>
        <w:t>value,df</w:t>
      </w:r>
      <w:proofErr w:type="spellEnd"/>
      <w:r w:rsidRPr="00701CC4">
        <w:rPr>
          <w:rFonts w:ascii="Calibri" w:eastAsia="Times New Roman" w:hAnsi="Calibri" w:cs="Calibri"/>
          <w:color w:val="000000"/>
        </w:rPr>
        <w:t>)</w:t>
      </w:r>
    </w:p>
    <w:p w14:paraId="5B5C0B46"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For this problem, =</w:t>
      </w:r>
      <w:proofErr w:type="gramStart"/>
      <w:r w:rsidRPr="00701CC4">
        <w:rPr>
          <w:rFonts w:ascii="Calibri" w:eastAsia="Times New Roman" w:hAnsi="Calibri" w:cs="Calibri"/>
          <w:color w:val="000000"/>
        </w:rPr>
        <w:t>T.DIST.RT</w:t>
      </w:r>
      <w:proofErr w:type="gramEnd"/>
      <w:r w:rsidRPr="00701CC4">
        <w:rPr>
          <w:rFonts w:ascii="Calibri" w:eastAsia="Times New Roman" w:hAnsi="Calibri" w:cs="Calibri"/>
          <w:color w:val="000000"/>
        </w:rPr>
        <w:t>(0.469,21) = 0.322</w:t>
      </w:r>
    </w:p>
    <w:p w14:paraId="752965DA"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noProof/>
          <w:color w:val="000000"/>
          <w:bdr w:val="none" w:sz="0" w:space="0" w:color="auto" w:frame="1"/>
        </w:rPr>
        <w:lastRenderedPageBreak/>
        <w:drawing>
          <wp:inline distT="0" distB="0" distL="0" distR="0" wp14:anchorId="6B272582" wp14:editId="57D6DF8A">
            <wp:extent cx="5943600" cy="3644900"/>
            <wp:effectExtent l="0" t="0" r="0" b="0"/>
            <wp:docPr id="3"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histo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44900"/>
                    </a:xfrm>
                    <a:prstGeom prst="rect">
                      <a:avLst/>
                    </a:prstGeom>
                    <a:noFill/>
                    <a:ln>
                      <a:noFill/>
                    </a:ln>
                  </pic:spPr>
                </pic:pic>
              </a:graphicData>
            </a:graphic>
          </wp:inline>
        </w:drawing>
      </w:r>
    </w:p>
    <w:p w14:paraId="50354BD6" w14:textId="77777777" w:rsidR="00BE0586" w:rsidRPr="00701CC4" w:rsidRDefault="00BE0586" w:rsidP="00BE0586">
      <w:pPr>
        <w:spacing w:line="240" w:lineRule="auto"/>
        <w:jc w:val="center"/>
        <w:rPr>
          <w:rFonts w:ascii="Times New Roman" w:eastAsia="Times New Roman" w:hAnsi="Times New Roman" w:cs="Times New Roman"/>
          <w:sz w:val="24"/>
          <w:szCs w:val="24"/>
        </w:rPr>
      </w:pPr>
      <w:r w:rsidRPr="00701CC4">
        <w:rPr>
          <w:rFonts w:ascii="Calibri" w:eastAsia="Times New Roman" w:hAnsi="Calibri" w:cs="Calibri"/>
          <w:color w:val="000000"/>
        </w:rPr>
        <w:t>Figure 7: T-distribution for mercury in bass in Separation Lake</w:t>
      </w:r>
    </w:p>
    <w:p w14:paraId="27AB4376" w14:textId="1938815D" w:rsidR="00BE0586" w:rsidRDefault="00BE0586" w:rsidP="00BE0586">
      <w:pPr>
        <w:spacing w:line="240" w:lineRule="auto"/>
        <w:rPr>
          <w:rFonts w:ascii="Calibri" w:eastAsia="Times New Roman" w:hAnsi="Calibri" w:cs="Calibri"/>
          <w:color w:val="000000"/>
        </w:rPr>
      </w:pPr>
      <w:r w:rsidRPr="00701CC4">
        <w:rPr>
          <w:rFonts w:ascii="Calibri" w:eastAsia="Times New Roman" w:hAnsi="Calibri" w:cs="Calibri"/>
          <w:color w:val="000000"/>
        </w:rPr>
        <w:t>The p-value of 0.322 is greater than the level of significance of 0.05 (Figure 7).  Therefore, the data supports the null hypothesis, so we would conclude that the average mercury concentration in the population of fish is not significantly greater than 0.5 mg/kg (t = 0.469, p = 0.322, n = 22).</w:t>
      </w:r>
    </w:p>
    <w:p w14:paraId="27C797A4" w14:textId="77777777" w:rsidR="00BE0586" w:rsidRPr="00701CC4" w:rsidRDefault="00BE0586" w:rsidP="00BE0586">
      <w:pPr>
        <w:spacing w:line="240" w:lineRule="auto"/>
        <w:rPr>
          <w:rFonts w:ascii="Times New Roman" w:eastAsia="Times New Roman" w:hAnsi="Times New Roman" w:cs="Times New Roman"/>
          <w:sz w:val="24"/>
          <w:szCs w:val="24"/>
        </w:rPr>
      </w:pPr>
    </w:p>
    <w:p w14:paraId="7047BCDD" w14:textId="77777777" w:rsidR="00BE0586" w:rsidRPr="00BE0586" w:rsidRDefault="00BE0586" w:rsidP="00BE0586">
      <w:pPr>
        <w:pStyle w:val="ListParagraph"/>
        <w:numPr>
          <w:ilvl w:val="0"/>
          <w:numId w:val="1"/>
        </w:numPr>
        <w:spacing w:line="240" w:lineRule="auto"/>
        <w:textAlignment w:val="baseline"/>
        <w:rPr>
          <w:rFonts w:ascii="Calibri" w:eastAsia="Times New Roman" w:hAnsi="Calibri" w:cs="Calibri"/>
          <w:color w:val="000000"/>
          <w:u w:val="single"/>
        </w:rPr>
      </w:pPr>
      <w:r w:rsidRPr="00BE0586">
        <w:rPr>
          <w:rFonts w:ascii="Calibri" w:eastAsia="Times New Roman" w:hAnsi="Calibri" w:cs="Calibri"/>
          <w:color w:val="000000"/>
          <w:u w:val="single"/>
        </w:rPr>
        <w:t>How would the p-value differ if the sample size was 500 instead of 22 fish, but kept the same mean and standard deviation?  What do you conclude about the effect of sample size?</w:t>
      </w:r>
    </w:p>
    <w:p w14:paraId="0B255091" w14:textId="77777777" w:rsidR="00BE0586" w:rsidRPr="00701CC4" w:rsidRDefault="00BE0586" w:rsidP="00BE0586">
      <w:pPr>
        <w:spacing w:after="0" w:line="240" w:lineRule="auto"/>
        <w:rPr>
          <w:rFonts w:ascii="Times New Roman" w:eastAsia="Times New Roman" w:hAnsi="Times New Roman" w:cs="Times New Roman"/>
          <w:sz w:val="24"/>
          <w:szCs w:val="24"/>
        </w:rPr>
      </w:pPr>
      <w:r w:rsidRPr="00701CC4">
        <w:rPr>
          <w:rFonts w:ascii="Times New Roman" w:eastAsia="Times New Roman" w:hAnsi="Times New Roman" w:cs="Times New Roman"/>
          <w:sz w:val="24"/>
          <w:szCs w:val="24"/>
        </w:rPr>
        <w:br/>
      </w:r>
    </w:p>
    <w:p w14:paraId="31907BE8" w14:textId="77777777" w:rsidR="00BE0586" w:rsidRPr="00BE0586" w:rsidRDefault="00BE0586" w:rsidP="00BE0586">
      <w:pPr>
        <w:pStyle w:val="ListParagraph"/>
        <w:numPr>
          <w:ilvl w:val="0"/>
          <w:numId w:val="1"/>
        </w:numPr>
        <w:spacing w:line="240" w:lineRule="auto"/>
        <w:textAlignment w:val="baseline"/>
        <w:rPr>
          <w:rFonts w:ascii="Calibri" w:eastAsia="Times New Roman" w:hAnsi="Calibri" w:cs="Calibri"/>
          <w:color w:val="000000"/>
          <w:u w:val="single"/>
        </w:rPr>
      </w:pPr>
      <w:r w:rsidRPr="00BE0586">
        <w:rPr>
          <w:rFonts w:ascii="Calibri" w:eastAsia="Times New Roman" w:hAnsi="Calibri" w:cs="Calibri"/>
          <w:color w:val="000000"/>
          <w:u w:val="single"/>
        </w:rPr>
        <w:t>How would the p-value differ if the standard deviation was 0.03 instead of 0.3, but kept the same mean and a sample size of 22?  What do you conclude about the effect of variation in the sample as determined by standard deviation?</w:t>
      </w:r>
    </w:p>
    <w:p w14:paraId="0EEE33B9" w14:textId="77777777" w:rsidR="00BE0586" w:rsidRPr="00701CC4" w:rsidRDefault="00BE0586" w:rsidP="00BE0586">
      <w:pPr>
        <w:spacing w:after="0" w:line="240" w:lineRule="auto"/>
        <w:rPr>
          <w:rFonts w:ascii="Times New Roman" w:eastAsia="Times New Roman" w:hAnsi="Times New Roman" w:cs="Times New Roman"/>
          <w:sz w:val="24"/>
          <w:szCs w:val="24"/>
        </w:rPr>
      </w:pPr>
    </w:p>
    <w:p w14:paraId="6342FBC6" w14:textId="77777777" w:rsidR="00BE0586" w:rsidRPr="00701CC4" w:rsidRDefault="00BE0586" w:rsidP="00BE0586">
      <w:pPr>
        <w:spacing w:line="240" w:lineRule="auto"/>
        <w:rPr>
          <w:rFonts w:ascii="Times New Roman" w:eastAsia="Times New Roman" w:hAnsi="Times New Roman" w:cs="Times New Roman"/>
          <w:sz w:val="24"/>
          <w:szCs w:val="24"/>
        </w:rPr>
      </w:pPr>
      <w:r w:rsidRPr="00701CC4">
        <w:rPr>
          <w:rFonts w:ascii="Calibri" w:eastAsia="Times New Roman" w:hAnsi="Calibri" w:cs="Calibri"/>
          <w:color w:val="000000"/>
        </w:rPr>
        <w:t>Large-mouth Bass is</w:t>
      </w:r>
      <w:r>
        <w:rPr>
          <w:rFonts w:ascii="Calibri" w:eastAsia="Times New Roman" w:hAnsi="Calibri" w:cs="Calibri"/>
          <w:color w:val="000000"/>
        </w:rPr>
        <w:t xml:space="preserve"> </w:t>
      </w:r>
      <w:r w:rsidRPr="00E25A05">
        <w:rPr>
          <w:rFonts w:ascii="Calibri" w:eastAsia="Times New Roman" w:hAnsi="Calibri" w:cs="Calibri"/>
          <w:color w:val="000000"/>
          <w:u w:val="single"/>
        </w:rPr>
        <w:t>just one</w:t>
      </w:r>
      <w:r w:rsidRPr="00701CC4">
        <w:rPr>
          <w:rFonts w:ascii="Calibri" w:eastAsia="Times New Roman" w:hAnsi="Calibri" w:cs="Calibri"/>
          <w:color w:val="000000"/>
        </w:rPr>
        <w:t xml:space="preserve"> of the fish species most frequently consumed by Grassy Narrows and </w:t>
      </w:r>
      <w:proofErr w:type="spellStart"/>
      <w:r w:rsidRPr="00701CC4">
        <w:rPr>
          <w:rFonts w:ascii="Calibri" w:eastAsia="Times New Roman" w:hAnsi="Calibri" w:cs="Calibri"/>
          <w:color w:val="000000"/>
        </w:rPr>
        <w:t>Wabaseemong</w:t>
      </w:r>
      <w:proofErr w:type="spellEnd"/>
      <w:r w:rsidRPr="00701CC4">
        <w:rPr>
          <w:rFonts w:ascii="Calibri" w:eastAsia="Times New Roman" w:hAnsi="Calibri" w:cs="Calibri"/>
          <w:color w:val="000000"/>
        </w:rPr>
        <w:t xml:space="preserve"> First Nation community members.  Walleye (</w:t>
      </w:r>
      <w:r w:rsidRPr="00701CC4">
        <w:rPr>
          <w:rFonts w:ascii="Calibri" w:eastAsia="Times New Roman" w:hAnsi="Calibri" w:cs="Calibri"/>
          <w:i/>
          <w:iCs/>
          <w:color w:val="000000"/>
        </w:rPr>
        <w:t>Stizostedion vitreum vitreum</w:t>
      </w:r>
      <w:r w:rsidRPr="00701CC4">
        <w:rPr>
          <w:rFonts w:ascii="Calibri" w:eastAsia="Times New Roman" w:hAnsi="Calibri" w:cs="Calibri"/>
          <w:color w:val="000000"/>
        </w:rPr>
        <w:t>), Northern Pike (</w:t>
      </w:r>
      <w:r w:rsidRPr="00701CC4">
        <w:rPr>
          <w:rFonts w:ascii="Calibri" w:eastAsia="Times New Roman" w:hAnsi="Calibri" w:cs="Calibri"/>
          <w:i/>
          <w:iCs/>
          <w:color w:val="000000"/>
        </w:rPr>
        <w:t xml:space="preserve">Esox </w:t>
      </w:r>
      <w:proofErr w:type="spellStart"/>
      <w:r w:rsidRPr="00701CC4">
        <w:rPr>
          <w:rFonts w:ascii="Calibri" w:eastAsia="Times New Roman" w:hAnsi="Calibri" w:cs="Calibri"/>
          <w:i/>
          <w:iCs/>
          <w:color w:val="000000"/>
        </w:rPr>
        <w:t>lucuis</w:t>
      </w:r>
      <w:proofErr w:type="spellEnd"/>
      <w:r w:rsidRPr="00701CC4">
        <w:rPr>
          <w:rFonts w:ascii="Calibri" w:eastAsia="Times New Roman" w:hAnsi="Calibri" w:cs="Calibri"/>
          <w:color w:val="000000"/>
        </w:rPr>
        <w:t>) and Whitefish (</w:t>
      </w:r>
      <w:r w:rsidRPr="00701CC4">
        <w:rPr>
          <w:rFonts w:ascii="Calibri" w:eastAsia="Times New Roman" w:hAnsi="Calibri" w:cs="Calibri"/>
          <w:i/>
          <w:iCs/>
          <w:color w:val="000000"/>
        </w:rPr>
        <w:t xml:space="preserve">Coregonus </w:t>
      </w:r>
      <w:proofErr w:type="spellStart"/>
      <w:r w:rsidRPr="00701CC4">
        <w:rPr>
          <w:rFonts w:ascii="Calibri" w:eastAsia="Times New Roman" w:hAnsi="Calibri" w:cs="Calibri"/>
          <w:i/>
          <w:iCs/>
          <w:color w:val="000000"/>
        </w:rPr>
        <w:t>clupeaformis</w:t>
      </w:r>
      <w:proofErr w:type="spellEnd"/>
      <w:r w:rsidRPr="00701CC4">
        <w:rPr>
          <w:rFonts w:ascii="Calibri" w:eastAsia="Times New Roman" w:hAnsi="Calibri" w:cs="Calibri"/>
          <w:color w:val="000000"/>
        </w:rPr>
        <w:t>) are three other commonly harvested fish species in the English-</w:t>
      </w:r>
      <w:proofErr w:type="gramStart"/>
      <w:r w:rsidRPr="00701CC4">
        <w:rPr>
          <w:rFonts w:ascii="Calibri" w:eastAsia="Times New Roman" w:hAnsi="Calibri" w:cs="Calibri"/>
          <w:color w:val="000000"/>
        </w:rPr>
        <w:t>Wabigoon river</w:t>
      </w:r>
      <w:proofErr w:type="gramEnd"/>
      <w:r w:rsidRPr="00701CC4">
        <w:rPr>
          <w:rFonts w:ascii="Calibri" w:eastAsia="Times New Roman" w:hAnsi="Calibri" w:cs="Calibri"/>
          <w:color w:val="000000"/>
        </w:rPr>
        <w:t xml:space="preserve"> system.  </w:t>
      </w:r>
    </w:p>
    <w:p w14:paraId="1BC1C448" w14:textId="77777777" w:rsidR="00BE0586" w:rsidRPr="00BE0586" w:rsidRDefault="00BE0586" w:rsidP="00BE0586">
      <w:pPr>
        <w:pStyle w:val="ListParagraph"/>
        <w:numPr>
          <w:ilvl w:val="0"/>
          <w:numId w:val="1"/>
        </w:numPr>
        <w:spacing w:line="240" w:lineRule="auto"/>
        <w:textAlignment w:val="baseline"/>
        <w:rPr>
          <w:rFonts w:ascii="Calibri" w:eastAsia="Times New Roman" w:hAnsi="Calibri" w:cs="Calibri"/>
          <w:color w:val="000000"/>
          <w:u w:val="single"/>
        </w:rPr>
      </w:pPr>
      <w:r w:rsidRPr="00BE0586">
        <w:rPr>
          <w:rFonts w:ascii="Calibri" w:eastAsia="Times New Roman" w:hAnsi="Calibri" w:cs="Calibri"/>
          <w:color w:val="000000"/>
          <w:u w:val="single"/>
        </w:rPr>
        <w:t>Would you expect the methylmercury levels to differ among these fish species and Large-mouth Bass?  Why or why not?</w:t>
      </w:r>
      <w:r w:rsidRPr="00BE0586">
        <w:rPr>
          <w:rFonts w:ascii="Times New Roman" w:eastAsia="Times New Roman" w:hAnsi="Times New Roman" w:cs="Times New Roman"/>
          <w:sz w:val="24"/>
          <w:szCs w:val="24"/>
          <w:u w:val="single"/>
        </w:rPr>
        <w:br/>
      </w:r>
    </w:p>
    <w:sectPr w:rsidR="00BE0586" w:rsidRPr="00BE0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3AB6"/>
    <w:multiLevelType w:val="multilevel"/>
    <w:tmpl w:val="303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C105A"/>
    <w:multiLevelType w:val="multilevel"/>
    <w:tmpl w:val="1D2A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F4FA6"/>
    <w:multiLevelType w:val="multilevel"/>
    <w:tmpl w:val="A646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420198">
    <w:abstractNumId w:val="1"/>
  </w:num>
  <w:num w:numId="2" w16cid:durableId="868185062">
    <w:abstractNumId w:val="2"/>
  </w:num>
  <w:num w:numId="3" w16cid:durableId="12847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86"/>
    <w:rsid w:val="00430C06"/>
    <w:rsid w:val="0050081A"/>
    <w:rsid w:val="0055632E"/>
    <w:rsid w:val="007D7389"/>
    <w:rsid w:val="00A739CD"/>
    <w:rsid w:val="00BE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B667"/>
  <w15:chartTrackingRefBased/>
  <w15:docId w15:val="{2FD207DD-11FD-4919-9102-8FBEB3A0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Akin</dc:creator>
  <cp:keywords/>
  <dc:description/>
  <cp:lastModifiedBy>Jonathan Akin</cp:lastModifiedBy>
  <cp:revision>2</cp:revision>
  <dcterms:created xsi:type="dcterms:W3CDTF">2022-05-24T19:52:00Z</dcterms:created>
  <dcterms:modified xsi:type="dcterms:W3CDTF">2022-05-24T19:52:00Z</dcterms:modified>
</cp:coreProperties>
</file>