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44611" w14:textId="77777777" w:rsidR="0054337F" w:rsidRDefault="0054337F">
      <w:pPr>
        <w:pStyle w:val="Title"/>
        <w:jc w:val="center"/>
        <w:rPr>
          <w:b/>
        </w:rPr>
      </w:pPr>
    </w:p>
    <w:p w14:paraId="5CD0B37F" w14:textId="77777777" w:rsidR="0054337F" w:rsidRDefault="00A35DDE">
      <w:pPr>
        <w:pStyle w:val="Title"/>
        <w:jc w:val="center"/>
        <w:rPr>
          <w:b/>
        </w:rPr>
      </w:pPr>
      <w:r>
        <w:rPr>
          <w:b/>
        </w:rPr>
        <w:t>SARS-CoV-2: Understanding, Applying and Communicating Science</w:t>
      </w:r>
    </w:p>
    <w:p w14:paraId="4D82E740" w14:textId="77777777" w:rsidR="0054337F" w:rsidRDefault="0054337F"/>
    <w:p w14:paraId="31EE7378" w14:textId="77777777" w:rsidR="0054337F" w:rsidRDefault="00A35DDE">
      <w:pPr>
        <w:jc w:val="center"/>
        <w:rPr>
          <w:b/>
        </w:rPr>
      </w:pPr>
      <w:r>
        <w:rPr>
          <w:b/>
          <w:sz w:val="48"/>
          <w:szCs w:val="48"/>
        </w:rPr>
        <w:t>Teaching Guide and Answer Key</w:t>
      </w:r>
    </w:p>
    <w:p w14:paraId="23D087AE" w14:textId="77777777" w:rsidR="0054337F" w:rsidRDefault="0054337F">
      <w:pPr>
        <w:rPr>
          <w:sz w:val="24"/>
          <w:szCs w:val="24"/>
        </w:rPr>
      </w:pPr>
    </w:p>
    <w:p w14:paraId="11F1E3D3" w14:textId="77777777" w:rsidR="0054337F" w:rsidRDefault="00A35DDE">
      <w:pPr>
        <w:jc w:val="center"/>
        <w:rPr>
          <w:b/>
          <w:sz w:val="48"/>
          <w:szCs w:val="48"/>
        </w:rPr>
      </w:pPr>
      <w:r>
        <w:rPr>
          <w:b/>
          <w:sz w:val="48"/>
          <w:szCs w:val="48"/>
        </w:rPr>
        <w:t xml:space="preserve">BIOME 2021 and Spring 2022 </w:t>
      </w:r>
      <w:proofErr w:type="spellStart"/>
      <w:r>
        <w:rPr>
          <w:b/>
          <w:sz w:val="48"/>
          <w:szCs w:val="48"/>
        </w:rPr>
        <w:t>BioQUEST</w:t>
      </w:r>
      <w:proofErr w:type="spellEnd"/>
      <w:r>
        <w:rPr>
          <w:b/>
          <w:sz w:val="48"/>
          <w:szCs w:val="48"/>
        </w:rPr>
        <w:t xml:space="preserve"> FMN</w:t>
      </w:r>
    </w:p>
    <w:p w14:paraId="07BDBF51" w14:textId="77777777" w:rsidR="0054337F" w:rsidRDefault="0054337F">
      <w:pPr>
        <w:rPr>
          <w:b/>
          <w:sz w:val="24"/>
          <w:szCs w:val="24"/>
        </w:rPr>
      </w:pPr>
    </w:p>
    <w:p w14:paraId="1561399B" w14:textId="77777777" w:rsidR="0054337F" w:rsidRDefault="00A35DDE">
      <w:pPr>
        <w:rPr>
          <w:b/>
          <w:sz w:val="32"/>
          <w:szCs w:val="32"/>
        </w:rPr>
      </w:pPr>
      <w:r>
        <w:rPr>
          <w:b/>
          <w:sz w:val="32"/>
          <w:szCs w:val="32"/>
        </w:rPr>
        <w:t>Authors:</w:t>
      </w:r>
    </w:p>
    <w:p w14:paraId="4DEBA51B" w14:textId="77777777" w:rsidR="0054337F" w:rsidRDefault="00A35DDE">
      <w:pPr>
        <w:rPr>
          <w:b/>
          <w:sz w:val="32"/>
          <w:szCs w:val="32"/>
        </w:rPr>
      </w:pPr>
      <w:r>
        <w:rPr>
          <w:b/>
          <w:sz w:val="32"/>
          <w:szCs w:val="32"/>
        </w:rPr>
        <w:t xml:space="preserve">*Sharon M. Homer-Drummond, Ph.D., Tri-County Technical College, SC; </w:t>
      </w:r>
      <w:hyperlink r:id="rId7">
        <w:r>
          <w:rPr>
            <w:b/>
            <w:color w:val="0000FF"/>
            <w:sz w:val="32"/>
            <w:szCs w:val="32"/>
            <w:u w:val="single"/>
          </w:rPr>
          <w:t>shomerdr@tctc.edu</w:t>
        </w:r>
      </w:hyperlink>
    </w:p>
    <w:p w14:paraId="6429E6AE" w14:textId="77777777" w:rsidR="0054337F" w:rsidRDefault="00A35DDE">
      <w:pPr>
        <w:rPr>
          <w:b/>
          <w:sz w:val="32"/>
          <w:szCs w:val="32"/>
        </w:rPr>
      </w:pPr>
      <w:r>
        <w:rPr>
          <w:b/>
          <w:sz w:val="32"/>
          <w:szCs w:val="32"/>
        </w:rPr>
        <w:t xml:space="preserve">Charles Kennedy, Ph.D., Tri-County Technical College, SC;  </w:t>
      </w:r>
      <w:hyperlink r:id="rId8">
        <w:r>
          <w:rPr>
            <w:b/>
            <w:color w:val="0000FF"/>
            <w:sz w:val="32"/>
            <w:szCs w:val="32"/>
            <w:u w:val="single"/>
          </w:rPr>
          <w:t>kennecwk@gmail.com</w:t>
        </w:r>
      </w:hyperlink>
    </w:p>
    <w:p w14:paraId="3683944D" w14:textId="77777777" w:rsidR="0054337F" w:rsidRDefault="00A35DDE">
      <w:pPr>
        <w:rPr>
          <w:b/>
          <w:sz w:val="32"/>
          <w:szCs w:val="32"/>
        </w:rPr>
      </w:pPr>
      <w:r>
        <w:rPr>
          <w:b/>
          <w:sz w:val="32"/>
          <w:szCs w:val="32"/>
        </w:rPr>
        <w:t xml:space="preserve">Emily Drill, Ph.D., Carnegie Mellon University, PA; </w:t>
      </w:r>
      <w:hyperlink r:id="rId9">
        <w:r>
          <w:rPr>
            <w:b/>
            <w:color w:val="0000FF"/>
            <w:sz w:val="32"/>
            <w:szCs w:val="32"/>
            <w:u w:val="single"/>
          </w:rPr>
          <w:t>edrill@andrew.cmu.edu</w:t>
        </w:r>
      </w:hyperlink>
    </w:p>
    <w:p w14:paraId="70DD27CF" w14:textId="77777777" w:rsidR="0054337F" w:rsidRDefault="00A35DDE">
      <w:pPr>
        <w:rPr>
          <w:b/>
          <w:sz w:val="32"/>
          <w:szCs w:val="32"/>
        </w:rPr>
      </w:pPr>
      <w:r>
        <w:rPr>
          <w:b/>
          <w:sz w:val="32"/>
          <w:szCs w:val="32"/>
        </w:rPr>
        <w:t xml:space="preserve">Tomislav </w:t>
      </w:r>
      <w:proofErr w:type="spellStart"/>
      <w:r>
        <w:rPr>
          <w:b/>
          <w:sz w:val="32"/>
          <w:szCs w:val="32"/>
        </w:rPr>
        <w:t>MeŠtrović</w:t>
      </w:r>
      <w:proofErr w:type="spellEnd"/>
      <w:r>
        <w:rPr>
          <w:b/>
          <w:sz w:val="32"/>
          <w:szCs w:val="32"/>
        </w:rPr>
        <w:t xml:space="preserve">, Ph.D., University North, Croatia; </w:t>
      </w:r>
      <w:hyperlink r:id="rId10">
        <w:r>
          <w:rPr>
            <w:b/>
            <w:color w:val="0000FF"/>
            <w:sz w:val="32"/>
            <w:szCs w:val="32"/>
            <w:u w:val="single"/>
          </w:rPr>
          <w:t>tmestrovic@unin.hr</w:t>
        </w:r>
      </w:hyperlink>
    </w:p>
    <w:p w14:paraId="6F4D283B" w14:textId="77777777" w:rsidR="0054337F" w:rsidRDefault="00A35DDE">
      <w:pPr>
        <w:rPr>
          <w:b/>
          <w:sz w:val="32"/>
          <w:szCs w:val="32"/>
        </w:rPr>
      </w:pPr>
      <w:r>
        <w:rPr>
          <w:b/>
          <w:sz w:val="32"/>
          <w:szCs w:val="32"/>
        </w:rPr>
        <w:t xml:space="preserve">Nancy Barsic Tress, Ph.D., University of Pittsburgh, PA; </w:t>
      </w:r>
      <w:hyperlink r:id="rId11">
        <w:r>
          <w:rPr>
            <w:b/>
            <w:color w:val="0000FF"/>
            <w:sz w:val="32"/>
            <w:szCs w:val="32"/>
            <w:u w:val="single"/>
          </w:rPr>
          <w:t>ntress@pitt.edu</w:t>
        </w:r>
      </w:hyperlink>
    </w:p>
    <w:p w14:paraId="7E0D5F55" w14:textId="77777777" w:rsidR="0054337F" w:rsidRDefault="00A35DDE">
      <w:pPr>
        <w:tabs>
          <w:tab w:val="left" w:pos="1548"/>
        </w:tabs>
        <w:rPr>
          <w:b/>
          <w:sz w:val="28"/>
          <w:szCs w:val="28"/>
        </w:rPr>
      </w:pPr>
      <w:r>
        <w:rPr>
          <w:b/>
          <w:sz w:val="36"/>
          <w:szCs w:val="36"/>
        </w:rPr>
        <w:tab/>
      </w:r>
      <w:r>
        <w:rPr>
          <w:b/>
          <w:sz w:val="28"/>
          <w:szCs w:val="28"/>
        </w:rPr>
        <w:t>*Contact for information and permission</w:t>
      </w:r>
    </w:p>
    <w:p w14:paraId="620F427A" w14:textId="77777777" w:rsidR="0054337F" w:rsidRDefault="00A35DDE">
      <w:pPr>
        <w:rPr>
          <w:b/>
          <w:sz w:val="56"/>
          <w:szCs w:val="56"/>
        </w:rPr>
      </w:pPr>
      <w:r>
        <w:rPr>
          <w:b/>
          <w:noProof/>
        </w:rPr>
        <w:drawing>
          <wp:inline distT="0" distB="0" distL="0" distR="0" wp14:anchorId="5471D0FD" wp14:editId="2D6B6176">
            <wp:extent cx="758486" cy="840930"/>
            <wp:effectExtent l="0" t="0" r="0" b="0"/>
            <wp:docPr id="13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2"/>
                    <a:srcRect/>
                    <a:stretch>
                      <a:fillRect/>
                    </a:stretch>
                  </pic:blipFill>
                  <pic:spPr>
                    <a:xfrm>
                      <a:off x="0" y="0"/>
                      <a:ext cx="758486" cy="840930"/>
                    </a:xfrm>
                    <a:prstGeom prst="rect">
                      <a:avLst/>
                    </a:prstGeom>
                    <a:ln/>
                  </pic:spPr>
                </pic:pic>
              </a:graphicData>
            </a:graphic>
          </wp:inline>
        </w:drawing>
      </w:r>
      <w:r>
        <w:rPr>
          <w:b/>
        </w:rPr>
        <w:t xml:space="preserve">                          </w:t>
      </w:r>
      <w:r>
        <w:rPr>
          <w:b/>
          <w:noProof/>
        </w:rPr>
        <w:drawing>
          <wp:inline distT="0" distB="0" distL="0" distR="0" wp14:anchorId="0B86C6C2" wp14:editId="4C83C09D">
            <wp:extent cx="838200" cy="838200"/>
            <wp:effectExtent l="0" t="0" r="0" b="0"/>
            <wp:docPr id="13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3"/>
                    <a:srcRect/>
                    <a:stretch>
                      <a:fillRect/>
                    </a:stretch>
                  </pic:blipFill>
                  <pic:spPr>
                    <a:xfrm>
                      <a:off x="0" y="0"/>
                      <a:ext cx="838200" cy="838200"/>
                    </a:xfrm>
                    <a:prstGeom prst="rect">
                      <a:avLst/>
                    </a:prstGeom>
                    <a:ln/>
                  </pic:spPr>
                </pic:pic>
              </a:graphicData>
            </a:graphic>
          </wp:inline>
        </w:drawing>
      </w:r>
      <w:r>
        <w:rPr>
          <w:b/>
        </w:rPr>
        <w:t xml:space="preserve">                      </w:t>
      </w:r>
      <w:r>
        <w:rPr>
          <w:b/>
          <w:noProof/>
        </w:rPr>
        <w:drawing>
          <wp:inline distT="0" distB="0" distL="0" distR="0" wp14:anchorId="75813374" wp14:editId="789FE2F9">
            <wp:extent cx="830580" cy="830580"/>
            <wp:effectExtent l="0" t="0" r="0" b="0"/>
            <wp:docPr id="13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4"/>
                    <a:srcRect/>
                    <a:stretch>
                      <a:fillRect/>
                    </a:stretch>
                  </pic:blipFill>
                  <pic:spPr>
                    <a:xfrm>
                      <a:off x="0" y="0"/>
                      <a:ext cx="830580" cy="830580"/>
                    </a:xfrm>
                    <a:prstGeom prst="rect">
                      <a:avLst/>
                    </a:prstGeom>
                    <a:ln/>
                  </pic:spPr>
                </pic:pic>
              </a:graphicData>
            </a:graphic>
          </wp:inline>
        </w:drawing>
      </w:r>
      <w:r>
        <w:rPr>
          <w:b/>
        </w:rPr>
        <w:t xml:space="preserve">                          </w:t>
      </w:r>
      <w:r>
        <w:rPr>
          <w:b/>
          <w:noProof/>
        </w:rPr>
        <w:drawing>
          <wp:inline distT="0" distB="0" distL="0" distR="0" wp14:anchorId="28D351C9" wp14:editId="4DF55214">
            <wp:extent cx="822960" cy="822960"/>
            <wp:effectExtent l="0" t="0" r="0" b="0"/>
            <wp:docPr id="141"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5"/>
                    <a:srcRect/>
                    <a:stretch>
                      <a:fillRect/>
                    </a:stretch>
                  </pic:blipFill>
                  <pic:spPr>
                    <a:xfrm>
                      <a:off x="0" y="0"/>
                      <a:ext cx="822960" cy="822960"/>
                    </a:xfrm>
                    <a:prstGeom prst="rect">
                      <a:avLst/>
                    </a:prstGeom>
                    <a:ln/>
                  </pic:spPr>
                </pic:pic>
              </a:graphicData>
            </a:graphic>
          </wp:inline>
        </w:drawing>
      </w:r>
      <w:r>
        <w:br w:type="page"/>
      </w:r>
    </w:p>
    <w:p w14:paraId="7E76333C" w14:textId="77777777" w:rsidR="0054337F" w:rsidRDefault="00A35DDE">
      <w:pPr>
        <w:pStyle w:val="Title"/>
        <w:jc w:val="center"/>
        <w:rPr>
          <w:b/>
        </w:rPr>
      </w:pPr>
      <w:r>
        <w:rPr>
          <w:b/>
        </w:rPr>
        <w:lastRenderedPageBreak/>
        <w:t>SARS-CoV-2: Understanding, Applying and Communicating Science</w:t>
      </w:r>
    </w:p>
    <w:p w14:paraId="17987ABD" w14:textId="77777777" w:rsidR="0054337F" w:rsidRDefault="00A35DDE">
      <w:pPr>
        <w:keepNext/>
        <w:keepLines/>
        <w:pBdr>
          <w:top w:val="nil"/>
          <w:left w:val="nil"/>
          <w:bottom w:val="nil"/>
          <w:right w:val="nil"/>
          <w:between w:val="nil"/>
        </w:pBdr>
        <w:spacing w:before="240" w:after="0"/>
        <w:rPr>
          <w:b/>
          <w:color w:val="2F5496"/>
          <w:sz w:val="36"/>
          <w:szCs w:val="36"/>
        </w:rPr>
      </w:pPr>
      <w:r>
        <w:rPr>
          <w:b/>
          <w:color w:val="2F5496"/>
          <w:sz w:val="36"/>
          <w:szCs w:val="36"/>
        </w:rPr>
        <w:t>Table of Contents:</w:t>
      </w:r>
    </w:p>
    <w:p w14:paraId="4FA9548A" w14:textId="77777777" w:rsidR="0054337F" w:rsidRDefault="00A35DDE">
      <w:pPr>
        <w:pStyle w:val="Heading1"/>
        <w:rPr>
          <w:b/>
        </w:rPr>
      </w:pPr>
      <w:r>
        <w:tab/>
      </w:r>
      <w:hyperlink w:anchor="_2pta16n">
        <w:r>
          <w:rPr>
            <w:b/>
            <w:color w:val="0563C1"/>
            <w:u w:val="single"/>
          </w:rPr>
          <w:t>To the Instructor</w:t>
        </w:r>
      </w:hyperlink>
      <w:r>
        <w:rPr>
          <w:b/>
        </w:rPr>
        <w:t xml:space="preserve"> ………………………………………….…………………….….9</w:t>
      </w:r>
    </w:p>
    <w:p w14:paraId="2E1D0E99" w14:textId="77777777" w:rsidR="0054337F" w:rsidRDefault="00A35DDE">
      <w:pPr>
        <w:pStyle w:val="Heading1"/>
        <w:ind w:firstLine="720"/>
        <w:rPr>
          <w:b/>
        </w:rPr>
      </w:pPr>
      <w:r>
        <w:rPr>
          <w:b/>
        </w:rPr>
        <w:t>Modules: each module has sections broken up as follows:</w:t>
      </w:r>
    </w:p>
    <w:p w14:paraId="2BC5BC9B" w14:textId="77777777" w:rsidR="0054337F" w:rsidRDefault="0054337F"/>
    <w:p w14:paraId="5BE1428D" w14:textId="77777777" w:rsidR="0054337F" w:rsidRDefault="00A35DDE">
      <w:pPr>
        <w:pStyle w:val="Heading2"/>
        <w:spacing w:before="0"/>
        <w:rPr>
          <w:sz w:val="28"/>
          <w:szCs w:val="28"/>
        </w:rPr>
      </w:pPr>
      <w:r>
        <w:rPr>
          <w:rFonts w:ascii="Arial" w:eastAsia="Arial" w:hAnsi="Arial" w:cs="Arial"/>
        </w:rPr>
        <w:tab/>
      </w:r>
      <w:r>
        <w:rPr>
          <w:rFonts w:ascii="Arial" w:eastAsia="Arial" w:hAnsi="Arial" w:cs="Arial"/>
        </w:rPr>
        <w:tab/>
      </w:r>
      <w:r>
        <w:t xml:space="preserve">       </w:t>
      </w:r>
      <w:r>
        <w:rPr>
          <w:sz w:val="28"/>
          <w:szCs w:val="28"/>
        </w:rPr>
        <w:t xml:space="preserve">Suitable for high school, informal learners, and non-science </w:t>
      </w:r>
      <w:r>
        <w:rPr>
          <w:sz w:val="28"/>
          <w:szCs w:val="28"/>
        </w:rPr>
        <w:tab/>
      </w:r>
      <w:r>
        <w:rPr>
          <w:sz w:val="28"/>
          <w:szCs w:val="28"/>
        </w:rPr>
        <w:tab/>
      </w:r>
      <w:r>
        <w:rPr>
          <w:sz w:val="28"/>
          <w:szCs w:val="28"/>
        </w:rPr>
        <w:tab/>
        <w:t xml:space="preserve">        major freshmen</w:t>
      </w:r>
      <w:r>
        <w:rPr>
          <w:noProof/>
        </w:rPr>
        <mc:AlternateContent>
          <mc:Choice Requires="wps">
            <w:drawing>
              <wp:anchor distT="0" distB="0" distL="114300" distR="114300" simplePos="0" relativeHeight="251658240" behindDoc="0" locked="0" layoutInCell="1" hidden="0" allowOverlap="1" wp14:anchorId="575A9CBC" wp14:editId="4A3BBF79">
                <wp:simplePos x="0" y="0"/>
                <wp:positionH relativeFrom="column">
                  <wp:posOffset>889000</wp:posOffset>
                </wp:positionH>
                <wp:positionV relativeFrom="paragraph">
                  <wp:posOffset>0</wp:posOffset>
                </wp:positionV>
                <wp:extent cx="208280" cy="223520"/>
                <wp:effectExtent l="0" t="0" r="0" b="0"/>
                <wp:wrapNone/>
                <wp:docPr id="33" name="Oval 33"/>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D14C8D8"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75A9CBC" id="Oval 33" o:spid="_x0000_s1026" style="position:absolute;margin-left:70pt;margin-top:0;width:16.4pt;height:17.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6D14C8D8" w14:textId="77777777" w:rsidR="0054337F" w:rsidRDefault="0054337F">
                      <w:pPr>
                        <w:spacing w:after="0" w:line="240" w:lineRule="auto"/>
                        <w:textDirection w:val="btLr"/>
                      </w:pPr>
                    </w:p>
                  </w:txbxContent>
                </v:textbox>
              </v:oval>
            </w:pict>
          </mc:Fallback>
        </mc:AlternateContent>
      </w:r>
    </w:p>
    <w:p w14:paraId="6BC2F68F" w14:textId="77777777" w:rsidR="0054337F" w:rsidRDefault="0054337F">
      <w:pPr>
        <w:spacing w:after="0"/>
      </w:pPr>
    </w:p>
    <w:p w14:paraId="3179B5E6" w14:textId="77777777" w:rsidR="0054337F" w:rsidRDefault="00A35DDE">
      <w:pPr>
        <w:spacing w:after="0"/>
        <w:rPr>
          <w:color w:val="2F5496"/>
          <w:sz w:val="28"/>
          <w:szCs w:val="28"/>
        </w:rPr>
      </w:pPr>
      <w:r>
        <w:rPr>
          <w:sz w:val="28"/>
          <w:szCs w:val="28"/>
        </w:rPr>
        <w:tab/>
      </w:r>
      <w:r>
        <w:rPr>
          <w:sz w:val="28"/>
          <w:szCs w:val="28"/>
        </w:rPr>
        <w:tab/>
        <w:t xml:space="preserve">       </w:t>
      </w:r>
      <w:r>
        <w:rPr>
          <w:color w:val="2F5496"/>
          <w:sz w:val="28"/>
          <w:szCs w:val="28"/>
        </w:rPr>
        <w:t xml:space="preserve">Suitable for non-science college major and lower-level college </w:t>
      </w:r>
      <w:r>
        <w:rPr>
          <w:noProof/>
        </w:rPr>
        <mc:AlternateContent>
          <mc:Choice Requires="wps">
            <w:drawing>
              <wp:anchor distT="0" distB="0" distL="114300" distR="114300" simplePos="0" relativeHeight="251659264" behindDoc="0" locked="0" layoutInCell="1" hidden="0" allowOverlap="1" wp14:anchorId="712D635D" wp14:editId="7549E1E4">
                <wp:simplePos x="0" y="0"/>
                <wp:positionH relativeFrom="column">
                  <wp:posOffset>889000</wp:posOffset>
                </wp:positionH>
                <wp:positionV relativeFrom="paragraph">
                  <wp:posOffset>0</wp:posOffset>
                </wp:positionV>
                <wp:extent cx="234950" cy="165100"/>
                <wp:effectExtent l="0" t="0" r="0" b="0"/>
                <wp:wrapNone/>
                <wp:docPr id="31" name="Rectangle: Rounded Corners 31"/>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68220DC0"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12D635D" id="Rectangle: Rounded Corners 31" o:spid="_x0000_s1027" style="position:absolute;margin-left:70pt;margin-top:0;width:18.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" fillcolor="yellow" strokecolor="#31538f" strokeweight="1pt">
                <v:stroke startarrowwidth="narrow" startarrowlength="short" endarrowwidth="narrow" endarrowlength="short" joinstyle="miter"/>
                <v:textbox inset="2.53958mm,2.53958mm,2.53958mm,2.53958mm">
                  <w:txbxContent>
                    <w:p w14:paraId="68220DC0" w14:textId="77777777" w:rsidR="0054337F" w:rsidRDefault="0054337F">
                      <w:pPr>
                        <w:spacing w:after="0" w:line="240" w:lineRule="auto"/>
                        <w:textDirection w:val="btLr"/>
                      </w:pPr>
                    </w:p>
                  </w:txbxContent>
                </v:textbox>
              </v:roundrect>
            </w:pict>
          </mc:Fallback>
        </mc:AlternateContent>
      </w:r>
    </w:p>
    <w:p w14:paraId="25440C67" w14:textId="77777777" w:rsidR="0054337F" w:rsidRDefault="00A35DDE">
      <w:pPr>
        <w:spacing w:after="0"/>
        <w:ind w:left="720" w:firstLine="720"/>
        <w:rPr>
          <w:color w:val="2F5496"/>
          <w:sz w:val="28"/>
          <w:szCs w:val="28"/>
        </w:rPr>
      </w:pPr>
      <w:r>
        <w:rPr>
          <w:color w:val="2F5496"/>
          <w:sz w:val="28"/>
          <w:szCs w:val="28"/>
        </w:rPr>
        <w:t xml:space="preserve">        students</w:t>
      </w:r>
    </w:p>
    <w:p w14:paraId="3E9C88B6" w14:textId="77777777" w:rsidR="0054337F" w:rsidRDefault="0054337F">
      <w:pPr>
        <w:spacing w:after="0"/>
        <w:ind w:left="720" w:firstLine="720"/>
        <w:rPr>
          <w:color w:val="2F5496"/>
          <w:sz w:val="28"/>
          <w:szCs w:val="28"/>
        </w:rPr>
      </w:pPr>
    </w:p>
    <w:p w14:paraId="163577ED" w14:textId="77777777" w:rsidR="0054337F" w:rsidRDefault="008734F3">
      <w:pPr>
        <w:pStyle w:val="Heading2"/>
        <w:spacing w:before="0"/>
        <w:rPr>
          <w:sz w:val="28"/>
          <w:szCs w:val="28"/>
        </w:rPr>
      </w:pPr>
      <w:bookmarkStart w:id="0" w:name="_gjdgxs" w:colFirst="0" w:colLast="0"/>
      <w:bookmarkEnd w:id="0"/>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453544CA" wp14:editId="279CDB2B">
                <wp:simplePos x="0" y="0"/>
                <wp:positionH relativeFrom="column">
                  <wp:posOffset>914400</wp:posOffset>
                </wp:positionH>
                <wp:positionV relativeFrom="paragraph">
                  <wp:posOffset>7620</wp:posOffset>
                </wp:positionV>
                <wp:extent cx="210820" cy="205740"/>
                <wp:effectExtent l="0" t="0" r="17780" b="22860"/>
                <wp:wrapNone/>
                <wp:docPr id="170" name="Hexagon 170"/>
                <wp:cNvGraphicFramePr/>
                <a:graphic xmlns:a="http://schemas.openxmlformats.org/drawingml/2006/main">
                  <a:graphicData uri="http://schemas.microsoft.com/office/word/2010/wordprocessingShape">
                    <wps:wsp>
                      <wps:cNvSpPr/>
                      <wps:spPr>
                        <a:xfrm>
                          <a:off x="0" y="0"/>
                          <a:ext cx="210820" cy="205740"/>
                        </a:xfrm>
                        <a:prstGeom prst="hexagon">
                          <a:avLst>
                            <a:gd name="adj" fmla="val 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69008FA9" w14:textId="77777777" w:rsidR="008734F3" w:rsidRDefault="008734F3" w:rsidP="008734F3">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3544C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0" o:spid="_x0000_s1028" type="#_x0000_t9" style="position:absolute;margin-left:1in;margin-top:.6pt;width:16.6pt;height:16.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" adj="0" fillcolor="red" strokecolor="#31538f" strokeweight="1pt">
                <v:stroke startarrowwidth="narrow" startarrowlength="short" endarrowwidth="narrow" endarrowlength="short"/>
                <v:textbox inset="2.53958mm,2.53958mm,2.53958mm,2.53958mm">
                  <w:txbxContent>
                    <w:p w14:paraId="69008FA9" w14:textId="77777777" w:rsidR="008734F3" w:rsidRDefault="008734F3" w:rsidP="008734F3">
                      <w:pPr>
                        <w:spacing w:after="0" w:line="240" w:lineRule="auto"/>
                      </w:pPr>
                    </w:p>
                  </w:txbxContent>
                </v:textbox>
              </v:shape>
            </w:pict>
          </mc:Fallback>
        </mc:AlternateContent>
      </w:r>
      <w:r w:rsidR="00A35DDE">
        <w:rPr>
          <w:rFonts w:ascii="Arial" w:eastAsia="Arial" w:hAnsi="Arial" w:cs="Arial"/>
          <w:sz w:val="28"/>
          <w:szCs w:val="28"/>
        </w:rPr>
        <w:tab/>
      </w:r>
      <w:r w:rsidR="00A35DDE">
        <w:rPr>
          <w:sz w:val="28"/>
          <w:szCs w:val="28"/>
        </w:rPr>
        <w:t xml:space="preserve">      </w:t>
      </w:r>
      <w:r w:rsidR="00A35DDE">
        <w:rPr>
          <w:sz w:val="28"/>
          <w:szCs w:val="28"/>
        </w:rPr>
        <w:tab/>
        <w:t xml:space="preserve">       Suitable for science major and upper-level college </w:t>
      </w:r>
      <w:r w:rsidR="00A35DDE">
        <w:rPr>
          <w:sz w:val="28"/>
          <w:szCs w:val="28"/>
        </w:rPr>
        <w:tab/>
      </w:r>
      <w:r w:rsidR="00A35DDE">
        <w:rPr>
          <w:sz w:val="28"/>
          <w:szCs w:val="28"/>
        </w:rPr>
        <w:tab/>
      </w:r>
      <w:r w:rsidR="00A35DDE">
        <w:rPr>
          <w:sz w:val="28"/>
          <w:szCs w:val="28"/>
        </w:rPr>
        <w:tab/>
      </w:r>
      <w:r w:rsidR="00A35DDE">
        <w:rPr>
          <w:sz w:val="28"/>
          <w:szCs w:val="28"/>
        </w:rPr>
        <w:tab/>
        <w:t xml:space="preserve">       </w:t>
      </w:r>
      <w:r w:rsidR="00A35DDE">
        <w:rPr>
          <w:sz w:val="28"/>
          <w:szCs w:val="28"/>
        </w:rPr>
        <w:tab/>
        <w:t xml:space="preserve">       students</w:t>
      </w:r>
    </w:p>
    <w:p w14:paraId="1C466F5B" w14:textId="77777777" w:rsidR="0054337F" w:rsidRDefault="00A35DDE">
      <w:pPr>
        <w:pStyle w:val="Heading3"/>
      </w:pPr>
      <w:r>
        <w:tab/>
      </w:r>
      <w:r>
        <w:tab/>
      </w:r>
    </w:p>
    <w:p w14:paraId="552AA8A2" w14:textId="77777777" w:rsidR="0054337F" w:rsidRDefault="00A35DDE">
      <w:pPr>
        <w:pStyle w:val="Heading3"/>
        <w:rPr>
          <w:b/>
          <w:sz w:val="28"/>
          <w:szCs w:val="28"/>
        </w:rPr>
      </w:pPr>
      <w:r>
        <w:tab/>
      </w:r>
      <w:r>
        <w:tab/>
        <w:t xml:space="preserve">       </w:t>
      </w:r>
      <w:hyperlink w:anchor="_30j0zll">
        <w:r>
          <w:rPr>
            <w:b/>
            <w:color w:val="0000FF"/>
            <w:sz w:val="28"/>
            <w:szCs w:val="28"/>
            <w:u w:val="single"/>
          </w:rPr>
          <w:t>The Physiology of SARS-CoV-2 Infections: High school, informal</w:t>
        </w:r>
      </w:hyperlink>
      <w:hyperlink w:anchor="_30j0zll">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hyperlink>
      <w:hyperlink w:anchor="_30j0zll">
        <w:r>
          <w:rPr>
            <w:b/>
            <w:color w:val="0000FF"/>
            <w:sz w:val="28"/>
            <w:szCs w:val="28"/>
            <w:u w:val="single"/>
          </w:rPr>
          <w:t>learners, and non-science major freshmen</w:t>
        </w:r>
      </w:hyperlink>
      <w:r>
        <w:rPr>
          <w:noProof/>
        </w:rPr>
        <mc:AlternateContent>
          <mc:Choice Requires="wps">
            <w:drawing>
              <wp:anchor distT="0" distB="0" distL="114300" distR="114300" simplePos="0" relativeHeight="251660288" behindDoc="0" locked="0" layoutInCell="1" hidden="0" allowOverlap="1" wp14:anchorId="299F6284" wp14:editId="62933366">
                <wp:simplePos x="0" y="0"/>
                <wp:positionH relativeFrom="column">
                  <wp:posOffset>914400</wp:posOffset>
                </wp:positionH>
                <wp:positionV relativeFrom="paragraph">
                  <wp:posOffset>12700</wp:posOffset>
                </wp:positionV>
                <wp:extent cx="208280" cy="223520"/>
                <wp:effectExtent l="0" t="0" r="0" b="0"/>
                <wp:wrapNone/>
                <wp:docPr id="20" name="Oval 20"/>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40DB02E6"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99F6284" id="Oval 20" o:spid="_x0000_s1029" style="position:absolute;margin-left:1in;margin-top:1pt;width:16.4pt;height:17.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" fillcolor="#8296b0" strokecolor="#31538f" strokeweight="1pt">
                <v:stroke startarrowwidth="narrow" startarrowlength="short" endarrowwidth="narrow" endarrowlength="short" joinstyle="miter"/>
                <v:textbox inset="2.53958mm,2.53958mm,2.53958mm,2.53958mm">
                  <w:txbxContent>
                    <w:p w14:paraId="40DB02E6" w14:textId="77777777" w:rsidR="0054337F" w:rsidRDefault="0054337F">
                      <w:pPr>
                        <w:spacing w:after="0" w:line="240" w:lineRule="auto"/>
                        <w:textDirection w:val="btLr"/>
                      </w:pPr>
                    </w:p>
                  </w:txbxContent>
                </v:textbox>
              </v:oval>
            </w:pict>
          </mc:Fallback>
        </mc:AlternateContent>
      </w:r>
    </w:p>
    <w:p w14:paraId="60943FFE"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1fob9te">
        <w:r>
          <w:rPr>
            <w:color w:val="0000FF"/>
            <w:sz w:val="28"/>
            <w:szCs w:val="28"/>
            <w:u w:val="single"/>
          </w:rPr>
          <w:t>Learning Outcomes</w:t>
        </w:r>
      </w:hyperlink>
    </w:p>
    <w:p w14:paraId="3267D7C1" w14:textId="77777777" w:rsidR="0054337F" w:rsidRDefault="00A35DDE">
      <w:pPr>
        <w:pStyle w:val="Heading4"/>
        <w:ind w:left="720"/>
        <w:rPr>
          <w:color w:val="1F497D"/>
          <w:sz w:val="28"/>
          <w:szCs w:val="28"/>
        </w:rPr>
      </w:pPr>
      <w:r>
        <w:rPr>
          <w:color w:val="1F497D"/>
          <w:sz w:val="28"/>
          <w:szCs w:val="28"/>
        </w:rPr>
        <w:tab/>
      </w:r>
      <w:r>
        <w:rPr>
          <w:color w:val="1F497D"/>
          <w:sz w:val="28"/>
          <w:szCs w:val="28"/>
        </w:rPr>
        <w:tab/>
      </w:r>
      <w:r>
        <w:rPr>
          <w:color w:val="1F497D"/>
          <w:sz w:val="28"/>
          <w:szCs w:val="28"/>
        </w:rPr>
        <w:tab/>
      </w:r>
      <w:hyperlink w:anchor="_3znysh7">
        <w:r>
          <w:rPr>
            <w:color w:val="0000FF"/>
            <w:sz w:val="28"/>
            <w:szCs w:val="28"/>
            <w:u w:val="single"/>
          </w:rPr>
          <w:t>Background Lesson and Reading: Making the Animal to</w:t>
        </w:r>
      </w:hyperlink>
      <w:hyperlink w:anchor="_3znysh7">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3znysh7">
        <w:r>
          <w:rPr>
            <w:color w:val="0000FF"/>
            <w:sz w:val="28"/>
            <w:szCs w:val="28"/>
            <w:u w:val="single"/>
          </w:rPr>
          <w:t>Human Jump</w:t>
        </w:r>
      </w:hyperlink>
    </w:p>
    <w:p w14:paraId="54CCD0D7"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et92p0">
        <w:r>
          <w:rPr>
            <w:color w:val="0000FF"/>
            <w:sz w:val="28"/>
            <w:szCs w:val="28"/>
            <w:u w:val="single"/>
          </w:rPr>
          <w:t>Interactive Activity: What’s Going on with Greg and</w:t>
        </w:r>
      </w:hyperlink>
      <w:hyperlink w:anchor="_2et92p0">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et92p0">
        <w:r>
          <w:rPr>
            <w:color w:val="0000FF"/>
            <w:sz w:val="28"/>
            <w:szCs w:val="28"/>
            <w:u w:val="single"/>
          </w:rPr>
          <w:t>Sandra?</w:t>
        </w:r>
      </w:hyperlink>
    </w:p>
    <w:p w14:paraId="5074BE1E" w14:textId="77777777" w:rsidR="0054337F" w:rsidRDefault="00A35DDE">
      <w:pPr>
        <w:pStyle w:val="Heading4"/>
        <w:rPr>
          <w:color w:val="1F497D"/>
          <w:sz w:val="28"/>
          <w:szCs w:val="28"/>
          <w:u w:val="single"/>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tyjcwt">
        <w:r>
          <w:rPr>
            <w:color w:val="0000FF"/>
            <w:sz w:val="28"/>
            <w:szCs w:val="28"/>
            <w:u w:val="single"/>
          </w:rPr>
          <w:t>Assessment Activity: What Have You Learned?</w:t>
        </w:r>
      </w:hyperlink>
    </w:p>
    <w:p w14:paraId="29AE61F6" w14:textId="77777777" w:rsidR="0054337F" w:rsidRDefault="0054337F"/>
    <w:p w14:paraId="21F0E4C6" w14:textId="77777777" w:rsidR="0054337F" w:rsidRDefault="00A35DDE">
      <w:pPr>
        <w:rPr>
          <w:b/>
          <w:color w:val="1F497D"/>
          <w:sz w:val="28"/>
          <w:szCs w:val="28"/>
        </w:rPr>
      </w:pPr>
      <w:r>
        <w:tab/>
      </w:r>
      <w:r>
        <w:tab/>
        <w:t xml:space="preserve">         </w:t>
      </w:r>
      <w:hyperlink w:anchor="_3dy6vkm">
        <w:r>
          <w:rPr>
            <w:b/>
            <w:color w:val="0000FF"/>
            <w:sz w:val="28"/>
            <w:szCs w:val="28"/>
            <w:u w:val="single"/>
          </w:rPr>
          <w:t>The Physiology of SARS-CoV-2 Infections: Non-science</w:t>
        </w:r>
      </w:hyperlink>
      <w:hyperlink w:anchor="_3dy6vkm">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r>
        <w:r>
          <w:rPr>
            <w:b/>
            <w:color w:val="0000FF"/>
            <w:sz w:val="28"/>
            <w:szCs w:val="28"/>
          </w:rPr>
          <w:t xml:space="preserve">      </w:t>
        </w:r>
        <w:r>
          <w:rPr>
            <w:b/>
            <w:color w:val="0000FF"/>
            <w:sz w:val="28"/>
            <w:szCs w:val="28"/>
          </w:rPr>
          <w:tab/>
          <w:t xml:space="preserve">       </w:t>
        </w:r>
      </w:hyperlink>
      <w:hyperlink w:anchor="_3dy6vkm">
        <w:r>
          <w:rPr>
            <w:b/>
            <w:color w:val="0000FF"/>
            <w:sz w:val="28"/>
            <w:szCs w:val="28"/>
            <w:u w:val="single"/>
          </w:rPr>
          <w:t>major and lower-level college students</w:t>
        </w:r>
      </w:hyperlink>
      <w:r>
        <w:rPr>
          <w:noProof/>
        </w:rPr>
        <mc:AlternateContent>
          <mc:Choice Requires="wps">
            <w:drawing>
              <wp:anchor distT="0" distB="0" distL="114300" distR="114300" simplePos="0" relativeHeight="251661312" behindDoc="0" locked="0" layoutInCell="1" hidden="0" allowOverlap="1" wp14:anchorId="4427BAE7" wp14:editId="433A0A82">
                <wp:simplePos x="0" y="0"/>
                <wp:positionH relativeFrom="column">
                  <wp:posOffset>889000</wp:posOffset>
                </wp:positionH>
                <wp:positionV relativeFrom="paragraph">
                  <wp:posOffset>0</wp:posOffset>
                </wp:positionV>
                <wp:extent cx="234950" cy="165100"/>
                <wp:effectExtent l="0" t="0" r="0" b="0"/>
                <wp:wrapNone/>
                <wp:docPr id="74" name="Rectangle: Rounded Corners 7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9C14A63"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427BAE7" id="Rectangle: Rounded Corners 74" o:spid="_x0000_s1030" style="position:absolute;margin-left:70pt;margin-top:0;width:18.5pt;height:1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19C14A63" w14:textId="77777777" w:rsidR="0054337F" w:rsidRDefault="0054337F">
                      <w:pPr>
                        <w:spacing w:after="0" w:line="240" w:lineRule="auto"/>
                        <w:textDirection w:val="btLr"/>
                      </w:pPr>
                    </w:p>
                  </w:txbxContent>
                </v:textbox>
              </v:roundrect>
            </w:pict>
          </mc:Fallback>
        </mc:AlternateContent>
      </w:r>
    </w:p>
    <w:p w14:paraId="31854191" w14:textId="77777777" w:rsidR="0054337F" w:rsidRDefault="00A35DDE">
      <w:pPr>
        <w:spacing w:before="40" w:after="0"/>
        <w:rPr>
          <w:i/>
          <w:color w:val="1F497D"/>
          <w:sz w:val="28"/>
          <w:szCs w:val="28"/>
        </w:rPr>
      </w:pPr>
      <w:r>
        <w:tab/>
      </w:r>
      <w:r>
        <w:tab/>
      </w:r>
      <w:r>
        <w:tab/>
      </w:r>
      <w:r>
        <w:tab/>
      </w:r>
      <w:hyperlink w:anchor="_1t3h5sf">
        <w:r>
          <w:rPr>
            <w:i/>
            <w:color w:val="0000FF"/>
            <w:sz w:val="28"/>
            <w:szCs w:val="28"/>
            <w:u w:val="single"/>
          </w:rPr>
          <w:t>Learning Outcomes</w:t>
        </w:r>
      </w:hyperlink>
    </w:p>
    <w:p w14:paraId="60313602" w14:textId="77777777" w:rsidR="0054337F" w:rsidRDefault="00A35DDE">
      <w:pPr>
        <w:spacing w:before="40" w:after="0"/>
        <w:rPr>
          <w:i/>
          <w:color w:val="1F497D"/>
          <w:sz w:val="28"/>
          <w:szCs w:val="28"/>
        </w:rPr>
      </w:pPr>
      <w:r>
        <w:rPr>
          <w:i/>
          <w:color w:val="1F497D"/>
          <w:sz w:val="28"/>
          <w:szCs w:val="28"/>
        </w:rPr>
        <w:lastRenderedPageBreak/>
        <w:tab/>
      </w:r>
      <w:r>
        <w:rPr>
          <w:i/>
          <w:color w:val="1F497D"/>
          <w:sz w:val="28"/>
          <w:szCs w:val="28"/>
        </w:rPr>
        <w:tab/>
      </w:r>
      <w:r>
        <w:rPr>
          <w:i/>
          <w:color w:val="1F497D"/>
          <w:sz w:val="28"/>
          <w:szCs w:val="28"/>
        </w:rPr>
        <w:tab/>
      </w:r>
      <w:r>
        <w:rPr>
          <w:i/>
          <w:color w:val="1F497D"/>
          <w:sz w:val="28"/>
          <w:szCs w:val="28"/>
        </w:rPr>
        <w:tab/>
      </w:r>
      <w:hyperlink w:anchor="_4d34og8">
        <w:r>
          <w:rPr>
            <w:i/>
            <w:color w:val="0000FF"/>
            <w:sz w:val="28"/>
            <w:szCs w:val="28"/>
            <w:u w:val="single"/>
          </w:rPr>
          <w:t>Background Lesson and Reading: Coronavirus Infections</w:t>
        </w:r>
      </w:hyperlink>
      <w:hyperlink w:anchor="_4d34og8">
        <w:r>
          <w:rPr>
            <w:i/>
            <w:color w:val="0000FF"/>
            <w:sz w:val="28"/>
            <w:szCs w:val="28"/>
          </w:rPr>
          <w:t xml:space="preserve"> </w:t>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hyperlink>
      <w:hyperlink w:anchor="_4d34og8">
        <w:r>
          <w:rPr>
            <w:i/>
            <w:color w:val="0000FF"/>
            <w:sz w:val="28"/>
            <w:szCs w:val="28"/>
            <w:u w:val="single"/>
          </w:rPr>
          <w:t>and the Body</w:t>
        </w:r>
      </w:hyperlink>
    </w:p>
    <w:p w14:paraId="5AF1DEDD" w14:textId="77777777" w:rsidR="0054337F" w:rsidRDefault="00A35DDE">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2s8eyo1">
        <w:r>
          <w:rPr>
            <w:i/>
            <w:color w:val="0000FF"/>
            <w:sz w:val="28"/>
            <w:szCs w:val="28"/>
            <w:u w:val="single"/>
          </w:rPr>
          <w:t>Interactive Activity: Exploring the RAS System and ACE-2</w:t>
        </w:r>
      </w:hyperlink>
      <w:hyperlink w:anchor="_2s8eyo1">
        <w:r>
          <w:rPr>
            <w:i/>
            <w:color w:val="0000FF"/>
            <w:sz w:val="28"/>
            <w:szCs w:val="28"/>
          </w:rPr>
          <w:t xml:space="preserve"> </w:t>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hyperlink>
      <w:hyperlink w:anchor="_2s8eyo1">
        <w:r>
          <w:rPr>
            <w:i/>
            <w:color w:val="0000FF"/>
            <w:sz w:val="28"/>
            <w:szCs w:val="28"/>
            <w:u w:val="single"/>
          </w:rPr>
          <w:t>Receptors</w:t>
        </w:r>
      </w:hyperlink>
    </w:p>
    <w:p w14:paraId="0BFFB2F5" w14:textId="77777777" w:rsidR="0054337F" w:rsidRDefault="00A35DDE">
      <w:pPr>
        <w:spacing w:before="40" w:after="0"/>
        <w:rPr>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17dp8vu">
        <w:r>
          <w:rPr>
            <w:i/>
            <w:color w:val="0000FF"/>
            <w:sz w:val="28"/>
            <w:szCs w:val="28"/>
            <w:u w:val="single"/>
          </w:rPr>
          <w:t>Assessment Activity: What Have You Learned?</w:t>
        </w:r>
      </w:hyperlink>
    </w:p>
    <w:p w14:paraId="6B811F58" w14:textId="77777777" w:rsidR="0054337F" w:rsidRDefault="0054337F">
      <w:pPr>
        <w:spacing w:before="40" w:after="0"/>
        <w:rPr>
          <w:color w:val="1F497D"/>
          <w:sz w:val="28"/>
          <w:szCs w:val="28"/>
        </w:rPr>
      </w:pPr>
    </w:p>
    <w:p w14:paraId="539C519A" w14:textId="77777777" w:rsidR="0054337F" w:rsidRDefault="008734F3">
      <w:pPr>
        <w:rPr>
          <w:b/>
          <w:color w:val="1F497D"/>
          <w:sz w:val="28"/>
          <w:szCs w:val="28"/>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42D61935" wp14:editId="2A91DC59">
                <wp:simplePos x="0" y="0"/>
                <wp:positionH relativeFrom="column">
                  <wp:posOffset>937260</wp:posOffset>
                </wp:positionH>
                <wp:positionV relativeFrom="paragraph">
                  <wp:posOffset>7620</wp:posOffset>
                </wp:positionV>
                <wp:extent cx="210820" cy="205740"/>
                <wp:effectExtent l="19050" t="0" r="17780" b="22860"/>
                <wp:wrapNone/>
                <wp:docPr id="173" name="Hexagon 173"/>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30B097EF" w14:textId="77777777" w:rsidR="008734F3" w:rsidRDefault="008734F3" w:rsidP="008734F3">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D61935" id="Hexagon 173" o:spid="_x0000_s1031" type="#_x0000_t9" style="position:absolute;margin-left:73.8pt;margin-top:.6pt;width:16.6pt;height:16.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" adj="5270" fillcolor="red" strokecolor="#31538f" strokeweight="1pt">
                <v:stroke startarrowwidth="narrow" startarrowlength="short" endarrowwidth="narrow" endarrowlength="short"/>
                <v:textbox inset="2.53958mm,2.53958mm,2.53958mm,2.53958mm">
                  <w:txbxContent>
                    <w:p w14:paraId="30B097EF" w14:textId="77777777" w:rsidR="008734F3" w:rsidRDefault="008734F3" w:rsidP="008734F3">
                      <w:pPr>
                        <w:spacing w:after="0" w:line="240" w:lineRule="auto"/>
                      </w:pPr>
                    </w:p>
                  </w:txbxContent>
                </v:textbox>
              </v:shape>
            </w:pict>
          </mc:Fallback>
        </mc:AlternateContent>
      </w:r>
      <w:r w:rsidR="00A35DDE">
        <w:tab/>
      </w:r>
      <w:r w:rsidR="00A35DDE">
        <w:tab/>
        <w:t xml:space="preserve">         </w:t>
      </w:r>
      <w:hyperlink w:anchor="_3rdcrjn">
        <w:r w:rsidR="00A35DDE">
          <w:rPr>
            <w:b/>
            <w:color w:val="0000FF"/>
            <w:sz w:val="28"/>
            <w:szCs w:val="28"/>
            <w:u w:val="single"/>
          </w:rPr>
          <w:t>The Physiology of SARS-CoV-2 Infections: Science major</w:t>
        </w:r>
      </w:hyperlink>
      <w:hyperlink w:anchor="_3rdcrjn">
        <w:r w:rsidR="00A35DDE">
          <w:rPr>
            <w:b/>
            <w:color w:val="0000FF"/>
            <w:sz w:val="28"/>
            <w:szCs w:val="28"/>
          </w:rPr>
          <w:t xml:space="preserve"> </w:t>
        </w:r>
        <w:r w:rsidR="00A35DDE">
          <w:rPr>
            <w:b/>
            <w:color w:val="0000FF"/>
            <w:sz w:val="28"/>
            <w:szCs w:val="28"/>
          </w:rPr>
          <w:tab/>
        </w:r>
        <w:r w:rsidR="00A35DDE">
          <w:rPr>
            <w:b/>
            <w:color w:val="0000FF"/>
            <w:sz w:val="28"/>
            <w:szCs w:val="28"/>
          </w:rPr>
          <w:tab/>
        </w:r>
      </w:hyperlink>
      <w:hyperlink w:anchor="_3rdcrjn">
        <w:r w:rsidR="00A35DDE">
          <w:rPr>
            <w:b/>
            <w:color w:val="0000FF"/>
            <w:sz w:val="28"/>
            <w:szCs w:val="28"/>
            <w:u w:val="single"/>
          </w:rPr>
          <w:t xml:space="preserve">       </w:t>
        </w:r>
      </w:hyperlink>
      <w:hyperlink w:anchor="_3rdcrjn">
        <w:r w:rsidR="00A35DDE">
          <w:rPr>
            <w:b/>
            <w:color w:val="0000FF"/>
            <w:sz w:val="28"/>
            <w:szCs w:val="28"/>
          </w:rPr>
          <w:tab/>
          <w:t xml:space="preserve">       </w:t>
        </w:r>
        <w:r w:rsidR="00A35DDE">
          <w:rPr>
            <w:b/>
            <w:color w:val="0000FF"/>
            <w:sz w:val="28"/>
            <w:szCs w:val="28"/>
          </w:rPr>
          <w:tab/>
          <w:t xml:space="preserve">       </w:t>
        </w:r>
      </w:hyperlink>
      <w:hyperlink w:anchor="_3rdcrjn">
        <w:r w:rsidR="00A35DDE">
          <w:rPr>
            <w:b/>
            <w:color w:val="0000FF"/>
            <w:sz w:val="28"/>
            <w:szCs w:val="28"/>
            <w:u w:val="single"/>
          </w:rPr>
          <w:t>and upper-level college students</w:t>
        </w:r>
      </w:hyperlink>
    </w:p>
    <w:p w14:paraId="2EF36AAC" w14:textId="77777777" w:rsidR="0054337F" w:rsidRDefault="00A35DDE">
      <w:pPr>
        <w:spacing w:before="40" w:after="0"/>
        <w:rPr>
          <w:i/>
          <w:color w:val="1F497D"/>
          <w:sz w:val="28"/>
          <w:szCs w:val="28"/>
        </w:rPr>
      </w:pPr>
      <w:r>
        <w:tab/>
      </w:r>
      <w:r>
        <w:tab/>
      </w:r>
      <w:r>
        <w:tab/>
      </w:r>
      <w:r>
        <w:tab/>
      </w:r>
      <w:hyperlink w:anchor="_26in1rg">
        <w:r>
          <w:rPr>
            <w:i/>
            <w:color w:val="0000FF"/>
            <w:sz w:val="28"/>
            <w:szCs w:val="28"/>
            <w:u w:val="single"/>
          </w:rPr>
          <w:t>Learning Outcomes</w:t>
        </w:r>
      </w:hyperlink>
    </w:p>
    <w:p w14:paraId="4B500746" w14:textId="77777777" w:rsidR="0054337F" w:rsidRDefault="00A35DDE">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lnxbz9">
        <w:r>
          <w:rPr>
            <w:i/>
            <w:color w:val="0000FF"/>
            <w:sz w:val="28"/>
            <w:szCs w:val="28"/>
            <w:u w:val="single"/>
          </w:rPr>
          <w:t>Background Lesson and Reading: Coronavirus Infections</w:t>
        </w:r>
      </w:hyperlink>
      <w:hyperlink w:anchor="_lnxbz9">
        <w:r>
          <w:rPr>
            <w:i/>
            <w:color w:val="0000FF"/>
            <w:sz w:val="28"/>
            <w:szCs w:val="28"/>
          </w:rPr>
          <w:t xml:space="preserve"> </w:t>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hyperlink>
      <w:hyperlink w:anchor="_lnxbz9">
        <w:r>
          <w:rPr>
            <w:i/>
            <w:color w:val="0000FF"/>
            <w:sz w:val="28"/>
            <w:szCs w:val="28"/>
            <w:u w:val="single"/>
          </w:rPr>
          <w:t>and the Body</w:t>
        </w:r>
      </w:hyperlink>
    </w:p>
    <w:p w14:paraId="5833EA82" w14:textId="77777777" w:rsidR="0054337F" w:rsidRDefault="00A35DDE">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35nkun2">
        <w:r>
          <w:rPr>
            <w:i/>
            <w:color w:val="0000FF"/>
            <w:sz w:val="28"/>
            <w:szCs w:val="28"/>
            <w:u w:val="single"/>
          </w:rPr>
          <w:t>Interactive Activity: RAS Pathway Sorting Game</w:t>
        </w:r>
      </w:hyperlink>
    </w:p>
    <w:p w14:paraId="5AB87483" w14:textId="77777777" w:rsidR="0054337F" w:rsidRDefault="00A35DDE">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1ksv4uv">
        <w:r>
          <w:rPr>
            <w:i/>
            <w:color w:val="0000FF"/>
            <w:sz w:val="28"/>
            <w:szCs w:val="28"/>
            <w:u w:val="single"/>
          </w:rPr>
          <w:t>Assessment Activity: What Have You Learned?</w:t>
        </w:r>
      </w:hyperlink>
    </w:p>
    <w:p w14:paraId="715AA605" w14:textId="77777777" w:rsidR="0054337F" w:rsidRDefault="00A35DDE">
      <w:pPr>
        <w:spacing w:before="40" w:after="0"/>
        <w:rPr>
          <w:b/>
          <w:i/>
          <w:color w:val="0000FF"/>
          <w:sz w:val="28"/>
          <w:szCs w:val="28"/>
          <w:u w:val="single"/>
        </w:rPr>
      </w:pPr>
      <w:r>
        <w:rPr>
          <w:i/>
          <w:color w:val="1F497D"/>
          <w:sz w:val="28"/>
          <w:szCs w:val="28"/>
        </w:rPr>
        <w:tab/>
      </w:r>
      <w:r>
        <w:rPr>
          <w:i/>
          <w:color w:val="1F497D"/>
          <w:sz w:val="28"/>
          <w:szCs w:val="28"/>
        </w:rPr>
        <w:tab/>
      </w:r>
      <w:hyperlink w:anchor="_2xcytpi">
        <w:r>
          <w:rPr>
            <w:b/>
            <w:i/>
            <w:color w:val="0000FF"/>
            <w:sz w:val="28"/>
            <w:szCs w:val="28"/>
            <w:u w:val="single"/>
          </w:rPr>
          <w:t>Module References</w:t>
        </w:r>
      </w:hyperlink>
    </w:p>
    <w:p w14:paraId="3DA00541" w14:textId="77777777" w:rsidR="0054337F" w:rsidRDefault="0054337F">
      <w:pPr>
        <w:spacing w:before="40" w:after="0"/>
        <w:rPr>
          <w:color w:val="1F497D"/>
          <w:sz w:val="28"/>
          <w:szCs w:val="28"/>
        </w:rPr>
      </w:pPr>
    </w:p>
    <w:p w14:paraId="3EF656C5" w14:textId="77777777" w:rsidR="0054337F" w:rsidRDefault="00A35DDE">
      <w:pPr>
        <w:pStyle w:val="Heading3"/>
        <w:rPr>
          <w:b/>
          <w:sz w:val="28"/>
          <w:szCs w:val="28"/>
        </w:rPr>
      </w:pPr>
      <w:r>
        <w:tab/>
      </w:r>
      <w:r>
        <w:tab/>
        <w:t xml:space="preserve">        </w:t>
      </w:r>
      <w:hyperlink w:anchor="_1pxezwc">
        <w:r>
          <w:rPr>
            <w:b/>
            <w:color w:val="0000FF"/>
            <w:sz w:val="28"/>
            <w:szCs w:val="28"/>
            <w:u w:val="single"/>
          </w:rPr>
          <w:t>Microbiology: High school, informal learners, and non-</w:t>
        </w:r>
      </w:hyperlink>
      <w:hyperlink w:anchor="_1pxezwc">
        <w:r>
          <w:rPr>
            <w:b/>
            <w:color w:val="0000FF"/>
            <w:sz w:val="28"/>
            <w:szCs w:val="28"/>
          </w:rPr>
          <w:tab/>
        </w:r>
        <w:r>
          <w:rPr>
            <w:b/>
            <w:color w:val="0000FF"/>
            <w:sz w:val="28"/>
            <w:szCs w:val="28"/>
          </w:rPr>
          <w:tab/>
        </w:r>
        <w:r>
          <w:rPr>
            <w:b/>
            <w:color w:val="0000FF"/>
            <w:sz w:val="28"/>
            <w:szCs w:val="28"/>
          </w:rPr>
          <w:tab/>
          <w:t xml:space="preserve">       </w:t>
        </w:r>
        <w:r>
          <w:rPr>
            <w:b/>
            <w:color w:val="0000FF"/>
            <w:sz w:val="28"/>
            <w:szCs w:val="28"/>
          </w:rPr>
          <w:tab/>
          <w:t xml:space="preserve">       </w:t>
        </w:r>
      </w:hyperlink>
      <w:hyperlink w:anchor="_1pxezwc">
        <w:r>
          <w:rPr>
            <w:b/>
            <w:color w:val="0000FF"/>
            <w:sz w:val="28"/>
            <w:szCs w:val="28"/>
            <w:u w:val="single"/>
          </w:rPr>
          <w:t>science major freshmen</w:t>
        </w:r>
      </w:hyperlink>
      <w:r>
        <w:rPr>
          <w:noProof/>
        </w:rPr>
        <mc:AlternateContent>
          <mc:Choice Requires="wps">
            <w:drawing>
              <wp:anchor distT="0" distB="0" distL="114300" distR="114300" simplePos="0" relativeHeight="251662336" behindDoc="0" locked="0" layoutInCell="1" hidden="0" allowOverlap="1" wp14:anchorId="41D01E6B" wp14:editId="682BBDC5">
                <wp:simplePos x="0" y="0"/>
                <wp:positionH relativeFrom="column">
                  <wp:posOffset>914400</wp:posOffset>
                </wp:positionH>
                <wp:positionV relativeFrom="paragraph">
                  <wp:posOffset>12700</wp:posOffset>
                </wp:positionV>
                <wp:extent cx="208280" cy="223520"/>
                <wp:effectExtent l="0" t="0" r="0" b="0"/>
                <wp:wrapNone/>
                <wp:docPr id="21" name="Oval 2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D7A987B"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1D01E6B" id="Oval 21" o:spid="_x0000_s1032" style="position:absolute;margin-left:1in;margin-top:1pt;width:16.4pt;height:1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" fillcolor="#8296b0" strokecolor="#31538f" strokeweight="1pt">
                <v:stroke startarrowwidth="narrow" startarrowlength="short" endarrowwidth="narrow" endarrowlength="short" joinstyle="miter"/>
                <v:textbox inset="2.53958mm,2.53958mm,2.53958mm,2.53958mm">
                  <w:txbxContent>
                    <w:p w14:paraId="2D7A987B" w14:textId="77777777" w:rsidR="0054337F" w:rsidRDefault="0054337F">
                      <w:pPr>
                        <w:spacing w:after="0" w:line="240" w:lineRule="auto"/>
                        <w:textDirection w:val="btLr"/>
                      </w:pPr>
                    </w:p>
                  </w:txbxContent>
                </v:textbox>
              </v:oval>
            </w:pict>
          </mc:Fallback>
        </mc:AlternateContent>
      </w:r>
    </w:p>
    <w:p w14:paraId="0B6B9A56"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49x2ik5">
        <w:r>
          <w:rPr>
            <w:color w:val="0000FF"/>
            <w:sz w:val="28"/>
            <w:szCs w:val="28"/>
            <w:u w:val="single"/>
          </w:rPr>
          <w:t>Learning Outcomes</w:t>
        </w:r>
      </w:hyperlink>
    </w:p>
    <w:p w14:paraId="3A0C95C2"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p2csry">
        <w:r>
          <w:rPr>
            <w:color w:val="0000FF"/>
            <w:sz w:val="28"/>
            <w:szCs w:val="28"/>
            <w:u w:val="single"/>
          </w:rPr>
          <w:t>Background Lesson and Reading: From Structure to</w:t>
        </w:r>
      </w:hyperlink>
      <w:hyperlink w:anchor="_2p2csry">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p2csry">
        <w:r>
          <w:rPr>
            <w:color w:val="0000FF"/>
            <w:sz w:val="28"/>
            <w:szCs w:val="28"/>
            <w:u w:val="single"/>
          </w:rPr>
          <w:t>Detection</w:t>
        </w:r>
      </w:hyperlink>
    </w:p>
    <w:p w14:paraId="0FD9F604"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47n2zr">
        <w:r>
          <w:rPr>
            <w:color w:val="0000FF"/>
            <w:sz w:val="28"/>
            <w:szCs w:val="28"/>
            <w:u w:val="single"/>
          </w:rPr>
          <w:t>Interactive Activity: Explore the SARS-CoV-2 Structure</w:t>
        </w:r>
      </w:hyperlink>
      <w:hyperlink w:anchor="_147n2zr">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147n2zr">
        <w:r>
          <w:rPr>
            <w:color w:val="0000FF"/>
            <w:sz w:val="28"/>
            <w:szCs w:val="28"/>
            <w:u w:val="single"/>
          </w:rPr>
          <w:t>and Inner Workings</w:t>
        </w:r>
      </w:hyperlink>
    </w:p>
    <w:p w14:paraId="37BFB652"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3ckvvd">
        <w:r>
          <w:rPr>
            <w:color w:val="0000FF"/>
            <w:sz w:val="28"/>
            <w:szCs w:val="28"/>
            <w:u w:val="single"/>
          </w:rPr>
          <w:t>Assessment Activity: What Have You Learned?</w:t>
        </w:r>
      </w:hyperlink>
    </w:p>
    <w:p w14:paraId="50C22A79" w14:textId="77777777" w:rsidR="0054337F" w:rsidRDefault="00A35DDE">
      <w:pPr>
        <w:pStyle w:val="Heading3"/>
        <w:rPr>
          <w:b/>
          <w:sz w:val="28"/>
          <w:szCs w:val="28"/>
        </w:rPr>
      </w:pPr>
      <w:r>
        <w:tab/>
      </w:r>
      <w:r>
        <w:tab/>
        <w:t xml:space="preserve">        </w:t>
      </w:r>
      <w:hyperlink w:anchor="_ihv636">
        <w:r>
          <w:rPr>
            <w:b/>
            <w:color w:val="0000FF"/>
            <w:sz w:val="28"/>
            <w:szCs w:val="28"/>
            <w:u w:val="single"/>
          </w:rPr>
          <w:t>Microbiology: Non-science major and lower-level</w:t>
        </w:r>
      </w:hyperlink>
      <w:hyperlink w:anchor="_ihv636">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r>
      </w:hyperlink>
      <w:hyperlink w:anchor="_ihv636">
        <w:r>
          <w:rPr>
            <w:b/>
            <w:color w:val="0000FF"/>
            <w:sz w:val="28"/>
            <w:szCs w:val="28"/>
            <w:u w:val="single"/>
          </w:rPr>
          <w:t xml:space="preserve">       </w:t>
        </w:r>
      </w:hyperlink>
      <w:hyperlink w:anchor="_ihv636">
        <w:r>
          <w:rPr>
            <w:b/>
            <w:color w:val="0000FF"/>
            <w:sz w:val="28"/>
            <w:szCs w:val="28"/>
          </w:rPr>
          <w:tab/>
        </w:r>
        <w:r>
          <w:rPr>
            <w:b/>
            <w:color w:val="0000FF"/>
            <w:sz w:val="28"/>
            <w:szCs w:val="28"/>
          </w:rPr>
          <w:tab/>
          <w:t xml:space="preserve">       </w:t>
        </w:r>
      </w:hyperlink>
      <w:hyperlink w:anchor="_ihv636">
        <w:r>
          <w:rPr>
            <w:b/>
            <w:color w:val="0000FF"/>
            <w:sz w:val="28"/>
            <w:szCs w:val="28"/>
            <w:u w:val="single"/>
          </w:rPr>
          <w:t>college students</w:t>
        </w:r>
      </w:hyperlink>
      <w:r>
        <w:rPr>
          <w:noProof/>
        </w:rPr>
        <mc:AlternateContent>
          <mc:Choice Requires="wps">
            <w:drawing>
              <wp:anchor distT="0" distB="0" distL="114300" distR="114300" simplePos="0" relativeHeight="251663360" behindDoc="0" locked="0" layoutInCell="1" hidden="0" allowOverlap="1" wp14:anchorId="711C12AB" wp14:editId="5D051DBC">
                <wp:simplePos x="0" y="0"/>
                <wp:positionH relativeFrom="column">
                  <wp:posOffset>889000</wp:posOffset>
                </wp:positionH>
                <wp:positionV relativeFrom="paragraph">
                  <wp:posOffset>12700</wp:posOffset>
                </wp:positionV>
                <wp:extent cx="234950" cy="165100"/>
                <wp:effectExtent l="0" t="0" r="0" b="0"/>
                <wp:wrapNone/>
                <wp:docPr id="64" name="Rectangle: Rounded Corners 6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97F282A"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11C12AB" id="Rectangle: Rounded Corners 64" o:spid="_x0000_s1033" style="position:absolute;margin-left:70pt;margin-top:1pt;width:18.5pt;height:13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397F282A" w14:textId="77777777" w:rsidR="0054337F" w:rsidRDefault="0054337F">
                      <w:pPr>
                        <w:spacing w:after="0" w:line="240" w:lineRule="auto"/>
                        <w:textDirection w:val="btLr"/>
                      </w:pPr>
                    </w:p>
                  </w:txbxContent>
                </v:textbox>
              </v:roundrect>
            </w:pict>
          </mc:Fallback>
        </mc:AlternateContent>
      </w:r>
    </w:p>
    <w:p w14:paraId="43E4571F"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32hioqz">
        <w:r>
          <w:rPr>
            <w:color w:val="0000FF"/>
            <w:sz w:val="28"/>
            <w:szCs w:val="28"/>
            <w:u w:val="single"/>
          </w:rPr>
          <w:t>Learning Outcomes</w:t>
        </w:r>
      </w:hyperlink>
    </w:p>
    <w:p w14:paraId="29EF2112"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41mghml">
        <w:r>
          <w:rPr>
            <w:color w:val="0000FF"/>
            <w:sz w:val="28"/>
            <w:szCs w:val="28"/>
            <w:u w:val="single"/>
          </w:rPr>
          <w:t>Background Lesson and Reading: From Structure to</w:t>
        </w:r>
      </w:hyperlink>
      <w:hyperlink w:anchor="_41mghml">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41mghml">
        <w:r>
          <w:rPr>
            <w:color w:val="0000FF"/>
            <w:sz w:val="28"/>
            <w:szCs w:val="28"/>
            <w:u w:val="single"/>
          </w:rPr>
          <w:t>Detection</w:t>
        </w:r>
      </w:hyperlink>
    </w:p>
    <w:p w14:paraId="55D47D17"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grqrue">
        <w:r>
          <w:rPr>
            <w:color w:val="0000FF"/>
            <w:sz w:val="28"/>
            <w:szCs w:val="28"/>
            <w:u w:val="single"/>
          </w:rPr>
          <w:t>Interactive Activity: Explore the SARS-CoV-2 Structure</w:t>
        </w:r>
      </w:hyperlink>
      <w:hyperlink w:anchor="_2grqrue">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grqrue">
        <w:r>
          <w:rPr>
            <w:color w:val="0000FF"/>
            <w:sz w:val="28"/>
            <w:szCs w:val="28"/>
            <w:u w:val="single"/>
          </w:rPr>
          <w:t>and Inner Workings</w:t>
        </w:r>
      </w:hyperlink>
    </w:p>
    <w:p w14:paraId="53CFB51E" w14:textId="77777777" w:rsidR="0054337F" w:rsidRDefault="00A35DDE">
      <w:pPr>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vx1227">
        <w:r>
          <w:rPr>
            <w:color w:val="0000FF"/>
            <w:sz w:val="28"/>
            <w:szCs w:val="28"/>
            <w:u w:val="single"/>
          </w:rPr>
          <w:t>Assessment Activity: What Have You Learned?</w:t>
        </w:r>
      </w:hyperlink>
    </w:p>
    <w:p w14:paraId="626430F7" w14:textId="77777777" w:rsidR="0054337F" w:rsidRDefault="008734F3">
      <w:pPr>
        <w:pStyle w:val="Heading3"/>
        <w:rPr>
          <w:b/>
          <w:sz w:val="28"/>
          <w:szCs w:val="28"/>
        </w:rPr>
      </w:pPr>
      <w:r>
        <w:rPr>
          <w:rFonts w:ascii="Times New Roman" w:hAnsi="Times New Roman" w:cs="Times New Roman"/>
          <w:noProof/>
        </w:rPr>
        <w:lastRenderedPageBreak/>
        <mc:AlternateContent>
          <mc:Choice Requires="wps">
            <w:drawing>
              <wp:anchor distT="0" distB="0" distL="114300" distR="114300" simplePos="0" relativeHeight="251780096" behindDoc="0" locked="0" layoutInCell="1" allowOverlap="1" wp14:anchorId="38BF10DC" wp14:editId="14F68930">
                <wp:simplePos x="0" y="0"/>
                <wp:positionH relativeFrom="column">
                  <wp:posOffset>914400</wp:posOffset>
                </wp:positionH>
                <wp:positionV relativeFrom="paragraph">
                  <wp:posOffset>0</wp:posOffset>
                </wp:positionV>
                <wp:extent cx="210820" cy="205740"/>
                <wp:effectExtent l="19050" t="0" r="17780" b="22860"/>
                <wp:wrapNone/>
                <wp:docPr id="174" name="Hexagon 174"/>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4F5C1AC" w14:textId="77777777" w:rsidR="008734F3" w:rsidRDefault="008734F3" w:rsidP="008734F3">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F10DC" id="Hexagon 174" o:spid="_x0000_s1034" type="#_x0000_t9" style="position:absolute;margin-left:1in;margin-top:0;width:16.6pt;height:1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" adj="5270" fillcolor="red" strokecolor="#31538f" strokeweight="1pt">
                <v:stroke startarrowwidth="narrow" startarrowlength="short" endarrowwidth="narrow" endarrowlength="short"/>
                <v:textbox inset="2.53958mm,2.53958mm,2.53958mm,2.53958mm">
                  <w:txbxContent>
                    <w:p w14:paraId="74F5C1AC" w14:textId="77777777" w:rsidR="008734F3" w:rsidRDefault="008734F3" w:rsidP="008734F3">
                      <w:pPr>
                        <w:spacing w:after="0" w:line="240" w:lineRule="auto"/>
                      </w:pPr>
                    </w:p>
                  </w:txbxContent>
                </v:textbox>
              </v:shape>
            </w:pict>
          </mc:Fallback>
        </mc:AlternateContent>
      </w:r>
      <w:r w:rsidR="00A35DDE">
        <w:tab/>
      </w:r>
      <w:r w:rsidR="00A35DDE">
        <w:tab/>
        <w:t xml:space="preserve">        </w:t>
      </w:r>
      <w:hyperlink w:anchor="_3fwokq0">
        <w:r w:rsidR="00A35DDE">
          <w:rPr>
            <w:b/>
            <w:color w:val="0000FF"/>
            <w:sz w:val="28"/>
            <w:szCs w:val="28"/>
            <w:u w:val="single"/>
          </w:rPr>
          <w:t>Microbiology: Science major and upper-level college</w:t>
        </w:r>
      </w:hyperlink>
      <w:hyperlink w:anchor="_3fwokq0">
        <w:r w:rsidR="00A35DDE">
          <w:rPr>
            <w:b/>
            <w:color w:val="0000FF"/>
            <w:sz w:val="28"/>
            <w:szCs w:val="28"/>
          </w:rPr>
          <w:t xml:space="preserve"> </w:t>
        </w:r>
        <w:r w:rsidR="00A35DDE">
          <w:rPr>
            <w:b/>
            <w:color w:val="0000FF"/>
            <w:sz w:val="28"/>
            <w:szCs w:val="28"/>
          </w:rPr>
          <w:tab/>
        </w:r>
        <w:r w:rsidR="00A35DDE">
          <w:rPr>
            <w:b/>
            <w:color w:val="0000FF"/>
            <w:sz w:val="28"/>
            <w:szCs w:val="28"/>
          </w:rPr>
          <w:tab/>
        </w:r>
        <w:r w:rsidR="00A35DDE">
          <w:rPr>
            <w:b/>
            <w:color w:val="0000FF"/>
            <w:sz w:val="28"/>
            <w:szCs w:val="28"/>
          </w:rPr>
          <w:tab/>
          <w:t xml:space="preserve">       </w:t>
        </w:r>
        <w:r w:rsidR="00A35DDE">
          <w:rPr>
            <w:b/>
            <w:color w:val="0000FF"/>
            <w:sz w:val="28"/>
            <w:szCs w:val="28"/>
          </w:rPr>
          <w:tab/>
          <w:t xml:space="preserve">       </w:t>
        </w:r>
      </w:hyperlink>
      <w:hyperlink w:anchor="_3fwokq0">
        <w:r w:rsidR="00A35DDE">
          <w:rPr>
            <w:b/>
            <w:color w:val="0000FF"/>
            <w:sz w:val="28"/>
            <w:szCs w:val="28"/>
            <w:u w:val="single"/>
          </w:rPr>
          <w:t>students</w:t>
        </w:r>
      </w:hyperlink>
    </w:p>
    <w:p w14:paraId="38B7513E"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1v1yuxt">
        <w:r>
          <w:rPr>
            <w:color w:val="0000FF"/>
            <w:sz w:val="28"/>
            <w:szCs w:val="28"/>
            <w:u w:val="single"/>
          </w:rPr>
          <w:t>Learning Outcomes</w:t>
        </w:r>
      </w:hyperlink>
    </w:p>
    <w:p w14:paraId="6BB4855F"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u6wntf">
        <w:r>
          <w:rPr>
            <w:color w:val="0000FF"/>
            <w:sz w:val="28"/>
            <w:szCs w:val="28"/>
            <w:u w:val="single"/>
          </w:rPr>
          <w:t>Background Lesson and Reading: From Structure to</w:t>
        </w:r>
      </w:hyperlink>
      <w:hyperlink w:anchor="_2u6wntf">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u6wntf">
        <w:r>
          <w:rPr>
            <w:color w:val="0000FF"/>
            <w:sz w:val="28"/>
            <w:szCs w:val="28"/>
            <w:u w:val="single"/>
          </w:rPr>
          <w:t>Detection</w:t>
        </w:r>
      </w:hyperlink>
    </w:p>
    <w:p w14:paraId="076D8327"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tbugp1">
        <w:r>
          <w:rPr>
            <w:color w:val="0000FF"/>
            <w:sz w:val="28"/>
            <w:szCs w:val="28"/>
            <w:u w:val="single"/>
          </w:rPr>
          <w:t>Interactive Activity: Explore the SARS-CoV-2 Structure</w:t>
        </w:r>
      </w:hyperlink>
      <w:hyperlink w:anchor="_3tbugp1">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3tbugp1">
        <w:r>
          <w:rPr>
            <w:color w:val="0000FF"/>
            <w:sz w:val="28"/>
            <w:szCs w:val="28"/>
            <w:u w:val="single"/>
          </w:rPr>
          <w:t>and Inner Workings</w:t>
        </w:r>
      </w:hyperlink>
    </w:p>
    <w:p w14:paraId="0F4D298A" w14:textId="77777777" w:rsidR="0054337F" w:rsidRDefault="00A35DDE">
      <w:pPr>
        <w:spacing w:before="40" w:after="0"/>
      </w:pPr>
      <w:r>
        <w:rPr>
          <w:color w:val="1F497D"/>
          <w:sz w:val="28"/>
          <w:szCs w:val="28"/>
        </w:rPr>
        <w:tab/>
      </w:r>
      <w:r>
        <w:rPr>
          <w:color w:val="1F497D"/>
          <w:sz w:val="28"/>
          <w:szCs w:val="28"/>
        </w:rPr>
        <w:tab/>
      </w:r>
      <w:r>
        <w:rPr>
          <w:color w:val="1F497D"/>
          <w:sz w:val="28"/>
          <w:szCs w:val="28"/>
        </w:rPr>
        <w:tab/>
      </w:r>
      <w:r>
        <w:rPr>
          <w:color w:val="1F497D"/>
          <w:sz w:val="28"/>
          <w:szCs w:val="28"/>
        </w:rPr>
        <w:tab/>
      </w:r>
      <w:hyperlink w:anchor="_28h4qwu">
        <w:r>
          <w:rPr>
            <w:color w:val="0000FF"/>
            <w:sz w:val="28"/>
            <w:szCs w:val="28"/>
            <w:u w:val="single"/>
          </w:rPr>
          <w:t>Assessment Activity: What Have You Learned?</w:t>
        </w:r>
      </w:hyperlink>
    </w:p>
    <w:p w14:paraId="1E3F59B8" w14:textId="77777777" w:rsidR="0054337F" w:rsidRDefault="00A35DDE">
      <w:pPr>
        <w:spacing w:before="40" w:after="0"/>
        <w:rPr>
          <w:b/>
          <w:i/>
          <w:color w:val="0000FF"/>
          <w:sz w:val="28"/>
          <w:szCs w:val="28"/>
          <w:u w:val="single"/>
        </w:rPr>
      </w:pPr>
      <w:r>
        <w:rPr>
          <w:color w:val="1F497D"/>
        </w:rPr>
        <w:tab/>
      </w:r>
      <w:r>
        <w:rPr>
          <w:color w:val="1F497D"/>
        </w:rPr>
        <w:tab/>
      </w:r>
      <w:hyperlink w:anchor="_nmf14n">
        <w:r>
          <w:rPr>
            <w:b/>
            <w:i/>
            <w:color w:val="0000FF"/>
            <w:sz w:val="28"/>
            <w:szCs w:val="28"/>
            <w:u w:val="single"/>
          </w:rPr>
          <w:t>Module references</w:t>
        </w:r>
      </w:hyperlink>
    </w:p>
    <w:p w14:paraId="7F619F5D" w14:textId="77777777" w:rsidR="0054337F" w:rsidRDefault="0054337F">
      <w:pPr>
        <w:spacing w:before="40" w:after="0"/>
        <w:rPr>
          <w:color w:val="1F497D"/>
          <w:sz w:val="28"/>
          <w:szCs w:val="28"/>
        </w:rPr>
      </w:pPr>
    </w:p>
    <w:p w14:paraId="5F2BA37A" w14:textId="77777777" w:rsidR="0054337F" w:rsidRDefault="00A35DDE">
      <w:pPr>
        <w:pStyle w:val="Heading3"/>
        <w:rPr>
          <w:b/>
          <w:sz w:val="28"/>
          <w:szCs w:val="28"/>
        </w:rPr>
      </w:pPr>
      <w:r>
        <w:rPr>
          <w:sz w:val="28"/>
          <w:szCs w:val="28"/>
        </w:rPr>
        <w:tab/>
      </w:r>
      <w:r>
        <w:rPr>
          <w:sz w:val="28"/>
          <w:szCs w:val="28"/>
        </w:rPr>
        <w:tab/>
        <w:t xml:space="preserve">       </w:t>
      </w:r>
      <w:hyperlink w:anchor="_37m2jsg">
        <w:r>
          <w:rPr>
            <w:b/>
            <w:color w:val="0000FF"/>
            <w:sz w:val="28"/>
            <w:szCs w:val="28"/>
            <w:u w:val="single"/>
          </w:rPr>
          <w:t>Genetics: Variants: High school, informa</w:t>
        </w:r>
        <w:r>
          <w:rPr>
            <w:b/>
            <w:color w:val="0000FF"/>
            <w:sz w:val="28"/>
            <w:szCs w:val="28"/>
            <w:u w:val="single"/>
          </w:rPr>
          <w:t>l learners, and non-</w:t>
        </w:r>
      </w:hyperlink>
      <w:hyperlink w:anchor="_37m2jsg">
        <w:r>
          <w:rPr>
            <w:b/>
            <w:color w:val="0000FF"/>
            <w:sz w:val="28"/>
            <w:szCs w:val="28"/>
          </w:rPr>
          <w:tab/>
        </w:r>
        <w:r>
          <w:rPr>
            <w:b/>
            <w:color w:val="0000FF"/>
            <w:sz w:val="28"/>
            <w:szCs w:val="28"/>
          </w:rPr>
          <w:tab/>
        </w:r>
        <w:r>
          <w:rPr>
            <w:b/>
            <w:color w:val="0000FF"/>
            <w:sz w:val="28"/>
            <w:szCs w:val="28"/>
          </w:rPr>
          <w:tab/>
          <w:t xml:space="preserve">      </w:t>
        </w:r>
      </w:hyperlink>
      <w:hyperlink w:anchor="_37m2jsg">
        <w:r>
          <w:rPr>
            <w:b/>
            <w:color w:val="0000FF"/>
            <w:sz w:val="28"/>
            <w:szCs w:val="28"/>
            <w:u w:val="single"/>
          </w:rPr>
          <w:t xml:space="preserve"> science major freshmen</w:t>
        </w:r>
      </w:hyperlink>
      <w:r>
        <w:rPr>
          <w:noProof/>
        </w:rPr>
        <mc:AlternateContent>
          <mc:Choice Requires="wps">
            <w:drawing>
              <wp:anchor distT="0" distB="0" distL="114300" distR="114300" simplePos="0" relativeHeight="251664384" behindDoc="0" locked="0" layoutInCell="1" hidden="0" allowOverlap="1" wp14:anchorId="3AF2AF0C" wp14:editId="0B323BAD">
                <wp:simplePos x="0" y="0"/>
                <wp:positionH relativeFrom="column">
                  <wp:posOffset>901700</wp:posOffset>
                </wp:positionH>
                <wp:positionV relativeFrom="paragraph">
                  <wp:posOffset>12700</wp:posOffset>
                </wp:positionV>
                <wp:extent cx="208280" cy="223520"/>
                <wp:effectExtent l="0" t="0" r="0" b="0"/>
                <wp:wrapNone/>
                <wp:docPr id="83" name="Oval 8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2F60B61"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AF2AF0C" id="Oval 83" o:spid="_x0000_s1035" style="position:absolute;margin-left:71pt;margin-top:1pt;width:16.4pt;height:1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wOwIAAHo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" fillcolor="#8296b0" strokecolor="#31538f" strokeweight="1pt">
                <v:stroke startarrowwidth="narrow" startarrowlength="short" endarrowwidth="narrow" endarrowlength="short" joinstyle="miter"/>
                <v:textbox inset="2.53958mm,2.53958mm,2.53958mm,2.53958mm">
                  <w:txbxContent>
                    <w:p w14:paraId="22F60B61" w14:textId="77777777" w:rsidR="0054337F" w:rsidRDefault="0054337F">
                      <w:pPr>
                        <w:spacing w:after="0" w:line="240" w:lineRule="auto"/>
                        <w:textDirection w:val="btLr"/>
                      </w:pPr>
                    </w:p>
                  </w:txbxContent>
                </v:textbox>
              </v:oval>
            </w:pict>
          </mc:Fallback>
        </mc:AlternateContent>
      </w:r>
    </w:p>
    <w:p w14:paraId="282B605B"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1mrcu09">
        <w:r>
          <w:rPr>
            <w:color w:val="0000FF"/>
            <w:sz w:val="28"/>
            <w:szCs w:val="28"/>
            <w:u w:val="single"/>
          </w:rPr>
          <w:t>Learning Outcomes</w:t>
        </w:r>
      </w:hyperlink>
    </w:p>
    <w:p w14:paraId="231C3F27"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46r0co2">
        <w:r>
          <w:rPr>
            <w:color w:val="0000FF"/>
            <w:sz w:val="28"/>
            <w:szCs w:val="28"/>
            <w:u w:val="single"/>
          </w:rPr>
          <w:t>Background Lesson and Reading: What is a Genetic</w:t>
        </w:r>
      </w:hyperlink>
      <w:hyperlink w:anchor="_46r0co2">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46r0co2">
        <w:r>
          <w:rPr>
            <w:color w:val="0000FF"/>
            <w:sz w:val="28"/>
            <w:szCs w:val="28"/>
            <w:u w:val="single"/>
          </w:rPr>
          <w:t>Variant?</w:t>
        </w:r>
      </w:hyperlink>
    </w:p>
    <w:p w14:paraId="0DAF8893"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lwamvv">
        <w:r>
          <w:rPr>
            <w:color w:val="0000FF"/>
            <w:sz w:val="28"/>
            <w:szCs w:val="28"/>
            <w:u w:val="single"/>
          </w:rPr>
          <w:t>Interactive Activity: Explore the SARS-CoV-2 Genome</w:t>
        </w:r>
      </w:hyperlink>
    </w:p>
    <w:p w14:paraId="221714DE"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11kx3o">
        <w:r>
          <w:rPr>
            <w:color w:val="0000FF"/>
            <w:sz w:val="28"/>
            <w:szCs w:val="28"/>
            <w:u w:val="single"/>
          </w:rPr>
          <w:t>Assessment Activity: What Have You Learned?</w:t>
        </w:r>
      </w:hyperlink>
    </w:p>
    <w:p w14:paraId="6A885B97" w14:textId="77777777" w:rsidR="0054337F" w:rsidRDefault="00A35DDE">
      <w:pPr>
        <w:pStyle w:val="Heading3"/>
        <w:rPr>
          <w:b/>
          <w:sz w:val="28"/>
          <w:szCs w:val="28"/>
        </w:rPr>
      </w:pPr>
      <w:r>
        <w:rPr>
          <w:sz w:val="28"/>
          <w:szCs w:val="28"/>
        </w:rPr>
        <w:tab/>
      </w:r>
      <w:r>
        <w:rPr>
          <w:sz w:val="28"/>
          <w:szCs w:val="28"/>
        </w:rPr>
        <w:tab/>
        <w:t xml:space="preserve">       </w:t>
      </w:r>
      <w:hyperlink w:anchor="_3l18frh">
        <w:r>
          <w:rPr>
            <w:b/>
            <w:color w:val="0000FF"/>
            <w:sz w:val="28"/>
            <w:szCs w:val="28"/>
            <w:u w:val="single"/>
          </w:rPr>
          <w:t>Genetics: Variants: Non-science major and lower-level</w:t>
        </w:r>
      </w:hyperlink>
      <w:hyperlink w:anchor="_3l18frh">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r>
          <w:rPr>
            <w:b/>
            <w:color w:val="0000FF"/>
            <w:sz w:val="28"/>
            <w:szCs w:val="28"/>
          </w:rPr>
          <w:tab/>
          <w:t xml:space="preserve">       </w:t>
        </w:r>
      </w:hyperlink>
      <w:hyperlink w:anchor="_3l18frh">
        <w:r>
          <w:rPr>
            <w:b/>
            <w:color w:val="0000FF"/>
            <w:sz w:val="28"/>
            <w:szCs w:val="28"/>
            <w:u w:val="single"/>
          </w:rPr>
          <w:t>college students</w:t>
        </w:r>
      </w:hyperlink>
      <w:r>
        <w:rPr>
          <w:noProof/>
        </w:rPr>
        <mc:AlternateContent>
          <mc:Choice Requires="wps">
            <w:drawing>
              <wp:anchor distT="0" distB="0" distL="114300" distR="114300" simplePos="0" relativeHeight="251665408" behindDoc="0" locked="0" layoutInCell="1" hidden="0" allowOverlap="1" wp14:anchorId="212806EF" wp14:editId="179EC350">
                <wp:simplePos x="0" y="0"/>
                <wp:positionH relativeFrom="column">
                  <wp:posOffset>876300</wp:posOffset>
                </wp:positionH>
                <wp:positionV relativeFrom="paragraph">
                  <wp:posOffset>50800</wp:posOffset>
                </wp:positionV>
                <wp:extent cx="234950" cy="165100"/>
                <wp:effectExtent l="0" t="0" r="0" b="0"/>
                <wp:wrapNone/>
                <wp:docPr id="1" name="Rectangle: Rounded Corners 1"/>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5289B05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12806EF" id="Rectangle: Rounded Corners 1" o:spid="_x0000_s1036" style="position:absolute;margin-left:69pt;margin-top:4pt;width:18.5pt;height:1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5289B05E" w14:textId="77777777" w:rsidR="0054337F" w:rsidRDefault="0054337F">
                      <w:pPr>
                        <w:spacing w:after="0" w:line="240" w:lineRule="auto"/>
                        <w:textDirection w:val="btLr"/>
                      </w:pPr>
                    </w:p>
                  </w:txbxContent>
                </v:textbox>
              </v:roundrect>
            </w:pict>
          </mc:Fallback>
        </mc:AlternateContent>
      </w:r>
    </w:p>
    <w:p w14:paraId="0C2EB2FC"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206ipza">
        <w:r>
          <w:rPr>
            <w:color w:val="0000FF"/>
            <w:sz w:val="28"/>
            <w:szCs w:val="28"/>
            <w:u w:val="single"/>
          </w:rPr>
          <w:t>Learning Outcomes</w:t>
        </w:r>
      </w:hyperlink>
    </w:p>
    <w:p w14:paraId="76951C13"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4k668n3">
        <w:r>
          <w:rPr>
            <w:color w:val="0000FF"/>
            <w:sz w:val="28"/>
            <w:szCs w:val="28"/>
            <w:u w:val="single"/>
          </w:rPr>
          <w:t>Background Lesson and Reading: What is a Genetic</w:t>
        </w:r>
      </w:hyperlink>
      <w:hyperlink w:anchor="_4k668n3">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4k668n3">
        <w:r>
          <w:rPr>
            <w:color w:val="0000FF"/>
            <w:sz w:val="28"/>
            <w:szCs w:val="28"/>
            <w:u w:val="single"/>
          </w:rPr>
          <w:t>Variant?</w:t>
        </w:r>
      </w:hyperlink>
    </w:p>
    <w:p w14:paraId="5162FD63"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zbgiuw">
        <w:r>
          <w:rPr>
            <w:color w:val="0000FF"/>
            <w:sz w:val="28"/>
            <w:szCs w:val="28"/>
            <w:u w:val="single"/>
          </w:rPr>
          <w:t>Interactive Activity: Explore the SARS-CoV-2 Genome</w:t>
        </w:r>
      </w:hyperlink>
    </w:p>
    <w:p w14:paraId="5D9F9BCD" w14:textId="77777777" w:rsidR="0054337F" w:rsidRDefault="00A35DDE">
      <w:pPr>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egqt2p">
        <w:r>
          <w:rPr>
            <w:color w:val="0000FF"/>
            <w:sz w:val="28"/>
            <w:szCs w:val="28"/>
            <w:u w:val="single"/>
          </w:rPr>
          <w:t>Assessment Activity: What Have You Learned?</w:t>
        </w:r>
      </w:hyperlink>
    </w:p>
    <w:p w14:paraId="4F28E356" w14:textId="77777777" w:rsidR="0054337F" w:rsidRDefault="008734F3">
      <w:pPr>
        <w:pStyle w:val="Heading3"/>
        <w:rPr>
          <w:b/>
          <w:sz w:val="28"/>
          <w:szCs w:val="28"/>
        </w:rPr>
      </w:pPr>
      <w:r>
        <w:rPr>
          <w:rFonts w:ascii="Times New Roman" w:hAnsi="Times New Roman" w:cs="Times New Roman"/>
          <w:noProof/>
        </w:rPr>
        <w:lastRenderedPageBreak/>
        <mc:AlternateContent>
          <mc:Choice Requires="wps">
            <w:drawing>
              <wp:anchor distT="0" distB="0" distL="114300" distR="114300" simplePos="0" relativeHeight="251782144" behindDoc="0" locked="0" layoutInCell="1" allowOverlap="1" wp14:anchorId="50F9B1EE" wp14:editId="162BD9D8">
                <wp:simplePos x="0" y="0"/>
                <wp:positionH relativeFrom="column">
                  <wp:posOffset>929640</wp:posOffset>
                </wp:positionH>
                <wp:positionV relativeFrom="paragraph">
                  <wp:posOffset>0</wp:posOffset>
                </wp:positionV>
                <wp:extent cx="210820" cy="205740"/>
                <wp:effectExtent l="19050" t="0" r="17780" b="22860"/>
                <wp:wrapNone/>
                <wp:docPr id="175" name="Hexagon 175"/>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CA58486" w14:textId="77777777" w:rsidR="008734F3" w:rsidRDefault="008734F3" w:rsidP="008734F3">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9B1EE" id="Hexagon 175" o:spid="_x0000_s1037" type="#_x0000_t9" style="position:absolute;margin-left:73.2pt;margin-top:0;width:16.6pt;height:16.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" adj="5270" fillcolor="red" strokecolor="#31538f" strokeweight="1pt">
                <v:stroke startarrowwidth="narrow" startarrowlength="short" endarrowwidth="narrow" endarrowlength="short"/>
                <v:textbox inset="2.53958mm,2.53958mm,2.53958mm,2.53958mm">
                  <w:txbxContent>
                    <w:p w14:paraId="7CA58486" w14:textId="77777777" w:rsidR="008734F3" w:rsidRDefault="008734F3" w:rsidP="008734F3">
                      <w:pPr>
                        <w:spacing w:after="0" w:line="240" w:lineRule="auto"/>
                      </w:pPr>
                    </w:p>
                  </w:txbxContent>
                </v:textbox>
              </v:shape>
            </w:pict>
          </mc:Fallback>
        </mc:AlternateContent>
      </w:r>
      <w:r w:rsidR="00A35DDE">
        <w:rPr>
          <w:sz w:val="28"/>
          <w:szCs w:val="28"/>
        </w:rPr>
        <w:tab/>
      </w:r>
      <w:r w:rsidR="00A35DDE">
        <w:rPr>
          <w:sz w:val="28"/>
          <w:szCs w:val="28"/>
        </w:rPr>
        <w:tab/>
        <w:t xml:space="preserve">       </w:t>
      </w:r>
      <w:hyperlink w:anchor="_3ygebqi">
        <w:r w:rsidR="00A35DDE">
          <w:rPr>
            <w:b/>
            <w:color w:val="0000FF"/>
            <w:sz w:val="28"/>
            <w:szCs w:val="28"/>
            <w:u w:val="single"/>
          </w:rPr>
          <w:t>Genetics: Variants: Science major and upper-level</w:t>
        </w:r>
      </w:hyperlink>
      <w:hyperlink w:anchor="_3ygebqi">
        <w:r w:rsidR="00A35DDE">
          <w:rPr>
            <w:b/>
            <w:color w:val="0000FF"/>
            <w:sz w:val="28"/>
            <w:szCs w:val="28"/>
          </w:rPr>
          <w:t xml:space="preserve"> </w:t>
        </w:r>
        <w:r w:rsidR="00A35DDE">
          <w:rPr>
            <w:b/>
            <w:color w:val="0000FF"/>
            <w:sz w:val="28"/>
            <w:szCs w:val="28"/>
          </w:rPr>
          <w:tab/>
        </w:r>
        <w:r w:rsidR="00A35DDE">
          <w:rPr>
            <w:b/>
            <w:color w:val="0000FF"/>
            <w:sz w:val="28"/>
            <w:szCs w:val="28"/>
          </w:rPr>
          <w:tab/>
        </w:r>
        <w:r w:rsidR="00A35DDE">
          <w:rPr>
            <w:b/>
            <w:color w:val="0000FF"/>
            <w:sz w:val="28"/>
            <w:szCs w:val="28"/>
          </w:rPr>
          <w:tab/>
        </w:r>
      </w:hyperlink>
      <w:hyperlink w:anchor="_3ygebqi">
        <w:r w:rsidR="00A35DDE">
          <w:rPr>
            <w:b/>
            <w:color w:val="0000FF"/>
            <w:sz w:val="28"/>
            <w:szCs w:val="28"/>
            <w:u w:val="single"/>
          </w:rPr>
          <w:t xml:space="preserve">       </w:t>
        </w:r>
      </w:hyperlink>
      <w:hyperlink w:anchor="_3ygebqi">
        <w:r w:rsidR="00A35DDE">
          <w:rPr>
            <w:b/>
            <w:color w:val="0000FF"/>
            <w:sz w:val="28"/>
            <w:szCs w:val="28"/>
          </w:rPr>
          <w:tab/>
        </w:r>
        <w:r w:rsidR="00A35DDE">
          <w:rPr>
            <w:b/>
            <w:color w:val="0000FF"/>
            <w:sz w:val="28"/>
            <w:szCs w:val="28"/>
          </w:rPr>
          <w:tab/>
          <w:t xml:space="preserve">       </w:t>
        </w:r>
      </w:hyperlink>
      <w:hyperlink w:anchor="_3ygebqi">
        <w:r w:rsidR="00A35DDE">
          <w:rPr>
            <w:b/>
            <w:color w:val="0000FF"/>
            <w:sz w:val="28"/>
            <w:szCs w:val="28"/>
            <w:u w:val="single"/>
          </w:rPr>
          <w:t>college students</w:t>
        </w:r>
      </w:hyperlink>
    </w:p>
    <w:p w14:paraId="6EA6283D"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2dlolyb">
        <w:r>
          <w:rPr>
            <w:color w:val="0000FF"/>
            <w:sz w:val="28"/>
            <w:szCs w:val="28"/>
            <w:u w:val="single"/>
          </w:rPr>
          <w:t>Learning Outcomes</w:t>
        </w:r>
      </w:hyperlink>
    </w:p>
    <w:p w14:paraId="7762AFBB"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sqyw64">
        <w:r>
          <w:rPr>
            <w:color w:val="0000FF"/>
            <w:sz w:val="28"/>
            <w:szCs w:val="28"/>
            <w:u w:val="single"/>
          </w:rPr>
          <w:t>Background Lesson and Reading: What is a Genetic</w:t>
        </w:r>
      </w:hyperlink>
      <w:hyperlink w:anchor="_sqyw64">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sqyw64">
        <w:r>
          <w:rPr>
            <w:color w:val="0000FF"/>
            <w:sz w:val="28"/>
            <w:szCs w:val="28"/>
            <w:u w:val="single"/>
          </w:rPr>
          <w:t>Variant?</w:t>
        </w:r>
      </w:hyperlink>
    </w:p>
    <w:p w14:paraId="1FFC97A4"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cqmetx">
        <w:r>
          <w:rPr>
            <w:color w:val="0000FF"/>
            <w:sz w:val="28"/>
            <w:szCs w:val="28"/>
            <w:u w:val="single"/>
          </w:rPr>
          <w:t>Interactive Activity: Explore the SARS-CoV-2 Genome</w:t>
        </w:r>
      </w:hyperlink>
      <w:hyperlink w:anchor="_3cqmetx">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3cqmetx">
        <w:r>
          <w:rPr>
            <w:color w:val="0000FF"/>
            <w:sz w:val="28"/>
            <w:szCs w:val="28"/>
            <w:u w:val="single"/>
          </w:rPr>
          <w:t>Variants</w:t>
        </w:r>
      </w:hyperlink>
    </w:p>
    <w:p w14:paraId="3852280D" w14:textId="77777777" w:rsidR="0054337F" w:rsidRDefault="00A35DDE">
      <w:pPr>
        <w:spacing w:before="40" w:after="0"/>
      </w:pPr>
      <w:r>
        <w:rPr>
          <w:color w:val="1F497D"/>
          <w:sz w:val="28"/>
          <w:szCs w:val="28"/>
        </w:rPr>
        <w:tab/>
      </w:r>
      <w:r>
        <w:rPr>
          <w:color w:val="1F497D"/>
          <w:sz w:val="28"/>
          <w:szCs w:val="28"/>
        </w:rPr>
        <w:tab/>
      </w:r>
      <w:r>
        <w:rPr>
          <w:color w:val="1F497D"/>
          <w:sz w:val="28"/>
          <w:szCs w:val="28"/>
        </w:rPr>
        <w:tab/>
      </w:r>
      <w:r>
        <w:rPr>
          <w:color w:val="1F497D"/>
          <w:sz w:val="28"/>
          <w:szCs w:val="28"/>
        </w:rPr>
        <w:tab/>
      </w:r>
      <w:hyperlink w:anchor="_1rvwp1q">
        <w:r>
          <w:rPr>
            <w:color w:val="0000FF"/>
            <w:sz w:val="28"/>
            <w:szCs w:val="28"/>
            <w:u w:val="single"/>
          </w:rPr>
          <w:t xml:space="preserve">Assessment Activity: </w:t>
        </w:r>
        <w:r>
          <w:rPr>
            <w:color w:val="0000FF"/>
            <w:sz w:val="28"/>
            <w:szCs w:val="28"/>
            <w:u w:val="single"/>
          </w:rPr>
          <w:t>What Have You Learned?</w:t>
        </w:r>
      </w:hyperlink>
    </w:p>
    <w:p w14:paraId="42D73A69" w14:textId="77777777" w:rsidR="0054337F" w:rsidRDefault="00A35DDE">
      <w:pPr>
        <w:spacing w:before="40" w:after="0"/>
        <w:rPr>
          <w:b/>
          <w:i/>
          <w:color w:val="0000FF"/>
          <w:sz w:val="28"/>
          <w:szCs w:val="28"/>
          <w:u w:val="single"/>
        </w:rPr>
      </w:pPr>
      <w:r>
        <w:rPr>
          <w:color w:val="1F497D"/>
        </w:rPr>
        <w:tab/>
      </w:r>
      <w:r>
        <w:rPr>
          <w:color w:val="1F497D"/>
        </w:rPr>
        <w:tab/>
      </w:r>
      <w:hyperlink w:anchor="_4bvk7pj">
        <w:r>
          <w:rPr>
            <w:b/>
            <w:i/>
            <w:color w:val="0000FF"/>
            <w:sz w:val="28"/>
            <w:szCs w:val="28"/>
            <w:u w:val="single"/>
          </w:rPr>
          <w:t>Module references</w:t>
        </w:r>
      </w:hyperlink>
    </w:p>
    <w:p w14:paraId="55E8B71E" w14:textId="77777777" w:rsidR="0054337F" w:rsidRDefault="0054337F">
      <w:pPr>
        <w:spacing w:before="40" w:after="0"/>
        <w:rPr>
          <w:color w:val="1F497D"/>
          <w:sz w:val="28"/>
          <w:szCs w:val="28"/>
        </w:rPr>
      </w:pPr>
    </w:p>
    <w:p w14:paraId="5BC5E618" w14:textId="77777777" w:rsidR="0054337F" w:rsidRDefault="00A35DDE">
      <w:pPr>
        <w:pStyle w:val="Heading3"/>
        <w:rPr>
          <w:b/>
          <w:sz w:val="28"/>
          <w:szCs w:val="28"/>
        </w:rPr>
      </w:pPr>
      <w:r>
        <w:rPr>
          <w:sz w:val="28"/>
          <w:szCs w:val="28"/>
        </w:rPr>
        <w:tab/>
      </w:r>
      <w:r>
        <w:rPr>
          <w:sz w:val="28"/>
          <w:szCs w:val="28"/>
        </w:rPr>
        <w:tab/>
        <w:t xml:space="preserve">        </w:t>
      </w:r>
      <w:hyperlink w:anchor="_2r0uhxc">
        <w:r>
          <w:rPr>
            <w:b/>
            <w:color w:val="0000FF"/>
            <w:sz w:val="28"/>
            <w:szCs w:val="28"/>
            <w:u w:val="single"/>
          </w:rPr>
          <w:t>Genetics: Origins: High school, informal learners, and non-</w:t>
        </w:r>
      </w:hyperlink>
      <w:hyperlink w:anchor="_2r0uhxc">
        <w:r>
          <w:rPr>
            <w:b/>
            <w:color w:val="0000FF"/>
            <w:sz w:val="28"/>
            <w:szCs w:val="28"/>
          </w:rPr>
          <w:tab/>
        </w:r>
        <w:r>
          <w:rPr>
            <w:b/>
            <w:color w:val="0000FF"/>
            <w:sz w:val="28"/>
            <w:szCs w:val="28"/>
          </w:rPr>
          <w:tab/>
        </w:r>
        <w:r>
          <w:rPr>
            <w:b/>
            <w:color w:val="0000FF"/>
            <w:sz w:val="28"/>
            <w:szCs w:val="28"/>
          </w:rPr>
          <w:tab/>
          <w:t xml:space="preserve">        </w:t>
        </w:r>
      </w:hyperlink>
      <w:hyperlink w:anchor="_2r0uhxc">
        <w:r>
          <w:rPr>
            <w:b/>
            <w:color w:val="0000FF"/>
            <w:sz w:val="28"/>
            <w:szCs w:val="28"/>
            <w:u w:val="single"/>
          </w:rPr>
          <w:t>science major freshmen</w:t>
        </w:r>
      </w:hyperlink>
      <w:r>
        <w:rPr>
          <w:noProof/>
        </w:rPr>
        <mc:AlternateContent>
          <mc:Choice Requires="wps">
            <w:drawing>
              <wp:anchor distT="0" distB="0" distL="114300" distR="114300" simplePos="0" relativeHeight="251666432" behindDoc="0" locked="0" layoutInCell="1" hidden="0" allowOverlap="1" wp14:anchorId="45B4FD22" wp14:editId="4B5FD353">
                <wp:simplePos x="0" y="0"/>
                <wp:positionH relativeFrom="column">
                  <wp:posOffset>990600</wp:posOffset>
                </wp:positionH>
                <wp:positionV relativeFrom="paragraph">
                  <wp:posOffset>0</wp:posOffset>
                </wp:positionV>
                <wp:extent cx="208280" cy="223520"/>
                <wp:effectExtent l="0" t="0" r="0" b="0"/>
                <wp:wrapNone/>
                <wp:docPr id="4" name="Oval 4"/>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3B609D7A"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5B4FD22" id="Oval 4" o:spid="_x0000_s1038" style="position:absolute;margin-left:78pt;margin-top:0;width:16.4pt;height:1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3OwIAAHk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3B609D7A" w14:textId="77777777" w:rsidR="0054337F" w:rsidRDefault="0054337F">
                      <w:pPr>
                        <w:spacing w:after="0" w:line="240" w:lineRule="auto"/>
                        <w:textDirection w:val="btLr"/>
                      </w:pPr>
                    </w:p>
                  </w:txbxContent>
                </v:textbox>
              </v:oval>
            </w:pict>
          </mc:Fallback>
        </mc:AlternateContent>
      </w:r>
    </w:p>
    <w:p w14:paraId="52190BA5"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1664s55">
        <w:r>
          <w:rPr>
            <w:color w:val="0000FF"/>
            <w:sz w:val="28"/>
            <w:szCs w:val="28"/>
            <w:u w:val="single"/>
          </w:rPr>
          <w:t>Learning Outcomes</w:t>
        </w:r>
      </w:hyperlink>
    </w:p>
    <w:p w14:paraId="25E0AC7C"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q5sasy">
        <w:r>
          <w:rPr>
            <w:color w:val="0000FF"/>
            <w:sz w:val="28"/>
            <w:szCs w:val="28"/>
            <w:u w:val="single"/>
          </w:rPr>
          <w:t>Background Lesson and Reading: The Coronavirus Family</w:t>
        </w:r>
      </w:hyperlink>
    </w:p>
    <w:p w14:paraId="3745C7F8"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5b2l0r">
        <w:r>
          <w:rPr>
            <w:color w:val="0000FF"/>
            <w:sz w:val="28"/>
            <w:szCs w:val="28"/>
            <w:u w:val="single"/>
          </w:rPr>
          <w:t>Interactive Activity: Comparing Genomes</w:t>
        </w:r>
      </w:hyperlink>
    </w:p>
    <w:p w14:paraId="0B155468"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kgcv8k">
        <w:r>
          <w:rPr>
            <w:color w:val="0000FF"/>
            <w:sz w:val="28"/>
            <w:szCs w:val="28"/>
            <w:u w:val="single"/>
          </w:rPr>
          <w:t>Assessment Activity: What Have You Learned?</w:t>
        </w:r>
      </w:hyperlink>
    </w:p>
    <w:p w14:paraId="4C53CF0E" w14:textId="77777777" w:rsidR="0054337F" w:rsidRDefault="00A35DDE">
      <w:pPr>
        <w:pStyle w:val="Heading3"/>
        <w:rPr>
          <w:b/>
          <w:sz w:val="28"/>
          <w:szCs w:val="28"/>
        </w:rPr>
      </w:pPr>
      <w:r>
        <w:rPr>
          <w:sz w:val="28"/>
          <w:szCs w:val="28"/>
        </w:rPr>
        <w:tab/>
      </w:r>
      <w:r>
        <w:rPr>
          <w:sz w:val="28"/>
          <w:szCs w:val="28"/>
        </w:rPr>
        <w:tab/>
        <w:t xml:space="preserve">        </w:t>
      </w:r>
      <w:hyperlink w:anchor="_34g0dwd">
        <w:r>
          <w:rPr>
            <w:b/>
            <w:color w:val="0000FF"/>
            <w:sz w:val="28"/>
            <w:szCs w:val="28"/>
            <w:u w:val="single"/>
          </w:rPr>
          <w:t>Genetics: Origins: Non-science major and lower-level</w:t>
        </w:r>
      </w:hyperlink>
      <w:hyperlink w:anchor="_34g0dwd">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r>
          <w:rPr>
            <w:b/>
            <w:color w:val="0000FF"/>
            <w:sz w:val="28"/>
            <w:szCs w:val="28"/>
          </w:rPr>
          <w:tab/>
          <w:t xml:space="preserve">        </w:t>
        </w:r>
      </w:hyperlink>
      <w:hyperlink w:anchor="_34g0dwd">
        <w:r>
          <w:rPr>
            <w:b/>
            <w:color w:val="0000FF"/>
            <w:sz w:val="28"/>
            <w:szCs w:val="28"/>
            <w:u w:val="single"/>
          </w:rPr>
          <w:t>college students</w:t>
        </w:r>
      </w:hyperlink>
      <w:r>
        <w:rPr>
          <w:noProof/>
        </w:rPr>
        <mc:AlternateContent>
          <mc:Choice Requires="wps">
            <w:drawing>
              <wp:anchor distT="0" distB="0" distL="114300" distR="114300" simplePos="0" relativeHeight="251667456" behindDoc="0" locked="0" layoutInCell="1" hidden="0" allowOverlap="1" wp14:anchorId="363AE60E" wp14:editId="0C9864D5">
                <wp:simplePos x="0" y="0"/>
                <wp:positionH relativeFrom="column">
                  <wp:posOffset>965200</wp:posOffset>
                </wp:positionH>
                <wp:positionV relativeFrom="paragraph">
                  <wp:posOffset>25400</wp:posOffset>
                </wp:positionV>
                <wp:extent cx="234950" cy="165100"/>
                <wp:effectExtent l="0" t="0" r="0" b="0"/>
                <wp:wrapNone/>
                <wp:docPr id="65" name="Rectangle: Rounded Corners 65"/>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27417774"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63AE60E" id="Rectangle: Rounded Corners 65" o:spid="_x0000_s1039" style="position:absolute;margin-left:76pt;margin-top:2pt;width:18.5pt;height:13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27417774" w14:textId="77777777" w:rsidR="0054337F" w:rsidRDefault="0054337F">
                      <w:pPr>
                        <w:spacing w:after="0" w:line="240" w:lineRule="auto"/>
                        <w:textDirection w:val="btLr"/>
                      </w:pPr>
                    </w:p>
                  </w:txbxContent>
                </v:textbox>
              </v:roundrect>
            </w:pict>
          </mc:Fallback>
        </mc:AlternateContent>
      </w:r>
    </w:p>
    <w:p w14:paraId="463B2B8B"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206ipza">
        <w:r>
          <w:rPr>
            <w:color w:val="0000FF"/>
            <w:sz w:val="28"/>
            <w:szCs w:val="28"/>
            <w:u w:val="single"/>
          </w:rPr>
          <w:t>Learning Outcomes</w:t>
        </w:r>
      </w:hyperlink>
    </w:p>
    <w:p w14:paraId="67025D11"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4k668n3">
        <w:r>
          <w:rPr>
            <w:color w:val="0000FF"/>
            <w:sz w:val="28"/>
            <w:szCs w:val="28"/>
            <w:u w:val="single"/>
          </w:rPr>
          <w:t>Background Lesson and Reading: The Coronavirus Family</w:t>
        </w:r>
      </w:hyperlink>
    </w:p>
    <w:p w14:paraId="60B952C1"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iq8gzs">
        <w:r>
          <w:rPr>
            <w:color w:val="0000FF"/>
            <w:sz w:val="28"/>
            <w:szCs w:val="28"/>
            <w:u w:val="single"/>
          </w:rPr>
          <w:t>Interactive Activity: Comparing Genomes</w:t>
        </w:r>
      </w:hyperlink>
    </w:p>
    <w:p w14:paraId="40A8A070" w14:textId="77777777" w:rsidR="0054337F" w:rsidRDefault="00A35DDE">
      <w:pPr>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hv69ve">
        <w:r>
          <w:rPr>
            <w:color w:val="0000FF"/>
            <w:sz w:val="28"/>
            <w:szCs w:val="28"/>
            <w:u w:val="single"/>
          </w:rPr>
          <w:t>Assessment Activity: What Have You Learned?</w:t>
        </w:r>
      </w:hyperlink>
    </w:p>
    <w:p w14:paraId="201FB8DD" w14:textId="77777777" w:rsidR="0054337F" w:rsidRDefault="008734F3">
      <w:pPr>
        <w:pStyle w:val="Heading3"/>
        <w:rPr>
          <w:b/>
          <w:sz w:val="28"/>
          <w:szCs w:val="28"/>
        </w:rPr>
      </w:pPr>
      <w:r>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16FF3139" wp14:editId="571011A0">
                <wp:simplePos x="0" y="0"/>
                <wp:positionH relativeFrom="column">
                  <wp:posOffset>980440</wp:posOffset>
                </wp:positionH>
                <wp:positionV relativeFrom="paragraph">
                  <wp:posOffset>14605</wp:posOffset>
                </wp:positionV>
                <wp:extent cx="210820" cy="205740"/>
                <wp:effectExtent l="19050" t="0" r="17780" b="22860"/>
                <wp:wrapNone/>
                <wp:docPr id="176" name="Hexagon 176"/>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6A9F42EA" w14:textId="77777777" w:rsidR="008734F3" w:rsidRDefault="008734F3" w:rsidP="008734F3">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FF3139" id="Hexagon 176" o:spid="_x0000_s1040" type="#_x0000_t9" style="position:absolute;margin-left:77.2pt;margin-top:1.15pt;width:16.6pt;height:1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" adj="5270" fillcolor="red" strokecolor="#31538f" strokeweight="1pt">
                <v:stroke startarrowwidth="narrow" startarrowlength="short" endarrowwidth="narrow" endarrowlength="short"/>
                <v:textbox inset="2.53958mm,2.53958mm,2.53958mm,2.53958mm">
                  <w:txbxContent>
                    <w:p w14:paraId="6A9F42EA" w14:textId="77777777" w:rsidR="008734F3" w:rsidRDefault="008734F3" w:rsidP="008734F3">
                      <w:pPr>
                        <w:spacing w:after="0" w:line="240" w:lineRule="auto"/>
                      </w:pPr>
                    </w:p>
                  </w:txbxContent>
                </v:textbox>
              </v:shape>
            </w:pict>
          </mc:Fallback>
        </mc:AlternateContent>
      </w:r>
      <w:r w:rsidR="00A35DDE">
        <w:rPr>
          <w:sz w:val="28"/>
          <w:szCs w:val="28"/>
        </w:rPr>
        <w:tab/>
      </w:r>
      <w:r w:rsidR="00A35DDE">
        <w:rPr>
          <w:sz w:val="28"/>
          <w:szCs w:val="28"/>
        </w:rPr>
        <w:tab/>
        <w:t xml:space="preserve">        </w:t>
      </w:r>
      <w:hyperlink w:anchor="_1x0gk37">
        <w:r w:rsidR="00A35DDE">
          <w:rPr>
            <w:b/>
            <w:color w:val="0000FF"/>
            <w:sz w:val="28"/>
            <w:szCs w:val="28"/>
            <w:u w:val="single"/>
          </w:rPr>
          <w:t>Genetics: Origins: Science major and upper-level</w:t>
        </w:r>
      </w:hyperlink>
      <w:hyperlink w:anchor="_1x0gk37">
        <w:r w:rsidR="00A35DDE">
          <w:rPr>
            <w:b/>
            <w:color w:val="0000FF"/>
            <w:sz w:val="28"/>
            <w:szCs w:val="28"/>
          </w:rPr>
          <w:t xml:space="preserve"> </w:t>
        </w:r>
        <w:r w:rsidR="00A35DDE">
          <w:rPr>
            <w:b/>
            <w:color w:val="0000FF"/>
            <w:sz w:val="28"/>
            <w:szCs w:val="28"/>
          </w:rPr>
          <w:tab/>
        </w:r>
        <w:r w:rsidR="00A35DDE">
          <w:rPr>
            <w:b/>
            <w:color w:val="0000FF"/>
            <w:sz w:val="28"/>
            <w:szCs w:val="28"/>
          </w:rPr>
          <w:tab/>
        </w:r>
        <w:r w:rsidR="00A35DDE">
          <w:rPr>
            <w:b/>
            <w:color w:val="0000FF"/>
            <w:sz w:val="28"/>
            <w:szCs w:val="28"/>
          </w:rPr>
          <w:tab/>
        </w:r>
        <w:r w:rsidR="00A35DDE">
          <w:rPr>
            <w:b/>
            <w:color w:val="0000FF"/>
            <w:sz w:val="28"/>
            <w:szCs w:val="28"/>
          </w:rPr>
          <w:tab/>
          <w:t xml:space="preserve">       </w:t>
        </w:r>
        <w:r w:rsidR="00A35DDE">
          <w:rPr>
            <w:b/>
            <w:color w:val="0000FF"/>
            <w:sz w:val="28"/>
            <w:szCs w:val="28"/>
          </w:rPr>
          <w:tab/>
          <w:t xml:space="preserve">        </w:t>
        </w:r>
      </w:hyperlink>
      <w:hyperlink w:anchor="_1x0gk37">
        <w:r w:rsidR="00A35DDE">
          <w:rPr>
            <w:b/>
            <w:color w:val="0000FF"/>
            <w:sz w:val="28"/>
            <w:szCs w:val="28"/>
            <w:u w:val="single"/>
          </w:rPr>
          <w:t>college students</w:t>
        </w:r>
      </w:hyperlink>
    </w:p>
    <w:p w14:paraId="7C03B765" w14:textId="77777777" w:rsidR="0054337F" w:rsidRDefault="00A35DDE">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4h042r0">
        <w:r>
          <w:rPr>
            <w:color w:val="0000FF"/>
            <w:sz w:val="28"/>
            <w:szCs w:val="28"/>
            <w:u w:val="single"/>
          </w:rPr>
          <w:t>Learning Outcomes</w:t>
        </w:r>
      </w:hyperlink>
    </w:p>
    <w:p w14:paraId="359F97FA"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w5ecyt">
        <w:r>
          <w:rPr>
            <w:color w:val="0000FF"/>
            <w:sz w:val="28"/>
            <w:szCs w:val="28"/>
            <w:u w:val="single"/>
          </w:rPr>
          <w:t>Background Lesson and Reading: Comparing Genomes</w:t>
        </w:r>
      </w:hyperlink>
    </w:p>
    <w:p w14:paraId="46961614" w14:textId="77777777" w:rsidR="0054337F" w:rsidRDefault="00A35DDE">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baon6m">
        <w:r>
          <w:rPr>
            <w:color w:val="0000FF"/>
            <w:sz w:val="28"/>
            <w:szCs w:val="28"/>
            <w:u w:val="single"/>
          </w:rPr>
          <w:t>Interactive Activity: Tracking the Origin of Human SARS-</w:t>
        </w:r>
      </w:hyperlink>
      <w:hyperlink w:anchor="_1baon6m">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1baon6m">
        <w:r>
          <w:rPr>
            <w:color w:val="0000FF"/>
            <w:sz w:val="28"/>
            <w:szCs w:val="28"/>
            <w:u w:val="single"/>
          </w:rPr>
          <w:t>CoV-2 Using Phylogenetic Trees</w:t>
        </w:r>
      </w:hyperlink>
    </w:p>
    <w:p w14:paraId="06D9E951" w14:textId="77777777" w:rsidR="0054337F" w:rsidRDefault="00A35DDE">
      <w:pPr>
        <w:spacing w:before="40" w:after="0"/>
      </w:pPr>
      <w:r>
        <w:rPr>
          <w:color w:val="1F497D"/>
          <w:sz w:val="28"/>
          <w:szCs w:val="28"/>
        </w:rPr>
        <w:tab/>
      </w:r>
      <w:r>
        <w:rPr>
          <w:color w:val="1F497D"/>
          <w:sz w:val="28"/>
          <w:szCs w:val="28"/>
        </w:rPr>
        <w:tab/>
      </w:r>
      <w:r>
        <w:rPr>
          <w:color w:val="1F497D"/>
          <w:sz w:val="28"/>
          <w:szCs w:val="28"/>
        </w:rPr>
        <w:tab/>
      </w:r>
      <w:r>
        <w:rPr>
          <w:color w:val="1F497D"/>
          <w:sz w:val="28"/>
          <w:szCs w:val="28"/>
        </w:rPr>
        <w:tab/>
      </w:r>
      <w:hyperlink w:anchor="_3vac5uf">
        <w:r>
          <w:rPr>
            <w:color w:val="0000FF"/>
            <w:sz w:val="28"/>
            <w:szCs w:val="28"/>
            <w:u w:val="single"/>
          </w:rPr>
          <w:t>Assessment Activity: What Have You Learned?</w:t>
        </w:r>
      </w:hyperlink>
    </w:p>
    <w:p w14:paraId="70D8790D" w14:textId="77777777" w:rsidR="0054337F" w:rsidRDefault="00A35DDE">
      <w:pPr>
        <w:spacing w:before="40" w:after="0"/>
        <w:rPr>
          <w:b/>
          <w:i/>
          <w:color w:val="1F497D"/>
          <w:sz w:val="28"/>
          <w:szCs w:val="28"/>
        </w:rPr>
      </w:pPr>
      <w:r>
        <w:rPr>
          <w:color w:val="1F497D"/>
        </w:rPr>
        <w:tab/>
      </w:r>
      <w:r>
        <w:rPr>
          <w:color w:val="1F497D"/>
        </w:rPr>
        <w:tab/>
      </w:r>
      <w:hyperlink w:anchor="_2afmg28">
        <w:r>
          <w:rPr>
            <w:b/>
            <w:i/>
            <w:color w:val="0000FF"/>
            <w:sz w:val="28"/>
            <w:szCs w:val="28"/>
            <w:u w:val="single"/>
          </w:rPr>
          <w:t>Module references</w:t>
        </w:r>
      </w:hyperlink>
    </w:p>
    <w:p w14:paraId="3BA8E381" w14:textId="77777777" w:rsidR="0054337F" w:rsidRDefault="00A35DDE">
      <w:pPr>
        <w:pStyle w:val="Heading3"/>
        <w:rPr>
          <w:b/>
          <w:sz w:val="28"/>
          <w:szCs w:val="28"/>
        </w:rPr>
      </w:pPr>
      <w:r>
        <w:rPr>
          <w:sz w:val="28"/>
          <w:szCs w:val="28"/>
        </w:rPr>
        <w:lastRenderedPageBreak/>
        <w:tab/>
      </w:r>
      <w:r>
        <w:rPr>
          <w:sz w:val="28"/>
          <w:szCs w:val="28"/>
        </w:rPr>
        <w:tab/>
        <w:t xml:space="preserve">        </w:t>
      </w:r>
      <w:hyperlink w:anchor="_pkwqa1">
        <w:r>
          <w:rPr>
            <w:b/>
            <w:color w:val="0000FF"/>
            <w:sz w:val="28"/>
            <w:szCs w:val="28"/>
            <w:u w:val="single"/>
          </w:rPr>
          <w:t>Pharmacology (in three parts): High school, informal learners,</w:t>
        </w:r>
      </w:hyperlink>
      <w:hyperlink w:anchor="_pkwqa1">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hyperlink>
      <w:hyperlink w:anchor="_pkwqa1">
        <w:r>
          <w:rPr>
            <w:b/>
            <w:color w:val="0000FF"/>
            <w:sz w:val="28"/>
            <w:szCs w:val="28"/>
            <w:u w:val="single"/>
          </w:rPr>
          <w:t>and non-science major freshmen</w:t>
        </w:r>
      </w:hyperlink>
      <w:r>
        <w:rPr>
          <w:noProof/>
        </w:rPr>
        <mc:AlternateContent>
          <mc:Choice Requires="wps">
            <w:drawing>
              <wp:anchor distT="0" distB="0" distL="114300" distR="114300" simplePos="0" relativeHeight="251668480" behindDoc="0" locked="0" layoutInCell="1" hidden="0" allowOverlap="1" wp14:anchorId="446E6C31" wp14:editId="5B396FD0">
                <wp:simplePos x="0" y="0"/>
                <wp:positionH relativeFrom="column">
                  <wp:posOffset>952500</wp:posOffset>
                </wp:positionH>
                <wp:positionV relativeFrom="paragraph">
                  <wp:posOffset>12700</wp:posOffset>
                </wp:positionV>
                <wp:extent cx="208280" cy="223520"/>
                <wp:effectExtent l="0" t="0" r="0" b="0"/>
                <wp:wrapNone/>
                <wp:docPr id="68" name="Oval 68"/>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D350646"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46E6C31" id="Oval 68" o:spid="_x0000_s1041" style="position:absolute;margin-left:75pt;margin-top:1pt;width:16.4pt;height:17.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" fillcolor="#8296b0" strokecolor="#31538f" strokeweight="1pt">
                <v:stroke startarrowwidth="narrow" startarrowlength="short" endarrowwidth="narrow" endarrowlength="short" joinstyle="miter"/>
                <v:textbox inset="2.53958mm,2.53958mm,2.53958mm,2.53958mm">
                  <w:txbxContent>
                    <w:p w14:paraId="5D350646" w14:textId="77777777" w:rsidR="0054337F" w:rsidRDefault="0054337F">
                      <w:pPr>
                        <w:spacing w:after="0" w:line="240" w:lineRule="auto"/>
                        <w:textDirection w:val="btLr"/>
                      </w:pPr>
                    </w:p>
                  </w:txbxContent>
                </v:textbox>
              </v:oval>
            </w:pict>
          </mc:Fallback>
        </mc:AlternateContent>
      </w:r>
    </w:p>
    <w:p w14:paraId="592CA866" w14:textId="77777777" w:rsidR="0054337F" w:rsidRDefault="00A35DDE">
      <w:pPr>
        <w:pStyle w:val="Heading4"/>
        <w:spacing w:before="96"/>
        <w:rPr>
          <w:sz w:val="28"/>
          <w:szCs w:val="28"/>
        </w:rPr>
      </w:pPr>
      <w:r>
        <w:rPr>
          <w:sz w:val="28"/>
          <w:szCs w:val="28"/>
        </w:rPr>
        <w:tab/>
      </w:r>
      <w:r>
        <w:rPr>
          <w:sz w:val="28"/>
          <w:szCs w:val="28"/>
        </w:rPr>
        <w:tab/>
      </w:r>
      <w:r>
        <w:rPr>
          <w:sz w:val="28"/>
          <w:szCs w:val="28"/>
        </w:rPr>
        <w:tab/>
      </w:r>
      <w:r>
        <w:rPr>
          <w:sz w:val="28"/>
          <w:szCs w:val="28"/>
        </w:rPr>
        <w:tab/>
      </w:r>
      <w:r>
        <w:rPr>
          <w:color w:val="1F497D"/>
          <w:sz w:val="28"/>
          <w:szCs w:val="28"/>
        </w:rPr>
        <w:t>Learning Outcomes</w:t>
      </w:r>
      <w:r>
        <w:rPr>
          <w:i w:val="0"/>
          <w:color w:val="1F497D"/>
          <w:sz w:val="28"/>
          <w:szCs w:val="28"/>
        </w:rPr>
        <w:t>:</w:t>
      </w:r>
      <w:r>
        <w:rPr>
          <w:color w:val="1F497D"/>
          <w:sz w:val="28"/>
          <w:szCs w:val="28"/>
        </w:rPr>
        <w:t xml:space="preserve"> </w:t>
      </w:r>
      <w:hyperlink w:anchor="_39kk8xu">
        <w:r>
          <w:rPr>
            <w:i w:val="0"/>
            <w:color w:val="0000FF"/>
            <w:sz w:val="28"/>
            <w:szCs w:val="28"/>
            <w:u w:val="single"/>
          </w:rPr>
          <w:t>Part 1</w:t>
        </w:r>
      </w:hyperlink>
      <w:r>
        <w:rPr>
          <w:i w:val="0"/>
          <w:sz w:val="28"/>
          <w:szCs w:val="28"/>
        </w:rPr>
        <w:t xml:space="preserve">, </w:t>
      </w:r>
      <w:hyperlink w:anchor="_1302m92">
        <w:r>
          <w:rPr>
            <w:i w:val="0"/>
            <w:color w:val="0000FF"/>
            <w:sz w:val="28"/>
            <w:szCs w:val="28"/>
            <w:u w:val="single"/>
          </w:rPr>
          <w:t>Part 2</w:t>
        </w:r>
      </w:hyperlink>
      <w:r>
        <w:rPr>
          <w:i w:val="0"/>
          <w:sz w:val="28"/>
          <w:szCs w:val="28"/>
        </w:rPr>
        <w:t xml:space="preserve">, </w:t>
      </w:r>
      <w:hyperlink w:anchor="_319y80a">
        <w:r>
          <w:rPr>
            <w:i w:val="0"/>
            <w:color w:val="0000FF"/>
            <w:sz w:val="28"/>
            <w:szCs w:val="28"/>
            <w:u w:val="single"/>
          </w:rPr>
          <w:t>Part 3</w:t>
        </w:r>
      </w:hyperlink>
    </w:p>
    <w:p w14:paraId="21453769" w14:textId="77777777" w:rsidR="0054337F" w:rsidRDefault="00A35DDE">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Background Lesson and Reading</w:t>
      </w:r>
      <w:r>
        <w:rPr>
          <w:i w:val="0"/>
          <w:color w:val="1F497D"/>
          <w:sz w:val="28"/>
          <w:szCs w:val="28"/>
        </w:rPr>
        <w:t xml:space="preserve">: </w:t>
      </w:r>
      <w:hyperlink w:anchor="_1opuj5n">
        <w:r>
          <w:rPr>
            <w:i w:val="0"/>
            <w:color w:val="0000FF"/>
            <w:sz w:val="28"/>
            <w:szCs w:val="28"/>
            <w:u w:val="single"/>
          </w:rPr>
          <w:t>Part 1</w:t>
        </w:r>
      </w:hyperlink>
      <w:r>
        <w:rPr>
          <w:i w:val="0"/>
          <w:color w:val="1F497D"/>
          <w:sz w:val="28"/>
          <w:szCs w:val="28"/>
        </w:rPr>
        <w:t xml:space="preserve">, </w:t>
      </w:r>
      <w:hyperlink w:anchor="_3mzq4wv">
        <w:r>
          <w:rPr>
            <w:i w:val="0"/>
            <w:color w:val="0000FF"/>
            <w:sz w:val="28"/>
            <w:szCs w:val="28"/>
            <w:u w:val="single"/>
          </w:rPr>
          <w:t>Part 2</w:t>
        </w:r>
      </w:hyperlink>
      <w:r>
        <w:rPr>
          <w:i w:val="0"/>
          <w:color w:val="1F497D"/>
          <w:sz w:val="28"/>
          <w:szCs w:val="28"/>
        </w:rPr>
        <w:t xml:space="preserve">, </w:t>
      </w:r>
      <w:hyperlink w:anchor="_1gf8i83">
        <w:r>
          <w:rPr>
            <w:i w:val="0"/>
            <w:color w:val="0000FF"/>
            <w:sz w:val="28"/>
            <w:szCs w:val="28"/>
            <w:u w:val="single"/>
          </w:rPr>
          <w:t>Part 3</w:t>
        </w:r>
      </w:hyperlink>
    </w:p>
    <w:p w14:paraId="776B6F43" w14:textId="77777777" w:rsidR="0054337F" w:rsidRDefault="00A35DDE">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Interactive Activity</w:t>
      </w:r>
      <w:r>
        <w:rPr>
          <w:i w:val="0"/>
          <w:color w:val="1F497D"/>
          <w:sz w:val="28"/>
          <w:szCs w:val="28"/>
        </w:rPr>
        <w:t xml:space="preserve">: </w:t>
      </w:r>
      <w:hyperlink w:anchor="_48pi1tg">
        <w:r>
          <w:rPr>
            <w:i w:val="0"/>
            <w:color w:val="0000FF"/>
            <w:sz w:val="28"/>
            <w:szCs w:val="28"/>
            <w:u w:val="single"/>
          </w:rPr>
          <w:t>Part 1</w:t>
        </w:r>
      </w:hyperlink>
      <w:r>
        <w:rPr>
          <w:i w:val="0"/>
          <w:color w:val="1F497D"/>
          <w:sz w:val="28"/>
          <w:szCs w:val="28"/>
        </w:rPr>
        <w:t xml:space="preserve">, </w:t>
      </w:r>
      <w:hyperlink w:anchor="_2250f4o">
        <w:r>
          <w:rPr>
            <w:i w:val="0"/>
            <w:color w:val="0000FF"/>
            <w:sz w:val="28"/>
            <w:szCs w:val="28"/>
            <w:u w:val="single"/>
          </w:rPr>
          <w:t>Part 2</w:t>
        </w:r>
      </w:hyperlink>
      <w:r>
        <w:rPr>
          <w:i w:val="0"/>
          <w:color w:val="1F497D"/>
          <w:sz w:val="28"/>
          <w:szCs w:val="28"/>
        </w:rPr>
        <w:t xml:space="preserve">, </w:t>
      </w:r>
      <w:hyperlink w:anchor="_40ew0vw">
        <w:r>
          <w:rPr>
            <w:i w:val="0"/>
            <w:color w:val="0000FF"/>
            <w:sz w:val="28"/>
            <w:szCs w:val="28"/>
            <w:u w:val="single"/>
          </w:rPr>
          <w:t>Part 3</w:t>
        </w:r>
      </w:hyperlink>
    </w:p>
    <w:p w14:paraId="6F985F6A" w14:textId="77777777" w:rsidR="0054337F" w:rsidRDefault="00A35DDE">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Assessment Activity: What Have You Learned?</w:t>
      </w:r>
      <w:r>
        <w:rPr>
          <w:i w:val="0"/>
          <w:color w:val="1F497D"/>
          <w:sz w:val="28"/>
          <w:szCs w:val="28"/>
        </w:rPr>
        <w:t xml:space="preserve"> </w:t>
      </w:r>
      <w:hyperlink w:anchor="_2nusc19">
        <w:r>
          <w:rPr>
            <w:i w:val="0"/>
            <w:color w:val="0000FF"/>
            <w:sz w:val="28"/>
            <w:szCs w:val="28"/>
            <w:u w:val="single"/>
          </w:rPr>
          <w:t>Part 1</w:t>
        </w:r>
      </w:hyperlink>
      <w:r>
        <w:rPr>
          <w:i w:val="0"/>
          <w:color w:val="1F497D"/>
          <w:sz w:val="28"/>
          <w:szCs w:val="28"/>
        </w:rPr>
        <w:t xml:space="preserve">, </w:t>
      </w:r>
      <w:r>
        <w:rPr>
          <w:i w:val="0"/>
          <w:color w:val="1F497D"/>
          <w:sz w:val="28"/>
          <w:szCs w:val="28"/>
        </w:rPr>
        <w:tab/>
      </w:r>
      <w:r>
        <w:rPr>
          <w:i w:val="0"/>
          <w:color w:val="1F497D"/>
          <w:sz w:val="28"/>
          <w:szCs w:val="28"/>
        </w:rPr>
        <w:tab/>
      </w:r>
      <w:r>
        <w:rPr>
          <w:i w:val="0"/>
          <w:color w:val="1F497D"/>
          <w:sz w:val="28"/>
          <w:szCs w:val="28"/>
        </w:rPr>
        <w:tab/>
      </w:r>
      <w:r>
        <w:rPr>
          <w:i w:val="0"/>
          <w:color w:val="1F497D"/>
          <w:sz w:val="28"/>
          <w:szCs w:val="28"/>
        </w:rPr>
        <w:tab/>
      </w:r>
      <w:r>
        <w:rPr>
          <w:i w:val="0"/>
          <w:color w:val="1F497D"/>
          <w:sz w:val="28"/>
          <w:szCs w:val="28"/>
        </w:rPr>
        <w:tab/>
      </w:r>
      <w:hyperlink w:anchor="_haapch">
        <w:r>
          <w:rPr>
            <w:i w:val="0"/>
            <w:color w:val="0000FF"/>
            <w:sz w:val="28"/>
            <w:szCs w:val="28"/>
            <w:u w:val="single"/>
          </w:rPr>
          <w:t>Part 2</w:t>
        </w:r>
      </w:hyperlink>
      <w:r>
        <w:rPr>
          <w:i w:val="0"/>
          <w:color w:val="1F497D"/>
          <w:sz w:val="28"/>
          <w:szCs w:val="28"/>
        </w:rPr>
        <w:t xml:space="preserve">, </w:t>
      </w:r>
      <w:hyperlink w:anchor="_2fk6b3p">
        <w:r>
          <w:rPr>
            <w:i w:val="0"/>
            <w:color w:val="0000FF"/>
            <w:sz w:val="28"/>
            <w:szCs w:val="28"/>
            <w:u w:val="single"/>
          </w:rPr>
          <w:t>Part 3</w:t>
        </w:r>
      </w:hyperlink>
    </w:p>
    <w:p w14:paraId="43914BEF" w14:textId="77777777" w:rsidR="0054337F" w:rsidRDefault="00A35DDE">
      <w:pPr>
        <w:pStyle w:val="Heading3"/>
        <w:spacing w:before="96"/>
        <w:rPr>
          <w:b/>
          <w:sz w:val="28"/>
          <w:szCs w:val="28"/>
        </w:rPr>
      </w:pPr>
      <w:r>
        <w:rPr>
          <w:sz w:val="28"/>
          <w:szCs w:val="28"/>
        </w:rPr>
        <w:tab/>
      </w:r>
      <w:r>
        <w:rPr>
          <w:sz w:val="28"/>
          <w:szCs w:val="28"/>
        </w:rPr>
        <w:tab/>
        <w:t xml:space="preserve">        </w:t>
      </w:r>
      <w:r>
        <w:rPr>
          <w:b/>
          <w:sz w:val="28"/>
          <w:szCs w:val="28"/>
        </w:rPr>
        <w:t xml:space="preserve">Pharmacology (in three parts): Non-science college major and </w:t>
      </w:r>
      <w:r>
        <w:rPr>
          <w:b/>
          <w:sz w:val="28"/>
          <w:szCs w:val="28"/>
        </w:rPr>
        <w:tab/>
      </w:r>
      <w:r>
        <w:rPr>
          <w:b/>
          <w:sz w:val="28"/>
          <w:szCs w:val="28"/>
        </w:rPr>
        <w:tab/>
      </w:r>
      <w:r>
        <w:rPr>
          <w:b/>
          <w:sz w:val="28"/>
          <w:szCs w:val="28"/>
        </w:rPr>
        <w:tab/>
        <w:t xml:space="preserve">       lower-level college students</w:t>
      </w:r>
      <w:r>
        <w:rPr>
          <w:noProof/>
        </w:rPr>
        <mc:AlternateContent>
          <mc:Choice Requires="wps">
            <w:drawing>
              <wp:anchor distT="0" distB="0" distL="114300" distR="114300" simplePos="0" relativeHeight="251669504" behindDoc="0" locked="0" layoutInCell="1" hidden="0" allowOverlap="1" wp14:anchorId="45835A80" wp14:editId="5B33B578">
                <wp:simplePos x="0" y="0"/>
                <wp:positionH relativeFrom="column">
                  <wp:posOffset>927100</wp:posOffset>
                </wp:positionH>
                <wp:positionV relativeFrom="paragraph">
                  <wp:posOffset>12700</wp:posOffset>
                </wp:positionV>
                <wp:extent cx="234950" cy="165100"/>
                <wp:effectExtent l="0" t="0" r="0" b="0"/>
                <wp:wrapNone/>
                <wp:docPr id="37" name="Rectangle: Rounded Corners 37"/>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B798C7A"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5835A80" id="Rectangle: Rounded Corners 37" o:spid="_x0000_s1042" style="position:absolute;margin-left:73pt;margin-top:1pt;width:18.5pt;height:1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" fillcolor="yellow" strokecolor="#31538f" strokeweight="1pt">
                <v:stroke startarrowwidth="narrow" startarrowlength="short" endarrowwidth="narrow" endarrowlength="short" joinstyle="miter"/>
                <v:textbox inset="2.53958mm,2.53958mm,2.53958mm,2.53958mm">
                  <w:txbxContent>
                    <w:p w14:paraId="3B798C7A" w14:textId="77777777" w:rsidR="0054337F" w:rsidRDefault="0054337F">
                      <w:pPr>
                        <w:spacing w:after="0" w:line="240" w:lineRule="auto"/>
                        <w:textDirection w:val="btLr"/>
                      </w:pPr>
                    </w:p>
                  </w:txbxContent>
                </v:textbox>
              </v:roundrect>
            </w:pict>
          </mc:Fallback>
        </mc:AlternateContent>
      </w:r>
    </w:p>
    <w:p w14:paraId="381AF55A" w14:textId="77777777" w:rsidR="0054337F" w:rsidRDefault="00A35DDE">
      <w:pPr>
        <w:pStyle w:val="Heading4"/>
        <w:spacing w:before="96"/>
        <w:rPr>
          <w:i w:val="0"/>
          <w:color w:val="1F497D"/>
          <w:sz w:val="28"/>
          <w:szCs w:val="28"/>
        </w:rPr>
      </w:pPr>
      <w:r>
        <w:rPr>
          <w:sz w:val="28"/>
          <w:szCs w:val="28"/>
        </w:rPr>
        <w:tab/>
      </w:r>
      <w:r>
        <w:rPr>
          <w:sz w:val="28"/>
          <w:szCs w:val="28"/>
        </w:rPr>
        <w:tab/>
      </w:r>
      <w:r>
        <w:rPr>
          <w:sz w:val="28"/>
          <w:szCs w:val="28"/>
        </w:rPr>
        <w:tab/>
      </w:r>
      <w:r>
        <w:rPr>
          <w:sz w:val="28"/>
          <w:szCs w:val="28"/>
        </w:rPr>
        <w:tab/>
      </w:r>
      <w:r>
        <w:rPr>
          <w:color w:val="1F497D"/>
          <w:sz w:val="28"/>
          <w:szCs w:val="28"/>
        </w:rPr>
        <w:t>Learning Outcomes</w:t>
      </w:r>
      <w:r>
        <w:rPr>
          <w:i w:val="0"/>
          <w:color w:val="1F497D"/>
          <w:sz w:val="28"/>
          <w:szCs w:val="28"/>
        </w:rPr>
        <w:t>:</w:t>
      </w:r>
      <w:r>
        <w:rPr>
          <w:color w:val="1F497D"/>
          <w:sz w:val="28"/>
          <w:szCs w:val="28"/>
        </w:rPr>
        <w:t xml:space="preserve"> </w:t>
      </w:r>
      <w:hyperlink w:anchor="_3ep43zb">
        <w:r>
          <w:rPr>
            <w:i w:val="0"/>
            <w:color w:val="0000FF"/>
            <w:sz w:val="28"/>
            <w:szCs w:val="28"/>
            <w:u w:val="single"/>
          </w:rPr>
          <w:t>Part 1</w:t>
        </w:r>
      </w:hyperlink>
      <w:r>
        <w:rPr>
          <w:i w:val="0"/>
          <w:sz w:val="28"/>
          <w:szCs w:val="28"/>
        </w:rPr>
        <w:t xml:space="preserve">, </w:t>
      </w:r>
      <w:hyperlink w:anchor="_184mhaj">
        <w:r>
          <w:rPr>
            <w:i w:val="0"/>
            <w:color w:val="0000FF"/>
            <w:sz w:val="28"/>
            <w:szCs w:val="28"/>
            <w:u w:val="single"/>
          </w:rPr>
          <w:t>Part 2</w:t>
        </w:r>
      </w:hyperlink>
      <w:r>
        <w:rPr>
          <w:i w:val="0"/>
          <w:sz w:val="28"/>
          <w:szCs w:val="28"/>
        </w:rPr>
        <w:t xml:space="preserve">, </w:t>
      </w:r>
      <w:hyperlink w:anchor="_206ipza">
        <w:r>
          <w:rPr>
            <w:i w:val="0"/>
            <w:color w:val="0000FF"/>
            <w:sz w:val="28"/>
            <w:szCs w:val="28"/>
            <w:u w:val="single"/>
          </w:rPr>
          <w:t>Part 3</w:t>
        </w:r>
      </w:hyperlink>
    </w:p>
    <w:p w14:paraId="7D435C40" w14:textId="77777777" w:rsidR="0054337F" w:rsidRDefault="00A35DDE">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Background Lesson and Reading</w:t>
      </w:r>
      <w:r>
        <w:rPr>
          <w:i w:val="0"/>
          <w:color w:val="1F497D"/>
          <w:sz w:val="28"/>
          <w:szCs w:val="28"/>
        </w:rPr>
        <w:t>:</w:t>
      </w:r>
      <w:r>
        <w:rPr>
          <w:color w:val="1F497D"/>
          <w:sz w:val="28"/>
          <w:szCs w:val="28"/>
        </w:rPr>
        <w:t xml:space="preserve"> </w:t>
      </w:r>
      <w:hyperlink w:anchor="_1tuee74">
        <w:r>
          <w:rPr>
            <w:i w:val="0"/>
            <w:color w:val="0000FF"/>
            <w:sz w:val="28"/>
            <w:szCs w:val="28"/>
            <w:u w:val="single"/>
          </w:rPr>
          <w:t>Part 1</w:t>
        </w:r>
      </w:hyperlink>
      <w:r>
        <w:rPr>
          <w:i w:val="0"/>
          <w:sz w:val="28"/>
          <w:szCs w:val="28"/>
        </w:rPr>
        <w:t xml:space="preserve">, </w:t>
      </w:r>
      <w:hyperlink w:anchor="_3s49zyc">
        <w:r>
          <w:rPr>
            <w:i w:val="0"/>
            <w:color w:val="0000FF"/>
            <w:sz w:val="28"/>
            <w:szCs w:val="28"/>
            <w:u w:val="single"/>
          </w:rPr>
          <w:t>Part 2</w:t>
        </w:r>
      </w:hyperlink>
      <w:r>
        <w:rPr>
          <w:i w:val="0"/>
          <w:sz w:val="28"/>
          <w:szCs w:val="28"/>
        </w:rPr>
        <w:t xml:space="preserve">, </w:t>
      </w:r>
      <w:hyperlink w:anchor="_36ei31r">
        <w:r>
          <w:rPr>
            <w:i w:val="0"/>
            <w:color w:val="0000FF"/>
            <w:sz w:val="28"/>
            <w:szCs w:val="28"/>
            <w:u w:val="single"/>
          </w:rPr>
          <w:t>Part 3</w:t>
        </w:r>
      </w:hyperlink>
    </w:p>
    <w:p w14:paraId="1C370C4C" w14:textId="77777777" w:rsidR="0054337F" w:rsidRDefault="00A35DDE">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Interactive Activity</w:t>
      </w:r>
      <w:r>
        <w:rPr>
          <w:i w:val="0"/>
          <w:color w:val="1F497D"/>
          <w:sz w:val="28"/>
          <w:szCs w:val="28"/>
        </w:rPr>
        <w:t>:</w:t>
      </w:r>
      <w:r>
        <w:rPr>
          <w:color w:val="1F497D"/>
          <w:sz w:val="28"/>
          <w:szCs w:val="28"/>
        </w:rPr>
        <w:t xml:space="preserve"> </w:t>
      </w:r>
      <w:hyperlink w:anchor="_4du1wux">
        <w:r>
          <w:rPr>
            <w:i w:val="0"/>
            <w:color w:val="0000FF"/>
            <w:sz w:val="28"/>
            <w:szCs w:val="28"/>
            <w:u w:val="single"/>
          </w:rPr>
          <w:t>Part 1</w:t>
        </w:r>
      </w:hyperlink>
      <w:r>
        <w:rPr>
          <w:i w:val="0"/>
          <w:sz w:val="28"/>
          <w:szCs w:val="28"/>
        </w:rPr>
        <w:t xml:space="preserve">, </w:t>
      </w:r>
      <w:hyperlink w:anchor="_279ka65">
        <w:r>
          <w:rPr>
            <w:i w:val="0"/>
            <w:color w:val="0000FF"/>
            <w:sz w:val="28"/>
            <w:szCs w:val="28"/>
            <w:u w:val="single"/>
          </w:rPr>
          <w:t>Part 2</w:t>
        </w:r>
      </w:hyperlink>
      <w:r>
        <w:rPr>
          <w:i w:val="0"/>
          <w:sz w:val="28"/>
          <w:szCs w:val="28"/>
        </w:rPr>
        <w:t xml:space="preserve">, </w:t>
      </w:r>
      <w:hyperlink w:anchor="_1ljsd9k">
        <w:r>
          <w:rPr>
            <w:i w:val="0"/>
            <w:color w:val="0000FF"/>
            <w:sz w:val="28"/>
            <w:szCs w:val="28"/>
            <w:u w:val="single"/>
          </w:rPr>
          <w:t>Part 3</w:t>
        </w:r>
      </w:hyperlink>
    </w:p>
    <w:p w14:paraId="06DF7BA1" w14:textId="77777777" w:rsidR="0054337F" w:rsidRDefault="00A35DDE">
      <w:pPr>
        <w:spacing w:before="96" w:after="0"/>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r>
        <w:rPr>
          <w:i/>
          <w:color w:val="1F497D"/>
          <w:sz w:val="28"/>
          <w:szCs w:val="28"/>
        </w:rPr>
        <w:t>Assessment Activity: What Have You Learned?</w:t>
      </w:r>
      <w:r>
        <w:rPr>
          <w:color w:val="1F497D"/>
          <w:sz w:val="28"/>
          <w:szCs w:val="28"/>
        </w:rPr>
        <w:t xml:space="preserve"> </w:t>
      </w:r>
      <w:hyperlink w:anchor="_2szc72q">
        <w:r>
          <w:rPr>
            <w:color w:val="0000FF"/>
            <w:sz w:val="28"/>
            <w:szCs w:val="28"/>
            <w:u w:val="single"/>
          </w:rPr>
          <w:t>Part 1</w:t>
        </w:r>
      </w:hyperlink>
      <w:r>
        <w:rPr>
          <w:color w:val="1F497D"/>
          <w:sz w:val="28"/>
          <w:szCs w:val="28"/>
        </w:rPr>
        <w:t xml:space="preserve">, </w:t>
      </w:r>
      <w:r>
        <w:rPr>
          <w:color w:val="1F497D"/>
          <w:sz w:val="28"/>
          <w:szCs w:val="28"/>
        </w:rPr>
        <w:tab/>
      </w:r>
      <w:r>
        <w:rPr>
          <w:color w:val="1F497D"/>
          <w:sz w:val="28"/>
          <w:szCs w:val="28"/>
        </w:rPr>
        <w:tab/>
      </w:r>
      <w:r>
        <w:rPr>
          <w:color w:val="1F497D"/>
          <w:sz w:val="28"/>
          <w:szCs w:val="28"/>
        </w:rPr>
        <w:tab/>
      </w:r>
      <w:r>
        <w:rPr>
          <w:color w:val="1F497D"/>
          <w:sz w:val="28"/>
          <w:szCs w:val="28"/>
        </w:rPr>
        <w:tab/>
      </w:r>
      <w:r>
        <w:rPr>
          <w:color w:val="1F497D"/>
          <w:sz w:val="28"/>
          <w:szCs w:val="28"/>
        </w:rPr>
        <w:tab/>
      </w:r>
      <w:hyperlink w:anchor="_meukdy">
        <w:r>
          <w:rPr>
            <w:color w:val="0000FF"/>
            <w:sz w:val="28"/>
            <w:szCs w:val="28"/>
            <w:u w:val="single"/>
          </w:rPr>
          <w:t>Part 2</w:t>
        </w:r>
      </w:hyperlink>
      <w:r>
        <w:rPr>
          <w:color w:val="1F497D"/>
          <w:sz w:val="28"/>
          <w:szCs w:val="28"/>
        </w:rPr>
        <w:t xml:space="preserve">, </w:t>
      </w:r>
      <w:hyperlink w:anchor="_45jfvxd">
        <w:r>
          <w:rPr>
            <w:color w:val="0000FF"/>
            <w:sz w:val="28"/>
            <w:szCs w:val="28"/>
            <w:u w:val="single"/>
          </w:rPr>
          <w:t>Part 3</w:t>
        </w:r>
      </w:hyperlink>
    </w:p>
    <w:p w14:paraId="469695EC" w14:textId="77777777" w:rsidR="0054337F" w:rsidRDefault="008734F3">
      <w:pPr>
        <w:pStyle w:val="Heading3"/>
        <w:spacing w:before="96"/>
        <w:rPr>
          <w:b/>
          <w:sz w:val="28"/>
          <w:szCs w:val="28"/>
        </w:rPr>
      </w:pPr>
      <w:r>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1E8110A0" wp14:editId="58679A5F">
                <wp:simplePos x="0" y="0"/>
                <wp:positionH relativeFrom="column">
                  <wp:posOffset>975360</wp:posOffset>
                </wp:positionH>
                <wp:positionV relativeFrom="paragraph">
                  <wp:posOffset>68580</wp:posOffset>
                </wp:positionV>
                <wp:extent cx="210820" cy="205740"/>
                <wp:effectExtent l="19050" t="0" r="17780" b="22860"/>
                <wp:wrapNone/>
                <wp:docPr id="177" name="Hexagon 177"/>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3DF0A6F" w14:textId="77777777" w:rsidR="008734F3" w:rsidRDefault="008734F3" w:rsidP="008734F3">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8110A0" id="Hexagon 177" o:spid="_x0000_s1043" type="#_x0000_t9" style="position:absolute;margin-left:76.8pt;margin-top:5.4pt;width:16.6pt;height:1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" adj="5270" fillcolor="red" strokecolor="#31538f" strokeweight="1pt">
                <v:stroke startarrowwidth="narrow" startarrowlength="short" endarrowwidth="narrow" endarrowlength="short"/>
                <v:textbox inset="2.53958mm,2.53958mm,2.53958mm,2.53958mm">
                  <w:txbxContent>
                    <w:p w14:paraId="23DF0A6F" w14:textId="77777777" w:rsidR="008734F3" w:rsidRDefault="008734F3" w:rsidP="008734F3">
                      <w:pPr>
                        <w:spacing w:after="0" w:line="240" w:lineRule="auto"/>
                      </w:pPr>
                    </w:p>
                  </w:txbxContent>
                </v:textbox>
              </v:shape>
            </w:pict>
          </mc:Fallback>
        </mc:AlternateContent>
      </w:r>
      <w:r w:rsidR="00A35DDE">
        <w:rPr>
          <w:sz w:val="28"/>
          <w:szCs w:val="28"/>
        </w:rPr>
        <w:tab/>
      </w:r>
      <w:r w:rsidR="00A35DDE">
        <w:rPr>
          <w:sz w:val="28"/>
          <w:szCs w:val="28"/>
        </w:rPr>
        <w:tab/>
        <w:t xml:space="preserve">        </w:t>
      </w:r>
      <w:r w:rsidR="00A35DDE">
        <w:rPr>
          <w:b/>
          <w:sz w:val="28"/>
          <w:szCs w:val="28"/>
        </w:rPr>
        <w:t xml:space="preserve">Pharmacology (in three parts): Science majors and </w:t>
      </w:r>
      <w:r w:rsidR="00A35DDE">
        <w:rPr>
          <w:b/>
          <w:sz w:val="28"/>
          <w:szCs w:val="28"/>
        </w:rPr>
        <w:tab/>
      </w:r>
      <w:r w:rsidR="00A35DDE">
        <w:rPr>
          <w:b/>
          <w:sz w:val="28"/>
          <w:szCs w:val="28"/>
        </w:rPr>
        <w:tab/>
      </w:r>
      <w:r w:rsidR="00A35DDE">
        <w:rPr>
          <w:b/>
          <w:sz w:val="28"/>
          <w:szCs w:val="28"/>
        </w:rPr>
        <w:tab/>
        <w:t xml:space="preserve">       </w:t>
      </w:r>
      <w:r w:rsidR="00A35DDE">
        <w:rPr>
          <w:b/>
          <w:sz w:val="28"/>
          <w:szCs w:val="28"/>
        </w:rPr>
        <w:tab/>
      </w:r>
      <w:r w:rsidR="00A35DDE">
        <w:rPr>
          <w:b/>
          <w:sz w:val="28"/>
          <w:szCs w:val="28"/>
        </w:rPr>
        <w:tab/>
        <w:t xml:space="preserve">        upper-level college students</w:t>
      </w:r>
    </w:p>
    <w:p w14:paraId="1A024EAF" w14:textId="77777777" w:rsidR="0054337F" w:rsidRDefault="00A35DDE">
      <w:pPr>
        <w:pStyle w:val="Heading4"/>
        <w:spacing w:before="96"/>
        <w:rPr>
          <w:color w:val="1F497D"/>
          <w:sz w:val="28"/>
          <w:szCs w:val="28"/>
        </w:rPr>
      </w:pPr>
      <w:r>
        <w:rPr>
          <w:sz w:val="28"/>
          <w:szCs w:val="28"/>
        </w:rPr>
        <w:tab/>
      </w:r>
      <w:r>
        <w:rPr>
          <w:sz w:val="28"/>
          <w:szCs w:val="28"/>
        </w:rPr>
        <w:tab/>
      </w:r>
      <w:r>
        <w:rPr>
          <w:sz w:val="28"/>
          <w:szCs w:val="28"/>
        </w:rPr>
        <w:tab/>
      </w:r>
      <w:r>
        <w:rPr>
          <w:sz w:val="28"/>
          <w:szCs w:val="28"/>
        </w:rPr>
        <w:tab/>
      </w:r>
      <w:r>
        <w:rPr>
          <w:color w:val="1F497D"/>
          <w:sz w:val="28"/>
          <w:szCs w:val="28"/>
        </w:rPr>
        <w:t>Learning Outcomes</w:t>
      </w:r>
      <w:r>
        <w:rPr>
          <w:i w:val="0"/>
          <w:color w:val="1F497D"/>
          <w:sz w:val="28"/>
          <w:szCs w:val="28"/>
        </w:rPr>
        <w:t>:</w:t>
      </w:r>
      <w:r>
        <w:rPr>
          <w:color w:val="1F497D"/>
          <w:sz w:val="28"/>
          <w:szCs w:val="28"/>
        </w:rPr>
        <w:t xml:space="preserve"> </w:t>
      </w:r>
      <w:hyperlink w:anchor="_2koq656">
        <w:r>
          <w:rPr>
            <w:i w:val="0"/>
            <w:color w:val="0000FF"/>
            <w:sz w:val="28"/>
            <w:szCs w:val="28"/>
            <w:u w:val="single"/>
          </w:rPr>
          <w:t>Part 1</w:t>
        </w:r>
      </w:hyperlink>
      <w:r>
        <w:rPr>
          <w:i w:val="0"/>
          <w:sz w:val="28"/>
          <w:szCs w:val="28"/>
        </w:rPr>
        <w:t xml:space="preserve">, </w:t>
      </w:r>
      <w:hyperlink w:anchor="_4iylrwe">
        <w:r>
          <w:rPr>
            <w:i w:val="0"/>
            <w:color w:val="0000FF"/>
            <w:sz w:val="28"/>
            <w:szCs w:val="28"/>
            <w:u w:val="single"/>
          </w:rPr>
          <w:t>Part 2</w:t>
        </w:r>
      </w:hyperlink>
      <w:r>
        <w:rPr>
          <w:i w:val="0"/>
          <w:sz w:val="28"/>
          <w:szCs w:val="28"/>
        </w:rPr>
        <w:t xml:space="preserve">, </w:t>
      </w:r>
      <w:hyperlink w:anchor="_2ce457m">
        <w:r>
          <w:rPr>
            <w:i w:val="0"/>
            <w:color w:val="0000FF"/>
            <w:sz w:val="28"/>
            <w:szCs w:val="28"/>
            <w:u w:val="single"/>
          </w:rPr>
          <w:t>Part 3</w:t>
        </w:r>
      </w:hyperlink>
    </w:p>
    <w:p w14:paraId="65916225" w14:textId="77777777" w:rsidR="0054337F" w:rsidRDefault="00A35DDE">
      <w:pPr>
        <w:pStyle w:val="Heading4"/>
        <w:spacing w:before="96"/>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Background Les</w:t>
      </w:r>
      <w:r>
        <w:rPr>
          <w:color w:val="1F497D"/>
          <w:sz w:val="28"/>
          <w:szCs w:val="28"/>
        </w:rPr>
        <w:t>son and Reading</w:t>
      </w:r>
      <w:r>
        <w:rPr>
          <w:i w:val="0"/>
          <w:color w:val="1F497D"/>
          <w:sz w:val="28"/>
          <w:szCs w:val="28"/>
        </w:rPr>
        <w:t>:</w:t>
      </w:r>
      <w:r>
        <w:rPr>
          <w:color w:val="1F497D"/>
          <w:sz w:val="28"/>
          <w:szCs w:val="28"/>
        </w:rPr>
        <w:t xml:space="preserve"> </w:t>
      </w:r>
      <w:hyperlink w:anchor="_zu0gcz">
        <w:r>
          <w:rPr>
            <w:i w:val="0"/>
            <w:color w:val="0000FF"/>
            <w:sz w:val="28"/>
            <w:szCs w:val="28"/>
            <w:u w:val="single"/>
          </w:rPr>
          <w:t>Part 1</w:t>
        </w:r>
      </w:hyperlink>
      <w:r>
        <w:rPr>
          <w:i w:val="0"/>
          <w:sz w:val="28"/>
          <w:szCs w:val="28"/>
        </w:rPr>
        <w:t xml:space="preserve">, </w:t>
      </w:r>
      <w:hyperlink w:anchor="_2y3w247">
        <w:r>
          <w:rPr>
            <w:i w:val="0"/>
            <w:color w:val="0000FF"/>
            <w:sz w:val="28"/>
            <w:szCs w:val="28"/>
            <w:u w:val="single"/>
          </w:rPr>
          <w:t>Part 2</w:t>
        </w:r>
      </w:hyperlink>
      <w:r>
        <w:rPr>
          <w:i w:val="0"/>
          <w:sz w:val="28"/>
          <w:szCs w:val="28"/>
        </w:rPr>
        <w:t xml:space="preserve">, </w:t>
      </w:r>
      <w:hyperlink w:anchor="_rjefff">
        <w:r>
          <w:rPr>
            <w:i w:val="0"/>
            <w:color w:val="0000FF"/>
            <w:sz w:val="28"/>
            <w:szCs w:val="28"/>
            <w:u w:val="single"/>
          </w:rPr>
          <w:t>Part 3</w:t>
        </w:r>
      </w:hyperlink>
    </w:p>
    <w:p w14:paraId="156F05BA" w14:textId="77777777" w:rsidR="0054337F" w:rsidRDefault="00A35DDE">
      <w:pPr>
        <w:pStyle w:val="Heading4"/>
        <w:spacing w:before="96"/>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Interactive Activity</w:t>
      </w:r>
      <w:r>
        <w:rPr>
          <w:i w:val="0"/>
          <w:color w:val="1F497D"/>
          <w:sz w:val="28"/>
          <w:szCs w:val="28"/>
        </w:rPr>
        <w:t>:</w:t>
      </w:r>
      <w:r>
        <w:rPr>
          <w:color w:val="1F497D"/>
          <w:sz w:val="28"/>
          <w:szCs w:val="28"/>
        </w:rPr>
        <w:t xml:space="preserve"> </w:t>
      </w:r>
      <w:hyperlink w:anchor="_3jtnz0s">
        <w:r>
          <w:rPr>
            <w:i w:val="0"/>
            <w:color w:val="0000FF"/>
            <w:sz w:val="28"/>
            <w:szCs w:val="28"/>
            <w:u w:val="single"/>
          </w:rPr>
          <w:t>Part 1</w:t>
        </w:r>
      </w:hyperlink>
      <w:r>
        <w:rPr>
          <w:i w:val="0"/>
          <w:sz w:val="28"/>
          <w:szCs w:val="28"/>
        </w:rPr>
        <w:t xml:space="preserve">, </w:t>
      </w:r>
      <w:hyperlink w:anchor="_1d96cc0">
        <w:r>
          <w:rPr>
            <w:i w:val="0"/>
            <w:color w:val="0000FF"/>
            <w:sz w:val="28"/>
            <w:szCs w:val="28"/>
            <w:u w:val="single"/>
          </w:rPr>
          <w:t>Part 2</w:t>
        </w:r>
      </w:hyperlink>
      <w:r>
        <w:rPr>
          <w:i w:val="0"/>
          <w:sz w:val="28"/>
          <w:szCs w:val="28"/>
        </w:rPr>
        <w:t xml:space="preserve">, </w:t>
      </w:r>
      <w:hyperlink w:anchor="_3bj1y38">
        <w:r>
          <w:rPr>
            <w:i w:val="0"/>
            <w:color w:val="0000FF"/>
            <w:sz w:val="28"/>
            <w:szCs w:val="28"/>
            <w:u w:val="single"/>
          </w:rPr>
          <w:t>Part 3</w:t>
        </w:r>
      </w:hyperlink>
    </w:p>
    <w:p w14:paraId="5F3B73B4" w14:textId="77777777" w:rsidR="0054337F" w:rsidRDefault="00A35DDE">
      <w:pPr>
        <w:spacing w:before="96" w:after="0"/>
      </w:pPr>
      <w:r>
        <w:rPr>
          <w:color w:val="1F497D"/>
          <w:sz w:val="28"/>
          <w:szCs w:val="28"/>
        </w:rPr>
        <w:tab/>
      </w:r>
      <w:r>
        <w:rPr>
          <w:color w:val="1F497D"/>
          <w:sz w:val="28"/>
          <w:szCs w:val="28"/>
        </w:rPr>
        <w:tab/>
      </w:r>
      <w:r>
        <w:rPr>
          <w:color w:val="1F497D"/>
          <w:sz w:val="28"/>
          <w:szCs w:val="28"/>
        </w:rPr>
        <w:tab/>
      </w:r>
      <w:r>
        <w:rPr>
          <w:color w:val="1F497D"/>
          <w:sz w:val="28"/>
          <w:szCs w:val="28"/>
        </w:rPr>
        <w:tab/>
      </w:r>
      <w:r>
        <w:rPr>
          <w:i/>
          <w:color w:val="1F497D"/>
          <w:sz w:val="28"/>
          <w:szCs w:val="28"/>
        </w:rPr>
        <w:t>Assessment Activity: What Have You Learned?</w:t>
      </w:r>
      <w:r>
        <w:rPr>
          <w:color w:val="1F497D"/>
          <w:sz w:val="28"/>
          <w:szCs w:val="28"/>
        </w:rPr>
        <w:t xml:space="preserve"> </w:t>
      </w:r>
      <w:hyperlink w:anchor="_1yyy98l">
        <w:r>
          <w:rPr>
            <w:color w:val="0000FF"/>
            <w:sz w:val="28"/>
            <w:szCs w:val="28"/>
            <w:u w:val="single"/>
          </w:rPr>
          <w:t>Part 1</w:t>
        </w:r>
      </w:hyperlink>
      <w:r>
        <w:rPr>
          <w:color w:val="1F497D"/>
          <w:sz w:val="28"/>
          <w:szCs w:val="28"/>
        </w:rPr>
        <w:t xml:space="preserve">, </w:t>
      </w:r>
      <w:r>
        <w:rPr>
          <w:color w:val="1F497D"/>
          <w:sz w:val="28"/>
          <w:szCs w:val="28"/>
        </w:rPr>
        <w:tab/>
      </w:r>
      <w:r>
        <w:rPr>
          <w:color w:val="1F497D"/>
          <w:sz w:val="28"/>
          <w:szCs w:val="28"/>
        </w:rPr>
        <w:tab/>
      </w:r>
      <w:r>
        <w:rPr>
          <w:color w:val="1F497D"/>
          <w:sz w:val="28"/>
          <w:szCs w:val="28"/>
        </w:rPr>
        <w:tab/>
      </w:r>
      <w:r>
        <w:rPr>
          <w:color w:val="1F497D"/>
          <w:sz w:val="28"/>
          <w:szCs w:val="28"/>
        </w:rPr>
        <w:tab/>
      </w:r>
      <w:r>
        <w:rPr>
          <w:color w:val="1F497D"/>
          <w:sz w:val="28"/>
          <w:szCs w:val="28"/>
        </w:rPr>
        <w:tab/>
      </w:r>
      <w:hyperlink w:anchor="_3x8tuzt">
        <w:r>
          <w:rPr>
            <w:color w:val="0000FF"/>
            <w:sz w:val="28"/>
            <w:szCs w:val="28"/>
            <w:u w:val="single"/>
          </w:rPr>
          <w:t>Part 2</w:t>
        </w:r>
      </w:hyperlink>
      <w:r>
        <w:rPr>
          <w:color w:val="1F497D"/>
          <w:sz w:val="28"/>
          <w:szCs w:val="28"/>
        </w:rPr>
        <w:t xml:space="preserve">, </w:t>
      </w:r>
      <w:hyperlink w:anchor="_1qoc8b1">
        <w:r>
          <w:rPr>
            <w:color w:val="0000FF"/>
            <w:sz w:val="28"/>
            <w:szCs w:val="28"/>
            <w:u w:val="single"/>
          </w:rPr>
          <w:t>Part 3</w:t>
        </w:r>
      </w:hyperlink>
    </w:p>
    <w:p w14:paraId="06D2B702" w14:textId="77777777" w:rsidR="0054337F" w:rsidRDefault="00A35DDE">
      <w:pPr>
        <w:spacing w:before="96" w:after="0"/>
        <w:rPr>
          <w:b/>
          <w:i/>
          <w:color w:val="0000FF"/>
          <w:sz w:val="28"/>
          <w:szCs w:val="28"/>
          <w:u w:val="single"/>
        </w:rPr>
      </w:pPr>
      <w:r>
        <w:rPr>
          <w:color w:val="1F497D"/>
        </w:rPr>
        <w:tab/>
      </w:r>
      <w:r>
        <w:rPr>
          <w:color w:val="1F497D"/>
        </w:rPr>
        <w:tab/>
      </w:r>
      <w:hyperlink w:anchor="_4anzqyu">
        <w:r>
          <w:rPr>
            <w:b/>
            <w:i/>
            <w:color w:val="0000FF"/>
            <w:sz w:val="28"/>
            <w:szCs w:val="28"/>
            <w:u w:val="single"/>
          </w:rPr>
          <w:t>Module references</w:t>
        </w:r>
      </w:hyperlink>
    </w:p>
    <w:p w14:paraId="5CC36971" w14:textId="77777777" w:rsidR="0054337F" w:rsidRDefault="0054337F"/>
    <w:p w14:paraId="4FB10A36" w14:textId="77777777" w:rsidR="0054337F" w:rsidRDefault="00A35DDE">
      <w:pPr>
        <w:pStyle w:val="Heading2"/>
      </w:pPr>
      <w:r>
        <w:rPr>
          <w:rFonts w:ascii="Arial" w:eastAsia="Arial" w:hAnsi="Arial" w:cs="Arial"/>
        </w:rPr>
        <w:tab/>
      </w:r>
      <w:r>
        <w:rPr>
          <w:rFonts w:ascii="Arial" w:eastAsia="Arial" w:hAnsi="Arial" w:cs="Arial"/>
        </w:rPr>
        <w:tab/>
      </w:r>
      <w:r>
        <w:rPr>
          <w:rFonts w:ascii="Arial" w:eastAsia="Arial" w:hAnsi="Arial" w:cs="Arial"/>
        </w:rPr>
        <w:tab/>
      </w:r>
      <w:r>
        <w:t xml:space="preserve">      </w:t>
      </w:r>
    </w:p>
    <w:p w14:paraId="55E1A49D" w14:textId="77777777" w:rsidR="0054337F" w:rsidRDefault="0054337F"/>
    <w:p w14:paraId="4C75038F" w14:textId="77777777" w:rsidR="0054337F" w:rsidRDefault="00A35DDE">
      <w:pPr>
        <w:rPr>
          <w:b/>
          <w:sz w:val="32"/>
          <w:szCs w:val="32"/>
        </w:rPr>
      </w:pPr>
      <w:r>
        <w:br w:type="page"/>
      </w:r>
    </w:p>
    <w:p w14:paraId="40166DB3" w14:textId="77777777" w:rsidR="0054337F" w:rsidRDefault="00A35DDE">
      <w:pPr>
        <w:pStyle w:val="Heading1"/>
        <w:rPr>
          <w:b/>
          <w:sz w:val="40"/>
          <w:szCs w:val="40"/>
        </w:rPr>
      </w:pPr>
      <w:r>
        <w:rPr>
          <w:b/>
          <w:sz w:val="40"/>
          <w:szCs w:val="40"/>
        </w:rPr>
        <w:lastRenderedPageBreak/>
        <w:t xml:space="preserve">To </w:t>
      </w:r>
      <w:proofErr w:type="gramStart"/>
      <w:r>
        <w:rPr>
          <w:b/>
          <w:sz w:val="40"/>
          <w:szCs w:val="40"/>
        </w:rPr>
        <w:t>The</w:t>
      </w:r>
      <w:proofErr w:type="gramEnd"/>
      <w:r>
        <w:rPr>
          <w:b/>
          <w:sz w:val="40"/>
          <w:szCs w:val="40"/>
        </w:rPr>
        <w:t xml:space="preserve"> Instructor:</w:t>
      </w:r>
    </w:p>
    <w:p w14:paraId="377B4352" w14:textId="77777777" w:rsidR="0054337F" w:rsidRDefault="0054337F">
      <w:pPr>
        <w:rPr>
          <w:b/>
          <w:sz w:val="36"/>
          <w:szCs w:val="36"/>
        </w:rPr>
      </w:pPr>
    </w:p>
    <w:p w14:paraId="0ED26BB8" w14:textId="77777777" w:rsidR="0054337F" w:rsidRDefault="00A35DDE">
      <w:pPr>
        <w:rPr>
          <w:b/>
          <w:sz w:val="28"/>
          <w:szCs w:val="28"/>
        </w:rPr>
      </w:pPr>
      <w:r>
        <w:rPr>
          <w:b/>
          <w:sz w:val="28"/>
          <w:szCs w:val="28"/>
        </w:rPr>
        <w:t>This book includes the Teaching Guide with Answer Key (including suggested point values for questions) for the SARS-CoV-2: Understanding, Applying and Communicating Science OER resource on the QUBES site. All guidance, answers, and suggested assessment poi</w:t>
      </w:r>
      <w:r>
        <w:rPr>
          <w:b/>
          <w:sz w:val="28"/>
          <w:szCs w:val="28"/>
        </w:rPr>
        <w:t xml:space="preserve">nts come out of the authors’ experiences with implementing portions of the book in various classes from 2021 – 2023. They are not intended to direct educators, who are free to implement portions, or all, of any of the modules as best fits their particular </w:t>
      </w:r>
      <w:r>
        <w:rPr>
          <w:b/>
          <w:sz w:val="28"/>
          <w:szCs w:val="28"/>
        </w:rPr>
        <w:t>learning environments. The answer key is embedded in the questions of each module, while the Teaching Guide for each follows that module’s References section.</w:t>
      </w:r>
    </w:p>
    <w:p w14:paraId="397B3DE6" w14:textId="77777777" w:rsidR="0054337F" w:rsidRDefault="00A35DDE">
      <w:pPr>
        <w:rPr>
          <w:b/>
          <w:sz w:val="28"/>
          <w:szCs w:val="28"/>
        </w:rPr>
      </w:pPr>
      <w:r>
        <w:rPr>
          <w:b/>
          <w:sz w:val="28"/>
          <w:szCs w:val="28"/>
        </w:rPr>
        <w:t>If class time is limited (e.g., fifty-five-minute blocks), or if the module is being used strictly for homework in a lab course, we suggest having learners complete the Background Reading and Lesson prior to the start of that module or module section.</w:t>
      </w:r>
    </w:p>
    <w:p w14:paraId="4802620B" w14:textId="77777777" w:rsidR="0054337F" w:rsidRDefault="00A35DDE">
      <w:pPr>
        <w:rPr>
          <w:b/>
          <w:sz w:val="28"/>
          <w:szCs w:val="28"/>
        </w:rPr>
      </w:pPr>
      <w:r>
        <w:rPr>
          <w:b/>
          <w:sz w:val="28"/>
          <w:szCs w:val="28"/>
        </w:rPr>
        <w:t xml:space="preserve">For </w:t>
      </w:r>
      <w:r>
        <w:rPr>
          <w:b/>
          <w:sz w:val="28"/>
          <w:szCs w:val="28"/>
        </w:rPr>
        <w:t xml:space="preserve">the Blue levels, having learners explore the pre-activity links outside class may also be appropriate. In the Yellow and Red levels, we found that students needed more active guidance. Having learners do the Background Reading and Lesson ahead of time was </w:t>
      </w:r>
      <w:r>
        <w:rPr>
          <w:b/>
          <w:sz w:val="28"/>
          <w:szCs w:val="28"/>
        </w:rPr>
        <w:t xml:space="preserve">still appropriate, but exploring pre-activity links worked best with the educator present to answer questions. You may even want to pull up the links for the room, and walk through them as a guided discussion. We also found that the more complex images in </w:t>
      </w:r>
      <w:r>
        <w:rPr>
          <w:b/>
          <w:sz w:val="28"/>
          <w:szCs w:val="28"/>
        </w:rPr>
        <w:t>the Yellow and Red sections were best utilized with an educator guiding students through the pathways.</w:t>
      </w:r>
    </w:p>
    <w:p w14:paraId="1E781066" w14:textId="77777777" w:rsidR="0054337F" w:rsidRDefault="00A35DDE">
      <w:pPr>
        <w:rPr>
          <w:b/>
          <w:sz w:val="28"/>
          <w:szCs w:val="28"/>
        </w:rPr>
      </w:pPr>
      <w:r>
        <w:rPr>
          <w:b/>
          <w:sz w:val="28"/>
          <w:szCs w:val="28"/>
        </w:rPr>
        <w:t>Educators of advanced students may improve the value of the lesson by having students turn first to the References section for background research, prior</w:t>
      </w:r>
      <w:r>
        <w:rPr>
          <w:b/>
          <w:sz w:val="28"/>
          <w:szCs w:val="28"/>
        </w:rPr>
        <w:t xml:space="preserve"> to starting the assigned module section. Educators who emphasize the process of science and open-inquiry may wish to add a separate assignment for learners to find five references on their own, to compare to those we provided. The survey instrument that w</w:t>
      </w:r>
      <w:r>
        <w:rPr>
          <w:b/>
          <w:sz w:val="28"/>
          <w:szCs w:val="28"/>
        </w:rPr>
        <w:t xml:space="preserve">as used to generate the case study in the physiology module is available for use on the QUBES page where the book and teaching guide are </w:t>
      </w:r>
      <w:r>
        <w:rPr>
          <w:b/>
          <w:sz w:val="28"/>
          <w:szCs w:val="28"/>
        </w:rPr>
        <w:lastRenderedPageBreak/>
        <w:t>published. Instructors who want their students to conduct surveys may use or modify that instrument.</w:t>
      </w:r>
    </w:p>
    <w:p w14:paraId="7F19C8B5" w14:textId="77777777" w:rsidR="0054337F" w:rsidRDefault="00A35DDE">
      <w:pPr>
        <w:rPr>
          <w:b/>
          <w:sz w:val="28"/>
          <w:szCs w:val="28"/>
        </w:rPr>
      </w:pPr>
      <w:r>
        <w:rPr>
          <w:b/>
          <w:sz w:val="28"/>
          <w:szCs w:val="28"/>
        </w:rPr>
        <w:t xml:space="preserve">The questions and </w:t>
      </w:r>
      <w:r>
        <w:rPr>
          <w:b/>
          <w:sz w:val="28"/>
          <w:szCs w:val="28"/>
        </w:rPr>
        <w:t>answers are designed to increase in difficulty and complexity as learners move from the Blue to the Red Levels, and become more open-ended. We appreciated the free-response options for students in the Yellow and Red level in particular. However, there is n</w:t>
      </w:r>
      <w:r>
        <w:rPr>
          <w:b/>
          <w:sz w:val="28"/>
          <w:szCs w:val="28"/>
        </w:rPr>
        <w:t>o reason that questions in one level can’t be moved to another level.</w:t>
      </w:r>
    </w:p>
    <w:p w14:paraId="1B35B5AD" w14:textId="77777777" w:rsidR="0054337F" w:rsidRDefault="00A35DDE">
      <w:pPr>
        <w:rPr>
          <w:b/>
          <w:sz w:val="28"/>
          <w:szCs w:val="28"/>
        </w:rPr>
      </w:pPr>
      <w:r>
        <w:rPr>
          <w:b/>
          <w:sz w:val="28"/>
          <w:szCs w:val="28"/>
        </w:rPr>
        <w:t>The origins of these learning modules date to Fall 2020, when instructors of the Principles of Biology course sequence at Tri-County Technical College (Pendleton, SC) decided to modify a</w:t>
      </w:r>
      <w:r>
        <w:rPr>
          <w:b/>
          <w:sz w:val="28"/>
          <w:szCs w:val="28"/>
        </w:rPr>
        <w:t>n existing HIV genetics and viral physiology lab project to address SARS-CoV-2. The goals of the original and current learning modules are to learn and apply the process of science, quantitative biology skills and thinking, science communication skills, an</w:t>
      </w:r>
      <w:r>
        <w:rPr>
          <w:b/>
          <w:sz w:val="28"/>
          <w:szCs w:val="28"/>
        </w:rPr>
        <w:t>d addressing competing scientific claims.</w:t>
      </w:r>
    </w:p>
    <w:p w14:paraId="7687734E" w14:textId="77777777" w:rsidR="0054337F" w:rsidRDefault="00A35DDE">
      <w:pPr>
        <w:rPr>
          <w:b/>
          <w:sz w:val="28"/>
          <w:szCs w:val="28"/>
        </w:rPr>
      </w:pPr>
      <w:r>
        <w:rPr>
          <w:b/>
          <w:sz w:val="28"/>
          <w:szCs w:val="28"/>
        </w:rPr>
        <w:t>In the process, the current author team has expanded these modules into five module areas: physiology, microbiology, genetics (variants and origins), and pharmacology. Each module is subdivided into blue/gray (suit</w:t>
      </w:r>
      <w:r>
        <w:rPr>
          <w:b/>
          <w:sz w:val="28"/>
          <w:szCs w:val="28"/>
        </w:rPr>
        <w:t>able for high school and community science major learners), yellow (freshman and non-science majors), and red (suitable for college science major learners) sections. As an instructor, you are free to make use of any, all, or pieces of the material, and sho</w:t>
      </w:r>
      <w:r>
        <w:rPr>
          <w:b/>
          <w:sz w:val="28"/>
          <w:szCs w:val="28"/>
        </w:rPr>
        <w:t xml:space="preserve">uld use the hyperlinking in the Table of Contents to help you direct your students to the appropriate material. Each module area and subsection </w:t>
      </w:r>
      <w:proofErr w:type="gramStart"/>
      <w:r>
        <w:rPr>
          <w:b/>
          <w:sz w:val="28"/>
          <w:szCs w:val="28"/>
        </w:rPr>
        <w:t>has</w:t>
      </w:r>
      <w:proofErr w:type="gramEnd"/>
      <w:r>
        <w:rPr>
          <w:b/>
          <w:sz w:val="28"/>
          <w:szCs w:val="28"/>
        </w:rPr>
        <w:t xml:space="preserve"> its own citations section, should you wish to have your students do further research, apart from the provide</w:t>
      </w:r>
      <w:r>
        <w:rPr>
          <w:b/>
          <w:sz w:val="28"/>
          <w:szCs w:val="28"/>
        </w:rPr>
        <w:t>d material.</w:t>
      </w:r>
    </w:p>
    <w:p w14:paraId="455F5FC9" w14:textId="77777777" w:rsidR="0054337F" w:rsidRDefault="00A35DDE">
      <w:pPr>
        <w:rPr>
          <w:b/>
          <w:sz w:val="40"/>
          <w:szCs w:val="40"/>
        </w:rPr>
      </w:pPr>
      <w:r>
        <w:br w:type="page"/>
      </w:r>
    </w:p>
    <w:p w14:paraId="76EA83F3" w14:textId="77777777" w:rsidR="0054337F" w:rsidRDefault="00A35DDE">
      <w:pPr>
        <w:pStyle w:val="Heading1"/>
        <w:jc w:val="center"/>
        <w:rPr>
          <w:b/>
          <w:sz w:val="40"/>
          <w:szCs w:val="40"/>
        </w:rPr>
      </w:pPr>
      <w:bookmarkStart w:id="1" w:name="_30j0zll" w:colFirst="0" w:colLast="0"/>
      <w:bookmarkEnd w:id="1"/>
      <w:r>
        <w:rPr>
          <w:b/>
          <w:sz w:val="40"/>
          <w:szCs w:val="40"/>
        </w:rPr>
        <w:lastRenderedPageBreak/>
        <w:t>The Physiology of SARS-CoV-2 Infections – High School, Informal Learners, and Non-Science Major College Freshman</w:t>
      </w:r>
    </w:p>
    <w:p w14:paraId="1DD4EAA1" w14:textId="77777777" w:rsidR="0054337F" w:rsidRDefault="0054337F"/>
    <w:p w14:paraId="0C39E4F4" w14:textId="77777777" w:rsidR="0054337F" w:rsidRDefault="00A35DDE">
      <w:pPr>
        <w:pStyle w:val="Heading1"/>
      </w:pPr>
      <w:bookmarkStart w:id="2" w:name="_1fob9te" w:colFirst="0" w:colLast="0"/>
      <w:bookmarkEnd w:id="2"/>
      <w:r>
        <w:t xml:space="preserve">      Learning Outcomes:</w:t>
      </w:r>
      <w:r>
        <w:rPr>
          <w:noProof/>
        </w:rPr>
        <mc:AlternateContent>
          <mc:Choice Requires="wps">
            <w:drawing>
              <wp:anchor distT="0" distB="0" distL="114300" distR="114300" simplePos="0" relativeHeight="251670528" behindDoc="0" locked="0" layoutInCell="1" hidden="0" allowOverlap="1" wp14:anchorId="5B187A1E" wp14:editId="5511C1BD">
                <wp:simplePos x="0" y="0"/>
                <wp:positionH relativeFrom="column">
                  <wp:posOffset>12701</wp:posOffset>
                </wp:positionH>
                <wp:positionV relativeFrom="paragraph">
                  <wp:posOffset>50800</wp:posOffset>
                </wp:positionV>
                <wp:extent cx="208280" cy="223520"/>
                <wp:effectExtent l="0" t="0" r="0" b="0"/>
                <wp:wrapNone/>
                <wp:docPr id="81" name="Oval 8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3B864EA"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B187A1E" id="Oval 81" o:spid="_x0000_s1044" style="position:absolute;margin-left:1pt;margin-top:4pt;width:16.4pt;height:1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14:paraId="73B864EA" w14:textId="77777777" w:rsidR="0054337F" w:rsidRDefault="0054337F">
                      <w:pPr>
                        <w:spacing w:after="0" w:line="240" w:lineRule="auto"/>
                        <w:textDirection w:val="btLr"/>
                      </w:pPr>
                    </w:p>
                  </w:txbxContent>
                </v:textbox>
              </v:oval>
            </w:pict>
          </mc:Fallback>
        </mc:AlternateContent>
      </w:r>
    </w:p>
    <w:p w14:paraId="24111C8A" w14:textId="77777777" w:rsidR="0054337F" w:rsidRDefault="0054337F"/>
    <w:p w14:paraId="3F80A0F1"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Understand the history of coronavirus infections in animals, including humans.</w:t>
      </w:r>
    </w:p>
    <w:p w14:paraId="44AB09FA"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Determine how coron</w:t>
      </w:r>
      <w:r>
        <w:rPr>
          <w:color w:val="000000"/>
          <w:sz w:val="28"/>
          <w:szCs w:val="28"/>
        </w:rPr>
        <w:t>aviruses invade animal cells.</w:t>
      </w:r>
    </w:p>
    <w:p w14:paraId="70AAA026"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Understand why researchers target spike proteins, receptor binding proteins and tissue receptors.</w:t>
      </w:r>
    </w:p>
    <w:p w14:paraId="5CCEB3F6" w14:textId="77777777" w:rsidR="0054337F" w:rsidRDefault="0054337F">
      <w:pPr>
        <w:pBdr>
          <w:top w:val="nil"/>
          <w:left w:val="nil"/>
          <w:bottom w:val="nil"/>
          <w:right w:val="nil"/>
          <w:between w:val="nil"/>
        </w:pBdr>
        <w:ind w:left="1440"/>
        <w:rPr>
          <w:color w:val="000000"/>
          <w:sz w:val="28"/>
          <w:szCs w:val="28"/>
        </w:rPr>
      </w:pPr>
    </w:p>
    <w:p w14:paraId="00DABC6A" w14:textId="77777777" w:rsidR="0054337F" w:rsidRDefault="00A35DDE">
      <w:pPr>
        <w:pStyle w:val="Heading1"/>
      </w:pPr>
      <w:bookmarkStart w:id="3" w:name="_3znysh7" w:colFirst="0" w:colLast="0"/>
      <w:bookmarkEnd w:id="3"/>
      <w:r>
        <w:t xml:space="preserve">      Background Lesson and Reading: Making the Animal to Human Jump</w:t>
      </w:r>
      <w:r>
        <w:rPr>
          <w:noProof/>
        </w:rPr>
        <mc:AlternateContent>
          <mc:Choice Requires="wps">
            <w:drawing>
              <wp:anchor distT="0" distB="0" distL="114300" distR="114300" simplePos="0" relativeHeight="251671552" behindDoc="0" locked="0" layoutInCell="1" hidden="0" allowOverlap="1" wp14:anchorId="25425EA2" wp14:editId="7E3520B3">
                <wp:simplePos x="0" y="0"/>
                <wp:positionH relativeFrom="column">
                  <wp:posOffset>1</wp:posOffset>
                </wp:positionH>
                <wp:positionV relativeFrom="paragraph">
                  <wp:posOffset>63500</wp:posOffset>
                </wp:positionV>
                <wp:extent cx="208280" cy="223520"/>
                <wp:effectExtent l="0" t="0" r="0" b="0"/>
                <wp:wrapNone/>
                <wp:docPr id="17" name="Oval 17"/>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34D17B37"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5425EA2" id="Oval 17" o:spid="_x0000_s1045" style="position:absolute;margin-left:0;margin-top:5pt;width:16.4pt;height:17.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14:paraId="34D17B37" w14:textId="77777777" w:rsidR="0054337F" w:rsidRDefault="0054337F">
                      <w:pPr>
                        <w:spacing w:after="0" w:line="240" w:lineRule="auto"/>
                        <w:textDirection w:val="btLr"/>
                      </w:pPr>
                    </w:p>
                  </w:txbxContent>
                </v:textbox>
              </v:oval>
            </w:pict>
          </mc:Fallback>
        </mc:AlternateContent>
      </w:r>
    </w:p>
    <w:p w14:paraId="627ACC07" w14:textId="77777777" w:rsidR="0054337F" w:rsidRDefault="0054337F">
      <w:pPr>
        <w:rPr>
          <w:sz w:val="28"/>
          <w:szCs w:val="28"/>
        </w:rPr>
      </w:pPr>
    </w:p>
    <w:p w14:paraId="1BF2181D" w14:textId="77777777" w:rsidR="0054337F" w:rsidRDefault="00A35DDE">
      <w:pPr>
        <w:rPr>
          <w:sz w:val="28"/>
          <w:szCs w:val="28"/>
        </w:rPr>
      </w:pPr>
      <w:r>
        <w:rPr>
          <w:sz w:val="28"/>
          <w:szCs w:val="28"/>
        </w:rPr>
        <w:t>Various coronaviruses have made the leap, probably many times, from non-human animals to humans. Host species have included civet cats, camels, bats and pangolin (</w:t>
      </w:r>
      <w:proofErr w:type="spellStart"/>
      <w:r>
        <w:rPr>
          <w:sz w:val="28"/>
          <w:szCs w:val="28"/>
        </w:rPr>
        <w:t>Sallard</w:t>
      </w:r>
      <w:proofErr w:type="spellEnd"/>
      <w:r>
        <w:rPr>
          <w:sz w:val="28"/>
          <w:szCs w:val="28"/>
        </w:rPr>
        <w:t xml:space="preserve"> et al. 2021; Carlson et al. 2021). The 2002 – 2003 SARS-</w:t>
      </w:r>
      <w:proofErr w:type="spellStart"/>
      <w:r>
        <w:rPr>
          <w:sz w:val="28"/>
          <w:szCs w:val="28"/>
        </w:rPr>
        <w:t>CoV</w:t>
      </w:r>
      <w:proofErr w:type="spellEnd"/>
      <w:r>
        <w:rPr>
          <w:sz w:val="28"/>
          <w:szCs w:val="28"/>
        </w:rPr>
        <w:t>, and the 2012 MERS-</w:t>
      </w:r>
      <w:proofErr w:type="spellStart"/>
      <w:r>
        <w:rPr>
          <w:sz w:val="28"/>
          <w:szCs w:val="28"/>
        </w:rPr>
        <w:t>CoV</w:t>
      </w:r>
      <w:proofErr w:type="spellEnd"/>
      <w:r>
        <w:rPr>
          <w:sz w:val="28"/>
          <w:szCs w:val="28"/>
        </w:rPr>
        <w:t>, e</w:t>
      </w:r>
      <w:r>
        <w:rPr>
          <w:sz w:val="28"/>
          <w:szCs w:val="28"/>
        </w:rPr>
        <w:t>pidemics (</w:t>
      </w:r>
      <w:r>
        <w:rPr>
          <w:color w:val="404B56"/>
          <w:sz w:val="28"/>
          <w:szCs w:val="28"/>
          <w:highlight w:val="white"/>
        </w:rPr>
        <w:t>OMB#: 0925-0668 2020;</w:t>
      </w:r>
      <w:r>
        <w:rPr>
          <w:rFonts w:ascii="Arial" w:eastAsia="Arial" w:hAnsi="Arial" w:cs="Arial"/>
          <w:color w:val="404B56"/>
          <w:sz w:val="19"/>
          <w:szCs w:val="19"/>
          <w:highlight w:val="white"/>
        </w:rPr>
        <w:t xml:space="preserve"> </w:t>
      </w:r>
      <w:r>
        <w:rPr>
          <w:sz w:val="28"/>
          <w:szCs w:val="28"/>
        </w:rPr>
        <w:t>O’Sullivan 2021) provided something of a wakeup call to the dangers posed by two clades of coronaviruses (the beta and delta clades in particular; Aurora et al. 2020).</w:t>
      </w:r>
    </w:p>
    <w:p w14:paraId="3193E13C" w14:textId="77777777" w:rsidR="0054337F" w:rsidRDefault="00A35DDE">
      <w:pPr>
        <w:rPr>
          <w:sz w:val="28"/>
          <w:szCs w:val="28"/>
        </w:rPr>
      </w:pPr>
      <w:r>
        <w:rPr>
          <w:sz w:val="28"/>
          <w:szCs w:val="28"/>
        </w:rPr>
        <w:t>Early in the pandemic, it became clear that COVID-19 imp</w:t>
      </w:r>
      <w:r>
        <w:rPr>
          <w:sz w:val="28"/>
          <w:szCs w:val="28"/>
        </w:rPr>
        <w:t>acts the respiratory system most acutely, followed by the cardiovascular and nervous systems, and then by other body systems (Yuki et al. 2020). In all cases, acute inflammation and subsequent symptoms appear to be the major cause of symptomatic illness. P</w:t>
      </w:r>
      <w:r>
        <w:rPr>
          <w:sz w:val="28"/>
          <w:szCs w:val="28"/>
        </w:rPr>
        <w:t>atients experience mild to moderate fevers, dry coughs, weakness, dizziness, vomiting, diarrhea, and mental confusion. Those general symptoms can rapidly progress significant hypoxia (low blood oxygen levels) and acute respiratory distress syndrome (ARDS),</w:t>
      </w:r>
      <w:r>
        <w:rPr>
          <w:sz w:val="28"/>
          <w:szCs w:val="28"/>
        </w:rPr>
        <w:t xml:space="preserve"> cardiovascular failure and/or stroke (Bohn et al. 2020).</w:t>
      </w:r>
    </w:p>
    <w:p w14:paraId="11348654" w14:textId="77777777" w:rsidR="0054337F" w:rsidRDefault="00A35DDE">
      <w:pPr>
        <w:rPr>
          <w:sz w:val="28"/>
          <w:szCs w:val="28"/>
        </w:rPr>
      </w:pPr>
      <w:r>
        <w:rPr>
          <w:sz w:val="28"/>
          <w:szCs w:val="28"/>
        </w:rPr>
        <w:t xml:space="preserve">You may have heard claims that SARS-CoV-2 (the coronavirus that causes COVID-19) was either manufactured in a lab, and then accidentally or deliberately </w:t>
      </w:r>
      <w:r>
        <w:rPr>
          <w:sz w:val="28"/>
          <w:szCs w:val="28"/>
        </w:rPr>
        <w:lastRenderedPageBreak/>
        <w:t>released, or that a wild strain was being stu</w:t>
      </w:r>
      <w:r>
        <w:rPr>
          <w:sz w:val="28"/>
          <w:szCs w:val="28"/>
        </w:rPr>
        <w:t>died in a lab from where it was released. There are ways to test those hypotheses against the hypothesis that one of many accidental zoonotic transfers of SARS-CoV-2 from a bat colony mutated enough to become highly transmissible. You will learn to test th</w:t>
      </w:r>
      <w:r>
        <w:rPr>
          <w:sz w:val="28"/>
          <w:szCs w:val="28"/>
        </w:rPr>
        <w:t>ose hypotheses in the Genetics Module.</w:t>
      </w:r>
    </w:p>
    <w:p w14:paraId="2711FB97" w14:textId="77777777" w:rsidR="0054337F" w:rsidRDefault="00A35DDE">
      <w:pPr>
        <w:rPr>
          <w:sz w:val="28"/>
          <w:szCs w:val="28"/>
        </w:rPr>
      </w:pPr>
      <w:r>
        <w:rPr>
          <w:sz w:val="28"/>
          <w:szCs w:val="28"/>
        </w:rPr>
        <w:t>Explore the following links, and answer the accompanying questions, before proceeding to the interactive activity:</w:t>
      </w:r>
    </w:p>
    <w:p w14:paraId="77ED96BC" w14:textId="77777777" w:rsidR="0054337F" w:rsidRDefault="00A35DDE">
      <w:pPr>
        <w:rPr>
          <w:color w:val="0563C1"/>
          <w:sz w:val="28"/>
          <w:szCs w:val="28"/>
          <w:u w:val="single"/>
        </w:rPr>
      </w:pPr>
      <w:r>
        <w:rPr>
          <w:color w:val="FF0000"/>
          <w:sz w:val="28"/>
          <w:szCs w:val="28"/>
        </w:rPr>
        <w:t xml:space="preserve">+5 </w:t>
      </w:r>
      <w:r>
        <w:rPr>
          <w:sz w:val="28"/>
          <w:szCs w:val="28"/>
        </w:rPr>
        <w:t xml:space="preserve">1. Why is SARS-CoV-2 so good at infecting human cells: </w:t>
      </w:r>
      <w:r>
        <w:rPr>
          <w:color w:val="FF0000"/>
          <w:sz w:val="28"/>
          <w:szCs w:val="28"/>
        </w:rPr>
        <w:t>The spike protein that binds to the ACE-2 receptor on human cells, forms a more compact ridge than normally, allowing it to bind more closely and tightly then SARS-</w:t>
      </w:r>
      <w:proofErr w:type="spellStart"/>
      <w:r>
        <w:rPr>
          <w:color w:val="FF0000"/>
          <w:sz w:val="28"/>
          <w:szCs w:val="28"/>
        </w:rPr>
        <w:t>CoV</w:t>
      </w:r>
      <w:proofErr w:type="spellEnd"/>
      <w:r>
        <w:rPr>
          <w:color w:val="FF0000"/>
          <w:sz w:val="28"/>
          <w:szCs w:val="28"/>
        </w:rPr>
        <w:t xml:space="preserve">. </w:t>
      </w:r>
      <w:hyperlink r:id="rId16">
        <w:r>
          <w:rPr>
            <w:color w:val="0000FF"/>
            <w:sz w:val="28"/>
            <w:szCs w:val="28"/>
            <w:u w:val="single"/>
          </w:rPr>
          <w:t>https://youtu.be/v0lXtzfSPbw</w:t>
        </w:r>
      </w:hyperlink>
    </w:p>
    <w:p w14:paraId="70BCA40D" w14:textId="77777777" w:rsidR="0054337F" w:rsidRDefault="00A35DDE">
      <w:pPr>
        <w:rPr>
          <w:sz w:val="28"/>
          <w:szCs w:val="28"/>
        </w:rPr>
      </w:pPr>
      <w:r>
        <w:rPr>
          <w:sz w:val="28"/>
          <w:szCs w:val="28"/>
        </w:rPr>
        <w:t>2. Explore</w:t>
      </w:r>
      <w:r>
        <w:rPr>
          <w:sz w:val="28"/>
          <w:szCs w:val="28"/>
        </w:rPr>
        <w:t xml:space="preserve"> the omicron variant mutations: </w:t>
      </w:r>
      <w:hyperlink r:id="rId17">
        <w:r>
          <w:rPr>
            <w:color w:val="0563C1"/>
            <w:sz w:val="28"/>
            <w:szCs w:val="28"/>
            <w:u w:val="single"/>
          </w:rPr>
          <w:t>https://www.washingtonpost.com/health/2021/12/16/omicron-variant-mutations-covid/</w:t>
        </w:r>
      </w:hyperlink>
      <w:r>
        <w:rPr>
          <w:sz w:val="28"/>
          <w:szCs w:val="28"/>
        </w:rPr>
        <w:t xml:space="preserve"> </w:t>
      </w:r>
    </w:p>
    <w:p w14:paraId="0FEE8D5F" w14:textId="77777777" w:rsidR="0054337F" w:rsidRDefault="00A35DDE">
      <w:pPr>
        <w:rPr>
          <w:sz w:val="28"/>
          <w:szCs w:val="28"/>
        </w:rPr>
      </w:pPr>
      <w:r>
        <w:rPr>
          <w:sz w:val="28"/>
          <w:szCs w:val="28"/>
        </w:rPr>
        <w:t xml:space="preserve">3. COVID-19 and respiratory physiology: </w:t>
      </w:r>
      <w:hyperlink r:id="rId18">
        <w:r>
          <w:rPr>
            <w:color w:val="0563C1"/>
            <w:sz w:val="28"/>
            <w:szCs w:val="28"/>
            <w:u w:val="single"/>
          </w:rPr>
          <w:t>https://www.ncbi.nlm.nih.gov/pmc/articles/PMC8279806/</w:t>
        </w:r>
      </w:hyperlink>
      <w:r>
        <w:rPr>
          <w:sz w:val="28"/>
          <w:szCs w:val="28"/>
        </w:rPr>
        <w:t xml:space="preserve">; </w:t>
      </w:r>
      <w:hyperlink r:id="rId19">
        <w:r>
          <w:rPr>
            <w:color w:val="0563C1"/>
            <w:sz w:val="28"/>
            <w:szCs w:val="28"/>
            <w:u w:val="single"/>
          </w:rPr>
          <w:t>https://www.ncbi.nlm.nih.gov/pmc/articles/PMC7453378/</w:t>
        </w:r>
      </w:hyperlink>
    </w:p>
    <w:p w14:paraId="4DB238B9" w14:textId="77777777" w:rsidR="0054337F" w:rsidRDefault="00A35DDE">
      <w:pPr>
        <w:rPr>
          <w:sz w:val="28"/>
          <w:szCs w:val="28"/>
        </w:rPr>
      </w:pPr>
      <w:r>
        <w:rPr>
          <w:sz w:val="28"/>
          <w:szCs w:val="28"/>
        </w:rPr>
        <w:t>4</w:t>
      </w:r>
      <w:r>
        <w:rPr>
          <w:sz w:val="28"/>
          <w:szCs w:val="28"/>
        </w:rPr>
        <w:t xml:space="preserve">. COVID-19 and the heart: </w:t>
      </w:r>
      <w:hyperlink r:id="rId20">
        <w:r>
          <w:rPr>
            <w:color w:val="0563C1"/>
            <w:sz w:val="28"/>
            <w:szCs w:val="28"/>
            <w:u w:val="single"/>
          </w:rPr>
          <w:t>https://www.nhlbi.nih.gov/coronavirus/heart</w:t>
        </w:r>
      </w:hyperlink>
      <w:r>
        <w:rPr>
          <w:sz w:val="28"/>
          <w:szCs w:val="28"/>
        </w:rPr>
        <w:t xml:space="preserve">; </w:t>
      </w:r>
      <w:hyperlink r:id="rId21">
        <w:r>
          <w:rPr>
            <w:color w:val="0563C1"/>
            <w:sz w:val="28"/>
            <w:szCs w:val="28"/>
            <w:u w:val="single"/>
          </w:rPr>
          <w:t>https://link.springer.com/article/10.1007/</w:t>
        </w:r>
        <w:r>
          <w:rPr>
            <w:color w:val="0563C1"/>
            <w:sz w:val="28"/>
            <w:szCs w:val="28"/>
            <w:u w:val="single"/>
          </w:rPr>
          <w:t>s11936-022-00964-3</w:t>
        </w:r>
      </w:hyperlink>
      <w:r>
        <w:rPr>
          <w:sz w:val="28"/>
          <w:szCs w:val="28"/>
        </w:rPr>
        <w:t xml:space="preserve"> </w:t>
      </w:r>
    </w:p>
    <w:p w14:paraId="4936E86C" w14:textId="77777777" w:rsidR="0054337F" w:rsidRDefault="00A35DDE">
      <w:pPr>
        <w:rPr>
          <w:sz w:val="28"/>
          <w:szCs w:val="28"/>
        </w:rPr>
      </w:pPr>
      <w:r>
        <w:rPr>
          <w:sz w:val="28"/>
          <w:szCs w:val="28"/>
        </w:rPr>
        <w:t>Also, explore the image below to see how COVID-19 affects various organs and tissues in the human body.</w:t>
      </w:r>
    </w:p>
    <w:p w14:paraId="5A7F618E" w14:textId="77777777" w:rsidR="0054337F" w:rsidRDefault="0054337F">
      <w:pPr>
        <w:rPr>
          <w:sz w:val="28"/>
          <w:szCs w:val="28"/>
        </w:rPr>
      </w:pPr>
    </w:p>
    <w:p w14:paraId="63CE7B1F" w14:textId="77777777" w:rsidR="0054337F" w:rsidRDefault="0054337F">
      <w:pPr>
        <w:rPr>
          <w:sz w:val="28"/>
          <w:szCs w:val="28"/>
        </w:rPr>
      </w:pPr>
    </w:p>
    <w:p w14:paraId="03563BBE" w14:textId="77777777" w:rsidR="0054337F" w:rsidRDefault="0054337F">
      <w:pPr>
        <w:rPr>
          <w:sz w:val="28"/>
          <w:szCs w:val="28"/>
        </w:rPr>
      </w:pPr>
    </w:p>
    <w:p w14:paraId="1E3E9595" w14:textId="77777777" w:rsidR="0054337F" w:rsidRDefault="0054337F">
      <w:pPr>
        <w:rPr>
          <w:sz w:val="28"/>
          <w:szCs w:val="28"/>
        </w:rPr>
      </w:pPr>
    </w:p>
    <w:p w14:paraId="61FD3963" w14:textId="77777777" w:rsidR="0054337F" w:rsidRDefault="0054337F">
      <w:pPr>
        <w:rPr>
          <w:sz w:val="28"/>
          <w:szCs w:val="28"/>
        </w:rPr>
      </w:pPr>
    </w:p>
    <w:p w14:paraId="4A8F7703" w14:textId="77777777" w:rsidR="0054337F" w:rsidRDefault="0054337F">
      <w:pPr>
        <w:rPr>
          <w:sz w:val="28"/>
          <w:szCs w:val="28"/>
        </w:rPr>
      </w:pPr>
    </w:p>
    <w:p w14:paraId="7CD58514" w14:textId="77777777" w:rsidR="0054337F" w:rsidRDefault="0054337F">
      <w:pPr>
        <w:rPr>
          <w:sz w:val="28"/>
          <w:szCs w:val="28"/>
        </w:rPr>
      </w:pPr>
    </w:p>
    <w:p w14:paraId="265F4C0D" w14:textId="77777777" w:rsidR="0054337F" w:rsidRDefault="0054337F">
      <w:pPr>
        <w:rPr>
          <w:sz w:val="28"/>
          <w:szCs w:val="28"/>
        </w:rPr>
      </w:pPr>
    </w:p>
    <w:p w14:paraId="30F544E6" w14:textId="77777777" w:rsidR="0054337F" w:rsidRDefault="00A35DDE">
      <w:pPr>
        <w:rPr>
          <w:sz w:val="28"/>
          <w:szCs w:val="28"/>
        </w:rPr>
      </w:pPr>
      <w:r>
        <w:rPr>
          <w:sz w:val="28"/>
          <w:szCs w:val="28"/>
        </w:rPr>
        <w:t>Figure 1: Impacts from COVID-19 on the body</w:t>
      </w:r>
    </w:p>
    <w:p w14:paraId="4C60EB8B" w14:textId="77777777" w:rsidR="0054337F" w:rsidRDefault="00A35DDE">
      <w:pPr>
        <w:rPr>
          <w:sz w:val="28"/>
          <w:szCs w:val="28"/>
        </w:rPr>
      </w:pPr>
      <w:r>
        <w:rPr>
          <w:noProof/>
          <w:sz w:val="28"/>
          <w:szCs w:val="28"/>
        </w:rPr>
        <w:drawing>
          <wp:inline distT="0" distB="0" distL="0" distR="0" wp14:anchorId="5734678A" wp14:editId="1075045C">
            <wp:extent cx="4789356" cy="2753881"/>
            <wp:effectExtent l="0" t="0" r="0" b="0"/>
            <wp:docPr id="139"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22"/>
                    <a:srcRect/>
                    <a:stretch>
                      <a:fillRect/>
                    </a:stretch>
                  </pic:blipFill>
                  <pic:spPr>
                    <a:xfrm>
                      <a:off x="0" y="0"/>
                      <a:ext cx="4789356" cy="2753881"/>
                    </a:xfrm>
                    <a:prstGeom prst="rect">
                      <a:avLst/>
                    </a:prstGeom>
                    <a:ln/>
                  </pic:spPr>
                </pic:pic>
              </a:graphicData>
            </a:graphic>
          </wp:inline>
        </w:drawing>
      </w:r>
    </w:p>
    <w:p w14:paraId="3D3911FB" w14:textId="77777777" w:rsidR="0054337F" w:rsidRDefault="00A35DDE">
      <w:pPr>
        <w:rPr>
          <w:sz w:val="20"/>
          <w:szCs w:val="20"/>
        </w:rPr>
      </w:pPr>
      <w:r>
        <w:rPr>
          <w:sz w:val="20"/>
          <w:szCs w:val="20"/>
        </w:rPr>
        <w:t>(</w:t>
      </w:r>
      <w:proofErr w:type="spellStart"/>
      <w:r>
        <w:rPr>
          <w:sz w:val="20"/>
          <w:szCs w:val="20"/>
        </w:rPr>
        <w:t>Battagello</w:t>
      </w:r>
      <w:proofErr w:type="spellEnd"/>
      <w:r>
        <w:rPr>
          <w:sz w:val="20"/>
          <w:szCs w:val="20"/>
        </w:rPr>
        <w:t xml:space="preserve"> et al. 2020)</w:t>
      </w:r>
    </w:p>
    <w:p w14:paraId="5173A5E5" w14:textId="77777777" w:rsidR="0054337F" w:rsidRDefault="0054337F">
      <w:pPr>
        <w:rPr>
          <w:sz w:val="20"/>
          <w:szCs w:val="20"/>
        </w:rPr>
      </w:pPr>
    </w:p>
    <w:p w14:paraId="5CB0289E" w14:textId="77777777" w:rsidR="0054337F" w:rsidRDefault="00A35DDE">
      <w:pPr>
        <w:pStyle w:val="Heading1"/>
      </w:pPr>
      <w:bookmarkStart w:id="4" w:name="_2et92p0" w:colFirst="0" w:colLast="0"/>
      <w:bookmarkEnd w:id="4"/>
      <w:r>
        <w:t xml:space="preserve">      Interactive Activity: Patient Case Study</w:t>
      </w:r>
      <w:r>
        <w:rPr>
          <w:noProof/>
        </w:rPr>
        <mc:AlternateContent>
          <mc:Choice Requires="wps">
            <w:drawing>
              <wp:anchor distT="0" distB="0" distL="114300" distR="114300" simplePos="0" relativeHeight="251672576" behindDoc="0" locked="0" layoutInCell="1" hidden="0" allowOverlap="1" wp14:anchorId="7434EE1F" wp14:editId="2DA01E03">
                <wp:simplePos x="0" y="0"/>
                <wp:positionH relativeFrom="column">
                  <wp:posOffset>1</wp:posOffset>
                </wp:positionH>
                <wp:positionV relativeFrom="paragraph">
                  <wp:posOffset>50800</wp:posOffset>
                </wp:positionV>
                <wp:extent cx="208280" cy="223520"/>
                <wp:effectExtent l="0" t="0" r="0" b="0"/>
                <wp:wrapNone/>
                <wp:docPr id="75" name="Oval 75"/>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5663C0A"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434EE1F" id="Oval 75" o:spid="_x0000_s1046" style="position:absolute;margin-left:0;margin-top:4pt;width:16.4pt;height:17.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75663C0A" w14:textId="77777777" w:rsidR="0054337F" w:rsidRDefault="0054337F">
                      <w:pPr>
                        <w:spacing w:after="0" w:line="240" w:lineRule="auto"/>
                        <w:textDirection w:val="btLr"/>
                      </w:pPr>
                    </w:p>
                  </w:txbxContent>
                </v:textbox>
              </v:oval>
            </w:pict>
          </mc:Fallback>
        </mc:AlternateContent>
      </w:r>
    </w:p>
    <w:p w14:paraId="6D131AD9" w14:textId="77777777" w:rsidR="0054337F" w:rsidRDefault="0054337F">
      <w:pPr>
        <w:rPr>
          <w:b/>
          <w:sz w:val="28"/>
          <w:szCs w:val="28"/>
        </w:rPr>
      </w:pPr>
    </w:p>
    <w:p w14:paraId="10F9F4CA" w14:textId="77777777" w:rsidR="0054337F" w:rsidRDefault="00A35DDE">
      <w:pPr>
        <w:rPr>
          <w:b/>
          <w:sz w:val="28"/>
          <w:szCs w:val="28"/>
        </w:rPr>
      </w:pPr>
      <w:r>
        <w:rPr>
          <w:b/>
          <w:sz w:val="28"/>
          <w:szCs w:val="28"/>
        </w:rPr>
        <w:t>Case 1:</w:t>
      </w:r>
      <w:r>
        <w:rPr>
          <w:sz w:val="28"/>
          <w:szCs w:val="28"/>
        </w:rPr>
        <w:t xml:space="preserve">  </w:t>
      </w:r>
      <w:r>
        <w:rPr>
          <w:b/>
          <w:sz w:val="28"/>
          <w:szCs w:val="28"/>
        </w:rPr>
        <w:t>Greg and Sandra</w:t>
      </w:r>
    </w:p>
    <w:p w14:paraId="6030A9E5" w14:textId="77777777" w:rsidR="0054337F" w:rsidRDefault="00A35DDE">
      <w:pPr>
        <w:rPr>
          <w:sz w:val="28"/>
          <w:szCs w:val="28"/>
        </w:rPr>
      </w:pPr>
      <w:r>
        <w:rPr>
          <w:sz w:val="28"/>
          <w:szCs w:val="28"/>
        </w:rPr>
        <w:t>Sandra and Greg are active, late middle-aged, middle-class adults who are retired. Every year, they take a two-three month camping trip in their RV, exploring national parks and visiting far-flung family members. Their son lives nearby, and they have two y</w:t>
      </w:r>
      <w:r>
        <w:rPr>
          <w:sz w:val="28"/>
          <w:szCs w:val="28"/>
        </w:rPr>
        <w:t>oung grandchildren they love visiting with. Greg is very physically active, loves to boat and fish, ride his motorcycle, and hiking and camping.</w:t>
      </w:r>
    </w:p>
    <w:p w14:paraId="45F29F17" w14:textId="77777777" w:rsidR="0054337F" w:rsidRDefault="00A35DDE">
      <w:pPr>
        <w:rPr>
          <w:sz w:val="28"/>
          <w:szCs w:val="28"/>
        </w:rPr>
      </w:pPr>
      <w:r>
        <w:rPr>
          <w:sz w:val="28"/>
          <w:szCs w:val="28"/>
        </w:rPr>
        <w:t>Both Sandra and Greg are healthy, but Greg has asthma and is an ex-</w:t>
      </w:r>
      <w:r>
        <w:rPr>
          <w:sz w:val="28"/>
          <w:szCs w:val="28"/>
        </w:rPr>
        <w:tab/>
        <w:t>smoker, and regularly uses a bronchodilator</w:t>
      </w:r>
      <w:r>
        <w:rPr>
          <w:sz w:val="28"/>
          <w:szCs w:val="28"/>
        </w:rPr>
        <w:t xml:space="preserve"> with </w:t>
      </w:r>
      <w:r>
        <w:rPr>
          <w:color w:val="000000"/>
          <w:sz w:val="28"/>
          <w:szCs w:val="28"/>
          <w:highlight w:val="white"/>
        </w:rPr>
        <w:t>fluticasone propionate</w:t>
      </w:r>
      <w:r>
        <w:rPr>
          <w:sz w:val="28"/>
          <w:szCs w:val="28"/>
        </w:rPr>
        <w:t>. During the summer of 2020, Sandra and Greg were carefully staying relatively isolated, avoiding church, eating out, and other large social gatherings. They continued to babysit their grandson, and meet with a few people outsid</w:t>
      </w:r>
      <w:r>
        <w:rPr>
          <w:sz w:val="28"/>
          <w:szCs w:val="28"/>
        </w:rPr>
        <w:t>e. Their son and his wife work in high contact fields, but were as careful as possible.</w:t>
      </w:r>
    </w:p>
    <w:p w14:paraId="07CE1A96" w14:textId="77777777" w:rsidR="0054337F" w:rsidRDefault="00A35DDE">
      <w:pPr>
        <w:rPr>
          <w:sz w:val="28"/>
          <w:szCs w:val="28"/>
        </w:rPr>
      </w:pPr>
      <w:r>
        <w:rPr>
          <w:sz w:val="28"/>
          <w:szCs w:val="28"/>
        </w:rPr>
        <w:lastRenderedPageBreak/>
        <w:t xml:space="preserve">In July, Sandra started feeling like she had a ‘summer cold.’ She developed a mild fever and a cough, and tested positive for COVID-19. Since her </w:t>
      </w:r>
      <w:r>
        <w:rPr>
          <w:sz w:val="28"/>
          <w:szCs w:val="28"/>
        </w:rPr>
        <w:tab/>
        <w:t>symptoms seemed mild,</w:t>
      </w:r>
      <w:r>
        <w:rPr>
          <w:sz w:val="28"/>
          <w:szCs w:val="28"/>
        </w:rPr>
        <w:t xml:space="preserve"> Greg went fishing for the weekend. Upon return, he too developed a cough and cold-like symptoms. Greg’s symptoms rapidly progressed, and after a week of trying to manage them, he too tested positive. Greg found he was having increasing difficulty breathin</w:t>
      </w:r>
      <w:r>
        <w:rPr>
          <w:sz w:val="28"/>
          <w:szCs w:val="28"/>
        </w:rPr>
        <w:t xml:space="preserve">g, and went to the ER when his heart started racing. By this time, he had a persistent high fever, cough, rapid heart rate, and couldn’t catch his breath. He tested positive for COVID-19, and was told his blood oxygen saturation was at 84% and that he was </w:t>
      </w:r>
      <w:r>
        <w:rPr>
          <w:sz w:val="28"/>
          <w:szCs w:val="28"/>
        </w:rPr>
        <w:t>experiencing cardiac arrhythmias. He was given high-dose steroids, and told that if his oxygen saturation didn’t recover, he would be intubated and put on a ventilator. He and Sandra contacted their priest, believing he would not survive.</w:t>
      </w:r>
    </w:p>
    <w:p w14:paraId="08DEAF2F" w14:textId="77777777" w:rsidR="0054337F" w:rsidRDefault="00A35DDE">
      <w:pPr>
        <w:rPr>
          <w:sz w:val="28"/>
          <w:szCs w:val="28"/>
        </w:rPr>
      </w:pPr>
      <w:r>
        <w:rPr>
          <w:sz w:val="28"/>
          <w:szCs w:val="28"/>
        </w:rPr>
        <w:t>The high dose ste</w:t>
      </w:r>
      <w:r>
        <w:rPr>
          <w:sz w:val="28"/>
          <w:szCs w:val="28"/>
        </w:rPr>
        <w:t xml:space="preserve">roids did help Greg’s respiratory symptoms to abate, and </w:t>
      </w:r>
      <w:r>
        <w:rPr>
          <w:sz w:val="28"/>
          <w:szCs w:val="28"/>
        </w:rPr>
        <w:tab/>
        <w:t>his cardiac symptoms slowly disappeared. He had persistent ground glass opacity (GGO; areas in the lungs that show up as gray in an X-ray, that may be filled with fluid and pus) and pneumonia for ap</w:t>
      </w:r>
      <w:r>
        <w:rPr>
          <w:sz w:val="28"/>
          <w:szCs w:val="28"/>
        </w:rPr>
        <w:t>proximately six months after testing negative. Once vaccines became available, both Greg and Sandra were vaccinated, and accepted a booster vaccine when that was authorized. Neither has tested positive for COVID-19 subsequently.</w:t>
      </w:r>
    </w:p>
    <w:p w14:paraId="61F34483" w14:textId="77777777" w:rsidR="0054337F" w:rsidRDefault="00A35DDE">
      <w:pPr>
        <w:rPr>
          <w:sz w:val="28"/>
          <w:szCs w:val="28"/>
        </w:rPr>
      </w:pPr>
      <w:r>
        <w:rPr>
          <w:sz w:val="28"/>
          <w:szCs w:val="28"/>
          <w:u w:val="single"/>
        </w:rPr>
        <w:t>Case Study Questions</w:t>
      </w:r>
      <w:r>
        <w:rPr>
          <w:sz w:val="28"/>
          <w:szCs w:val="28"/>
        </w:rPr>
        <w:t>:</w:t>
      </w:r>
    </w:p>
    <w:p w14:paraId="4C983666" w14:textId="77777777" w:rsidR="0054337F" w:rsidRDefault="00A35DDE">
      <w:pPr>
        <w:rPr>
          <w:sz w:val="28"/>
          <w:szCs w:val="28"/>
        </w:rPr>
      </w:pPr>
      <w:r>
        <w:rPr>
          <w:color w:val="FF0000"/>
          <w:sz w:val="28"/>
          <w:szCs w:val="28"/>
        </w:rPr>
        <w:t>+5</w:t>
      </w:r>
      <w:r>
        <w:rPr>
          <w:sz w:val="28"/>
          <w:szCs w:val="28"/>
        </w:rPr>
        <w:tab/>
        <w:t>1.</w:t>
      </w:r>
      <w:r>
        <w:rPr>
          <w:sz w:val="28"/>
          <w:szCs w:val="28"/>
        </w:rPr>
        <w:t xml:space="preserve"> Why do you think Greg had a more severe case of COVID-19?</w:t>
      </w:r>
    </w:p>
    <w:p w14:paraId="066BB49C" w14:textId="77777777" w:rsidR="0054337F" w:rsidRDefault="00A35DDE">
      <w:pPr>
        <w:rPr>
          <w:color w:val="FF0000"/>
          <w:sz w:val="28"/>
          <w:szCs w:val="28"/>
        </w:rPr>
      </w:pPr>
      <w:r>
        <w:rPr>
          <w:color w:val="FF0000"/>
          <w:sz w:val="28"/>
          <w:szCs w:val="28"/>
        </w:rPr>
        <w:t>Students should address Greg’s pre-existing respiratory conditions, the possibility that prior conditions may render someone more vulnerable, and his the low O2 saturation. They should also address</w:t>
      </w:r>
      <w:r>
        <w:rPr>
          <w:color w:val="FF0000"/>
          <w:sz w:val="28"/>
          <w:szCs w:val="28"/>
        </w:rPr>
        <w:t xml:space="preserve"> delaying testing for a week, despite Sandra having tested positive, and despite his symptoms.</w:t>
      </w:r>
    </w:p>
    <w:p w14:paraId="6CFC7812" w14:textId="77777777" w:rsidR="0054337F" w:rsidRDefault="00A35DDE">
      <w:pPr>
        <w:spacing w:after="120"/>
        <w:rPr>
          <w:sz w:val="28"/>
          <w:szCs w:val="28"/>
        </w:rPr>
      </w:pPr>
      <w:r>
        <w:rPr>
          <w:color w:val="FF0000"/>
          <w:sz w:val="28"/>
          <w:szCs w:val="28"/>
        </w:rPr>
        <w:t>+5</w:t>
      </w:r>
      <w:r>
        <w:rPr>
          <w:sz w:val="28"/>
          <w:szCs w:val="28"/>
        </w:rPr>
        <w:tab/>
        <w:t xml:space="preserve">2. Why do you think Sandra and Greg became ill, when they were being </w:t>
      </w:r>
      <w:proofErr w:type="gramStart"/>
      <w:r>
        <w:rPr>
          <w:sz w:val="28"/>
          <w:szCs w:val="28"/>
        </w:rPr>
        <w:t>so</w:t>
      </w:r>
      <w:proofErr w:type="gramEnd"/>
      <w:r>
        <w:rPr>
          <w:sz w:val="28"/>
          <w:szCs w:val="28"/>
        </w:rPr>
        <w:t xml:space="preserve"> </w:t>
      </w:r>
    </w:p>
    <w:p w14:paraId="2C973B9B" w14:textId="77777777" w:rsidR="0054337F" w:rsidRDefault="00A35DDE">
      <w:pPr>
        <w:spacing w:after="120"/>
        <w:ind w:firstLine="720"/>
        <w:rPr>
          <w:sz w:val="28"/>
          <w:szCs w:val="28"/>
        </w:rPr>
      </w:pPr>
      <w:r>
        <w:rPr>
          <w:sz w:val="28"/>
          <w:szCs w:val="28"/>
        </w:rPr>
        <w:t>careful?</w:t>
      </w:r>
    </w:p>
    <w:p w14:paraId="40D686E5" w14:textId="77777777" w:rsidR="0054337F" w:rsidRDefault="00A35DDE">
      <w:pPr>
        <w:spacing w:after="120"/>
        <w:ind w:firstLine="720"/>
        <w:rPr>
          <w:sz w:val="28"/>
          <w:szCs w:val="28"/>
        </w:rPr>
      </w:pPr>
      <w:r>
        <w:rPr>
          <w:color w:val="FF0000"/>
          <w:sz w:val="28"/>
          <w:szCs w:val="28"/>
        </w:rPr>
        <w:t xml:space="preserve">There are multiple possible answers, so grade on reasoning. E.G.: students could hypothesize that their son and daughter-in-law passed </w:t>
      </w:r>
      <w:proofErr w:type="spellStart"/>
      <w:r>
        <w:rPr>
          <w:color w:val="FF0000"/>
          <w:sz w:val="28"/>
          <w:szCs w:val="28"/>
        </w:rPr>
        <w:t>Covid</w:t>
      </w:r>
      <w:proofErr w:type="spellEnd"/>
      <w:r>
        <w:rPr>
          <w:color w:val="FF0000"/>
          <w:sz w:val="28"/>
          <w:szCs w:val="28"/>
        </w:rPr>
        <w:t xml:space="preserve"> to them via their grandchild or that the few other people they were visiting with passed </w:t>
      </w:r>
      <w:proofErr w:type="spellStart"/>
      <w:r>
        <w:rPr>
          <w:color w:val="FF0000"/>
          <w:sz w:val="28"/>
          <w:szCs w:val="28"/>
        </w:rPr>
        <w:t>Covid</w:t>
      </w:r>
      <w:proofErr w:type="spellEnd"/>
      <w:r>
        <w:rPr>
          <w:color w:val="FF0000"/>
          <w:sz w:val="28"/>
          <w:szCs w:val="28"/>
        </w:rPr>
        <w:t xml:space="preserve"> to them.</w:t>
      </w:r>
    </w:p>
    <w:p w14:paraId="0101D404" w14:textId="77777777" w:rsidR="0054337F" w:rsidRDefault="00A35DDE">
      <w:pPr>
        <w:rPr>
          <w:sz w:val="28"/>
          <w:szCs w:val="28"/>
        </w:rPr>
      </w:pPr>
      <w:r>
        <w:rPr>
          <w:color w:val="FF0000"/>
          <w:sz w:val="28"/>
          <w:szCs w:val="28"/>
        </w:rPr>
        <w:lastRenderedPageBreak/>
        <w:t>+2</w:t>
      </w:r>
      <w:r>
        <w:rPr>
          <w:sz w:val="28"/>
          <w:szCs w:val="28"/>
        </w:rPr>
        <w:tab/>
        <w:t>3. Why d</w:t>
      </w:r>
      <w:r>
        <w:rPr>
          <w:sz w:val="28"/>
          <w:szCs w:val="28"/>
        </w:rPr>
        <w:t>id the hospital prescribe high-dose steroids for Greg?</w:t>
      </w:r>
    </w:p>
    <w:p w14:paraId="3E2F423E" w14:textId="77777777" w:rsidR="0054337F" w:rsidRDefault="00A35DDE">
      <w:pPr>
        <w:rPr>
          <w:color w:val="FF0000"/>
          <w:sz w:val="28"/>
          <w:szCs w:val="28"/>
        </w:rPr>
      </w:pPr>
      <w:r>
        <w:rPr>
          <w:color w:val="FF0000"/>
          <w:sz w:val="28"/>
          <w:szCs w:val="28"/>
        </w:rPr>
        <w:t>To reduce inflammation in the lungs and open up the airways.</w:t>
      </w:r>
    </w:p>
    <w:p w14:paraId="360D257C" w14:textId="77777777" w:rsidR="0054337F" w:rsidRDefault="00A35DDE">
      <w:pPr>
        <w:rPr>
          <w:sz w:val="28"/>
          <w:szCs w:val="28"/>
        </w:rPr>
      </w:pPr>
      <w:r>
        <w:rPr>
          <w:color w:val="FF0000"/>
          <w:sz w:val="28"/>
          <w:szCs w:val="28"/>
        </w:rPr>
        <w:t>+5</w:t>
      </w:r>
      <w:r>
        <w:rPr>
          <w:sz w:val="28"/>
          <w:szCs w:val="28"/>
        </w:rPr>
        <w:tab/>
        <w:t>4. Why is GGO a frequent effect of COVID-19?</w:t>
      </w:r>
    </w:p>
    <w:p w14:paraId="3163C6A3" w14:textId="77777777" w:rsidR="0054337F" w:rsidRDefault="00A35DDE">
      <w:pPr>
        <w:rPr>
          <w:color w:val="FF0000"/>
          <w:sz w:val="28"/>
          <w:szCs w:val="28"/>
        </w:rPr>
      </w:pPr>
      <w:r>
        <w:rPr>
          <w:color w:val="FF0000"/>
          <w:sz w:val="28"/>
          <w:szCs w:val="28"/>
        </w:rPr>
        <w:t>GGO may be found by chest (thoracic) CT with multiple respiratory disorders, especially vira</w:t>
      </w:r>
      <w:r>
        <w:rPr>
          <w:color w:val="FF0000"/>
          <w:sz w:val="28"/>
          <w:szCs w:val="28"/>
        </w:rPr>
        <w:t>l pneumonia and with pulmonary edema (fluid on the lungs). The opacity makes the lung tissue look like matte or ground glass, where it’s possible to see the structures underneath, but those structures are obscured. It indicates inflammation and fluid build</w:t>
      </w:r>
      <w:r>
        <w:rPr>
          <w:color w:val="FF0000"/>
          <w:sz w:val="28"/>
          <w:szCs w:val="28"/>
        </w:rPr>
        <w:t>up, both common with respiratory COVID-19 and associated pneumonia, are obscuring deeper thoracic structures.</w:t>
      </w:r>
    </w:p>
    <w:p w14:paraId="5BC824B8" w14:textId="77777777" w:rsidR="0054337F" w:rsidRDefault="00A35DDE">
      <w:pPr>
        <w:rPr>
          <w:sz w:val="28"/>
          <w:szCs w:val="28"/>
        </w:rPr>
      </w:pPr>
      <w:r>
        <w:rPr>
          <w:color w:val="FF0000"/>
          <w:sz w:val="28"/>
          <w:szCs w:val="28"/>
        </w:rPr>
        <w:t>+5</w:t>
      </w:r>
      <w:r>
        <w:rPr>
          <w:sz w:val="28"/>
          <w:szCs w:val="28"/>
        </w:rPr>
        <w:tab/>
        <w:t>5. Why would GGO show up on an X-Ray as gray patches in the lungs.</w:t>
      </w:r>
    </w:p>
    <w:p w14:paraId="283587F4" w14:textId="77777777" w:rsidR="0054337F" w:rsidRDefault="00A35DDE">
      <w:pPr>
        <w:rPr>
          <w:color w:val="FF0000"/>
          <w:sz w:val="28"/>
          <w:szCs w:val="28"/>
        </w:rPr>
      </w:pPr>
      <w:r>
        <w:rPr>
          <w:color w:val="FF0000"/>
          <w:sz w:val="28"/>
          <w:szCs w:val="28"/>
        </w:rPr>
        <w:t xml:space="preserve">In health chest CT images, the lungs show up as black. Lung cancers show up </w:t>
      </w:r>
      <w:r>
        <w:rPr>
          <w:color w:val="FF0000"/>
          <w:sz w:val="28"/>
          <w:szCs w:val="28"/>
        </w:rPr>
        <w:t>as solid, almost white, structures. Fluid and inflammation show up as gray patches that partially obscure the underlying tissue.</w:t>
      </w:r>
    </w:p>
    <w:p w14:paraId="28AD5EB4" w14:textId="77777777" w:rsidR="0054337F" w:rsidRDefault="00A35DDE">
      <w:pPr>
        <w:pStyle w:val="Heading1"/>
      </w:pPr>
      <w:bookmarkStart w:id="5" w:name="_tyjcwt" w:colFirst="0" w:colLast="0"/>
      <w:bookmarkEnd w:id="5"/>
      <w:r>
        <w:t xml:space="preserve">      Assessment Activity: What Have You Learned?</w:t>
      </w:r>
      <w:r>
        <w:rPr>
          <w:noProof/>
        </w:rPr>
        <mc:AlternateContent>
          <mc:Choice Requires="wps">
            <w:drawing>
              <wp:anchor distT="0" distB="0" distL="114300" distR="114300" simplePos="0" relativeHeight="251673600" behindDoc="0" locked="0" layoutInCell="1" hidden="0" allowOverlap="1" wp14:anchorId="72AC3194" wp14:editId="52F6E876">
                <wp:simplePos x="0" y="0"/>
                <wp:positionH relativeFrom="column">
                  <wp:posOffset>1</wp:posOffset>
                </wp:positionH>
                <wp:positionV relativeFrom="paragraph">
                  <wp:posOffset>63500</wp:posOffset>
                </wp:positionV>
                <wp:extent cx="208280" cy="223520"/>
                <wp:effectExtent l="0" t="0" r="0" b="0"/>
                <wp:wrapNone/>
                <wp:docPr id="18" name="Oval 18"/>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019FC54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2AC3194" id="Oval 18" o:spid="_x0000_s1047" style="position:absolute;margin-left:0;margin-top:5pt;width:16.4pt;height:17.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14:paraId="019FC549" w14:textId="77777777" w:rsidR="0054337F" w:rsidRDefault="0054337F">
                      <w:pPr>
                        <w:spacing w:after="0" w:line="240" w:lineRule="auto"/>
                        <w:textDirection w:val="btLr"/>
                      </w:pPr>
                    </w:p>
                  </w:txbxContent>
                </v:textbox>
              </v:oval>
            </w:pict>
          </mc:Fallback>
        </mc:AlternateContent>
      </w:r>
    </w:p>
    <w:p w14:paraId="1E16E8AC" w14:textId="77777777" w:rsidR="0054337F" w:rsidRDefault="0054337F">
      <w:pPr>
        <w:rPr>
          <w:b/>
          <w:sz w:val="28"/>
          <w:szCs w:val="28"/>
        </w:rPr>
      </w:pPr>
    </w:p>
    <w:p w14:paraId="6FE8DAAF" w14:textId="77777777" w:rsidR="0054337F" w:rsidRDefault="00A35DDE">
      <w:pPr>
        <w:rPr>
          <w:sz w:val="28"/>
          <w:szCs w:val="28"/>
        </w:rPr>
      </w:pPr>
      <w:r>
        <w:rPr>
          <w:color w:val="FF0000"/>
          <w:sz w:val="28"/>
          <w:szCs w:val="28"/>
        </w:rPr>
        <w:t xml:space="preserve">+6 (+2 each) </w:t>
      </w:r>
      <w:r>
        <w:rPr>
          <w:sz w:val="28"/>
          <w:szCs w:val="28"/>
        </w:rPr>
        <w:t>1. Select the three best ways to slow the spread of COVID-1</w:t>
      </w:r>
      <w:r>
        <w:rPr>
          <w:sz w:val="28"/>
          <w:szCs w:val="28"/>
        </w:rPr>
        <w:t>9:</w:t>
      </w:r>
    </w:p>
    <w:p w14:paraId="531A615C" w14:textId="77777777" w:rsidR="0054337F" w:rsidRDefault="00A35DDE">
      <w:pPr>
        <w:rPr>
          <w:sz w:val="28"/>
          <w:szCs w:val="28"/>
        </w:rPr>
      </w:pPr>
      <w:r>
        <w:rPr>
          <w:sz w:val="28"/>
          <w:szCs w:val="28"/>
        </w:rPr>
        <w:tab/>
      </w:r>
      <w:r>
        <w:rPr>
          <w:color w:val="FF0000"/>
          <w:sz w:val="28"/>
          <w:szCs w:val="28"/>
        </w:rPr>
        <w:t>a. masking</w:t>
      </w:r>
      <w:r>
        <w:rPr>
          <w:sz w:val="28"/>
          <w:szCs w:val="28"/>
        </w:rPr>
        <w:tab/>
      </w:r>
      <w:r>
        <w:rPr>
          <w:sz w:val="28"/>
          <w:szCs w:val="28"/>
        </w:rPr>
        <w:tab/>
      </w:r>
      <w:r>
        <w:rPr>
          <w:color w:val="FF0000"/>
          <w:sz w:val="28"/>
          <w:szCs w:val="28"/>
        </w:rPr>
        <w:t>b. distancing</w:t>
      </w:r>
      <w:r>
        <w:rPr>
          <w:sz w:val="28"/>
          <w:szCs w:val="28"/>
        </w:rPr>
        <w:tab/>
      </w:r>
      <w:r>
        <w:rPr>
          <w:sz w:val="28"/>
          <w:szCs w:val="28"/>
        </w:rPr>
        <w:tab/>
        <w:t>c. ‘</w:t>
      </w:r>
      <w:proofErr w:type="spellStart"/>
      <w:r>
        <w:rPr>
          <w:sz w:val="28"/>
          <w:szCs w:val="28"/>
        </w:rPr>
        <w:t>megadosing</w:t>
      </w:r>
      <w:proofErr w:type="spellEnd"/>
      <w:r>
        <w:rPr>
          <w:sz w:val="28"/>
          <w:szCs w:val="28"/>
        </w:rPr>
        <w:t>’ vitamin C</w:t>
      </w:r>
    </w:p>
    <w:p w14:paraId="3615F4F1" w14:textId="77777777" w:rsidR="0054337F" w:rsidRDefault="00A35DDE">
      <w:pPr>
        <w:rPr>
          <w:sz w:val="28"/>
          <w:szCs w:val="28"/>
        </w:rPr>
      </w:pPr>
      <w:r>
        <w:rPr>
          <w:sz w:val="28"/>
          <w:szCs w:val="28"/>
        </w:rPr>
        <w:tab/>
        <w:t>c. meditation</w:t>
      </w:r>
      <w:r>
        <w:rPr>
          <w:sz w:val="28"/>
          <w:szCs w:val="28"/>
        </w:rPr>
        <w:tab/>
        <w:t>d. essential oils</w:t>
      </w:r>
      <w:r>
        <w:rPr>
          <w:sz w:val="28"/>
          <w:szCs w:val="28"/>
        </w:rPr>
        <w:tab/>
      </w:r>
      <w:r>
        <w:rPr>
          <w:color w:val="FF0000"/>
          <w:sz w:val="28"/>
          <w:szCs w:val="28"/>
        </w:rPr>
        <w:t>e. vaccination</w:t>
      </w:r>
    </w:p>
    <w:p w14:paraId="03629852" w14:textId="77777777" w:rsidR="0054337F" w:rsidRDefault="00A35DDE">
      <w:pPr>
        <w:rPr>
          <w:sz w:val="28"/>
          <w:szCs w:val="28"/>
        </w:rPr>
      </w:pPr>
      <w:r>
        <w:rPr>
          <w:color w:val="FF0000"/>
          <w:sz w:val="28"/>
          <w:szCs w:val="28"/>
        </w:rPr>
        <w:t xml:space="preserve">+7 </w:t>
      </w:r>
      <w:r>
        <w:rPr>
          <w:sz w:val="28"/>
          <w:szCs w:val="28"/>
        </w:rPr>
        <w:t>2. In your own words, explain why blood oxygen levels are important to health.</w:t>
      </w:r>
    </w:p>
    <w:p w14:paraId="787A424D" w14:textId="77777777" w:rsidR="0054337F" w:rsidRDefault="00A35DDE">
      <w:pPr>
        <w:rPr>
          <w:color w:val="FF0000"/>
          <w:sz w:val="28"/>
          <w:szCs w:val="28"/>
        </w:rPr>
      </w:pPr>
      <w:r>
        <w:rPr>
          <w:color w:val="FF0000"/>
          <w:sz w:val="28"/>
          <w:szCs w:val="28"/>
        </w:rPr>
        <w:t>Multiple answers are possible. Students should reflect on what oxygen</w:t>
      </w:r>
      <w:r>
        <w:rPr>
          <w:color w:val="FF0000"/>
          <w:sz w:val="28"/>
          <w:szCs w:val="28"/>
        </w:rPr>
        <w:t xml:space="preserve"> is used for (if they’ve learned about cellular respiration, they should mention the use of O2 as the final electron acceptor in cellular respiration) in the body, and how oxygen is transported in red blood cells. They should also attempt to discuss oxygen</w:t>
      </w:r>
      <w:r>
        <w:rPr>
          <w:color w:val="FF0000"/>
          <w:sz w:val="28"/>
          <w:szCs w:val="28"/>
        </w:rPr>
        <w:t xml:space="preserve"> as an indicator of respiratory and circulatory health, and the dangers of hypoxia and anoxia (e.g., stroke, cardiac arrest, tissue death, etc.). Finally, they should mention testing for blood oxygen levels.</w:t>
      </w:r>
    </w:p>
    <w:p w14:paraId="054E6CE0" w14:textId="77777777" w:rsidR="0054337F" w:rsidRDefault="00A35DDE">
      <w:pPr>
        <w:rPr>
          <w:sz w:val="28"/>
          <w:szCs w:val="28"/>
        </w:rPr>
      </w:pPr>
      <w:r>
        <w:rPr>
          <w:color w:val="FF0000"/>
          <w:sz w:val="28"/>
          <w:szCs w:val="28"/>
        </w:rPr>
        <w:t xml:space="preserve">+2 </w:t>
      </w:r>
      <w:r>
        <w:rPr>
          <w:sz w:val="28"/>
          <w:szCs w:val="28"/>
        </w:rPr>
        <w:t>3. What is a spike protein?</w:t>
      </w:r>
    </w:p>
    <w:p w14:paraId="2CB38C3E" w14:textId="77777777" w:rsidR="0054337F" w:rsidRDefault="00A35DDE">
      <w:pPr>
        <w:rPr>
          <w:sz w:val="28"/>
          <w:szCs w:val="28"/>
        </w:rPr>
      </w:pPr>
      <w:r>
        <w:rPr>
          <w:sz w:val="28"/>
          <w:szCs w:val="28"/>
        </w:rPr>
        <w:tab/>
      </w:r>
      <w:r>
        <w:rPr>
          <w:sz w:val="28"/>
          <w:szCs w:val="28"/>
        </w:rPr>
        <w:t>a. It’s a protein used to spike drinks</w:t>
      </w:r>
    </w:p>
    <w:p w14:paraId="7F17E935" w14:textId="77777777" w:rsidR="0054337F" w:rsidRDefault="00A35DDE">
      <w:pPr>
        <w:rPr>
          <w:sz w:val="28"/>
          <w:szCs w:val="28"/>
        </w:rPr>
      </w:pPr>
      <w:r>
        <w:rPr>
          <w:sz w:val="28"/>
          <w:szCs w:val="28"/>
        </w:rPr>
        <w:lastRenderedPageBreak/>
        <w:tab/>
        <w:t>b. It’s a protein shaped like a spike, that punctures cell membranes.</w:t>
      </w:r>
    </w:p>
    <w:p w14:paraId="535A896B" w14:textId="77777777" w:rsidR="0054337F" w:rsidRDefault="00A35DDE">
      <w:pPr>
        <w:rPr>
          <w:sz w:val="28"/>
          <w:szCs w:val="28"/>
        </w:rPr>
      </w:pPr>
      <w:r>
        <w:rPr>
          <w:sz w:val="28"/>
          <w:szCs w:val="28"/>
        </w:rPr>
        <w:tab/>
      </w:r>
      <w:r>
        <w:rPr>
          <w:color w:val="FF0000"/>
          <w:sz w:val="28"/>
          <w:szCs w:val="28"/>
        </w:rPr>
        <w:t xml:space="preserve">c. It’s a protein that helps a virus </w:t>
      </w:r>
      <w:proofErr w:type="gramStart"/>
      <w:r>
        <w:rPr>
          <w:color w:val="FF0000"/>
          <w:sz w:val="28"/>
          <w:szCs w:val="28"/>
        </w:rPr>
        <w:t>gain entry into</w:t>
      </w:r>
      <w:proofErr w:type="gramEnd"/>
      <w:r>
        <w:rPr>
          <w:color w:val="FF0000"/>
          <w:sz w:val="28"/>
          <w:szCs w:val="28"/>
        </w:rPr>
        <w:t xml:space="preserve"> a host cell.</w:t>
      </w:r>
    </w:p>
    <w:p w14:paraId="5356AEC1" w14:textId="77777777" w:rsidR="0054337F" w:rsidRDefault="00A35DDE">
      <w:pPr>
        <w:rPr>
          <w:sz w:val="28"/>
          <w:szCs w:val="28"/>
        </w:rPr>
      </w:pPr>
      <w:r>
        <w:rPr>
          <w:color w:val="FF0000"/>
          <w:sz w:val="28"/>
          <w:szCs w:val="28"/>
        </w:rPr>
        <w:t xml:space="preserve">+6 (+2 each) </w:t>
      </w:r>
      <w:r>
        <w:rPr>
          <w:sz w:val="28"/>
          <w:szCs w:val="28"/>
        </w:rPr>
        <w:t xml:space="preserve">4. Name three key differences between the </w:t>
      </w:r>
      <w:r>
        <w:rPr>
          <w:b/>
          <w:sz w:val="28"/>
          <w:szCs w:val="28"/>
        </w:rPr>
        <w:t>symptoms</w:t>
      </w:r>
      <w:r>
        <w:rPr>
          <w:sz w:val="28"/>
          <w:szCs w:val="28"/>
        </w:rPr>
        <w:t xml:space="preserve"> of the prior st</w:t>
      </w:r>
      <w:r>
        <w:rPr>
          <w:sz w:val="28"/>
          <w:szCs w:val="28"/>
        </w:rPr>
        <w:t>rains of COVID-19 and the omicron strain.</w:t>
      </w:r>
    </w:p>
    <w:p w14:paraId="3F7AF6A2" w14:textId="77777777" w:rsidR="0054337F" w:rsidRDefault="00A35DDE">
      <w:pPr>
        <w:rPr>
          <w:color w:val="FF0000"/>
          <w:sz w:val="28"/>
          <w:szCs w:val="28"/>
        </w:rPr>
      </w:pPr>
      <w:r>
        <w:rPr>
          <w:color w:val="FF0000"/>
          <w:sz w:val="28"/>
          <w:szCs w:val="28"/>
        </w:rPr>
        <w:t>Any three specific differences are acceptable. Options may include:</w:t>
      </w:r>
    </w:p>
    <w:p w14:paraId="6B547A7E" w14:textId="77777777" w:rsidR="0054337F" w:rsidRDefault="00A35DDE">
      <w:pPr>
        <w:rPr>
          <w:color w:val="FF0000"/>
          <w:sz w:val="28"/>
          <w:szCs w:val="28"/>
        </w:rPr>
      </w:pPr>
      <w:r>
        <w:rPr>
          <w:color w:val="FF0000"/>
          <w:sz w:val="28"/>
          <w:szCs w:val="28"/>
        </w:rPr>
        <w:t>1. Earlier strains more frequently included severe respiratory symptoms, including viral pneumonia.</w:t>
      </w:r>
    </w:p>
    <w:p w14:paraId="22EC2538" w14:textId="77777777" w:rsidR="0054337F" w:rsidRDefault="00A35DDE">
      <w:pPr>
        <w:rPr>
          <w:color w:val="FF0000"/>
          <w:sz w:val="28"/>
          <w:szCs w:val="28"/>
        </w:rPr>
      </w:pPr>
      <w:r>
        <w:rPr>
          <w:color w:val="FF0000"/>
          <w:sz w:val="28"/>
          <w:szCs w:val="28"/>
        </w:rPr>
        <w:t>2. Earlier strains were more likely to include</w:t>
      </w:r>
      <w:r>
        <w:rPr>
          <w:color w:val="FF0000"/>
          <w:sz w:val="28"/>
          <w:szCs w:val="28"/>
        </w:rPr>
        <w:t xml:space="preserve"> substantial loss of taste and smell.</w:t>
      </w:r>
    </w:p>
    <w:p w14:paraId="585C891E" w14:textId="77777777" w:rsidR="0054337F" w:rsidRDefault="00A35DDE">
      <w:pPr>
        <w:rPr>
          <w:color w:val="FF0000"/>
          <w:sz w:val="28"/>
          <w:szCs w:val="28"/>
        </w:rPr>
      </w:pPr>
      <w:r>
        <w:rPr>
          <w:color w:val="FF0000"/>
          <w:sz w:val="28"/>
          <w:szCs w:val="28"/>
        </w:rPr>
        <w:t>3. Omicron strains are more likely to result in upper respiratory symptoms.</w:t>
      </w:r>
    </w:p>
    <w:p w14:paraId="71053171" w14:textId="77777777" w:rsidR="0054337F" w:rsidRDefault="00A35DDE">
      <w:pPr>
        <w:rPr>
          <w:sz w:val="28"/>
          <w:szCs w:val="28"/>
        </w:rPr>
      </w:pPr>
      <w:r>
        <w:br w:type="page"/>
      </w:r>
    </w:p>
    <w:p w14:paraId="6F46AB51" w14:textId="77777777" w:rsidR="0054337F" w:rsidRDefault="00A35DDE">
      <w:pPr>
        <w:pStyle w:val="Heading1"/>
        <w:jc w:val="center"/>
        <w:rPr>
          <w:b/>
          <w:sz w:val="40"/>
          <w:szCs w:val="40"/>
        </w:rPr>
      </w:pPr>
      <w:bookmarkStart w:id="6" w:name="_3dy6vkm" w:colFirst="0" w:colLast="0"/>
      <w:bookmarkEnd w:id="6"/>
      <w:r>
        <w:rPr>
          <w:b/>
          <w:sz w:val="40"/>
          <w:szCs w:val="40"/>
        </w:rPr>
        <w:lastRenderedPageBreak/>
        <w:t>The Physiology of SARS-CoV-2 Infections – Non-Science Major and Lower Level College Students</w:t>
      </w:r>
    </w:p>
    <w:p w14:paraId="05273897" w14:textId="77777777" w:rsidR="0054337F" w:rsidRDefault="0054337F">
      <w:pPr>
        <w:pStyle w:val="Heading1"/>
      </w:pPr>
    </w:p>
    <w:p w14:paraId="4CB2BD90" w14:textId="77777777" w:rsidR="0054337F" w:rsidRDefault="00A35DDE">
      <w:pPr>
        <w:pStyle w:val="Heading1"/>
      </w:pPr>
      <w:bookmarkStart w:id="7" w:name="_1t3h5sf" w:colFirst="0" w:colLast="0"/>
      <w:bookmarkEnd w:id="7"/>
      <w:r>
        <w:t xml:space="preserve">      Learning Outcomes:</w:t>
      </w:r>
      <w:r>
        <w:rPr>
          <w:noProof/>
        </w:rPr>
        <mc:AlternateContent>
          <mc:Choice Requires="wps">
            <w:drawing>
              <wp:anchor distT="0" distB="0" distL="114300" distR="114300" simplePos="0" relativeHeight="251674624" behindDoc="0" locked="0" layoutInCell="1" hidden="0" allowOverlap="1" wp14:anchorId="6540CDB5" wp14:editId="0220869A">
                <wp:simplePos x="0" y="0"/>
                <wp:positionH relativeFrom="column">
                  <wp:posOffset>1</wp:posOffset>
                </wp:positionH>
                <wp:positionV relativeFrom="paragraph">
                  <wp:posOffset>190500</wp:posOffset>
                </wp:positionV>
                <wp:extent cx="234950" cy="165100"/>
                <wp:effectExtent l="0" t="0" r="0" b="0"/>
                <wp:wrapNone/>
                <wp:docPr id="63" name="Rectangle: Rounded Corners 63"/>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289F062D"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540CDB5" id="Rectangle: Rounded Corners 63" o:spid="_x0000_s1048" style="position:absolute;margin-left:0;margin-top:15pt;width:18.5pt;height:13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289F062D" w14:textId="77777777" w:rsidR="0054337F" w:rsidRDefault="0054337F">
                      <w:pPr>
                        <w:spacing w:after="0" w:line="240" w:lineRule="auto"/>
                        <w:textDirection w:val="btLr"/>
                      </w:pPr>
                    </w:p>
                  </w:txbxContent>
                </v:textbox>
              </v:roundrect>
            </w:pict>
          </mc:Fallback>
        </mc:AlternateContent>
      </w:r>
    </w:p>
    <w:p w14:paraId="001F2CCF" w14:textId="77777777" w:rsidR="0054337F" w:rsidRDefault="0054337F"/>
    <w:p w14:paraId="4706BF77"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Understand the RAS system and the importance of ACE-2 receptors within that system.</w:t>
      </w:r>
    </w:p>
    <w:p w14:paraId="68EC0FE5"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Integrate understanding of how the RAS system operates, the distribution of ACE-2 receptors in the human body, and why that distribution pattern allows a wide-array of COVI</w:t>
      </w:r>
      <w:r>
        <w:rPr>
          <w:color w:val="000000"/>
          <w:sz w:val="28"/>
          <w:szCs w:val="28"/>
        </w:rPr>
        <w:t>D-19 symptoms.</w:t>
      </w:r>
    </w:p>
    <w:p w14:paraId="432AC059"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Understand the importance of form-function relationships in the binding of SARS-CoV-2 spike proteins to ACE-2 receptors.</w:t>
      </w:r>
    </w:p>
    <w:p w14:paraId="5A21EF58" w14:textId="77777777" w:rsidR="0054337F" w:rsidRDefault="0054337F">
      <w:pPr>
        <w:pBdr>
          <w:top w:val="nil"/>
          <w:left w:val="nil"/>
          <w:bottom w:val="nil"/>
          <w:right w:val="nil"/>
          <w:between w:val="nil"/>
        </w:pBdr>
        <w:ind w:left="1440"/>
        <w:rPr>
          <w:color w:val="000000"/>
          <w:sz w:val="28"/>
          <w:szCs w:val="28"/>
        </w:rPr>
      </w:pPr>
    </w:p>
    <w:p w14:paraId="62E7FB14" w14:textId="77777777" w:rsidR="0054337F" w:rsidRDefault="00A35DDE">
      <w:pPr>
        <w:pStyle w:val="Heading1"/>
        <w:rPr>
          <w:sz w:val="28"/>
          <w:szCs w:val="28"/>
        </w:rPr>
      </w:pPr>
      <w:bookmarkStart w:id="8" w:name="_4d34og8" w:colFirst="0" w:colLast="0"/>
      <w:bookmarkEnd w:id="8"/>
      <w:r>
        <w:t xml:space="preserve">     Background Lesson and Reading: Coronavirus Infections and the Body</w:t>
      </w:r>
      <w:r>
        <w:rPr>
          <w:noProof/>
        </w:rPr>
        <mc:AlternateContent>
          <mc:Choice Requires="wps">
            <w:drawing>
              <wp:anchor distT="0" distB="0" distL="114300" distR="114300" simplePos="0" relativeHeight="251675648" behindDoc="0" locked="0" layoutInCell="1" hidden="0" allowOverlap="1" wp14:anchorId="34D8805D" wp14:editId="70C12F06">
                <wp:simplePos x="0" y="0"/>
                <wp:positionH relativeFrom="column">
                  <wp:posOffset>1</wp:posOffset>
                </wp:positionH>
                <wp:positionV relativeFrom="paragraph">
                  <wp:posOffset>88900</wp:posOffset>
                </wp:positionV>
                <wp:extent cx="234950" cy="165100"/>
                <wp:effectExtent l="0" t="0" r="0" b="0"/>
                <wp:wrapNone/>
                <wp:docPr id="87" name="Rectangle: Rounded Corners 87"/>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EBBA03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4D8805D" id="Rectangle: Rounded Corners 87" o:spid="_x0000_s1049" style="position:absolute;margin-left:0;margin-top:7pt;width:18.5pt;height:13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1EBBA03E" w14:textId="77777777" w:rsidR="0054337F" w:rsidRDefault="0054337F">
                      <w:pPr>
                        <w:spacing w:after="0" w:line="240" w:lineRule="auto"/>
                        <w:textDirection w:val="btLr"/>
                      </w:pPr>
                    </w:p>
                  </w:txbxContent>
                </v:textbox>
              </v:roundrect>
            </w:pict>
          </mc:Fallback>
        </mc:AlternateContent>
      </w:r>
    </w:p>
    <w:p w14:paraId="78980E9F" w14:textId="77777777" w:rsidR="0054337F" w:rsidRDefault="0054337F">
      <w:pPr>
        <w:rPr>
          <w:sz w:val="28"/>
          <w:szCs w:val="28"/>
        </w:rPr>
      </w:pPr>
    </w:p>
    <w:p w14:paraId="7C75DA3A" w14:textId="77777777" w:rsidR="0054337F" w:rsidRDefault="00A35DDE">
      <w:pPr>
        <w:rPr>
          <w:sz w:val="28"/>
          <w:szCs w:val="28"/>
        </w:rPr>
      </w:pPr>
      <w:r>
        <w:rPr>
          <w:sz w:val="28"/>
          <w:szCs w:val="28"/>
        </w:rPr>
        <w:t xml:space="preserve">As with all animal viruses, SARS-CoV-2 has proteins in its envelope or coat (see video: </w:t>
      </w:r>
      <w:hyperlink r:id="rId23">
        <w:r>
          <w:rPr>
            <w:color w:val="0563C1"/>
            <w:sz w:val="28"/>
            <w:szCs w:val="28"/>
            <w:u w:val="single"/>
          </w:rPr>
          <w:t>https://youtu.be/v0lXtzfSPbw</w:t>
        </w:r>
      </w:hyperlink>
      <w:r>
        <w:rPr>
          <w:sz w:val="28"/>
          <w:szCs w:val="28"/>
        </w:rPr>
        <w:t>). Some of those proteins bind directly receptors in animal tissues called the angiotensin-c</w:t>
      </w:r>
      <w:r>
        <w:rPr>
          <w:sz w:val="28"/>
          <w:szCs w:val="28"/>
        </w:rPr>
        <w:t>onverting enzyme-2 (ACE-2) receptors. Those receptors are like gates into the cell they’re found on, and ACE-2 receptors are found on almost every body tissue. That’s part of the reason COVID-19 has so many different infectious processes – it really depend</w:t>
      </w:r>
      <w:r>
        <w:rPr>
          <w:sz w:val="28"/>
          <w:szCs w:val="28"/>
        </w:rPr>
        <w:t>s on where the greatest ‘load’ of viruses binding to receptors is. The main protein that allows coronaviruses to attach to ACE-2 receptors is called the “spike protein.” That protein acts like a key in a lock, allowing it enter a cell. SARS-CoV-2 has a par</w:t>
      </w:r>
      <w:r>
        <w:rPr>
          <w:sz w:val="28"/>
          <w:szCs w:val="28"/>
        </w:rPr>
        <w:t>ticularly well-fitted key, so it binds to the ACE-2 lock very, very well, allowing rapid entry into cells with the receptor.</w:t>
      </w:r>
    </w:p>
    <w:p w14:paraId="5041D5A3" w14:textId="77777777" w:rsidR="0054337F" w:rsidRDefault="0054337F">
      <w:pPr>
        <w:rPr>
          <w:sz w:val="28"/>
          <w:szCs w:val="28"/>
        </w:rPr>
      </w:pPr>
    </w:p>
    <w:p w14:paraId="08AD9DB8" w14:textId="77777777" w:rsidR="0054337F" w:rsidRDefault="0054337F">
      <w:pPr>
        <w:rPr>
          <w:sz w:val="28"/>
          <w:szCs w:val="28"/>
        </w:rPr>
      </w:pPr>
    </w:p>
    <w:p w14:paraId="0788449C" w14:textId="77777777" w:rsidR="0054337F" w:rsidRDefault="00A35DDE">
      <w:pPr>
        <w:rPr>
          <w:sz w:val="28"/>
          <w:szCs w:val="28"/>
        </w:rPr>
      </w:pPr>
      <w:r>
        <w:rPr>
          <w:sz w:val="28"/>
          <w:szCs w:val="28"/>
        </w:rPr>
        <w:lastRenderedPageBreak/>
        <w:t>Explore the following two links before proceeding:</w:t>
      </w:r>
    </w:p>
    <w:p w14:paraId="11BCC0F5" w14:textId="77777777" w:rsidR="0054337F" w:rsidRDefault="00A35DDE">
      <w:pPr>
        <w:rPr>
          <w:sz w:val="28"/>
          <w:szCs w:val="28"/>
        </w:rPr>
      </w:pPr>
      <w:r>
        <w:rPr>
          <w:sz w:val="28"/>
          <w:szCs w:val="28"/>
        </w:rPr>
        <w:t xml:space="preserve">1. Simulator: </w:t>
      </w:r>
      <w:hyperlink r:id="rId24">
        <w:r>
          <w:rPr>
            <w:color w:val="0563C1"/>
            <w:sz w:val="28"/>
            <w:szCs w:val="28"/>
            <w:u w:val="single"/>
          </w:rPr>
          <w:t>https://s3.us-west-1.amazonaws.com/tfs.dig/TF_CarsCov2_variant_viewer/index.html</w:t>
        </w:r>
      </w:hyperlink>
      <w:r>
        <w:rPr>
          <w:sz w:val="28"/>
          <w:szCs w:val="28"/>
        </w:rPr>
        <w:t xml:space="preserve"> </w:t>
      </w:r>
    </w:p>
    <w:p w14:paraId="114337E5" w14:textId="77777777" w:rsidR="0054337F" w:rsidRDefault="00A35DDE">
      <w:pPr>
        <w:rPr>
          <w:color w:val="0563C1"/>
          <w:sz w:val="28"/>
          <w:szCs w:val="28"/>
          <w:u w:val="single"/>
        </w:rPr>
      </w:pPr>
      <w:r>
        <w:rPr>
          <w:sz w:val="28"/>
          <w:szCs w:val="28"/>
        </w:rPr>
        <w:t xml:space="preserve">2. </w:t>
      </w:r>
      <w:hyperlink r:id="rId25">
        <w:r>
          <w:rPr>
            <w:color w:val="0563C1"/>
            <w:sz w:val="28"/>
            <w:szCs w:val="28"/>
            <w:u w:val="single"/>
          </w:rPr>
          <w:t>https://www.news-medical.net/health/How-does-a-SARS-CoV-2-Virion-Bind-to-ACE2.aspx</w:t>
        </w:r>
      </w:hyperlink>
      <w:r>
        <w:rPr>
          <w:sz w:val="28"/>
          <w:szCs w:val="28"/>
        </w:rPr>
        <w:t xml:space="preserve"> </w:t>
      </w:r>
    </w:p>
    <w:p w14:paraId="5AC40B34" w14:textId="77777777" w:rsidR="0054337F" w:rsidRDefault="00A35DDE">
      <w:pPr>
        <w:rPr>
          <w:color w:val="000000"/>
          <w:sz w:val="28"/>
          <w:szCs w:val="28"/>
        </w:rPr>
      </w:pPr>
      <w:r>
        <w:rPr>
          <w:color w:val="000000"/>
          <w:sz w:val="28"/>
          <w:szCs w:val="28"/>
        </w:rPr>
        <w:t xml:space="preserve">3. </w:t>
      </w:r>
      <w:hyperlink r:id="rId26">
        <w:r>
          <w:rPr>
            <w:color w:val="0563C1"/>
            <w:sz w:val="28"/>
            <w:szCs w:val="28"/>
            <w:u w:val="single"/>
          </w:rPr>
          <w:t>https://www.researchgate.net/publication/308944248_Therapeutic_potential_of_the_renin_angiotensin_system_in_ischaemic_stroke</w:t>
        </w:r>
      </w:hyperlink>
      <w:r>
        <w:rPr>
          <w:color w:val="000000"/>
          <w:sz w:val="28"/>
          <w:szCs w:val="28"/>
        </w:rPr>
        <w:t xml:space="preserve"> </w:t>
      </w:r>
    </w:p>
    <w:p w14:paraId="2DEEC0E1" w14:textId="77777777" w:rsidR="0054337F" w:rsidRDefault="00A35DDE">
      <w:pPr>
        <w:rPr>
          <w:color w:val="000000"/>
          <w:sz w:val="28"/>
          <w:szCs w:val="28"/>
        </w:rPr>
      </w:pPr>
      <w:r>
        <w:rPr>
          <w:color w:val="000000"/>
          <w:sz w:val="28"/>
          <w:szCs w:val="28"/>
        </w:rPr>
        <w:t>Also, explore the image below to better understand how SARS-Cov-2 interacts with the RAS system.</w:t>
      </w:r>
    </w:p>
    <w:p w14:paraId="3B6A3C4C" w14:textId="77777777" w:rsidR="0054337F" w:rsidRDefault="00A35DDE">
      <w:pPr>
        <w:rPr>
          <w:color w:val="000000"/>
          <w:sz w:val="28"/>
          <w:szCs w:val="28"/>
        </w:rPr>
      </w:pPr>
      <w:r>
        <w:rPr>
          <w:color w:val="000000"/>
          <w:sz w:val="28"/>
          <w:szCs w:val="28"/>
        </w:rPr>
        <w:t>Figure 1: Alternative RAS pat</w:t>
      </w:r>
      <w:r>
        <w:rPr>
          <w:color w:val="000000"/>
          <w:sz w:val="28"/>
          <w:szCs w:val="28"/>
        </w:rPr>
        <w:t>hways</w:t>
      </w:r>
    </w:p>
    <w:p w14:paraId="7598112A" w14:textId="77777777" w:rsidR="0054337F" w:rsidRDefault="00A35DDE">
      <w:pPr>
        <w:rPr>
          <w:color w:val="000000"/>
          <w:sz w:val="28"/>
          <w:szCs w:val="28"/>
        </w:rPr>
      </w:pPr>
      <w:r>
        <w:rPr>
          <w:noProof/>
          <w:color w:val="000000"/>
          <w:sz w:val="28"/>
          <w:szCs w:val="28"/>
        </w:rPr>
        <w:drawing>
          <wp:inline distT="0" distB="0" distL="0" distR="0" wp14:anchorId="3E35F5B6" wp14:editId="37201CC3">
            <wp:extent cx="5538788" cy="3887803"/>
            <wp:effectExtent l="0" t="0" r="0" b="0"/>
            <wp:docPr id="14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7"/>
                    <a:srcRect/>
                    <a:stretch>
                      <a:fillRect/>
                    </a:stretch>
                  </pic:blipFill>
                  <pic:spPr>
                    <a:xfrm>
                      <a:off x="0" y="0"/>
                      <a:ext cx="5538788" cy="3887803"/>
                    </a:xfrm>
                    <a:prstGeom prst="rect">
                      <a:avLst/>
                    </a:prstGeom>
                    <a:ln/>
                  </pic:spPr>
                </pic:pic>
              </a:graphicData>
            </a:graphic>
          </wp:inline>
        </w:drawing>
      </w:r>
    </w:p>
    <w:p w14:paraId="65D76520" w14:textId="77777777" w:rsidR="0054337F" w:rsidRDefault="00A35DDE">
      <w:pPr>
        <w:rPr>
          <w:sz w:val="20"/>
          <w:szCs w:val="20"/>
        </w:rPr>
      </w:pPr>
      <w:r>
        <w:rPr>
          <w:sz w:val="20"/>
          <w:szCs w:val="20"/>
        </w:rPr>
        <w:t>(</w:t>
      </w:r>
      <w:hyperlink r:id="rId28">
        <w:r>
          <w:rPr>
            <w:color w:val="0563C1"/>
            <w:sz w:val="20"/>
            <w:szCs w:val="20"/>
            <w:u w:val="single"/>
          </w:rPr>
          <w:t>https://www.researchgate.net/publication/308944248_Therapeutic_potential_of_the_renin_angiotensin_syste</w:t>
        </w:r>
        <w:r>
          <w:rPr>
            <w:color w:val="0563C1"/>
            <w:sz w:val="20"/>
            <w:szCs w:val="20"/>
            <w:u w:val="single"/>
          </w:rPr>
          <w:t>m_in_ischaemic_stroke</w:t>
        </w:r>
      </w:hyperlink>
      <w:r>
        <w:rPr>
          <w:sz w:val="20"/>
          <w:szCs w:val="20"/>
        </w:rPr>
        <w:t xml:space="preserve">) </w:t>
      </w:r>
    </w:p>
    <w:p w14:paraId="134F79FC" w14:textId="77777777" w:rsidR="0054337F" w:rsidRDefault="0054337F">
      <w:pPr>
        <w:rPr>
          <w:sz w:val="20"/>
          <w:szCs w:val="20"/>
        </w:rPr>
      </w:pPr>
    </w:p>
    <w:p w14:paraId="6B076799" w14:textId="77777777" w:rsidR="0054337F" w:rsidRDefault="00A35DDE">
      <w:pPr>
        <w:pStyle w:val="Heading1"/>
      </w:pPr>
      <w:bookmarkStart w:id="9" w:name="_2s8eyo1" w:colFirst="0" w:colLast="0"/>
      <w:bookmarkEnd w:id="9"/>
      <w:r>
        <w:lastRenderedPageBreak/>
        <w:t xml:space="preserve">      Interactive Activity: Exploring the RAS System and ACE-2 Receptors</w:t>
      </w:r>
      <w:r>
        <w:rPr>
          <w:noProof/>
        </w:rPr>
        <mc:AlternateContent>
          <mc:Choice Requires="wps">
            <w:drawing>
              <wp:anchor distT="0" distB="0" distL="114300" distR="114300" simplePos="0" relativeHeight="251676672" behindDoc="0" locked="0" layoutInCell="1" hidden="0" allowOverlap="1" wp14:anchorId="65FC2FEA" wp14:editId="16C7245D">
                <wp:simplePos x="0" y="0"/>
                <wp:positionH relativeFrom="column">
                  <wp:posOffset>1</wp:posOffset>
                </wp:positionH>
                <wp:positionV relativeFrom="paragraph">
                  <wp:posOffset>88900</wp:posOffset>
                </wp:positionV>
                <wp:extent cx="234950" cy="165100"/>
                <wp:effectExtent l="0" t="0" r="0" b="0"/>
                <wp:wrapNone/>
                <wp:docPr id="95" name="Rectangle: Rounded Corners 95"/>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F64D2A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5FC2FEA" id="Rectangle: Rounded Corners 95" o:spid="_x0000_s1050" style="position:absolute;margin-left:0;margin-top:7pt;width:18.5pt;height:13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3F64D2AF" w14:textId="77777777" w:rsidR="0054337F" w:rsidRDefault="0054337F">
                      <w:pPr>
                        <w:spacing w:after="0" w:line="240" w:lineRule="auto"/>
                        <w:textDirection w:val="btLr"/>
                      </w:pPr>
                    </w:p>
                  </w:txbxContent>
                </v:textbox>
              </v:roundrect>
            </w:pict>
          </mc:Fallback>
        </mc:AlternateContent>
      </w:r>
    </w:p>
    <w:p w14:paraId="161E5B7C" w14:textId="77777777" w:rsidR="0054337F" w:rsidRDefault="0054337F">
      <w:pPr>
        <w:rPr>
          <w:color w:val="000000"/>
          <w:sz w:val="28"/>
          <w:szCs w:val="28"/>
        </w:rPr>
      </w:pPr>
    </w:p>
    <w:p w14:paraId="25A8641D" w14:textId="77777777" w:rsidR="0054337F" w:rsidRDefault="00A35DDE">
      <w:pPr>
        <w:rPr>
          <w:sz w:val="28"/>
          <w:szCs w:val="28"/>
        </w:rPr>
      </w:pPr>
      <w:r>
        <w:rPr>
          <w:sz w:val="28"/>
          <w:szCs w:val="28"/>
        </w:rPr>
        <w:t>Explore the image in the prior paragraph, and the interactive image below to answer the questions.</w:t>
      </w:r>
    </w:p>
    <w:p w14:paraId="48156BA0" w14:textId="77777777" w:rsidR="0054337F" w:rsidRDefault="0054337F">
      <w:pPr>
        <w:rPr>
          <w:sz w:val="28"/>
          <w:szCs w:val="28"/>
        </w:rPr>
      </w:pPr>
    </w:p>
    <w:p w14:paraId="78CEB0B7" w14:textId="77777777" w:rsidR="0054337F" w:rsidRDefault="00A35DDE">
      <w:pPr>
        <w:rPr>
          <w:sz w:val="28"/>
          <w:szCs w:val="28"/>
        </w:rPr>
      </w:pPr>
      <w:r>
        <w:rPr>
          <w:sz w:val="28"/>
          <w:szCs w:val="28"/>
          <w:u w:val="single"/>
        </w:rPr>
        <w:t>RAS System and ACE-2 Receptor Questions</w:t>
      </w:r>
      <w:r>
        <w:rPr>
          <w:sz w:val="28"/>
          <w:szCs w:val="28"/>
        </w:rPr>
        <w:t>:</w:t>
      </w:r>
    </w:p>
    <w:p w14:paraId="2C5E4349" w14:textId="77777777" w:rsidR="0054337F" w:rsidRDefault="00A35DDE">
      <w:pPr>
        <w:rPr>
          <w:sz w:val="28"/>
          <w:szCs w:val="28"/>
        </w:rPr>
      </w:pPr>
      <w:r>
        <w:rPr>
          <w:color w:val="FF0000"/>
          <w:sz w:val="28"/>
          <w:szCs w:val="28"/>
        </w:rPr>
        <w:t xml:space="preserve">+5 </w:t>
      </w:r>
      <w:r>
        <w:rPr>
          <w:sz w:val="28"/>
          <w:szCs w:val="28"/>
        </w:rPr>
        <w:t>1. Which tissues are especially vulnerable to COVID-19?</w:t>
      </w:r>
    </w:p>
    <w:p w14:paraId="37480317" w14:textId="77777777" w:rsidR="0054337F" w:rsidRDefault="00A35DDE">
      <w:pPr>
        <w:rPr>
          <w:color w:val="FF0000"/>
          <w:sz w:val="28"/>
          <w:szCs w:val="28"/>
        </w:rPr>
      </w:pPr>
      <w:r>
        <w:rPr>
          <w:color w:val="FF0000"/>
          <w:sz w:val="28"/>
          <w:szCs w:val="28"/>
        </w:rPr>
        <w:t>Blood vessels; neurons and nervous system tissue; bronchial tubes</w:t>
      </w:r>
    </w:p>
    <w:p w14:paraId="60AB4C57" w14:textId="77777777" w:rsidR="0054337F" w:rsidRDefault="00A35DDE">
      <w:pPr>
        <w:rPr>
          <w:sz w:val="28"/>
          <w:szCs w:val="28"/>
        </w:rPr>
      </w:pPr>
      <w:r>
        <w:rPr>
          <w:color w:val="FF0000"/>
          <w:sz w:val="28"/>
          <w:szCs w:val="28"/>
        </w:rPr>
        <w:t xml:space="preserve">+5 </w:t>
      </w:r>
      <w:r>
        <w:rPr>
          <w:sz w:val="28"/>
          <w:szCs w:val="28"/>
        </w:rPr>
        <w:t>2. Why does binding of SARS-CoV-2 to ACE-2 receptors lead to the tissues in Question 1 being vulnerable?</w:t>
      </w:r>
    </w:p>
    <w:p w14:paraId="269C8E48" w14:textId="77777777" w:rsidR="0054337F" w:rsidRDefault="00A35DDE">
      <w:pPr>
        <w:rPr>
          <w:color w:val="FF0000"/>
          <w:sz w:val="28"/>
          <w:szCs w:val="28"/>
        </w:rPr>
      </w:pPr>
      <w:r>
        <w:rPr>
          <w:color w:val="FF0000"/>
          <w:sz w:val="28"/>
          <w:szCs w:val="28"/>
        </w:rPr>
        <w:t xml:space="preserve">It allows the virus to be </w:t>
      </w:r>
      <w:r>
        <w:rPr>
          <w:color w:val="FF0000"/>
          <w:sz w:val="28"/>
          <w:szCs w:val="28"/>
        </w:rPr>
        <w:t>important into the cell, resulting in cell death, which in turn triggers inflammatory responses. Those tissues are particularly abundance in ACE-2 receptors, so while the virus can bind to any cells that have that receptor, it binds very readily to these t</w:t>
      </w:r>
      <w:r>
        <w:rPr>
          <w:color w:val="FF0000"/>
          <w:sz w:val="28"/>
          <w:szCs w:val="28"/>
        </w:rPr>
        <w:t>hree. Since those tissues are particular important to life support functions, binding of even just a few viral particles, can lead to rapid, acute, symptoms.</w:t>
      </w:r>
    </w:p>
    <w:p w14:paraId="5F0B307A" w14:textId="77777777" w:rsidR="0054337F" w:rsidRDefault="00A35DDE">
      <w:pPr>
        <w:rPr>
          <w:sz w:val="28"/>
          <w:szCs w:val="28"/>
        </w:rPr>
      </w:pPr>
      <w:r>
        <w:rPr>
          <w:color w:val="FF0000"/>
          <w:sz w:val="28"/>
          <w:szCs w:val="28"/>
        </w:rPr>
        <w:t xml:space="preserve">+5 </w:t>
      </w:r>
      <w:r>
        <w:rPr>
          <w:sz w:val="28"/>
          <w:szCs w:val="28"/>
        </w:rPr>
        <w:t>3. What are the most important clinical signs of COVID-19?</w:t>
      </w:r>
    </w:p>
    <w:p w14:paraId="4B4FADBC" w14:textId="77777777" w:rsidR="0054337F" w:rsidRDefault="00A35DDE">
      <w:pPr>
        <w:rPr>
          <w:color w:val="FF0000"/>
          <w:sz w:val="28"/>
          <w:szCs w:val="28"/>
        </w:rPr>
      </w:pPr>
      <w:r>
        <w:rPr>
          <w:color w:val="FF0000"/>
          <w:sz w:val="28"/>
          <w:szCs w:val="28"/>
        </w:rPr>
        <w:t>Low O2 saturation, fever, loss of sm</w:t>
      </w:r>
      <w:r>
        <w:rPr>
          <w:color w:val="FF0000"/>
          <w:sz w:val="28"/>
          <w:szCs w:val="28"/>
        </w:rPr>
        <w:t>ell/taste (and other sensory loss)</w:t>
      </w:r>
    </w:p>
    <w:p w14:paraId="4AC8D0F9" w14:textId="77777777" w:rsidR="0054337F" w:rsidRDefault="00A35DDE">
      <w:pPr>
        <w:rPr>
          <w:sz w:val="28"/>
          <w:szCs w:val="28"/>
        </w:rPr>
      </w:pPr>
      <w:r>
        <w:rPr>
          <w:color w:val="FF0000"/>
          <w:sz w:val="28"/>
          <w:szCs w:val="28"/>
        </w:rPr>
        <w:t xml:space="preserve">+5 </w:t>
      </w:r>
      <w:r>
        <w:rPr>
          <w:sz w:val="28"/>
          <w:szCs w:val="28"/>
        </w:rPr>
        <w:t>4. Using the RAS system and ACE receptor pathways in the preceding figures, explain why those clinical signs of COVID-19 (Question 3) occur.</w:t>
      </w:r>
    </w:p>
    <w:p w14:paraId="1505CBD5" w14:textId="77777777" w:rsidR="0054337F" w:rsidRDefault="00A35DDE">
      <w:pPr>
        <w:rPr>
          <w:color w:val="FF0000"/>
          <w:sz w:val="28"/>
          <w:szCs w:val="28"/>
        </w:rPr>
      </w:pPr>
      <w:r>
        <w:rPr>
          <w:color w:val="FF0000"/>
          <w:sz w:val="28"/>
          <w:szCs w:val="28"/>
        </w:rPr>
        <w:t>Binding of the ACE-2 receptors triggers inflammation, vasoconstriction, oxidative stress, cell death, and viral proliferation. At the same time, by targeting the RAS pathway, it allows targeting of T cells, critical immune cells.</w:t>
      </w:r>
    </w:p>
    <w:p w14:paraId="1A696906" w14:textId="77777777" w:rsidR="0054337F" w:rsidRDefault="0054337F">
      <w:pPr>
        <w:rPr>
          <w:sz w:val="28"/>
          <w:szCs w:val="28"/>
        </w:rPr>
      </w:pPr>
    </w:p>
    <w:p w14:paraId="58EEB8F6" w14:textId="77777777" w:rsidR="0054337F" w:rsidRDefault="0054337F">
      <w:pPr>
        <w:rPr>
          <w:sz w:val="28"/>
          <w:szCs w:val="28"/>
        </w:rPr>
      </w:pPr>
    </w:p>
    <w:p w14:paraId="593A8E88" w14:textId="77777777" w:rsidR="0054337F" w:rsidRDefault="0054337F">
      <w:pPr>
        <w:rPr>
          <w:sz w:val="28"/>
          <w:szCs w:val="28"/>
        </w:rPr>
      </w:pPr>
    </w:p>
    <w:p w14:paraId="367AD717" w14:textId="77777777" w:rsidR="0054337F" w:rsidRDefault="0054337F">
      <w:pPr>
        <w:rPr>
          <w:sz w:val="28"/>
          <w:szCs w:val="28"/>
        </w:rPr>
      </w:pPr>
    </w:p>
    <w:p w14:paraId="219A6579" w14:textId="77777777" w:rsidR="0054337F" w:rsidRDefault="00A35DDE">
      <w:pPr>
        <w:pStyle w:val="Heading1"/>
      </w:pPr>
      <w:bookmarkStart w:id="10" w:name="_17dp8vu" w:colFirst="0" w:colLast="0"/>
      <w:bookmarkEnd w:id="10"/>
      <w:r>
        <w:lastRenderedPageBreak/>
        <w:t xml:space="preserve">      Assessment Activ</w:t>
      </w:r>
      <w:r>
        <w:t>ity: What Have You Learned?</w:t>
      </w:r>
      <w:r>
        <w:rPr>
          <w:noProof/>
        </w:rPr>
        <mc:AlternateContent>
          <mc:Choice Requires="wps">
            <w:drawing>
              <wp:anchor distT="0" distB="0" distL="114300" distR="114300" simplePos="0" relativeHeight="251677696" behindDoc="0" locked="0" layoutInCell="1" hidden="0" allowOverlap="1" wp14:anchorId="70CABD07" wp14:editId="2CC2AD0E">
                <wp:simplePos x="0" y="0"/>
                <wp:positionH relativeFrom="column">
                  <wp:posOffset>1</wp:posOffset>
                </wp:positionH>
                <wp:positionV relativeFrom="paragraph">
                  <wp:posOffset>101600</wp:posOffset>
                </wp:positionV>
                <wp:extent cx="234950" cy="165100"/>
                <wp:effectExtent l="0" t="0" r="0" b="0"/>
                <wp:wrapNone/>
                <wp:docPr id="50" name="Rectangle: Rounded Corners 50"/>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29DA6B98"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0CABD07" id="Rectangle: Rounded Corners 50" o:spid="_x0000_s1051" style="position:absolute;margin-left:0;margin-top:8pt;width:18.5pt;height:13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29DA6B98" w14:textId="77777777" w:rsidR="0054337F" w:rsidRDefault="0054337F">
                      <w:pPr>
                        <w:spacing w:after="0" w:line="240" w:lineRule="auto"/>
                        <w:textDirection w:val="btLr"/>
                      </w:pPr>
                    </w:p>
                  </w:txbxContent>
                </v:textbox>
              </v:roundrect>
            </w:pict>
          </mc:Fallback>
        </mc:AlternateContent>
      </w:r>
    </w:p>
    <w:p w14:paraId="3B339DD0" w14:textId="77777777" w:rsidR="0054337F" w:rsidRDefault="0054337F">
      <w:pPr>
        <w:rPr>
          <w:sz w:val="28"/>
          <w:szCs w:val="28"/>
        </w:rPr>
      </w:pPr>
    </w:p>
    <w:p w14:paraId="4639F9A5" w14:textId="77777777" w:rsidR="0054337F" w:rsidRDefault="00A35DDE">
      <w:pPr>
        <w:rPr>
          <w:sz w:val="28"/>
          <w:szCs w:val="28"/>
        </w:rPr>
      </w:pPr>
      <w:r>
        <w:rPr>
          <w:color w:val="FF0000"/>
          <w:sz w:val="28"/>
          <w:szCs w:val="28"/>
        </w:rPr>
        <w:t xml:space="preserve">+5 </w:t>
      </w:r>
      <w:r>
        <w:rPr>
          <w:sz w:val="28"/>
          <w:szCs w:val="28"/>
        </w:rPr>
        <w:t>1. Explain the differences between the ACE-1 and ACE-2 receptor pathways.</w:t>
      </w:r>
    </w:p>
    <w:p w14:paraId="392B1AEA" w14:textId="77777777" w:rsidR="0054337F" w:rsidRDefault="00A35DDE">
      <w:pPr>
        <w:rPr>
          <w:color w:val="FF0000"/>
          <w:sz w:val="28"/>
          <w:szCs w:val="28"/>
        </w:rPr>
      </w:pPr>
      <w:r>
        <w:rPr>
          <w:color w:val="FF0000"/>
          <w:sz w:val="28"/>
          <w:szCs w:val="28"/>
        </w:rPr>
        <w:t>ACE-1 receptors bind to ACE inhibitors, preventing the activation of angiotensin-converting enzyme (ACE). Angiotensin II receptors bind to angiote</w:t>
      </w:r>
      <w:r>
        <w:rPr>
          <w:color w:val="FF0000"/>
          <w:sz w:val="28"/>
          <w:szCs w:val="28"/>
        </w:rPr>
        <w:t>nsin II, allowing the activation of AT1R, leading to formation of ADH and aldosterone. Angiotensin 1-7 receptors, allow the activation of MAS (an anti-inflammatory/fibrotic/proliferative/apoptotic product that also causes vasodilation). ACE-2 receptors all</w:t>
      </w:r>
      <w:r>
        <w:rPr>
          <w:color w:val="FF0000"/>
          <w:sz w:val="28"/>
          <w:szCs w:val="28"/>
        </w:rPr>
        <w:t>ow the activation of the RAS pathway.</w:t>
      </w:r>
    </w:p>
    <w:p w14:paraId="45B45308" w14:textId="77777777" w:rsidR="0054337F" w:rsidRDefault="00A35DDE">
      <w:pPr>
        <w:rPr>
          <w:sz w:val="28"/>
          <w:szCs w:val="28"/>
        </w:rPr>
      </w:pPr>
      <w:r>
        <w:rPr>
          <w:color w:val="FF0000"/>
          <w:sz w:val="28"/>
          <w:szCs w:val="28"/>
        </w:rPr>
        <w:t xml:space="preserve">+5 </w:t>
      </w:r>
      <w:r>
        <w:rPr>
          <w:sz w:val="28"/>
          <w:szCs w:val="28"/>
        </w:rPr>
        <w:t>2. What roles do the ACE-1 and ACE-2 receptor pathways play in the RAS system?</w:t>
      </w:r>
    </w:p>
    <w:p w14:paraId="31E23372" w14:textId="77777777" w:rsidR="0054337F" w:rsidRDefault="00A35DDE">
      <w:pPr>
        <w:rPr>
          <w:color w:val="FF0000"/>
          <w:sz w:val="28"/>
          <w:szCs w:val="28"/>
        </w:rPr>
      </w:pPr>
      <w:r>
        <w:rPr>
          <w:color w:val="FF0000"/>
          <w:sz w:val="28"/>
          <w:szCs w:val="28"/>
        </w:rPr>
        <w:t>ACE-1 Receptor pathways inhibit the RAS pathway signaling; ACE-2 receptor pathways stimulate the RAS system by activating ACE-2 in parti</w:t>
      </w:r>
      <w:r>
        <w:rPr>
          <w:color w:val="FF0000"/>
          <w:sz w:val="28"/>
          <w:szCs w:val="28"/>
        </w:rPr>
        <w:t>cular.</w:t>
      </w:r>
    </w:p>
    <w:p w14:paraId="4DDC7893" w14:textId="77777777" w:rsidR="0054337F" w:rsidRDefault="0054337F">
      <w:pPr>
        <w:rPr>
          <w:sz w:val="28"/>
          <w:szCs w:val="28"/>
        </w:rPr>
      </w:pPr>
    </w:p>
    <w:p w14:paraId="1E0A8947" w14:textId="77777777" w:rsidR="0054337F" w:rsidRDefault="00A35DDE">
      <w:pPr>
        <w:rPr>
          <w:sz w:val="28"/>
          <w:szCs w:val="28"/>
        </w:rPr>
      </w:pPr>
      <w:r>
        <w:rPr>
          <w:color w:val="FF0000"/>
          <w:sz w:val="28"/>
          <w:szCs w:val="28"/>
        </w:rPr>
        <w:t xml:space="preserve">+5 </w:t>
      </w:r>
      <w:r>
        <w:rPr>
          <w:sz w:val="28"/>
          <w:szCs w:val="28"/>
        </w:rPr>
        <w:t>3. Review the Case Study in the      section of the physiology module. What part of the RAS system was being activated in Greg’s infection course? Which ACE receptor(s) did the virus target in him, and how do you know? What, specifically, caused</w:t>
      </w:r>
      <w:r>
        <w:rPr>
          <w:sz w:val="28"/>
          <w:szCs w:val="28"/>
        </w:rPr>
        <w:t xml:space="preserve"> the GGO he experienced for months after he no longer tested positive?</w:t>
      </w:r>
      <w:r>
        <w:rPr>
          <w:noProof/>
        </w:rPr>
        <mc:AlternateContent>
          <mc:Choice Requires="wps">
            <w:drawing>
              <wp:anchor distT="0" distB="0" distL="114300" distR="114300" simplePos="0" relativeHeight="251678720" behindDoc="0" locked="0" layoutInCell="1" hidden="0" allowOverlap="1" wp14:anchorId="4375C123" wp14:editId="177F2765">
                <wp:simplePos x="0" y="0"/>
                <wp:positionH relativeFrom="column">
                  <wp:posOffset>2489200</wp:posOffset>
                </wp:positionH>
                <wp:positionV relativeFrom="paragraph">
                  <wp:posOffset>0</wp:posOffset>
                </wp:positionV>
                <wp:extent cx="208280" cy="223520"/>
                <wp:effectExtent l="0" t="0" r="0" b="0"/>
                <wp:wrapNone/>
                <wp:docPr id="69" name="Oval 69"/>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FD17A3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375C123" id="Oval 69" o:spid="_x0000_s1052" style="position:absolute;margin-left:196pt;margin-top:0;width:16.4pt;height:1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" fillcolor="#8296b0" strokecolor="#31538f" strokeweight="1pt">
                <v:stroke startarrowwidth="narrow" startarrowlength="short" endarrowwidth="narrow" endarrowlength="short" joinstyle="miter"/>
                <v:textbox inset="2.53958mm,2.53958mm,2.53958mm,2.53958mm">
                  <w:txbxContent>
                    <w:p w14:paraId="2FD17A3F" w14:textId="77777777" w:rsidR="0054337F" w:rsidRDefault="0054337F">
                      <w:pPr>
                        <w:spacing w:after="0" w:line="240" w:lineRule="auto"/>
                        <w:textDirection w:val="btLr"/>
                      </w:pPr>
                    </w:p>
                  </w:txbxContent>
                </v:textbox>
              </v:oval>
            </w:pict>
          </mc:Fallback>
        </mc:AlternateContent>
      </w:r>
    </w:p>
    <w:p w14:paraId="15413586" w14:textId="77777777" w:rsidR="0054337F" w:rsidRDefault="00A35DDE">
      <w:pPr>
        <w:rPr>
          <w:color w:val="FF0000"/>
          <w:sz w:val="28"/>
          <w:szCs w:val="28"/>
        </w:rPr>
      </w:pPr>
      <w:r>
        <w:rPr>
          <w:color w:val="FF0000"/>
          <w:sz w:val="28"/>
          <w:szCs w:val="28"/>
        </w:rPr>
        <w:t>The ACE-2 receptors were bound by the spike protein of SARS-CoV-2, activating the pro-inflammatory/fibrotic/proliferative/apoptotic products of the RAS system, as well as vasoconstr</w:t>
      </w:r>
      <w:r>
        <w:rPr>
          <w:color w:val="FF0000"/>
          <w:sz w:val="28"/>
          <w:szCs w:val="28"/>
        </w:rPr>
        <w:t>iction. We know this both because of the symptoms that are the result of activation of the RAS system, and do the GGO and fluid build-up, as well as low O2 saturation (a known effect of vasoconstriction and apoptosis). The GGO continuation was due to conti</w:t>
      </w:r>
      <w:r>
        <w:rPr>
          <w:color w:val="FF0000"/>
          <w:sz w:val="28"/>
          <w:szCs w:val="28"/>
        </w:rPr>
        <w:t>nued stimulation of the RAS pathway (positive feedback loop – they may not know about this right away), and the time it takes to rebuild lung tissue and clear the fluid.</w:t>
      </w:r>
    </w:p>
    <w:p w14:paraId="01AF0929" w14:textId="77777777" w:rsidR="0054337F" w:rsidRDefault="00A35DDE">
      <w:pPr>
        <w:rPr>
          <w:sz w:val="28"/>
          <w:szCs w:val="28"/>
        </w:rPr>
      </w:pPr>
      <w:r>
        <w:br w:type="page"/>
      </w:r>
    </w:p>
    <w:p w14:paraId="32FF1534" w14:textId="77777777" w:rsidR="0054337F" w:rsidRDefault="00A35DDE">
      <w:pPr>
        <w:pStyle w:val="Heading1"/>
        <w:jc w:val="center"/>
        <w:rPr>
          <w:b/>
          <w:sz w:val="40"/>
          <w:szCs w:val="40"/>
        </w:rPr>
      </w:pPr>
      <w:bookmarkStart w:id="11" w:name="_3rdcrjn" w:colFirst="0" w:colLast="0"/>
      <w:bookmarkEnd w:id="11"/>
      <w:r>
        <w:rPr>
          <w:b/>
          <w:sz w:val="40"/>
          <w:szCs w:val="40"/>
        </w:rPr>
        <w:lastRenderedPageBreak/>
        <w:t>The Physiology of SARS-CoV-2 Infections – Science-Major and Upper Level College Stud</w:t>
      </w:r>
      <w:r>
        <w:rPr>
          <w:b/>
          <w:sz w:val="40"/>
          <w:szCs w:val="40"/>
        </w:rPr>
        <w:t>ents</w:t>
      </w:r>
    </w:p>
    <w:p w14:paraId="7EDD4547" w14:textId="77777777" w:rsidR="0054337F" w:rsidRDefault="0054337F">
      <w:pPr>
        <w:pStyle w:val="Heading1"/>
      </w:pPr>
    </w:p>
    <w:p w14:paraId="09B7C063" w14:textId="77777777" w:rsidR="0054337F" w:rsidRDefault="00A35DDE">
      <w:pPr>
        <w:pStyle w:val="Heading1"/>
      </w:pPr>
      <w:bookmarkStart w:id="12" w:name="_26in1rg" w:colFirst="0" w:colLast="0"/>
      <w:bookmarkEnd w:id="12"/>
      <w:r>
        <w:t xml:space="preserve">      </w:t>
      </w:r>
      <w:r>
        <w:rPr>
          <w:color w:val="1F497D"/>
        </w:rPr>
        <w:t>Learning Outcomes:</w:t>
      </w:r>
      <w:r>
        <w:rPr>
          <w:noProof/>
        </w:rPr>
        <mc:AlternateContent>
          <mc:Choice Requires="wps">
            <w:drawing>
              <wp:anchor distT="0" distB="0" distL="114300" distR="114300" simplePos="0" relativeHeight="251679744" behindDoc="0" locked="0" layoutInCell="1" hidden="0" allowOverlap="1" wp14:anchorId="041712B4" wp14:editId="04354209">
                <wp:simplePos x="0" y="0"/>
                <wp:positionH relativeFrom="column">
                  <wp:posOffset>1</wp:posOffset>
                </wp:positionH>
                <wp:positionV relativeFrom="paragraph">
                  <wp:posOffset>177800</wp:posOffset>
                </wp:positionV>
                <wp:extent cx="196850" cy="196850"/>
                <wp:effectExtent l="0" t="0" r="0" b="0"/>
                <wp:wrapNone/>
                <wp:docPr id="43" name="Hexagon 43"/>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AA2D36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41712B4" id="Hexagon 43" o:spid="_x0000_s1053" type="#_x0000_t9" style="position:absolute;margin-left:0;margin-top:14pt;width:15.5pt;height:1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" fillcolor="red" strokecolor="#31538f" strokeweight="1pt">
                <v:stroke startarrowwidth="narrow" startarrowlength="short" endarrowwidth="narrow" endarrowlength="short"/>
                <v:textbox inset="2.53958mm,2.53958mm,2.53958mm,2.53958mm">
                  <w:txbxContent>
                    <w:p w14:paraId="7AA2D369" w14:textId="77777777" w:rsidR="0054337F" w:rsidRDefault="0054337F">
                      <w:pPr>
                        <w:spacing w:after="0" w:line="240" w:lineRule="auto"/>
                        <w:textDirection w:val="btLr"/>
                      </w:pPr>
                    </w:p>
                  </w:txbxContent>
                </v:textbox>
              </v:shape>
            </w:pict>
          </mc:Fallback>
        </mc:AlternateContent>
      </w:r>
    </w:p>
    <w:p w14:paraId="695C58B9" w14:textId="77777777" w:rsidR="0054337F" w:rsidRDefault="0054337F"/>
    <w:p w14:paraId="16C4AB58"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Understand the RAS system and the importance of ACE-2 receptors within that system.</w:t>
      </w:r>
    </w:p>
    <w:p w14:paraId="11EE054B"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Integrate understanding of how the RAS system operates, the distribution of ACE-2 receptors in the human body, and why that distribution pattern allows a wide-array of COVID-19 symptoms.</w:t>
      </w:r>
    </w:p>
    <w:p w14:paraId="734DDC2B" w14:textId="77777777" w:rsidR="0054337F" w:rsidRDefault="00A35DDE">
      <w:pPr>
        <w:numPr>
          <w:ilvl w:val="0"/>
          <w:numId w:val="12"/>
        </w:numPr>
        <w:pBdr>
          <w:top w:val="nil"/>
          <w:left w:val="nil"/>
          <w:bottom w:val="nil"/>
          <w:right w:val="nil"/>
          <w:between w:val="nil"/>
        </w:pBdr>
        <w:spacing w:after="0"/>
        <w:rPr>
          <w:color w:val="000000"/>
          <w:sz w:val="28"/>
          <w:szCs w:val="28"/>
        </w:rPr>
      </w:pPr>
      <w:r>
        <w:rPr>
          <w:color w:val="000000"/>
          <w:sz w:val="28"/>
          <w:szCs w:val="28"/>
        </w:rPr>
        <w:t>Understand the importance of form-function relationships in the bindi</w:t>
      </w:r>
      <w:r>
        <w:rPr>
          <w:color w:val="000000"/>
          <w:sz w:val="28"/>
          <w:szCs w:val="28"/>
        </w:rPr>
        <w:t>ng of SARS-CoV-2 spike proteins to ACE-2 receptors.</w:t>
      </w:r>
    </w:p>
    <w:p w14:paraId="0D045A3B" w14:textId="77777777" w:rsidR="0054337F" w:rsidRDefault="00A35DDE">
      <w:pPr>
        <w:numPr>
          <w:ilvl w:val="0"/>
          <w:numId w:val="12"/>
        </w:numPr>
        <w:pBdr>
          <w:top w:val="nil"/>
          <w:left w:val="nil"/>
          <w:bottom w:val="nil"/>
          <w:right w:val="nil"/>
          <w:between w:val="nil"/>
        </w:pBdr>
        <w:rPr>
          <w:color w:val="000000"/>
          <w:sz w:val="28"/>
          <w:szCs w:val="28"/>
        </w:rPr>
      </w:pPr>
      <w:r>
        <w:rPr>
          <w:color w:val="000000"/>
          <w:sz w:val="28"/>
          <w:szCs w:val="28"/>
        </w:rPr>
        <w:t>Understand how cleavage of the receptor binding protein enables a tighter fit of the spike protein to the ACE-2 receptor.</w:t>
      </w:r>
    </w:p>
    <w:p w14:paraId="7B063F9A" w14:textId="77777777" w:rsidR="0054337F" w:rsidRDefault="00A35DDE">
      <w:pPr>
        <w:pStyle w:val="Heading1"/>
        <w:rPr>
          <w:sz w:val="28"/>
          <w:szCs w:val="28"/>
        </w:rPr>
      </w:pPr>
      <w:bookmarkStart w:id="13" w:name="_lnxbz9" w:colFirst="0" w:colLast="0"/>
      <w:bookmarkEnd w:id="13"/>
      <w:r>
        <w:t xml:space="preserve">     Background Lesson and Reading: Coronavirus Infections and the Body</w:t>
      </w:r>
      <w:r>
        <w:rPr>
          <w:noProof/>
        </w:rPr>
        <mc:AlternateContent>
          <mc:Choice Requires="wps">
            <w:drawing>
              <wp:anchor distT="0" distB="0" distL="114300" distR="114300" simplePos="0" relativeHeight="251680768" behindDoc="0" locked="0" layoutInCell="1" hidden="0" allowOverlap="1" wp14:anchorId="0A33010E" wp14:editId="61BC28E3">
                <wp:simplePos x="0" y="0"/>
                <wp:positionH relativeFrom="column">
                  <wp:posOffset>1</wp:posOffset>
                </wp:positionH>
                <wp:positionV relativeFrom="paragraph">
                  <wp:posOffset>50800</wp:posOffset>
                </wp:positionV>
                <wp:extent cx="196850" cy="196850"/>
                <wp:effectExtent l="0" t="0" r="0" b="0"/>
                <wp:wrapNone/>
                <wp:docPr id="15" name="Hexagon 15"/>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40E6AB8"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A33010E" id="Hexagon 15" o:spid="_x0000_s1054" type="#_x0000_t9" style="position:absolute;margin-left:0;margin-top:4pt;width:15.5pt;height: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" fillcolor="red" strokecolor="#31538f" strokeweight="1pt">
                <v:stroke startarrowwidth="narrow" startarrowlength="short" endarrowwidth="narrow" endarrowlength="short"/>
                <v:textbox inset="2.53958mm,2.53958mm,2.53958mm,2.53958mm">
                  <w:txbxContent>
                    <w:p w14:paraId="240E6AB8" w14:textId="77777777" w:rsidR="0054337F" w:rsidRDefault="0054337F">
                      <w:pPr>
                        <w:spacing w:after="0" w:line="240" w:lineRule="auto"/>
                        <w:textDirection w:val="btLr"/>
                      </w:pPr>
                    </w:p>
                  </w:txbxContent>
                </v:textbox>
              </v:shape>
            </w:pict>
          </mc:Fallback>
        </mc:AlternateContent>
      </w:r>
    </w:p>
    <w:p w14:paraId="39C303A9" w14:textId="77777777" w:rsidR="0054337F" w:rsidRDefault="0054337F">
      <w:pPr>
        <w:rPr>
          <w:sz w:val="28"/>
          <w:szCs w:val="28"/>
        </w:rPr>
      </w:pPr>
    </w:p>
    <w:p w14:paraId="09704908" w14:textId="77777777" w:rsidR="0054337F" w:rsidRDefault="00A35DDE">
      <w:pPr>
        <w:rPr>
          <w:sz w:val="28"/>
          <w:szCs w:val="28"/>
        </w:rPr>
      </w:pPr>
      <w:r>
        <w:rPr>
          <w:sz w:val="28"/>
          <w:szCs w:val="28"/>
        </w:rPr>
        <w:t xml:space="preserve">As with all animal viruses, SARS-CoV-2 has proteins in its envelope or coat (see video: </w:t>
      </w:r>
      <w:hyperlink r:id="rId29">
        <w:r>
          <w:rPr>
            <w:color w:val="0563C1"/>
            <w:sz w:val="28"/>
            <w:szCs w:val="28"/>
            <w:u w:val="single"/>
          </w:rPr>
          <w:t>https://youtu.be/v0lXtzfSPbw</w:t>
        </w:r>
      </w:hyperlink>
      <w:r>
        <w:rPr>
          <w:sz w:val="28"/>
          <w:szCs w:val="28"/>
        </w:rPr>
        <w:t>). Some of those proteins bind directly receptors in animal tissues called the angiotensin-c</w:t>
      </w:r>
      <w:r>
        <w:rPr>
          <w:sz w:val="28"/>
          <w:szCs w:val="28"/>
        </w:rPr>
        <w:t>onverting enzyme-2 (ACE-2) receptors. Those receptors are like gates into the cell they’re found on, and ACE-2 receptors are found on almost every body tissue. That’s part of the reason COVID-19 has so many different infectious processes – it really depend</w:t>
      </w:r>
      <w:r>
        <w:rPr>
          <w:sz w:val="28"/>
          <w:szCs w:val="28"/>
        </w:rPr>
        <w:t>s on where the greatest ‘load’ of viruses binding to receptors is. The main protein that allows coronaviruses to attach to ACE-2 receptors is called the “spike protein.” That protein acts like a key in a lock, allowing it enter a cell. SARS-CoV-2 has a par</w:t>
      </w:r>
      <w:r>
        <w:rPr>
          <w:sz w:val="28"/>
          <w:szCs w:val="28"/>
        </w:rPr>
        <w:t>ticularly well-fitted key, so it binds to the ACE-2 lock very, very well, allowing rapid entry into cells with the receptor.</w:t>
      </w:r>
    </w:p>
    <w:p w14:paraId="33AE7B31" w14:textId="77777777" w:rsidR="0054337F" w:rsidRDefault="00A35DDE">
      <w:pPr>
        <w:rPr>
          <w:sz w:val="28"/>
          <w:szCs w:val="28"/>
        </w:rPr>
      </w:pPr>
      <w:r>
        <w:rPr>
          <w:sz w:val="28"/>
          <w:szCs w:val="28"/>
        </w:rPr>
        <w:lastRenderedPageBreak/>
        <w:t>ACE-2 receptors are the key receptors in the renin-angiotensin system, so researchers are working on ACE-2 receptor blockers as a p</w:t>
      </w:r>
      <w:r>
        <w:rPr>
          <w:sz w:val="28"/>
          <w:szCs w:val="28"/>
        </w:rPr>
        <w:t>ossible means of treating the symptoms of COVID-19 (Flacco</w:t>
      </w:r>
      <w:r>
        <w:rPr>
          <w:color w:val="000000"/>
          <w:sz w:val="28"/>
          <w:szCs w:val="28"/>
        </w:rPr>
        <w:t xml:space="preserve"> et al. 2020</w:t>
      </w:r>
      <w:r>
        <w:rPr>
          <w:sz w:val="28"/>
          <w:szCs w:val="28"/>
        </w:rPr>
        <w:t xml:space="preserve">). We don’t have enough data yet to know if this treatment might work, but it’s an interesting approach. While both Merck and </w:t>
      </w:r>
      <w:proofErr w:type="spellStart"/>
      <w:r>
        <w:rPr>
          <w:sz w:val="28"/>
          <w:szCs w:val="28"/>
        </w:rPr>
        <w:t>Phizer</w:t>
      </w:r>
      <w:proofErr w:type="spellEnd"/>
      <w:r>
        <w:rPr>
          <w:sz w:val="28"/>
          <w:szCs w:val="28"/>
        </w:rPr>
        <w:t xml:space="preserve"> have released anti-viral pills to treat the symptoms </w:t>
      </w:r>
      <w:r>
        <w:rPr>
          <w:sz w:val="28"/>
          <w:szCs w:val="28"/>
        </w:rPr>
        <w:t>of COVID-19 when it’s caught early enough, there really is no substitute for vaccination, which helps to train T and B cells on proper responses to novel antigens.</w:t>
      </w:r>
    </w:p>
    <w:p w14:paraId="47B8E4FC" w14:textId="77777777" w:rsidR="0054337F" w:rsidRDefault="00A35DDE">
      <w:pPr>
        <w:rPr>
          <w:sz w:val="28"/>
          <w:szCs w:val="28"/>
        </w:rPr>
      </w:pPr>
      <w:r>
        <w:rPr>
          <w:sz w:val="28"/>
          <w:szCs w:val="28"/>
        </w:rPr>
        <w:t>Explore the following links before proceeding:</w:t>
      </w:r>
    </w:p>
    <w:p w14:paraId="1B357DC0" w14:textId="77777777" w:rsidR="0054337F" w:rsidRDefault="00A35DDE">
      <w:pPr>
        <w:rPr>
          <w:sz w:val="28"/>
          <w:szCs w:val="28"/>
        </w:rPr>
      </w:pPr>
      <w:r>
        <w:rPr>
          <w:sz w:val="28"/>
          <w:szCs w:val="28"/>
        </w:rPr>
        <w:t xml:space="preserve">1. Simulator: </w:t>
      </w:r>
      <w:hyperlink r:id="rId30">
        <w:r>
          <w:rPr>
            <w:color w:val="0563C1"/>
            <w:sz w:val="28"/>
            <w:szCs w:val="28"/>
            <w:u w:val="single"/>
          </w:rPr>
          <w:t>https://s3.us-west-1.amazonaws.com/tfs.dig/TF_CarsCov2_variant_viewer/index.html</w:t>
        </w:r>
      </w:hyperlink>
      <w:r>
        <w:rPr>
          <w:sz w:val="28"/>
          <w:szCs w:val="28"/>
        </w:rPr>
        <w:t xml:space="preserve"> </w:t>
      </w:r>
    </w:p>
    <w:p w14:paraId="6E25FF4C" w14:textId="77777777" w:rsidR="0054337F" w:rsidRDefault="00A35DDE">
      <w:pPr>
        <w:rPr>
          <w:color w:val="0563C1"/>
          <w:sz w:val="28"/>
          <w:szCs w:val="28"/>
          <w:u w:val="single"/>
        </w:rPr>
      </w:pPr>
      <w:r>
        <w:rPr>
          <w:sz w:val="28"/>
          <w:szCs w:val="28"/>
        </w:rPr>
        <w:t xml:space="preserve">2. Pathophysiology: </w:t>
      </w:r>
      <w:hyperlink r:id="rId31">
        <w:r>
          <w:rPr>
            <w:color w:val="0563C1"/>
            <w:sz w:val="28"/>
            <w:szCs w:val="28"/>
            <w:u w:val="single"/>
          </w:rPr>
          <w:t>https://youtu.be/xzacuQtbOg8</w:t>
        </w:r>
      </w:hyperlink>
    </w:p>
    <w:p w14:paraId="42BFEA90" w14:textId="77777777" w:rsidR="0054337F" w:rsidRDefault="00A35DDE">
      <w:pPr>
        <w:rPr>
          <w:color w:val="000000"/>
          <w:sz w:val="28"/>
          <w:szCs w:val="28"/>
        </w:rPr>
      </w:pPr>
      <w:r>
        <w:rPr>
          <w:color w:val="000000"/>
          <w:sz w:val="28"/>
          <w:szCs w:val="28"/>
        </w:rPr>
        <w:t>3. RAS s</w:t>
      </w:r>
      <w:r>
        <w:rPr>
          <w:color w:val="000000"/>
          <w:sz w:val="28"/>
          <w:szCs w:val="28"/>
        </w:rPr>
        <w:t xml:space="preserve">ystem genes and proteins: </w:t>
      </w:r>
      <w:hyperlink r:id="rId32">
        <w:r>
          <w:rPr>
            <w:color w:val="0563C1"/>
            <w:sz w:val="28"/>
            <w:szCs w:val="28"/>
            <w:u w:val="single"/>
          </w:rPr>
          <w:t>https://www.addgene.org/cancer/ras-pathway/</w:t>
        </w:r>
      </w:hyperlink>
      <w:r>
        <w:rPr>
          <w:color w:val="000000"/>
          <w:sz w:val="28"/>
          <w:szCs w:val="28"/>
        </w:rPr>
        <w:t xml:space="preserve"> </w:t>
      </w:r>
    </w:p>
    <w:p w14:paraId="57967C24" w14:textId="77777777" w:rsidR="0054337F" w:rsidRDefault="00A35DDE">
      <w:pPr>
        <w:rPr>
          <w:color w:val="000000"/>
          <w:sz w:val="28"/>
          <w:szCs w:val="28"/>
        </w:rPr>
      </w:pPr>
      <w:r>
        <w:rPr>
          <w:color w:val="000000"/>
          <w:sz w:val="28"/>
          <w:szCs w:val="28"/>
        </w:rPr>
        <w:t>Also, explore the images below to better understand how SARS-Cov-2 interacts with the RAS system.</w:t>
      </w:r>
    </w:p>
    <w:p w14:paraId="43254526" w14:textId="77777777" w:rsidR="0054337F" w:rsidRDefault="0054337F">
      <w:pPr>
        <w:rPr>
          <w:sz w:val="28"/>
          <w:szCs w:val="28"/>
        </w:rPr>
      </w:pPr>
    </w:p>
    <w:p w14:paraId="07DA9501" w14:textId="77777777" w:rsidR="00540878" w:rsidRDefault="00540878">
      <w:pPr>
        <w:rPr>
          <w:color w:val="000000"/>
          <w:sz w:val="28"/>
          <w:szCs w:val="28"/>
        </w:rPr>
      </w:pPr>
    </w:p>
    <w:p w14:paraId="679304CD" w14:textId="77777777" w:rsidR="00540878" w:rsidRDefault="00540878">
      <w:pPr>
        <w:rPr>
          <w:color w:val="000000"/>
          <w:sz w:val="28"/>
          <w:szCs w:val="28"/>
        </w:rPr>
      </w:pPr>
    </w:p>
    <w:p w14:paraId="0E2C2A95" w14:textId="77777777" w:rsidR="00540878" w:rsidRDefault="00540878">
      <w:pPr>
        <w:rPr>
          <w:color w:val="000000"/>
          <w:sz w:val="28"/>
          <w:szCs w:val="28"/>
        </w:rPr>
      </w:pPr>
    </w:p>
    <w:p w14:paraId="4F6A3E24" w14:textId="77777777" w:rsidR="00540878" w:rsidRDefault="00540878">
      <w:pPr>
        <w:rPr>
          <w:color w:val="000000"/>
          <w:sz w:val="28"/>
          <w:szCs w:val="28"/>
        </w:rPr>
      </w:pPr>
    </w:p>
    <w:p w14:paraId="39DEC4C5" w14:textId="77777777" w:rsidR="00540878" w:rsidRDefault="00540878">
      <w:pPr>
        <w:rPr>
          <w:color w:val="000000"/>
          <w:sz w:val="28"/>
          <w:szCs w:val="28"/>
        </w:rPr>
      </w:pPr>
    </w:p>
    <w:p w14:paraId="322F7D4E" w14:textId="77777777" w:rsidR="00540878" w:rsidRDefault="00540878">
      <w:pPr>
        <w:rPr>
          <w:color w:val="000000"/>
          <w:sz w:val="28"/>
          <w:szCs w:val="28"/>
        </w:rPr>
      </w:pPr>
    </w:p>
    <w:p w14:paraId="62E6D49A" w14:textId="77777777" w:rsidR="00540878" w:rsidRDefault="00540878">
      <w:pPr>
        <w:rPr>
          <w:color w:val="000000"/>
          <w:sz w:val="28"/>
          <w:szCs w:val="28"/>
        </w:rPr>
      </w:pPr>
    </w:p>
    <w:p w14:paraId="4C770BC9" w14:textId="77777777" w:rsidR="00540878" w:rsidRDefault="00540878">
      <w:pPr>
        <w:rPr>
          <w:color w:val="000000"/>
          <w:sz w:val="28"/>
          <w:szCs w:val="28"/>
        </w:rPr>
      </w:pPr>
    </w:p>
    <w:p w14:paraId="0E0BF0D2" w14:textId="77777777" w:rsidR="00540878" w:rsidRDefault="00540878">
      <w:pPr>
        <w:rPr>
          <w:color w:val="000000"/>
          <w:sz w:val="28"/>
          <w:szCs w:val="28"/>
        </w:rPr>
      </w:pPr>
    </w:p>
    <w:p w14:paraId="7B2250BF" w14:textId="77777777" w:rsidR="00540878" w:rsidRDefault="00540878">
      <w:pPr>
        <w:rPr>
          <w:color w:val="000000"/>
          <w:sz w:val="28"/>
          <w:szCs w:val="28"/>
        </w:rPr>
      </w:pPr>
    </w:p>
    <w:p w14:paraId="6E80B2E2" w14:textId="77777777" w:rsidR="0054337F" w:rsidRDefault="00A35DDE">
      <w:pPr>
        <w:rPr>
          <w:color w:val="000000"/>
          <w:sz w:val="28"/>
          <w:szCs w:val="28"/>
        </w:rPr>
      </w:pPr>
      <w:r>
        <w:rPr>
          <w:color w:val="000000"/>
          <w:sz w:val="28"/>
          <w:szCs w:val="28"/>
        </w:rPr>
        <w:lastRenderedPageBreak/>
        <w:t>Figure 1: T-cell signaling and RAS pathways</w:t>
      </w:r>
    </w:p>
    <w:p w14:paraId="5A5B7FE9" w14:textId="77777777" w:rsidR="0054337F" w:rsidRDefault="00A35DDE">
      <w:pPr>
        <w:rPr>
          <w:color w:val="000000"/>
          <w:sz w:val="28"/>
          <w:szCs w:val="28"/>
        </w:rPr>
      </w:pPr>
      <w:r>
        <w:rPr>
          <w:noProof/>
          <w:color w:val="000000"/>
          <w:sz w:val="28"/>
          <w:szCs w:val="28"/>
        </w:rPr>
        <w:drawing>
          <wp:inline distT="0" distB="0" distL="0" distR="0" wp14:anchorId="0A796C27" wp14:editId="6F36C5EB">
            <wp:extent cx="5631180" cy="4000500"/>
            <wp:effectExtent l="0" t="0" r="0" b="0"/>
            <wp:docPr id="142" name="image116.jpg"/>
            <wp:cNvGraphicFramePr/>
            <a:graphic xmlns:a="http://schemas.openxmlformats.org/drawingml/2006/main">
              <a:graphicData uri="http://schemas.openxmlformats.org/drawingml/2006/picture">
                <pic:pic xmlns:pic="http://schemas.openxmlformats.org/drawingml/2006/picture">
                  <pic:nvPicPr>
                    <pic:cNvPr id="0" name="image116.jpg"/>
                    <pic:cNvPicPr preferRelativeResize="0"/>
                  </pic:nvPicPr>
                  <pic:blipFill>
                    <a:blip r:embed="rId33"/>
                    <a:srcRect/>
                    <a:stretch>
                      <a:fillRect/>
                    </a:stretch>
                  </pic:blipFill>
                  <pic:spPr>
                    <a:xfrm>
                      <a:off x="0" y="0"/>
                      <a:ext cx="5631180" cy="4000500"/>
                    </a:xfrm>
                    <a:prstGeom prst="rect">
                      <a:avLst/>
                    </a:prstGeom>
                    <a:ln/>
                  </pic:spPr>
                </pic:pic>
              </a:graphicData>
            </a:graphic>
          </wp:inline>
        </w:drawing>
      </w:r>
    </w:p>
    <w:p w14:paraId="0346F892" w14:textId="77777777" w:rsidR="0054337F" w:rsidRDefault="00A35DDE">
      <w:pPr>
        <w:rPr>
          <w:color w:val="000000"/>
          <w:sz w:val="20"/>
          <w:szCs w:val="20"/>
        </w:rPr>
      </w:pPr>
      <w:r>
        <w:rPr>
          <w:color w:val="000000"/>
          <w:sz w:val="20"/>
          <w:szCs w:val="20"/>
        </w:rPr>
        <w:t>(</w:t>
      </w:r>
      <w:hyperlink r:id="rId34">
        <w:r>
          <w:rPr>
            <w:color w:val="0563C1"/>
            <w:sz w:val="20"/>
            <w:szCs w:val="20"/>
            <w:u w:val="single"/>
          </w:rPr>
          <w:t>https://www.cusabio.com/pathway/Ras-signaling-pathway-1.html</w:t>
        </w:r>
      </w:hyperlink>
      <w:r>
        <w:rPr>
          <w:color w:val="000000"/>
          <w:sz w:val="20"/>
          <w:szCs w:val="20"/>
        </w:rPr>
        <w:t>)</w:t>
      </w:r>
    </w:p>
    <w:p w14:paraId="54BAB43B" w14:textId="77777777" w:rsidR="0054337F" w:rsidRDefault="0054337F">
      <w:pPr>
        <w:rPr>
          <w:sz w:val="28"/>
          <w:szCs w:val="28"/>
        </w:rPr>
      </w:pPr>
    </w:p>
    <w:p w14:paraId="19A1284F" w14:textId="77777777" w:rsidR="00540878" w:rsidRDefault="00540878">
      <w:pPr>
        <w:rPr>
          <w:color w:val="000000"/>
          <w:sz w:val="28"/>
          <w:szCs w:val="28"/>
        </w:rPr>
      </w:pPr>
    </w:p>
    <w:p w14:paraId="56942641" w14:textId="77777777" w:rsidR="00540878" w:rsidRDefault="00540878">
      <w:pPr>
        <w:rPr>
          <w:color w:val="000000"/>
          <w:sz w:val="28"/>
          <w:szCs w:val="28"/>
        </w:rPr>
      </w:pPr>
    </w:p>
    <w:p w14:paraId="0C8C775D" w14:textId="77777777" w:rsidR="00540878" w:rsidRDefault="00540878">
      <w:pPr>
        <w:rPr>
          <w:color w:val="000000"/>
          <w:sz w:val="28"/>
          <w:szCs w:val="28"/>
        </w:rPr>
      </w:pPr>
    </w:p>
    <w:p w14:paraId="03CBE5E8" w14:textId="77777777" w:rsidR="00540878" w:rsidRDefault="00540878">
      <w:pPr>
        <w:rPr>
          <w:color w:val="000000"/>
          <w:sz w:val="28"/>
          <w:szCs w:val="28"/>
        </w:rPr>
      </w:pPr>
    </w:p>
    <w:p w14:paraId="403FB4D2" w14:textId="77777777" w:rsidR="00540878" w:rsidRDefault="00540878">
      <w:pPr>
        <w:rPr>
          <w:color w:val="000000"/>
          <w:sz w:val="28"/>
          <w:szCs w:val="28"/>
        </w:rPr>
      </w:pPr>
    </w:p>
    <w:p w14:paraId="6708B753" w14:textId="77777777" w:rsidR="00540878" w:rsidRDefault="00540878">
      <w:pPr>
        <w:rPr>
          <w:color w:val="000000"/>
          <w:sz w:val="28"/>
          <w:szCs w:val="28"/>
        </w:rPr>
      </w:pPr>
    </w:p>
    <w:p w14:paraId="546DDF97" w14:textId="77777777" w:rsidR="00540878" w:rsidRDefault="00540878">
      <w:pPr>
        <w:rPr>
          <w:color w:val="000000"/>
          <w:sz w:val="28"/>
          <w:szCs w:val="28"/>
        </w:rPr>
      </w:pPr>
    </w:p>
    <w:p w14:paraId="1627880A" w14:textId="77777777" w:rsidR="00540878" w:rsidRDefault="00540878">
      <w:pPr>
        <w:rPr>
          <w:color w:val="000000"/>
          <w:sz w:val="28"/>
          <w:szCs w:val="28"/>
        </w:rPr>
      </w:pPr>
    </w:p>
    <w:p w14:paraId="059A957E" w14:textId="77777777" w:rsidR="00540878" w:rsidRDefault="00540878">
      <w:pPr>
        <w:rPr>
          <w:color w:val="000000"/>
          <w:sz w:val="28"/>
          <w:szCs w:val="28"/>
        </w:rPr>
      </w:pPr>
    </w:p>
    <w:p w14:paraId="1665BC8C" w14:textId="77777777" w:rsidR="0054337F" w:rsidRDefault="00A35DDE">
      <w:pPr>
        <w:rPr>
          <w:color w:val="000000"/>
          <w:sz w:val="28"/>
          <w:szCs w:val="28"/>
        </w:rPr>
      </w:pPr>
      <w:r>
        <w:rPr>
          <w:color w:val="000000"/>
          <w:sz w:val="28"/>
          <w:szCs w:val="28"/>
        </w:rPr>
        <w:lastRenderedPageBreak/>
        <w:t>Figure 2: RAS pathway control of genetic expression</w:t>
      </w:r>
    </w:p>
    <w:p w14:paraId="57FEFC0F" w14:textId="77777777" w:rsidR="0054337F" w:rsidRDefault="00A35DDE">
      <w:pPr>
        <w:rPr>
          <w:color w:val="000000"/>
          <w:sz w:val="20"/>
          <w:szCs w:val="20"/>
        </w:rPr>
      </w:pPr>
      <w:r>
        <w:rPr>
          <w:noProof/>
          <w:color w:val="000000"/>
          <w:sz w:val="20"/>
          <w:szCs w:val="20"/>
        </w:rPr>
        <w:drawing>
          <wp:inline distT="0" distB="0" distL="0" distR="0" wp14:anchorId="2353B997" wp14:editId="5E039B03">
            <wp:extent cx="5748967" cy="3273716"/>
            <wp:effectExtent l="0" t="0" r="0" b="0"/>
            <wp:docPr id="144"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35"/>
                    <a:srcRect/>
                    <a:stretch>
                      <a:fillRect/>
                    </a:stretch>
                  </pic:blipFill>
                  <pic:spPr>
                    <a:xfrm>
                      <a:off x="0" y="0"/>
                      <a:ext cx="5748967" cy="3273716"/>
                    </a:xfrm>
                    <a:prstGeom prst="rect">
                      <a:avLst/>
                    </a:prstGeom>
                    <a:ln/>
                  </pic:spPr>
                </pic:pic>
              </a:graphicData>
            </a:graphic>
          </wp:inline>
        </w:drawing>
      </w:r>
    </w:p>
    <w:p w14:paraId="6C18A3F0" w14:textId="77777777" w:rsidR="0054337F" w:rsidRDefault="00A35DDE">
      <w:pPr>
        <w:rPr>
          <w:color w:val="000000"/>
          <w:sz w:val="20"/>
          <w:szCs w:val="20"/>
        </w:rPr>
      </w:pPr>
      <w:r>
        <w:rPr>
          <w:color w:val="000000"/>
          <w:sz w:val="20"/>
          <w:szCs w:val="20"/>
        </w:rPr>
        <w:t>(</w:t>
      </w:r>
      <w:proofErr w:type="spellStart"/>
      <w:r>
        <w:rPr>
          <w:color w:val="000000"/>
          <w:sz w:val="20"/>
          <w:szCs w:val="20"/>
        </w:rPr>
        <w:t>Battagello</w:t>
      </w:r>
      <w:proofErr w:type="spellEnd"/>
      <w:r>
        <w:rPr>
          <w:color w:val="000000"/>
          <w:sz w:val="20"/>
          <w:szCs w:val="20"/>
        </w:rPr>
        <w:t xml:space="preserve"> et al. 2020)</w:t>
      </w:r>
    </w:p>
    <w:p w14:paraId="08561BE3" w14:textId="77777777" w:rsidR="0054337F" w:rsidRDefault="0054337F">
      <w:pPr>
        <w:rPr>
          <w:color w:val="000000"/>
          <w:sz w:val="28"/>
          <w:szCs w:val="28"/>
        </w:rPr>
      </w:pPr>
    </w:p>
    <w:p w14:paraId="6A7883F1" w14:textId="77777777" w:rsidR="0054337F" w:rsidRDefault="00A35DDE">
      <w:pPr>
        <w:pStyle w:val="Heading1"/>
      </w:pPr>
      <w:bookmarkStart w:id="14" w:name="_35nkun2" w:colFirst="0" w:colLast="0"/>
      <w:bookmarkEnd w:id="14"/>
      <w:r>
        <w:t xml:space="preserve">      Interactive Activity: RAS Pathway Sorting Game</w:t>
      </w:r>
      <w:r>
        <w:rPr>
          <w:noProof/>
        </w:rPr>
        <mc:AlternateContent>
          <mc:Choice Requires="wps">
            <w:drawing>
              <wp:anchor distT="0" distB="0" distL="114300" distR="114300" simplePos="0" relativeHeight="251681792" behindDoc="0" locked="0" layoutInCell="1" hidden="0" allowOverlap="1" wp14:anchorId="4B5EB508" wp14:editId="0B53BFD0">
                <wp:simplePos x="0" y="0"/>
                <wp:positionH relativeFrom="column">
                  <wp:posOffset>1</wp:posOffset>
                </wp:positionH>
                <wp:positionV relativeFrom="paragraph">
                  <wp:posOffset>88900</wp:posOffset>
                </wp:positionV>
                <wp:extent cx="196850" cy="196850"/>
                <wp:effectExtent l="0" t="0" r="0" b="0"/>
                <wp:wrapNone/>
                <wp:docPr id="88" name="Hexagon 88"/>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182EBFC"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B5EB508" id="Hexagon 88" o:spid="_x0000_s1055" type="#_x0000_t9" style="position:absolute;margin-left:0;margin-top:7pt;width:15.5pt;height:1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" fillcolor="red" strokecolor="#31538f" strokeweight="1pt">
                <v:stroke startarrowwidth="narrow" startarrowlength="short" endarrowwidth="narrow" endarrowlength="short"/>
                <v:textbox inset="2.53958mm,2.53958mm,2.53958mm,2.53958mm">
                  <w:txbxContent>
                    <w:p w14:paraId="0182EBFC" w14:textId="77777777" w:rsidR="0054337F" w:rsidRDefault="0054337F">
                      <w:pPr>
                        <w:spacing w:after="0" w:line="240" w:lineRule="auto"/>
                        <w:textDirection w:val="btLr"/>
                      </w:pPr>
                    </w:p>
                  </w:txbxContent>
                </v:textbox>
              </v:shape>
            </w:pict>
          </mc:Fallback>
        </mc:AlternateContent>
      </w:r>
    </w:p>
    <w:p w14:paraId="2C6AA266" w14:textId="77777777" w:rsidR="0054337F" w:rsidRDefault="0054337F">
      <w:pPr>
        <w:rPr>
          <w:color w:val="000000"/>
          <w:sz w:val="28"/>
          <w:szCs w:val="28"/>
        </w:rPr>
      </w:pPr>
    </w:p>
    <w:p w14:paraId="11E4E179" w14:textId="77777777" w:rsidR="0054337F" w:rsidRDefault="00A35DDE">
      <w:pPr>
        <w:rPr>
          <w:color w:val="000000"/>
          <w:sz w:val="28"/>
          <w:szCs w:val="28"/>
        </w:rPr>
      </w:pPr>
      <w:r>
        <w:rPr>
          <w:color w:val="000000"/>
          <w:sz w:val="28"/>
          <w:szCs w:val="28"/>
        </w:rPr>
        <w:t xml:space="preserve">Sort the pathway between infection of SARS-CoV-2, the RAS system, and the immune response. </w:t>
      </w:r>
      <w:hyperlink r:id="rId36">
        <w:r>
          <w:rPr>
            <w:color w:val="0563C1"/>
            <w:sz w:val="28"/>
            <w:szCs w:val="28"/>
            <w:u w:val="single"/>
          </w:rPr>
          <w:t>http</w:t>
        </w:r>
        <w:r>
          <w:rPr>
            <w:color w:val="0563C1"/>
            <w:sz w:val="28"/>
            <w:szCs w:val="28"/>
            <w:u w:val="single"/>
          </w:rPr>
          <w:t>s://puzzel.org/en/reorder/play?p=-MyTmdFJZm8bz14DVJt7</w:t>
        </w:r>
      </w:hyperlink>
      <w:r>
        <w:rPr>
          <w:color w:val="000000"/>
          <w:sz w:val="28"/>
          <w:szCs w:val="28"/>
        </w:rPr>
        <w:t xml:space="preserve"> </w:t>
      </w:r>
    </w:p>
    <w:p w14:paraId="14AA9E33" w14:textId="77777777" w:rsidR="0054337F" w:rsidRDefault="00A35DDE">
      <w:pPr>
        <w:rPr>
          <w:color w:val="000000"/>
          <w:sz w:val="28"/>
          <w:szCs w:val="28"/>
        </w:rPr>
      </w:pPr>
      <w:r>
        <w:rPr>
          <w:color w:val="000000"/>
          <w:sz w:val="28"/>
          <w:szCs w:val="28"/>
          <w:u w:val="single"/>
        </w:rPr>
        <w:t>RAS Pathway Questions</w:t>
      </w:r>
      <w:r>
        <w:rPr>
          <w:color w:val="000000"/>
          <w:sz w:val="28"/>
          <w:szCs w:val="28"/>
        </w:rPr>
        <w:t>:</w:t>
      </w:r>
    </w:p>
    <w:p w14:paraId="7083C9B0" w14:textId="77777777" w:rsidR="0054337F" w:rsidRDefault="00A35DDE">
      <w:pPr>
        <w:rPr>
          <w:sz w:val="28"/>
          <w:szCs w:val="28"/>
        </w:rPr>
      </w:pPr>
      <w:r>
        <w:rPr>
          <w:color w:val="FF0000"/>
          <w:sz w:val="28"/>
          <w:szCs w:val="28"/>
        </w:rPr>
        <w:t xml:space="preserve">+5 </w:t>
      </w:r>
      <w:r>
        <w:rPr>
          <w:sz w:val="28"/>
          <w:szCs w:val="28"/>
        </w:rPr>
        <w:t>1. Which tissues are especially vulnerable to COVID-19?</w:t>
      </w:r>
    </w:p>
    <w:p w14:paraId="0ADD69DD" w14:textId="77777777" w:rsidR="0054337F" w:rsidRDefault="00A35DDE">
      <w:pPr>
        <w:rPr>
          <w:sz w:val="28"/>
          <w:szCs w:val="28"/>
        </w:rPr>
      </w:pPr>
      <w:r>
        <w:rPr>
          <w:color w:val="FF0000"/>
          <w:sz w:val="28"/>
          <w:szCs w:val="28"/>
        </w:rPr>
        <w:t>Blood vessels; neurons and nervous system tissue; bronchial tubes (should be able to provide greater detail and more sp</w:t>
      </w:r>
      <w:r>
        <w:rPr>
          <w:color w:val="FF0000"/>
          <w:sz w:val="28"/>
          <w:szCs w:val="28"/>
        </w:rPr>
        <w:t>ecificity than in the yellow section).</w:t>
      </w:r>
    </w:p>
    <w:p w14:paraId="6B32FFC0" w14:textId="77777777" w:rsidR="0054337F" w:rsidRDefault="00A35DDE">
      <w:pPr>
        <w:rPr>
          <w:sz w:val="28"/>
          <w:szCs w:val="28"/>
        </w:rPr>
      </w:pPr>
      <w:r>
        <w:rPr>
          <w:color w:val="FF0000"/>
          <w:sz w:val="28"/>
          <w:szCs w:val="28"/>
        </w:rPr>
        <w:t xml:space="preserve">+5 </w:t>
      </w:r>
      <w:r>
        <w:rPr>
          <w:sz w:val="28"/>
          <w:szCs w:val="28"/>
        </w:rPr>
        <w:t>2. Why does binding of SARS-CoV-2 to ACE-2 receptors lead to the tissues in Question 1 being vulnerable?</w:t>
      </w:r>
    </w:p>
    <w:p w14:paraId="1E8A58FF" w14:textId="77777777" w:rsidR="0054337F" w:rsidRDefault="00A35DDE">
      <w:pPr>
        <w:rPr>
          <w:sz w:val="28"/>
          <w:szCs w:val="28"/>
        </w:rPr>
      </w:pPr>
      <w:r>
        <w:rPr>
          <w:color w:val="FF0000"/>
          <w:sz w:val="28"/>
          <w:szCs w:val="28"/>
        </w:rPr>
        <w:lastRenderedPageBreak/>
        <w:t>It allows the virus to be important into the cell, resulting in cell death, which in turn triggers inflammato</w:t>
      </w:r>
      <w:r>
        <w:rPr>
          <w:color w:val="FF0000"/>
          <w:sz w:val="28"/>
          <w:szCs w:val="28"/>
        </w:rPr>
        <w:t>ry responses. Those tissues are particularly abundance in ACE-2 receptors, so while the virus can bind to any cells that have that receptor, it binds very readily to these three. Since those tissues are particular important to life support functions, bindi</w:t>
      </w:r>
      <w:r>
        <w:rPr>
          <w:color w:val="FF0000"/>
          <w:sz w:val="28"/>
          <w:szCs w:val="28"/>
        </w:rPr>
        <w:t>ng of even just a few viral particles, can lead to rapid, acute, symptoms (should be able to provide greater detail and more specificity than in the yellow section).</w:t>
      </w:r>
    </w:p>
    <w:p w14:paraId="3C84E602" w14:textId="77777777" w:rsidR="0054337F" w:rsidRDefault="00A35DDE">
      <w:pPr>
        <w:rPr>
          <w:sz w:val="28"/>
          <w:szCs w:val="28"/>
        </w:rPr>
      </w:pPr>
      <w:r>
        <w:rPr>
          <w:color w:val="FF0000"/>
          <w:sz w:val="28"/>
          <w:szCs w:val="28"/>
        </w:rPr>
        <w:t xml:space="preserve">+5 </w:t>
      </w:r>
      <w:r>
        <w:rPr>
          <w:sz w:val="28"/>
          <w:szCs w:val="28"/>
        </w:rPr>
        <w:t>3. What are the most important clinical signs of COVID-19?</w:t>
      </w:r>
    </w:p>
    <w:p w14:paraId="5178BD7B" w14:textId="77777777" w:rsidR="0054337F" w:rsidRDefault="00A35DDE">
      <w:pPr>
        <w:rPr>
          <w:color w:val="FF0000"/>
          <w:sz w:val="28"/>
          <w:szCs w:val="28"/>
        </w:rPr>
      </w:pPr>
      <w:r>
        <w:rPr>
          <w:color w:val="FF0000"/>
          <w:sz w:val="28"/>
          <w:szCs w:val="28"/>
        </w:rPr>
        <w:t>Low O2 saturation, fever, loss of smell/taste (and other sensory loss; should be able to provide greater detail and more specificity than in the yellow section).</w:t>
      </w:r>
    </w:p>
    <w:p w14:paraId="200A00F6" w14:textId="77777777" w:rsidR="0054337F" w:rsidRDefault="00A35DDE">
      <w:pPr>
        <w:rPr>
          <w:sz w:val="28"/>
          <w:szCs w:val="28"/>
        </w:rPr>
      </w:pPr>
      <w:r>
        <w:rPr>
          <w:color w:val="FF0000"/>
          <w:sz w:val="28"/>
          <w:szCs w:val="28"/>
        </w:rPr>
        <w:t xml:space="preserve">+5 </w:t>
      </w:r>
      <w:r>
        <w:rPr>
          <w:sz w:val="28"/>
          <w:szCs w:val="28"/>
        </w:rPr>
        <w:t>4. Using the RAS system and ACE receptor pathways in the preceding figures, explain why tho</w:t>
      </w:r>
      <w:r>
        <w:rPr>
          <w:sz w:val="28"/>
          <w:szCs w:val="28"/>
        </w:rPr>
        <w:t>se clinical signs of COVID-19 (Question 3) occur.</w:t>
      </w:r>
    </w:p>
    <w:p w14:paraId="3AD398B6" w14:textId="77777777" w:rsidR="0054337F" w:rsidRDefault="00A35DDE">
      <w:pPr>
        <w:rPr>
          <w:color w:val="FF0000"/>
          <w:sz w:val="28"/>
          <w:szCs w:val="28"/>
        </w:rPr>
      </w:pPr>
      <w:r>
        <w:rPr>
          <w:color w:val="FF0000"/>
          <w:sz w:val="28"/>
          <w:szCs w:val="28"/>
        </w:rPr>
        <w:t>Binding of the ACE-2 receptors triggers inflammation, vasoconstriction, oxidative stress, cell death, and viral proliferation. At the same time, by targeting the RAS pathway, it allows targeting of T cells,</w:t>
      </w:r>
      <w:r>
        <w:rPr>
          <w:color w:val="FF0000"/>
          <w:sz w:val="28"/>
          <w:szCs w:val="28"/>
        </w:rPr>
        <w:t xml:space="preserve"> critical immune cells (should be able to provide greater detail and more specificity than in the yellow section).</w:t>
      </w:r>
    </w:p>
    <w:p w14:paraId="6296528F" w14:textId="77777777" w:rsidR="0054337F" w:rsidRDefault="0054337F">
      <w:pPr>
        <w:rPr>
          <w:sz w:val="28"/>
          <w:szCs w:val="28"/>
        </w:rPr>
      </w:pPr>
    </w:p>
    <w:p w14:paraId="3BEA2CFD" w14:textId="77777777" w:rsidR="0054337F" w:rsidRDefault="00A35DDE">
      <w:pPr>
        <w:pStyle w:val="Heading1"/>
        <w:rPr>
          <w:color w:val="1F497D"/>
        </w:rPr>
      </w:pPr>
      <w:bookmarkStart w:id="15" w:name="_1ksv4uv" w:colFirst="0" w:colLast="0"/>
      <w:bookmarkEnd w:id="15"/>
      <w:r>
        <w:t xml:space="preserve">      </w:t>
      </w:r>
      <w:r>
        <w:rPr>
          <w:color w:val="1F497D"/>
        </w:rPr>
        <w:t>Assessment Activity: What Have You Learned?</w:t>
      </w:r>
      <w:r>
        <w:rPr>
          <w:noProof/>
        </w:rPr>
        <mc:AlternateContent>
          <mc:Choice Requires="wps">
            <w:drawing>
              <wp:anchor distT="0" distB="0" distL="114300" distR="114300" simplePos="0" relativeHeight="251682816" behindDoc="0" locked="0" layoutInCell="1" hidden="0" allowOverlap="1" wp14:anchorId="26F2421D" wp14:editId="36DF2B2D">
                <wp:simplePos x="0" y="0"/>
                <wp:positionH relativeFrom="column">
                  <wp:posOffset>1</wp:posOffset>
                </wp:positionH>
                <wp:positionV relativeFrom="paragraph">
                  <wp:posOffset>0</wp:posOffset>
                </wp:positionV>
                <wp:extent cx="196850" cy="196850"/>
                <wp:effectExtent l="0" t="0" r="0" b="0"/>
                <wp:wrapNone/>
                <wp:docPr id="41" name="Hexagon 41"/>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5C99C31"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6F2421D" id="Hexagon 41" o:spid="_x0000_s1056" type="#_x0000_t9" style="position:absolute;margin-left:0;margin-top:0;width:15.5pt;height:1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kMy3ZVoCAADN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14:paraId="25C99C31" w14:textId="77777777" w:rsidR="0054337F" w:rsidRDefault="0054337F">
                      <w:pPr>
                        <w:spacing w:after="0" w:line="240" w:lineRule="auto"/>
                        <w:textDirection w:val="btLr"/>
                      </w:pPr>
                    </w:p>
                  </w:txbxContent>
                </v:textbox>
              </v:shape>
            </w:pict>
          </mc:Fallback>
        </mc:AlternateContent>
      </w:r>
    </w:p>
    <w:p w14:paraId="21CCB51D" w14:textId="77777777" w:rsidR="0054337F" w:rsidRDefault="0054337F">
      <w:pPr>
        <w:rPr>
          <w:b/>
          <w:color w:val="FF0000"/>
          <w:sz w:val="28"/>
          <w:szCs w:val="28"/>
        </w:rPr>
      </w:pPr>
    </w:p>
    <w:p w14:paraId="454CCCC9" w14:textId="77777777" w:rsidR="0054337F" w:rsidRDefault="00A35DDE">
      <w:pPr>
        <w:numPr>
          <w:ilvl w:val="0"/>
          <w:numId w:val="70"/>
        </w:numPr>
        <w:rPr>
          <w:sz w:val="28"/>
          <w:szCs w:val="28"/>
        </w:rPr>
      </w:pPr>
      <w:bookmarkStart w:id="16" w:name="_44sinio" w:colFirst="0" w:colLast="0"/>
      <w:bookmarkEnd w:id="16"/>
      <w:r>
        <w:rPr>
          <w:sz w:val="28"/>
          <w:szCs w:val="28"/>
        </w:rPr>
        <w:t>Using the third link in the background section, lay out the key genes and proteins involved in the ACE pathways targeted by SARS-CoV-2. Explain the roles those genes and proteins play in the course of the infection for at least two key tissues or organs.</w:t>
      </w:r>
    </w:p>
    <w:p w14:paraId="2E591E27" w14:textId="77777777" w:rsidR="0054337F" w:rsidRDefault="00A35DDE">
      <w:pPr>
        <w:ind w:left="360"/>
        <w:rPr>
          <w:color w:val="FF0000"/>
          <w:sz w:val="28"/>
          <w:szCs w:val="28"/>
        </w:rPr>
      </w:pPr>
      <w:r>
        <w:rPr>
          <w:color w:val="FF0000"/>
          <w:sz w:val="28"/>
          <w:szCs w:val="28"/>
        </w:rPr>
        <w:t>+</w:t>
      </w:r>
      <w:r>
        <w:rPr>
          <w:color w:val="FF0000"/>
          <w:sz w:val="28"/>
          <w:szCs w:val="28"/>
        </w:rPr>
        <w:t xml:space="preserve">10 Students should </w:t>
      </w:r>
      <w:r>
        <w:rPr>
          <w:color w:val="FF0000"/>
          <w:sz w:val="28"/>
          <w:szCs w:val="28"/>
        </w:rPr>
        <w:t>list at least five major genes (in bold in the table below on the left-hand column), their products (the right-hand column) and describe the roles they play (Figure 1 in the Background lesson).</w:t>
      </w:r>
    </w:p>
    <w:p w14:paraId="2BE67D8F" w14:textId="77777777" w:rsidR="0054337F" w:rsidRDefault="0054337F">
      <w:pPr>
        <w:ind w:left="360"/>
        <w:rPr>
          <w:color w:val="FF0000"/>
          <w:sz w:val="28"/>
          <w:szCs w:val="28"/>
        </w:rPr>
      </w:pPr>
    </w:p>
    <w:tbl>
      <w:tblPr>
        <w:tblStyle w:val="a"/>
        <w:tblW w:w="9442" w:type="dxa"/>
        <w:tblBorders>
          <w:top w:val="single" w:sz="6" w:space="0" w:color="CCCCCC"/>
          <w:bottom w:val="single" w:sz="6" w:space="0" w:color="CCCCCC"/>
        </w:tblBorders>
        <w:tblLayout w:type="fixed"/>
        <w:tblLook w:val="0400" w:firstRow="0" w:lastRow="0" w:firstColumn="0" w:lastColumn="0" w:noHBand="0" w:noVBand="1"/>
      </w:tblPr>
      <w:tblGrid>
        <w:gridCol w:w="3244"/>
        <w:gridCol w:w="6198"/>
      </w:tblGrid>
      <w:tr w:rsidR="0054337F" w14:paraId="2DDB2C10" w14:textId="77777777">
        <w:trPr>
          <w:tblHeader/>
        </w:trPr>
        <w:tc>
          <w:tcPr>
            <w:tcW w:w="3244"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446BA40D" w14:textId="77777777" w:rsidR="0054337F" w:rsidRDefault="00A35DDE">
            <w:pPr>
              <w:spacing w:after="300"/>
              <w:rPr>
                <w:rFonts w:ascii="Helvetica Neue" w:eastAsia="Helvetica Neue" w:hAnsi="Helvetica Neue" w:cs="Helvetica Neue"/>
                <w:b/>
                <w:color w:val="FFFFFF"/>
                <w:sz w:val="23"/>
                <w:szCs w:val="23"/>
              </w:rPr>
            </w:pPr>
            <w:r>
              <w:rPr>
                <w:rFonts w:ascii="Helvetica Neue" w:eastAsia="Helvetica Neue" w:hAnsi="Helvetica Neue" w:cs="Helvetica Neue"/>
                <w:b/>
                <w:color w:val="FFFFFF"/>
                <w:sz w:val="23"/>
                <w:szCs w:val="23"/>
              </w:rPr>
              <w:lastRenderedPageBreak/>
              <w:t>Symbol</w:t>
            </w:r>
          </w:p>
        </w:tc>
        <w:tc>
          <w:tcPr>
            <w:tcW w:w="6198"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70815D0A" w14:textId="77777777" w:rsidR="0054337F" w:rsidRDefault="00A35DDE">
            <w:pPr>
              <w:spacing w:after="300"/>
              <w:rPr>
                <w:rFonts w:ascii="Helvetica Neue" w:eastAsia="Helvetica Neue" w:hAnsi="Helvetica Neue" w:cs="Helvetica Neue"/>
                <w:b/>
                <w:color w:val="FFFFFF"/>
                <w:sz w:val="23"/>
                <w:szCs w:val="23"/>
              </w:rPr>
            </w:pPr>
            <w:r>
              <w:rPr>
                <w:rFonts w:ascii="Helvetica Neue" w:eastAsia="Helvetica Neue" w:hAnsi="Helvetica Neue" w:cs="Helvetica Neue"/>
                <w:b/>
                <w:color w:val="FFFFFF"/>
                <w:sz w:val="23"/>
                <w:szCs w:val="23"/>
              </w:rPr>
              <w:t>Name</w:t>
            </w:r>
          </w:p>
        </w:tc>
      </w:tr>
      <w:tr w:rsidR="0054337F" w14:paraId="59DF0CD0"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C363D26"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CCND</w:t>
            </w:r>
          </w:p>
          <w:p w14:paraId="57D4C4C1" w14:textId="77777777" w:rsidR="0054337F" w:rsidRDefault="00A35DDE">
            <w:pPr>
              <w:numPr>
                <w:ilvl w:val="0"/>
                <w:numId w:val="55"/>
              </w:numPr>
              <w:spacing w:before="280" w:after="0" w:line="240" w:lineRule="auto"/>
              <w:ind w:firstLine="240"/>
              <w:rPr>
                <w:color w:val="585858"/>
              </w:rPr>
            </w:pPr>
            <w:hyperlink r:id="rId37">
              <w:r>
                <w:rPr>
                  <w:rFonts w:ascii="Helvetica Neue" w:eastAsia="Helvetica Neue" w:hAnsi="Helvetica Neue" w:cs="Helvetica Neue"/>
                  <w:color w:val="0483C8"/>
                  <w:sz w:val="23"/>
                  <w:szCs w:val="23"/>
                  <w:u w:val="single"/>
                </w:rPr>
                <w:t>CCND1</w:t>
              </w:r>
            </w:hyperlink>
          </w:p>
          <w:p w14:paraId="188CF3D0" w14:textId="77777777" w:rsidR="0054337F" w:rsidRDefault="00A35DDE">
            <w:pPr>
              <w:numPr>
                <w:ilvl w:val="0"/>
                <w:numId w:val="55"/>
              </w:numPr>
              <w:spacing w:after="0" w:line="240" w:lineRule="auto"/>
              <w:ind w:firstLine="240"/>
              <w:rPr>
                <w:color w:val="585858"/>
              </w:rPr>
            </w:pPr>
            <w:hyperlink r:id="rId38">
              <w:r>
                <w:rPr>
                  <w:rFonts w:ascii="Helvetica Neue" w:eastAsia="Helvetica Neue" w:hAnsi="Helvetica Neue" w:cs="Helvetica Neue"/>
                  <w:color w:val="0483C8"/>
                  <w:sz w:val="23"/>
                  <w:szCs w:val="23"/>
                  <w:u w:val="single"/>
                </w:rPr>
                <w:t>CCND2</w:t>
              </w:r>
            </w:hyperlink>
          </w:p>
          <w:p w14:paraId="727221EA" w14:textId="77777777" w:rsidR="0054337F" w:rsidRDefault="00A35DDE">
            <w:pPr>
              <w:numPr>
                <w:ilvl w:val="0"/>
                <w:numId w:val="55"/>
              </w:numPr>
              <w:spacing w:line="240" w:lineRule="auto"/>
              <w:ind w:firstLine="240"/>
              <w:rPr>
                <w:color w:val="585858"/>
              </w:rPr>
            </w:pPr>
            <w:hyperlink r:id="rId39">
              <w:r>
                <w:rPr>
                  <w:rFonts w:ascii="Helvetica Neue" w:eastAsia="Helvetica Neue" w:hAnsi="Helvetica Neue" w:cs="Helvetica Neue"/>
                  <w:color w:val="0483C8"/>
                  <w:sz w:val="23"/>
                  <w:szCs w:val="23"/>
                  <w:u w:val="single"/>
                </w:rPr>
                <w:t>CCND3</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F8C066B"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Cyclin D</w:t>
            </w:r>
          </w:p>
        </w:tc>
      </w:tr>
      <w:tr w:rsidR="0054337F" w14:paraId="3E127E70"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5CFB6E83"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CDK</w:t>
            </w:r>
          </w:p>
          <w:p w14:paraId="34CB8775" w14:textId="77777777" w:rsidR="0054337F" w:rsidRDefault="00A35DDE">
            <w:pPr>
              <w:numPr>
                <w:ilvl w:val="0"/>
                <w:numId w:val="57"/>
              </w:numPr>
              <w:spacing w:before="280" w:after="0" w:line="240" w:lineRule="auto"/>
              <w:ind w:firstLine="240"/>
              <w:rPr>
                <w:color w:val="585858"/>
              </w:rPr>
            </w:pPr>
            <w:hyperlink r:id="rId40">
              <w:r>
                <w:rPr>
                  <w:rFonts w:ascii="Helvetica Neue" w:eastAsia="Helvetica Neue" w:hAnsi="Helvetica Neue" w:cs="Helvetica Neue"/>
                  <w:color w:val="0483C8"/>
                  <w:sz w:val="23"/>
                  <w:szCs w:val="23"/>
                  <w:u w:val="single"/>
                </w:rPr>
                <w:t>CDK4</w:t>
              </w:r>
            </w:hyperlink>
          </w:p>
          <w:p w14:paraId="7F18749C" w14:textId="77777777" w:rsidR="0054337F" w:rsidRDefault="00A35DDE">
            <w:pPr>
              <w:numPr>
                <w:ilvl w:val="0"/>
                <w:numId w:val="57"/>
              </w:numPr>
              <w:spacing w:line="240" w:lineRule="auto"/>
              <w:ind w:firstLine="240"/>
              <w:rPr>
                <w:color w:val="585858"/>
              </w:rPr>
            </w:pPr>
            <w:hyperlink r:id="rId41">
              <w:r>
                <w:rPr>
                  <w:rFonts w:ascii="Helvetica Neue" w:eastAsia="Helvetica Neue" w:hAnsi="Helvetica Neue" w:cs="Helvetica Neue"/>
                  <w:color w:val="0483C8"/>
                  <w:sz w:val="23"/>
                  <w:szCs w:val="23"/>
                  <w:u w:val="single"/>
                </w:rPr>
                <w:t>CDK6</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683E6E18"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Cyclin-dependent kinase</w:t>
            </w:r>
          </w:p>
        </w:tc>
      </w:tr>
      <w:tr w:rsidR="0054337F" w14:paraId="5A899B50"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668961DB"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E2F</w:t>
            </w:r>
          </w:p>
          <w:p w14:paraId="3F7C003A" w14:textId="77777777" w:rsidR="0054337F" w:rsidRDefault="00A35DDE">
            <w:pPr>
              <w:numPr>
                <w:ilvl w:val="0"/>
                <w:numId w:val="78"/>
              </w:numPr>
              <w:spacing w:before="280" w:after="0" w:line="240" w:lineRule="auto"/>
              <w:ind w:firstLine="240"/>
              <w:rPr>
                <w:color w:val="585858"/>
              </w:rPr>
            </w:pPr>
            <w:hyperlink r:id="rId42">
              <w:r>
                <w:rPr>
                  <w:rFonts w:ascii="Helvetica Neue" w:eastAsia="Helvetica Neue" w:hAnsi="Helvetica Neue" w:cs="Helvetica Neue"/>
                  <w:color w:val="0483C8"/>
                  <w:sz w:val="23"/>
                  <w:szCs w:val="23"/>
                  <w:u w:val="single"/>
                </w:rPr>
                <w:t>E2F1</w:t>
              </w:r>
            </w:hyperlink>
          </w:p>
          <w:p w14:paraId="1321799B" w14:textId="77777777" w:rsidR="0054337F" w:rsidRDefault="00A35DDE">
            <w:pPr>
              <w:numPr>
                <w:ilvl w:val="0"/>
                <w:numId w:val="78"/>
              </w:numPr>
              <w:spacing w:after="0" w:line="240" w:lineRule="auto"/>
              <w:ind w:firstLine="240"/>
              <w:rPr>
                <w:color w:val="585858"/>
              </w:rPr>
            </w:pPr>
            <w:hyperlink r:id="rId43">
              <w:r>
                <w:rPr>
                  <w:rFonts w:ascii="Helvetica Neue" w:eastAsia="Helvetica Neue" w:hAnsi="Helvetica Neue" w:cs="Helvetica Neue"/>
                  <w:color w:val="0483C8"/>
                  <w:sz w:val="23"/>
                  <w:szCs w:val="23"/>
                  <w:u w:val="single"/>
                </w:rPr>
                <w:t>E2F2</w:t>
              </w:r>
            </w:hyperlink>
          </w:p>
          <w:p w14:paraId="0642DC32" w14:textId="77777777" w:rsidR="0054337F" w:rsidRDefault="00A35DDE">
            <w:pPr>
              <w:numPr>
                <w:ilvl w:val="0"/>
                <w:numId w:val="78"/>
              </w:numPr>
              <w:spacing w:line="240" w:lineRule="auto"/>
              <w:ind w:firstLine="240"/>
              <w:rPr>
                <w:color w:val="585858"/>
              </w:rPr>
            </w:pPr>
            <w:hyperlink r:id="rId44">
              <w:r>
                <w:rPr>
                  <w:rFonts w:ascii="Helvetica Neue" w:eastAsia="Helvetica Neue" w:hAnsi="Helvetica Neue" w:cs="Helvetica Neue"/>
                  <w:color w:val="0483C8"/>
                  <w:sz w:val="23"/>
                  <w:szCs w:val="23"/>
                  <w:u w:val="single"/>
                </w:rPr>
                <w:t>E2F3</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4E061612"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E2F transcription factor</w:t>
            </w:r>
          </w:p>
        </w:tc>
      </w:tr>
      <w:tr w:rsidR="0054337F" w14:paraId="37CEA76C"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C181FAE"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ERK</w:t>
            </w:r>
          </w:p>
          <w:p w14:paraId="74844B52" w14:textId="77777777" w:rsidR="0054337F" w:rsidRDefault="00A35DDE">
            <w:pPr>
              <w:numPr>
                <w:ilvl w:val="0"/>
                <w:numId w:val="76"/>
              </w:numPr>
              <w:spacing w:before="280" w:after="0" w:line="240" w:lineRule="auto"/>
              <w:ind w:firstLine="240"/>
              <w:rPr>
                <w:color w:val="585858"/>
              </w:rPr>
            </w:pPr>
            <w:hyperlink r:id="rId45">
              <w:r>
                <w:rPr>
                  <w:rFonts w:ascii="Helvetica Neue" w:eastAsia="Helvetica Neue" w:hAnsi="Helvetica Neue" w:cs="Helvetica Neue"/>
                  <w:color w:val="0483C8"/>
                  <w:sz w:val="23"/>
                  <w:szCs w:val="23"/>
                  <w:u w:val="single"/>
                </w:rPr>
                <w:t>MAPK1</w:t>
              </w:r>
            </w:hyperlink>
          </w:p>
          <w:p w14:paraId="124A8566" w14:textId="77777777" w:rsidR="0054337F" w:rsidRDefault="00A35DDE">
            <w:pPr>
              <w:numPr>
                <w:ilvl w:val="0"/>
                <w:numId w:val="76"/>
              </w:numPr>
              <w:spacing w:line="240" w:lineRule="auto"/>
              <w:ind w:firstLine="240"/>
              <w:rPr>
                <w:color w:val="585858"/>
              </w:rPr>
            </w:pPr>
            <w:hyperlink r:id="rId46">
              <w:r>
                <w:rPr>
                  <w:rFonts w:ascii="Helvetica Neue" w:eastAsia="Helvetica Neue" w:hAnsi="Helvetica Neue" w:cs="Helvetica Neue"/>
                  <w:color w:val="0483C8"/>
                  <w:sz w:val="23"/>
                  <w:szCs w:val="23"/>
                  <w:u w:val="single"/>
                </w:rPr>
                <w:t>MAPK3</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FEC503A"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Also known as MAPK; Mitogen-activated protein kinase</w:t>
            </w:r>
          </w:p>
        </w:tc>
      </w:tr>
      <w:tr w:rsidR="0054337F" w14:paraId="6F782016"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0DF9B8B9"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ETS</w:t>
            </w:r>
          </w:p>
          <w:p w14:paraId="4030468E" w14:textId="77777777" w:rsidR="0054337F" w:rsidRDefault="00A35DDE">
            <w:pPr>
              <w:numPr>
                <w:ilvl w:val="0"/>
                <w:numId w:val="77"/>
              </w:numPr>
              <w:spacing w:before="280" w:after="0" w:line="240" w:lineRule="auto"/>
              <w:ind w:firstLine="240"/>
              <w:rPr>
                <w:color w:val="585858"/>
              </w:rPr>
            </w:pPr>
            <w:hyperlink r:id="rId47">
              <w:r>
                <w:rPr>
                  <w:rFonts w:ascii="Helvetica Neue" w:eastAsia="Helvetica Neue" w:hAnsi="Helvetica Neue" w:cs="Helvetica Neue"/>
                  <w:color w:val="0483C8"/>
                  <w:sz w:val="23"/>
                  <w:szCs w:val="23"/>
                  <w:u w:val="single"/>
                </w:rPr>
                <w:t>ETS1</w:t>
              </w:r>
            </w:hyperlink>
          </w:p>
          <w:p w14:paraId="170F9C04" w14:textId="77777777" w:rsidR="0054337F" w:rsidRDefault="00A35DDE">
            <w:pPr>
              <w:numPr>
                <w:ilvl w:val="0"/>
                <w:numId w:val="77"/>
              </w:numPr>
              <w:spacing w:line="240" w:lineRule="auto"/>
              <w:ind w:firstLine="240"/>
              <w:rPr>
                <w:color w:val="585858"/>
              </w:rPr>
            </w:pPr>
            <w:hyperlink r:id="rId48">
              <w:r>
                <w:rPr>
                  <w:rFonts w:ascii="Helvetica Neue" w:eastAsia="Helvetica Neue" w:hAnsi="Helvetica Neue" w:cs="Helvetica Neue"/>
                  <w:color w:val="0483C8"/>
                  <w:sz w:val="23"/>
                  <w:szCs w:val="23"/>
                  <w:u w:val="single"/>
                </w:rPr>
                <w:t>ETS2</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4CE1048B"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ETS proto-oncogene, transcription factor</w:t>
            </w:r>
          </w:p>
        </w:tc>
      </w:tr>
      <w:tr w:rsidR="0054337F" w14:paraId="407A6C57"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6E73D2CB"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FGFR</w:t>
            </w:r>
          </w:p>
          <w:p w14:paraId="6C6A97AD" w14:textId="77777777" w:rsidR="0054337F" w:rsidRDefault="00A35DDE">
            <w:pPr>
              <w:numPr>
                <w:ilvl w:val="0"/>
                <w:numId w:val="62"/>
              </w:numPr>
              <w:spacing w:before="280" w:after="0" w:line="240" w:lineRule="auto"/>
              <w:ind w:firstLine="240"/>
              <w:rPr>
                <w:color w:val="585858"/>
              </w:rPr>
            </w:pPr>
            <w:hyperlink r:id="rId49">
              <w:r>
                <w:rPr>
                  <w:rFonts w:ascii="Helvetica Neue" w:eastAsia="Helvetica Neue" w:hAnsi="Helvetica Neue" w:cs="Helvetica Neue"/>
                  <w:color w:val="0483C8"/>
                  <w:sz w:val="23"/>
                  <w:szCs w:val="23"/>
                  <w:u w:val="single"/>
                </w:rPr>
                <w:t>FGFR1</w:t>
              </w:r>
            </w:hyperlink>
          </w:p>
          <w:p w14:paraId="5049B145" w14:textId="77777777" w:rsidR="0054337F" w:rsidRDefault="00A35DDE">
            <w:pPr>
              <w:numPr>
                <w:ilvl w:val="0"/>
                <w:numId w:val="62"/>
              </w:numPr>
              <w:spacing w:after="0" w:line="240" w:lineRule="auto"/>
              <w:ind w:firstLine="240"/>
              <w:rPr>
                <w:color w:val="585858"/>
              </w:rPr>
            </w:pPr>
            <w:hyperlink r:id="rId50">
              <w:r>
                <w:rPr>
                  <w:rFonts w:ascii="Helvetica Neue" w:eastAsia="Helvetica Neue" w:hAnsi="Helvetica Neue" w:cs="Helvetica Neue"/>
                  <w:color w:val="0483C8"/>
                  <w:sz w:val="23"/>
                  <w:szCs w:val="23"/>
                  <w:u w:val="single"/>
                </w:rPr>
                <w:t>FGFR2</w:t>
              </w:r>
            </w:hyperlink>
          </w:p>
          <w:p w14:paraId="362293C9" w14:textId="77777777" w:rsidR="0054337F" w:rsidRDefault="00A35DDE">
            <w:pPr>
              <w:numPr>
                <w:ilvl w:val="0"/>
                <w:numId w:val="62"/>
              </w:numPr>
              <w:spacing w:after="0" w:line="240" w:lineRule="auto"/>
              <w:ind w:firstLine="240"/>
              <w:rPr>
                <w:color w:val="585858"/>
              </w:rPr>
            </w:pPr>
            <w:hyperlink r:id="rId51">
              <w:r>
                <w:rPr>
                  <w:rFonts w:ascii="Helvetica Neue" w:eastAsia="Helvetica Neue" w:hAnsi="Helvetica Neue" w:cs="Helvetica Neue"/>
                  <w:color w:val="0483C8"/>
                  <w:sz w:val="23"/>
                  <w:szCs w:val="23"/>
                  <w:u w:val="single"/>
                </w:rPr>
                <w:t>FGFR3</w:t>
              </w:r>
            </w:hyperlink>
          </w:p>
          <w:p w14:paraId="678C5930" w14:textId="77777777" w:rsidR="0054337F" w:rsidRDefault="00A35DDE">
            <w:pPr>
              <w:numPr>
                <w:ilvl w:val="0"/>
                <w:numId w:val="62"/>
              </w:numPr>
              <w:spacing w:line="240" w:lineRule="auto"/>
              <w:ind w:firstLine="240"/>
              <w:rPr>
                <w:color w:val="585858"/>
              </w:rPr>
            </w:pPr>
            <w:hyperlink r:id="rId52">
              <w:r>
                <w:rPr>
                  <w:rFonts w:ascii="Helvetica Neue" w:eastAsia="Helvetica Neue" w:hAnsi="Helvetica Neue" w:cs="Helvetica Neue"/>
                  <w:color w:val="0483C8"/>
                  <w:sz w:val="23"/>
                  <w:szCs w:val="23"/>
                  <w:u w:val="single"/>
                </w:rPr>
                <w:t>FGFR4</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0E46781B"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Fibroblast growth factor receptor</w:t>
            </w:r>
          </w:p>
        </w:tc>
      </w:tr>
      <w:tr w:rsidR="0054337F" w14:paraId="3B95D04C"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339B18DA"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KSR</w:t>
            </w:r>
          </w:p>
          <w:p w14:paraId="60153577" w14:textId="77777777" w:rsidR="0054337F" w:rsidRDefault="00A35DDE">
            <w:pPr>
              <w:numPr>
                <w:ilvl w:val="0"/>
                <w:numId w:val="63"/>
              </w:numPr>
              <w:spacing w:before="280" w:after="0" w:line="240" w:lineRule="auto"/>
              <w:ind w:firstLine="240"/>
              <w:rPr>
                <w:color w:val="585858"/>
              </w:rPr>
            </w:pPr>
            <w:hyperlink r:id="rId53">
              <w:r>
                <w:rPr>
                  <w:rFonts w:ascii="Helvetica Neue" w:eastAsia="Helvetica Neue" w:hAnsi="Helvetica Neue" w:cs="Helvetica Neue"/>
                  <w:color w:val="0483C8"/>
                  <w:sz w:val="23"/>
                  <w:szCs w:val="23"/>
                  <w:u w:val="single"/>
                </w:rPr>
                <w:t>KSR1</w:t>
              </w:r>
            </w:hyperlink>
          </w:p>
          <w:p w14:paraId="28B10101" w14:textId="77777777" w:rsidR="0054337F" w:rsidRDefault="00A35DDE">
            <w:pPr>
              <w:numPr>
                <w:ilvl w:val="0"/>
                <w:numId w:val="63"/>
              </w:numPr>
              <w:spacing w:line="240" w:lineRule="auto"/>
              <w:ind w:firstLine="240"/>
              <w:rPr>
                <w:color w:val="585858"/>
              </w:rPr>
            </w:pPr>
            <w:hyperlink r:id="rId54">
              <w:r>
                <w:rPr>
                  <w:rFonts w:ascii="Helvetica Neue" w:eastAsia="Helvetica Neue" w:hAnsi="Helvetica Neue" w:cs="Helvetica Neue"/>
                  <w:color w:val="0483C8"/>
                  <w:sz w:val="23"/>
                  <w:szCs w:val="23"/>
                  <w:u w:val="single"/>
                </w:rPr>
                <w:t>KSR2</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298056FC"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lastRenderedPageBreak/>
              <w:t xml:space="preserve">Kinase suppressor of </w:t>
            </w:r>
            <w:proofErr w:type="spellStart"/>
            <w:r>
              <w:rPr>
                <w:rFonts w:ascii="Helvetica Neue" w:eastAsia="Helvetica Neue" w:hAnsi="Helvetica Neue" w:cs="Helvetica Neue"/>
                <w:color w:val="585858"/>
                <w:sz w:val="23"/>
                <w:szCs w:val="23"/>
              </w:rPr>
              <w:t>ras</w:t>
            </w:r>
            <w:proofErr w:type="spellEnd"/>
          </w:p>
        </w:tc>
      </w:tr>
      <w:tr w:rsidR="0054337F" w14:paraId="67A67F64"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7D64C9C6"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MEK</w:t>
            </w:r>
          </w:p>
          <w:p w14:paraId="1E9DACCA" w14:textId="77777777" w:rsidR="0054337F" w:rsidRDefault="00A35DDE">
            <w:pPr>
              <w:numPr>
                <w:ilvl w:val="0"/>
                <w:numId w:val="64"/>
              </w:numPr>
              <w:spacing w:before="280" w:after="0" w:line="240" w:lineRule="auto"/>
              <w:ind w:firstLine="240"/>
              <w:rPr>
                <w:color w:val="585858"/>
              </w:rPr>
            </w:pPr>
            <w:hyperlink r:id="rId55">
              <w:r>
                <w:rPr>
                  <w:rFonts w:ascii="Helvetica Neue" w:eastAsia="Helvetica Neue" w:hAnsi="Helvetica Neue" w:cs="Helvetica Neue"/>
                  <w:color w:val="0483C8"/>
                  <w:sz w:val="23"/>
                  <w:szCs w:val="23"/>
                  <w:u w:val="single"/>
                </w:rPr>
                <w:t>MAP2K1</w:t>
              </w:r>
            </w:hyperlink>
          </w:p>
          <w:p w14:paraId="21FA7E9A" w14:textId="77777777" w:rsidR="0054337F" w:rsidRDefault="00A35DDE">
            <w:pPr>
              <w:numPr>
                <w:ilvl w:val="0"/>
                <w:numId w:val="64"/>
              </w:numPr>
              <w:spacing w:line="240" w:lineRule="auto"/>
              <w:ind w:firstLine="240"/>
              <w:rPr>
                <w:color w:val="585858"/>
              </w:rPr>
            </w:pPr>
            <w:hyperlink r:id="rId56">
              <w:r>
                <w:rPr>
                  <w:rFonts w:ascii="Helvetica Neue" w:eastAsia="Helvetica Neue" w:hAnsi="Helvetica Neue" w:cs="Helvetica Neue"/>
                  <w:color w:val="0483C8"/>
                  <w:sz w:val="23"/>
                  <w:szCs w:val="23"/>
                  <w:u w:val="single"/>
                </w:rPr>
                <w:t>MAP2K2</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21D79CC9"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 xml:space="preserve">Also known as MAP2K; Mitogen-activated protein kinase </w:t>
            </w:r>
            <w:proofErr w:type="spellStart"/>
            <w:r>
              <w:rPr>
                <w:rFonts w:ascii="Helvetica Neue" w:eastAsia="Helvetica Neue" w:hAnsi="Helvetica Neue" w:cs="Helvetica Neue"/>
                <w:color w:val="585858"/>
                <w:sz w:val="23"/>
                <w:szCs w:val="23"/>
              </w:rPr>
              <w:t>kinase</w:t>
            </w:r>
            <w:proofErr w:type="spellEnd"/>
          </w:p>
        </w:tc>
      </w:tr>
      <w:tr w:rsidR="0054337F" w14:paraId="5D7EC846"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9721E41"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PAK</w:t>
            </w:r>
          </w:p>
          <w:p w14:paraId="29FF9847" w14:textId="77777777" w:rsidR="0054337F" w:rsidRDefault="00A35DDE">
            <w:pPr>
              <w:numPr>
                <w:ilvl w:val="0"/>
                <w:numId w:val="66"/>
              </w:numPr>
              <w:spacing w:before="280" w:after="0" w:line="240" w:lineRule="auto"/>
              <w:ind w:firstLine="240"/>
              <w:rPr>
                <w:color w:val="585858"/>
              </w:rPr>
            </w:pPr>
            <w:hyperlink r:id="rId57">
              <w:r>
                <w:rPr>
                  <w:rFonts w:ascii="Helvetica Neue" w:eastAsia="Helvetica Neue" w:hAnsi="Helvetica Neue" w:cs="Helvetica Neue"/>
                  <w:color w:val="0483C8"/>
                  <w:sz w:val="23"/>
                  <w:szCs w:val="23"/>
                  <w:u w:val="single"/>
                </w:rPr>
                <w:t>PAK1</w:t>
              </w:r>
            </w:hyperlink>
          </w:p>
          <w:p w14:paraId="4D81AE97" w14:textId="77777777" w:rsidR="0054337F" w:rsidRDefault="00A35DDE">
            <w:pPr>
              <w:numPr>
                <w:ilvl w:val="0"/>
                <w:numId w:val="66"/>
              </w:numPr>
              <w:spacing w:after="0" w:line="240" w:lineRule="auto"/>
              <w:ind w:firstLine="240"/>
              <w:rPr>
                <w:color w:val="585858"/>
              </w:rPr>
            </w:pPr>
            <w:hyperlink r:id="rId58">
              <w:r>
                <w:rPr>
                  <w:rFonts w:ascii="Helvetica Neue" w:eastAsia="Helvetica Neue" w:hAnsi="Helvetica Neue" w:cs="Helvetica Neue"/>
                  <w:color w:val="0483C8"/>
                  <w:sz w:val="23"/>
                  <w:szCs w:val="23"/>
                  <w:u w:val="single"/>
                </w:rPr>
                <w:t>PAK2</w:t>
              </w:r>
            </w:hyperlink>
          </w:p>
          <w:p w14:paraId="0313A5AF" w14:textId="77777777" w:rsidR="0054337F" w:rsidRDefault="00A35DDE">
            <w:pPr>
              <w:numPr>
                <w:ilvl w:val="0"/>
                <w:numId w:val="66"/>
              </w:numPr>
              <w:spacing w:after="0" w:line="240" w:lineRule="auto"/>
              <w:ind w:firstLine="240"/>
              <w:rPr>
                <w:color w:val="585858"/>
              </w:rPr>
            </w:pPr>
            <w:hyperlink r:id="rId59">
              <w:r>
                <w:rPr>
                  <w:rFonts w:ascii="Helvetica Neue" w:eastAsia="Helvetica Neue" w:hAnsi="Helvetica Neue" w:cs="Helvetica Neue"/>
                  <w:color w:val="0483C8"/>
                  <w:sz w:val="23"/>
                  <w:szCs w:val="23"/>
                  <w:u w:val="single"/>
                </w:rPr>
                <w:t>PAK3</w:t>
              </w:r>
            </w:hyperlink>
          </w:p>
          <w:p w14:paraId="23C7E159" w14:textId="77777777" w:rsidR="0054337F" w:rsidRDefault="00A35DDE">
            <w:pPr>
              <w:numPr>
                <w:ilvl w:val="0"/>
                <w:numId w:val="66"/>
              </w:numPr>
              <w:spacing w:line="240" w:lineRule="auto"/>
              <w:ind w:firstLine="240"/>
              <w:rPr>
                <w:color w:val="585858"/>
              </w:rPr>
            </w:pPr>
            <w:hyperlink r:id="rId60">
              <w:r>
                <w:rPr>
                  <w:rFonts w:ascii="Helvetica Neue" w:eastAsia="Helvetica Neue" w:hAnsi="Helvetica Neue" w:cs="Helvetica Neue"/>
                  <w:color w:val="0483C8"/>
                  <w:sz w:val="23"/>
                  <w:szCs w:val="23"/>
                  <w:u w:val="single"/>
                </w:rPr>
                <w:t>PAK4</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61CE4B5"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p21 protein (Cdc42/</w:t>
            </w:r>
            <w:proofErr w:type="spellStart"/>
            <w:r>
              <w:rPr>
                <w:rFonts w:ascii="Helvetica Neue" w:eastAsia="Helvetica Neue" w:hAnsi="Helvetica Neue" w:cs="Helvetica Neue"/>
                <w:color w:val="585858"/>
                <w:sz w:val="23"/>
                <w:szCs w:val="23"/>
              </w:rPr>
              <w:t>Rac</w:t>
            </w:r>
            <w:proofErr w:type="spellEnd"/>
            <w:r>
              <w:rPr>
                <w:rFonts w:ascii="Helvetica Neue" w:eastAsia="Helvetica Neue" w:hAnsi="Helvetica Neue" w:cs="Helvetica Neue"/>
                <w:color w:val="585858"/>
                <w:sz w:val="23"/>
                <w:szCs w:val="23"/>
              </w:rPr>
              <w:t>)-activated kinase</w:t>
            </w:r>
          </w:p>
        </w:tc>
      </w:tr>
      <w:tr w:rsidR="0054337F" w14:paraId="4BAF5C5E"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63D5FB12"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PDGFR</w:t>
            </w:r>
          </w:p>
          <w:p w14:paraId="230DD2FC" w14:textId="77777777" w:rsidR="0054337F" w:rsidRDefault="00A35DDE">
            <w:pPr>
              <w:numPr>
                <w:ilvl w:val="0"/>
                <w:numId w:val="68"/>
              </w:numPr>
              <w:spacing w:before="280" w:after="0" w:line="240" w:lineRule="auto"/>
              <w:ind w:firstLine="240"/>
              <w:rPr>
                <w:color w:val="585858"/>
              </w:rPr>
            </w:pPr>
            <w:hyperlink r:id="rId61">
              <w:r>
                <w:rPr>
                  <w:rFonts w:ascii="Helvetica Neue" w:eastAsia="Helvetica Neue" w:hAnsi="Helvetica Neue" w:cs="Helvetica Neue"/>
                  <w:color w:val="0483C8"/>
                  <w:sz w:val="23"/>
                  <w:szCs w:val="23"/>
                  <w:u w:val="single"/>
                </w:rPr>
                <w:t>PDGFRA</w:t>
              </w:r>
            </w:hyperlink>
          </w:p>
          <w:p w14:paraId="6463C12C" w14:textId="77777777" w:rsidR="0054337F" w:rsidRDefault="00A35DDE">
            <w:pPr>
              <w:numPr>
                <w:ilvl w:val="0"/>
                <w:numId w:val="68"/>
              </w:numPr>
              <w:spacing w:line="240" w:lineRule="auto"/>
              <w:ind w:firstLine="240"/>
              <w:rPr>
                <w:color w:val="585858"/>
              </w:rPr>
            </w:pPr>
            <w:hyperlink r:id="rId62">
              <w:r>
                <w:rPr>
                  <w:rFonts w:ascii="Helvetica Neue" w:eastAsia="Helvetica Neue" w:hAnsi="Helvetica Neue" w:cs="Helvetica Neue"/>
                  <w:color w:val="0483C8"/>
                  <w:sz w:val="23"/>
                  <w:szCs w:val="23"/>
                  <w:u w:val="single"/>
                </w:rPr>
                <w:t>PDGFRB</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61F69497"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Platele</w:t>
            </w:r>
            <w:r>
              <w:rPr>
                <w:rFonts w:ascii="Helvetica Neue" w:eastAsia="Helvetica Neue" w:hAnsi="Helvetica Neue" w:cs="Helvetica Neue"/>
                <w:color w:val="585858"/>
                <w:sz w:val="23"/>
                <w:szCs w:val="23"/>
              </w:rPr>
              <w:t>t derived growth factor receptor</w:t>
            </w:r>
          </w:p>
        </w:tc>
      </w:tr>
      <w:tr w:rsidR="0054337F" w14:paraId="58C39F1E"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21775120"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PIK3</w:t>
            </w:r>
          </w:p>
          <w:p w14:paraId="796FFD55" w14:textId="77777777" w:rsidR="0054337F" w:rsidRDefault="00A35DDE">
            <w:pPr>
              <w:numPr>
                <w:ilvl w:val="0"/>
                <w:numId w:val="71"/>
              </w:numPr>
              <w:spacing w:before="280" w:after="0" w:line="240" w:lineRule="auto"/>
              <w:ind w:firstLine="240"/>
              <w:rPr>
                <w:color w:val="585858"/>
              </w:rPr>
            </w:pPr>
            <w:r>
              <w:rPr>
                <w:rFonts w:ascii="Helvetica Neue" w:eastAsia="Helvetica Neue" w:hAnsi="Helvetica Neue" w:cs="Helvetica Neue"/>
                <w:color w:val="585858"/>
                <w:sz w:val="20"/>
                <w:szCs w:val="20"/>
              </w:rPr>
              <w:t>Catalytic Subunits</w:t>
            </w:r>
          </w:p>
          <w:p w14:paraId="5856955F" w14:textId="77777777" w:rsidR="0054337F" w:rsidRDefault="00A35DDE">
            <w:pPr>
              <w:numPr>
                <w:ilvl w:val="1"/>
                <w:numId w:val="71"/>
              </w:numPr>
              <w:spacing w:after="0" w:line="240" w:lineRule="auto"/>
              <w:ind w:firstLine="240"/>
              <w:rPr>
                <w:color w:val="585858"/>
              </w:rPr>
            </w:pPr>
            <w:hyperlink r:id="rId63">
              <w:r>
                <w:rPr>
                  <w:rFonts w:ascii="Helvetica Neue" w:eastAsia="Helvetica Neue" w:hAnsi="Helvetica Neue" w:cs="Helvetica Neue"/>
                  <w:color w:val="0483C8"/>
                  <w:sz w:val="23"/>
                  <w:szCs w:val="23"/>
                  <w:u w:val="single"/>
                </w:rPr>
                <w:t>PIK3CA</w:t>
              </w:r>
            </w:hyperlink>
          </w:p>
          <w:p w14:paraId="0CAD4225" w14:textId="77777777" w:rsidR="0054337F" w:rsidRDefault="00A35DDE">
            <w:pPr>
              <w:numPr>
                <w:ilvl w:val="1"/>
                <w:numId w:val="71"/>
              </w:numPr>
              <w:spacing w:after="0" w:line="240" w:lineRule="auto"/>
              <w:ind w:firstLine="240"/>
              <w:rPr>
                <w:color w:val="585858"/>
              </w:rPr>
            </w:pPr>
            <w:hyperlink r:id="rId64">
              <w:r>
                <w:rPr>
                  <w:rFonts w:ascii="Helvetica Neue" w:eastAsia="Helvetica Neue" w:hAnsi="Helvetica Neue" w:cs="Helvetica Neue"/>
                  <w:color w:val="0483C8"/>
                  <w:sz w:val="23"/>
                  <w:szCs w:val="23"/>
                  <w:u w:val="single"/>
                </w:rPr>
                <w:t>PIK3CB</w:t>
              </w:r>
            </w:hyperlink>
          </w:p>
          <w:p w14:paraId="6DCF36BE" w14:textId="77777777" w:rsidR="0054337F" w:rsidRDefault="00A35DDE">
            <w:pPr>
              <w:numPr>
                <w:ilvl w:val="1"/>
                <w:numId w:val="71"/>
              </w:numPr>
              <w:spacing w:after="0" w:line="240" w:lineRule="auto"/>
              <w:ind w:firstLine="240"/>
              <w:rPr>
                <w:color w:val="585858"/>
              </w:rPr>
            </w:pPr>
            <w:hyperlink r:id="rId65">
              <w:r>
                <w:rPr>
                  <w:rFonts w:ascii="Helvetica Neue" w:eastAsia="Helvetica Neue" w:hAnsi="Helvetica Neue" w:cs="Helvetica Neue"/>
                  <w:color w:val="0483C8"/>
                  <w:sz w:val="23"/>
                  <w:szCs w:val="23"/>
                  <w:u w:val="single"/>
                </w:rPr>
                <w:t>PIK3CD</w:t>
              </w:r>
            </w:hyperlink>
          </w:p>
          <w:p w14:paraId="417404CB" w14:textId="77777777" w:rsidR="0054337F" w:rsidRDefault="00A35DDE">
            <w:pPr>
              <w:numPr>
                <w:ilvl w:val="1"/>
                <w:numId w:val="71"/>
              </w:numPr>
              <w:spacing w:after="0" w:line="240" w:lineRule="auto"/>
              <w:ind w:firstLine="240"/>
              <w:rPr>
                <w:color w:val="585858"/>
              </w:rPr>
            </w:pPr>
            <w:hyperlink r:id="rId66">
              <w:r>
                <w:rPr>
                  <w:rFonts w:ascii="Helvetica Neue" w:eastAsia="Helvetica Neue" w:hAnsi="Helvetica Neue" w:cs="Helvetica Neue"/>
                  <w:color w:val="0483C8"/>
                  <w:sz w:val="23"/>
                  <w:szCs w:val="23"/>
                  <w:u w:val="single"/>
                </w:rPr>
                <w:t>PIK3CG</w:t>
              </w:r>
            </w:hyperlink>
          </w:p>
          <w:p w14:paraId="1AE8BDA2" w14:textId="77777777" w:rsidR="0054337F" w:rsidRDefault="00A35DDE">
            <w:pPr>
              <w:numPr>
                <w:ilvl w:val="0"/>
                <w:numId w:val="71"/>
              </w:numPr>
              <w:spacing w:after="0" w:line="240" w:lineRule="auto"/>
              <w:ind w:firstLine="240"/>
              <w:rPr>
                <w:color w:val="585858"/>
              </w:rPr>
            </w:pPr>
            <w:r>
              <w:rPr>
                <w:rFonts w:ascii="Helvetica Neue" w:eastAsia="Helvetica Neue" w:hAnsi="Helvetica Neue" w:cs="Helvetica Neue"/>
                <w:color w:val="585858"/>
                <w:sz w:val="20"/>
                <w:szCs w:val="20"/>
              </w:rPr>
              <w:t>Regulatory Subunits</w:t>
            </w:r>
          </w:p>
          <w:p w14:paraId="6DBFBA2E" w14:textId="77777777" w:rsidR="0054337F" w:rsidRDefault="00A35DDE">
            <w:pPr>
              <w:numPr>
                <w:ilvl w:val="1"/>
                <w:numId w:val="71"/>
              </w:numPr>
              <w:spacing w:after="0" w:line="240" w:lineRule="auto"/>
              <w:ind w:firstLine="240"/>
              <w:rPr>
                <w:color w:val="585858"/>
              </w:rPr>
            </w:pPr>
            <w:hyperlink r:id="rId67">
              <w:r>
                <w:rPr>
                  <w:rFonts w:ascii="Helvetica Neue" w:eastAsia="Helvetica Neue" w:hAnsi="Helvetica Neue" w:cs="Helvetica Neue"/>
                  <w:color w:val="0483C8"/>
                  <w:sz w:val="23"/>
                  <w:szCs w:val="23"/>
                  <w:u w:val="single"/>
                </w:rPr>
                <w:t>PIK3R1</w:t>
              </w:r>
            </w:hyperlink>
          </w:p>
          <w:p w14:paraId="6F5657BE" w14:textId="77777777" w:rsidR="0054337F" w:rsidRDefault="00A35DDE">
            <w:pPr>
              <w:numPr>
                <w:ilvl w:val="1"/>
                <w:numId w:val="71"/>
              </w:numPr>
              <w:spacing w:after="0" w:line="240" w:lineRule="auto"/>
              <w:ind w:firstLine="240"/>
              <w:rPr>
                <w:color w:val="585858"/>
              </w:rPr>
            </w:pPr>
            <w:hyperlink r:id="rId68">
              <w:r>
                <w:rPr>
                  <w:rFonts w:ascii="Helvetica Neue" w:eastAsia="Helvetica Neue" w:hAnsi="Helvetica Neue" w:cs="Helvetica Neue"/>
                  <w:color w:val="0483C8"/>
                  <w:sz w:val="23"/>
                  <w:szCs w:val="23"/>
                  <w:u w:val="single"/>
                </w:rPr>
                <w:t>PIK3R2</w:t>
              </w:r>
            </w:hyperlink>
          </w:p>
          <w:p w14:paraId="5E70F68D" w14:textId="77777777" w:rsidR="0054337F" w:rsidRDefault="00A35DDE">
            <w:pPr>
              <w:numPr>
                <w:ilvl w:val="1"/>
                <w:numId w:val="71"/>
              </w:numPr>
              <w:spacing w:after="0" w:line="240" w:lineRule="auto"/>
              <w:ind w:firstLine="240"/>
              <w:rPr>
                <w:color w:val="585858"/>
              </w:rPr>
            </w:pPr>
            <w:hyperlink r:id="rId69">
              <w:r>
                <w:rPr>
                  <w:rFonts w:ascii="Helvetica Neue" w:eastAsia="Helvetica Neue" w:hAnsi="Helvetica Neue" w:cs="Helvetica Neue"/>
                  <w:color w:val="0483C8"/>
                  <w:sz w:val="23"/>
                  <w:szCs w:val="23"/>
                  <w:u w:val="single"/>
                </w:rPr>
                <w:t>PIK3R3</w:t>
              </w:r>
            </w:hyperlink>
          </w:p>
          <w:p w14:paraId="2EAF7A08" w14:textId="77777777" w:rsidR="0054337F" w:rsidRDefault="00A35DDE">
            <w:pPr>
              <w:numPr>
                <w:ilvl w:val="1"/>
                <w:numId w:val="71"/>
              </w:numPr>
              <w:spacing w:after="0" w:line="240" w:lineRule="auto"/>
              <w:ind w:firstLine="240"/>
              <w:rPr>
                <w:color w:val="585858"/>
              </w:rPr>
            </w:pPr>
            <w:hyperlink r:id="rId70">
              <w:r>
                <w:rPr>
                  <w:rFonts w:ascii="Helvetica Neue" w:eastAsia="Helvetica Neue" w:hAnsi="Helvetica Neue" w:cs="Helvetica Neue"/>
                  <w:color w:val="0483C8"/>
                  <w:sz w:val="23"/>
                  <w:szCs w:val="23"/>
                  <w:u w:val="single"/>
                </w:rPr>
                <w:t>PIK3R4</w:t>
              </w:r>
            </w:hyperlink>
          </w:p>
          <w:p w14:paraId="1CE95395" w14:textId="77777777" w:rsidR="0054337F" w:rsidRDefault="00A35DDE">
            <w:pPr>
              <w:numPr>
                <w:ilvl w:val="1"/>
                <w:numId w:val="71"/>
              </w:numPr>
              <w:spacing w:after="0" w:line="240" w:lineRule="auto"/>
              <w:ind w:firstLine="240"/>
              <w:rPr>
                <w:color w:val="585858"/>
              </w:rPr>
            </w:pPr>
            <w:hyperlink r:id="rId71">
              <w:r>
                <w:rPr>
                  <w:rFonts w:ascii="Helvetica Neue" w:eastAsia="Helvetica Neue" w:hAnsi="Helvetica Neue" w:cs="Helvetica Neue"/>
                  <w:color w:val="0483C8"/>
                  <w:sz w:val="23"/>
                  <w:szCs w:val="23"/>
                  <w:u w:val="single"/>
                </w:rPr>
                <w:t>PIK3R5</w:t>
              </w:r>
            </w:hyperlink>
          </w:p>
          <w:p w14:paraId="3E384A54" w14:textId="77777777" w:rsidR="0054337F" w:rsidRDefault="00A35DDE">
            <w:pPr>
              <w:numPr>
                <w:ilvl w:val="1"/>
                <w:numId w:val="71"/>
              </w:numPr>
              <w:spacing w:line="240" w:lineRule="auto"/>
              <w:ind w:firstLine="240"/>
              <w:rPr>
                <w:color w:val="585858"/>
              </w:rPr>
            </w:pPr>
            <w:hyperlink r:id="rId72">
              <w:r>
                <w:rPr>
                  <w:rFonts w:ascii="Helvetica Neue" w:eastAsia="Helvetica Neue" w:hAnsi="Helvetica Neue" w:cs="Helvetica Neue"/>
                  <w:color w:val="0483C8"/>
                  <w:sz w:val="23"/>
                  <w:szCs w:val="23"/>
                  <w:u w:val="single"/>
                </w:rPr>
                <w:t>PIK3R6</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0885222"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Also known as PI3K; Phosphatidylinositol-4,5-bisphosphate 3-kinase catalytic and regulatory subunits - Class I</w:t>
            </w:r>
          </w:p>
        </w:tc>
      </w:tr>
      <w:tr w:rsidR="0054337F" w14:paraId="25D9FD1A"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3BC27A6"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lastRenderedPageBreak/>
              <w:t>RAF</w:t>
            </w:r>
          </w:p>
          <w:p w14:paraId="4449FEC5" w14:textId="77777777" w:rsidR="0054337F" w:rsidRDefault="00A35DDE">
            <w:pPr>
              <w:numPr>
                <w:ilvl w:val="0"/>
                <w:numId w:val="72"/>
              </w:numPr>
              <w:spacing w:before="280" w:after="0" w:line="240" w:lineRule="auto"/>
              <w:ind w:firstLine="240"/>
              <w:rPr>
                <w:color w:val="585858"/>
              </w:rPr>
            </w:pPr>
            <w:hyperlink r:id="rId73">
              <w:r>
                <w:rPr>
                  <w:rFonts w:ascii="Helvetica Neue" w:eastAsia="Helvetica Neue" w:hAnsi="Helvetica Neue" w:cs="Helvetica Neue"/>
                  <w:color w:val="0483C8"/>
                  <w:sz w:val="23"/>
                  <w:szCs w:val="23"/>
                  <w:u w:val="single"/>
                </w:rPr>
                <w:t>AFAF</w:t>
              </w:r>
            </w:hyperlink>
          </w:p>
          <w:p w14:paraId="65BFA1E2" w14:textId="77777777" w:rsidR="0054337F" w:rsidRDefault="00A35DDE">
            <w:pPr>
              <w:numPr>
                <w:ilvl w:val="0"/>
                <w:numId w:val="72"/>
              </w:numPr>
              <w:spacing w:after="0" w:line="240" w:lineRule="auto"/>
              <w:ind w:firstLine="240"/>
              <w:rPr>
                <w:color w:val="585858"/>
              </w:rPr>
            </w:pPr>
            <w:hyperlink r:id="rId74">
              <w:r>
                <w:rPr>
                  <w:rFonts w:ascii="Helvetica Neue" w:eastAsia="Helvetica Neue" w:hAnsi="Helvetica Neue" w:cs="Helvetica Neue"/>
                  <w:color w:val="0483C8"/>
                  <w:sz w:val="23"/>
                  <w:szCs w:val="23"/>
                  <w:u w:val="single"/>
                </w:rPr>
                <w:t>BRAF</w:t>
              </w:r>
            </w:hyperlink>
          </w:p>
          <w:p w14:paraId="03B23E89" w14:textId="77777777" w:rsidR="0054337F" w:rsidRDefault="00A35DDE">
            <w:pPr>
              <w:numPr>
                <w:ilvl w:val="0"/>
                <w:numId w:val="72"/>
              </w:numPr>
              <w:spacing w:line="240" w:lineRule="auto"/>
              <w:ind w:firstLine="240"/>
              <w:rPr>
                <w:color w:val="585858"/>
              </w:rPr>
            </w:pPr>
            <w:hyperlink r:id="rId75">
              <w:r>
                <w:rPr>
                  <w:rFonts w:ascii="Helvetica Neue" w:eastAsia="Helvetica Neue" w:hAnsi="Helvetica Neue" w:cs="Helvetica Neue"/>
                  <w:color w:val="0483C8"/>
                  <w:sz w:val="23"/>
                  <w:szCs w:val="23"/>
                  <w:u w:val="single"/>
                </w:rPr>
                <w:t>RAF1</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815C2AB"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Serine/threonine kinases:</w:t>
            </w:r>
            <w:r>
              <w:rPr>
                <w:rFonts w:ascii="Helvetica Neue" w:eastAsia="Helvetica Neue" w:hAnsi="Helvetica Neue" w:cs="Helvetica Neue"/>
                <w:color w:val="585858"/>
                <w:sz w:val="23"/>
                <w:szCs w:val="23"/>
              </w:rPr>
              <w:br/>
              <w:t>A-Raf proto-oncogene</w:t>
            </w:r>
            <w:r>
              <w:rPr>
                <w:rFonts w:ascii="Helvetica Neue" w:eastAsia="Helvetica Neue" w:hAnsi="Helvetica Neue" w:cs="Helvetica Neue"/>
                <w:color w:val="585858"/>
                <w:sz w:val="23"/>
                <w:szCs w:val="23"/>
              </w:rPr>
              <w:br/>
              <w:t>B-Raf proto-oncogene</w:t>
            </w:r>
            <w:r>
              <w:rPr>
                <w:rFonts w:ascii="Helvetica Neue" w:eastAsia="Helvetica Neue" w:hAnsi="Helvetica Neue" w:cs="Helvetica Neue"/>
                <w:color w:val="585858"/>
                <w:sz w:val="23"/>
                <w:szCs w:val="23"/>
              </w:rPr>
              <w:br/>
              <w:t>Raf-1 proto-oncogene</w:t>
            </w:r>
          </w:p>
        </w:tc>
      </w:tr>
      <w:tr w:rsidR="0054337F" w14:paraId="3F3B5A55"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36CFA643"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RAL</w:t>
            </w:r>
          </w:p>
          <w:p w14:paraId="572A2DAF" w14:textId="77777777" w:rsidR="0054337F" w:rsidRDefault="00A35DDE">
            <w:pPr>
              <w:numPr>
                <w:ilvl w:val="0"/>
                <w:numId w:val="74"/>
              </w:numPr>
              <w:spacing w:before="280" w:after="0" w:line="240" w:lineRule="auto"/>
              <w:ind w:firstLine="240"/>
              <w:rPr>
                <w:color w:val="585858"/>
              </w:rPr>
            </w:pPr>
            <w:hyperlink r:id="rId76">
              <w:r>
                <w:rPr>
                  <w:rFonts w:ascii="Helvetica Neue" w:eastAsia="Helvetica Neue" w:hAnsi="Helvetica Neue" w:cs="Helvetica Neue"/>
                  <w:color w:val="0483C8"/>
                  <w:sz w:val="23"/>
                  <w:szCs w:val="23"/>
                  <w:u w:val="single"/>
                </w:rPr>
                <w:t>RALA</w:t>
              </w:r>
            </w:hyperlink>
          </w:p>
          <w:p w14:paraId="08276825" w14:textId="77777777" w:rsidR="0054337F" w:rsidRDefault="00A35DDE">
            <w:pPr>
              <w:numPr>
                <w:ilvl w:val="0"/>
                <w:numId w:val="74"/>
              </w:numPr>
              <w:spacing w:line="240" w:lineRule="auto"/>
              <w:ind w:firstLine="240"/>
              <w:rPr>
                <w:color w:val="585858"/>
              </w:rPr>
            </w:pPr>
            <w:hyperlink r:id="rId77">
              <w:r>
                <w:rPr>
                  <w:rFonts w:ascii="Helvetica Neue" w:eastAsia="Helvetica Neue" w:hAnsi="Helvetica Neue" w:cs="Helvetica Neue"/>
                  <w:color w:val="0483C8"/>
                  <w:sz w:val="23"/>
                  <w:szCs w:val="23"/>
                  <w:u w:val="single"/>
                </w:rPr>
                <w:t>RALB</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6AD3178D"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v-</w:t>
            </w:r>
            <w:proofErr w:type="spellStart"/>
            <w:r>
              <w:rPr>
                <w:rFonts w:ascii="Helvetica Neue" w:eastAsia="Helvetica Neue" w:hAnsi="Helvetica Neue" w:cs="Helvetica Neue"/>
                <w:color w:val="585858"/>
                <w:sz w:val="23"/>
                <w:szCs w:val="23"/>
              </w:rPr>
              <w:t>ral</w:t>
            </w:r>
            <w:proofErr w:type="spellEnd"/>
            <w:r>
              <w:rPr>
                <w:rFonts w:ascii="Helvetica Neue" w:eastAsia="Helvetica Neue" w:hAnsi="Helvetica Neue" w:cs="Helvetica Neue"/>
                <w:color w:val="585858"/>
                <w:sz w:val="23"/>
                <w:szCs w:val="23"/>
              </w:rPr>
              <w:t xml:space="preserve"> simian leukemia viral oncogene homolog (</w:t>
            </w:r>
            <w:proofErr w:type="spellStart"/>
            <w:r>
              <w:rPr>
                <w:rFonts w:ascii="Helvetica Neue" w:eastAsia="Helvetica Neue" w:hAnsi="Helvetica Neue" w:cs="Helvetica Neue"/>
                <w:color w:val="585858"/>
                <w:sz w:val="23"/>
                <w:szCs w:val="23"/>
              </w:rPr>
              <w:t>ras</w:t>
            </w:r>
            <w:proofErr w:type="spellEnd"/>
            <w:r>
              <w:rPr>
                <w:rFonts w:ascii="Helvetica Neue" w:eastAsia="Helvetica Neue" w:hAnsi="Helvetica Neue" w:cs="Helvetica Neue"/>
                <w:color w:val="585858"/>
                <w:sz w:val="23"/>
                <w:szCs w:val="23"/>
              </w:rPr>
              <w:t xml:space="preserve"> related)</w:t>
            </w:r>
          </w:p>
        </w:tc>
      </w:tr>
      <w:tr w:rsidR="0054337F" w14:paraId="6C7A389C"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63054E1C"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RAS</w:t>
            </w:r>
          </w:p>
          <w:p w14:paraId="5D928334" w14:textId="77777777" w:rsidR="0054337F" w:rsidRDefault="00A35DDE">
            <w:pPr>
              <w:numPr>
                <w:ilvl w:val="0"/>
                <w:numId w:val="22"/>
              </w:numPr>
              <w:spacing w:before="280" w:after="0" w:line="240" w:lineRule="auto"/>
              <w:ind w:firstLine="240"/>
              <w:rPr>
                <w:color w:val="585858"/>
              </w:rPr>
            </w:pPr>
            <w:hyperlink r:id="rId78">
              <w:r>
                <w:rPr>
                  <w:rFonts w:ascii="Helvetica Neue" w:eastAsia="Helvetica Neue" w:hAnsi="Helvetica Neue" w:cs="Helvetica Neue"/>
                  <w:color w:val="0483C8"/>
                  <w:sz w:val="23"/>
                  <w:szCs w:val="23"/>
                  <w:u w:val="single"/>
                </w:rPr>
                <w:t>KRAS</w:t>
              </w:r>
            </w:hyperlink>
          </w:p>
          <w:p w14:paraId="58C04578" w14:textId="77777777" w:rsidR="0054337F" w:rsidRDefault="00A35DDE">
            <w:pPr>
              <w:numPr>
                <w:ilvl w:val="0"/>
                <w:numId w:val="22"/>
              </w:numPr>
              <w:spacing w:after="0" w:line="240" w:lineRule="auto"/>
              <w:ind w:firstLine="240"/>
              <w:rPr>
                <w:color w:val="585858"/>
              </w:rPr>
            </w:pPr>
            <w:hyperlink r:id="rId79">
              <w:r>
                <w:rPr>
                  <w:rFonts w:ascii="Helvetica Neue" w:eastAsia="Helvetica Neue" w:hAnsi="Helvetica Neue" w:cs="Helvetica Neue"/>
                  <w:color w:val="0483C8"/>
                  <w:sz w:val="23"/>
                  <w:szCs w:val="23"/>
                  <w:u w:val="single"/>
                </w:rPr>
                <w:t>MRAS</w:t>
              </w:r>
            </w:hyperlink>
          </w:p>
          <w:p w14:paraId="6335F5CB" w14:textId="77777777" w:rsidR="0054337F" w:rsidRDefault="00A35DDE">
            <w:pPr>
              <w:numPr>
                <w:ilvl w:val="0"/>
                <w:numId w:val="22"/>
              </w:numPr>
              <w:spacing w:line="240" w:lineRule="auto"/>
              <w:ind w:firstLine="240"/>
              <w:rPr>
                <w:color w:val="585858"/>
              </w:rPr>
            </w:pPr>
            <w:hyperlink r:id="rId80">
              <w:r>
                <w:rPr>
                  <w:rFonts w:ascii="Helvetica Neue" w:eastAsia="Helvetica Neue" w:hAnsi="Helvetica Neue" w:cs="Helvetica Neue"/>
                  <w:color w:val="0483C8"/>
                  <w:sz w:val="23"/>
                  <w:szCs w:val="23"/>
                  <w:u w:val="single"/>
                </w:rPr>
                <w:t>NRAS</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2823477C"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br/>
              <w:t>Kirsten rat sarcoma viral oncogene homolog</w:t>
            </w:r>
            <w:r>
              <w:rPr>
                <w:rFonts w:ascii="Helvetica Neue" w:eastAsia="Helvetica Neue" w:hAnsi="Helvetica Neue" w:cs="Helvetica Neue"/>
                <w:color w:val="585858"/>
                <w:sz w:val="23"/>
                <w:szCs w:val="23"/>
              </w:rPr>
              <w:br/>
              <w:t>Muscle RAS oncogene homolog</w:t>
            </w:r>
            <w:r>
              <w:rPr>
                <w:rFonts w:ascii="Helvetica Neue" w:eastAsia="Helvetica Neue" w:hAnsi="Helvetica Neue" w:cs="Helvetica Neue"/>
                <w:color w:val="585858"/>
                <w:sz w:val="23"/>
                <w:szCs w:val="23"/>
              </w:rPr>
              <w:br/>
              <w:t>Neuroblastoma RAS viral (v-</w:t>
            </w:r>
            <w:proofErr w:type="spellStart"/>
            <w:r>
              <w:rPr>
                <w:rFonts w:ascii="Helvetica Neue" w:eastAsia="Helvetica Neue" w:hAnsi="Helvetica Neue" w:cs="Helvetica Neue"/>
                <w:color w:val="585858"/>
                <w:sz w:val="23"/>
                <w:szCs w:val="23"/>
              </w:rPr>
              <w:t>ras</w:t>
            </w:r>
            <w:proofErr w:type="spellEnd"/>
            <w:r>
              <w:rPr>
                <w:rFonts w:ascii="Helvetica Neue" w:eastAsia="Helvetica Neue" w:hAnsi="Helvetica Neue" w:cs="Helvetica Neue"/>
                <w:color w:val="585858"/>
                <w:sz w:val="23"/>
                <w:szCs w:val="23"/>
              </w:rPr>
              <w:t>) oncogene homolog</w:t>
            </w:r>
          </w:p>
        </w:tc>
      </w:tr>
      <w:tr w:rsidR="0054337F" w14:paraId="63FA3428"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27DAAD56"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RASA</w:t>
            </w:r>
          </w:p>
          <w:p w14:paraId="0B388F0B" w14:textId="77777777" w:rsidR="0054337F" w:rsidRDefault="00A35DDE">
            <w:pPr>
              <w:numPr>
                <w:ilvl w:val="0"/>
                <w:numId w:val="24"/>
              </w:numPr>
              <w:spacing w:before="280" w:after="0" w:line="240" w:lineRule="auto"/>
              <w:ind w:firstLine="240"/>
              <w:rPr>
                <w:color w:val="585858"/>
              </w:rPr>
            </w:pPr>
            <w:hyperlink r:id="rId81">
              <w:r>
                <w:rPr>
                  <w:rFonts w:ascii="Helvetica Neue" w:eastAsia="Helvetica Neue" w:hAnsi="Helvetica Neue" w:cs="Helvetica Neue"/>
                  <w:color w:val="0483C8"/>
                  <w:sz w:val="23"/>
                  <w:szCs w:val="23"/>
                  <w:u w:val="single"/>
                </w:rPr>
                <w:t>RASA1</w:t>
              </w:r>
            </w:hyperlink>
          </w:p>
          <w:p w14:paraId="13D44176" w14:textId="77777777" w:rsidR="0054337F" w:rsidRDefault="00A35DDE">
            <w:pPr>
              <w:numPr>
                <w:ilvl w:val="0"/>
                <w:numId w:val="24"/>
              </w:numPr>
              <w:spacing w:after="0" w:line="240" w:lineRule="auto"/>
              <w:ind w:firstLine="240"/>
              <w:rPr>
                <w:color w:val="585858"/>
              </w:rPr>
            </w:pPr>
            <w:hyperlink r:id="rId82">
              <w:r>
                <w:rPr>
                  <w:rFonts w:ascii="Helvetica Neue" w:eastAsia="Helvetica Neue" w:hAnsi="Helvetica Neue" w:cs="Helvetica Neue"/>
                  <w:color w:val="0483C8"/>
                  <w:sz w:val="23"/>
                  <w:szCs w:val="23"/>
                  <w:u w:val="single"/>
                </w:rPr>
                <w:t>RASA2</w:t>
              </w:r>
            </w:hyperlink>
          </w:p>
          <w:p w14:paraId="50E002A4" w14:textId="77777777" w:rsidR="0054337F" w:rsidRDefault="00A35DDE">
            <w:pPr>
              <w:numPr>
                <w:ilvl w:val="0"/>
                <w:numId w:val="24"/>
              </w:numPr>
              <w:spacing w:line="240" w:lineRule="auto"/>
              <w:ind w:firstLine="240"/>
              <w:rPr>
                <w:color w:val="585858"/>
              </w:rPr>
            </w:pPr>
            <w:hyperlink r:id="rId83">
              <w:r>
                <w:rPr>
                  <w:rFonts w:ascii="Helvetica Neue" w:eastAsia="Helvetica Neue" w:hAnsi="Helvetica Neue" w:cs="Helvetica Neue"/>
                  <w:color w:val="0483C8"/>
                  <w:sz w:val="23"/>
                  <w:szCs w:val="23"/>
                  <w:u w:val="single"/>
                </w:rPr>
                <w:t>RASA3</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3CD21EF3"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RAS p21 protein activator</w:t>
            </w:r>
          </w:p>
        </w:tc>
      </w:tr>
      <w:tr w:rsidR="0054337F" w14:paraId="67EC19DF"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10AFC13E"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RASAL</w:t>
            </w:r>
          </w:p>
          <w:p w14:paraId="419531C7" w14:textId="77777777" w:rsidR="0054337F" w:rsidRDefault="00A35DDE">
            <w:pPr>
              <w:numPr>
                <w:ilvl w:val="0"/>
                <w:numId w:val="26"/>
              </w:numPr>
              <w:spacing w:before="280" w:after="0" w:line="240" w:lineRule="auto"/>
              <w:ind w:firstLine="240"/>
              <w:rPr>
                <w:color w:val="585858"/>
              </w:rPr>
            </w:pPr>
            <w:hyperlink r:id="rId84">
              <w:r>
                <w:rPr>
                  <w:rFonts w:ascii="Helvetica Neue" w:eastAsia="Helvetica Neue" w:hAnsi="Helvetica Neue" w:cs="Helvetica Neue"/>
                  <w:color w:val="0483C8"/>
                  <w:sz w:val="23"/>
                  <w:szCs w:val="23"/>
                  <w:u w:val="single"/>
                </w:rPr>
                <w:t>RASAL1</w:t>
              </w:r>
            </w:hyperlink>
          </w:p>
          <w:p w14:paraId="13A3795C" w14:textId="77777777" w:rsidR="0054337F" w:rsidRDefault="00A35DDE">
            <w:pPr>
              <w:numPr>
                <w:ilvl w:val="0"/>
                <w:numId w:val="26"/>
              </w:numPr>
              <w:spacing w:after="0" w:line="240" w:lineRule="auto"/>
              <w:ind w:firstLine="240"/>
              <w:rPr>
                <w:color w:val="585858"/>
              </w:rPr>
            </w:pPr>
            <w:hyperlink r:id="rId85">
              <w:r>
                <w:rPr>
                  <w:rFonts w:ascii="Helvetica Neue" w:eastAsia="Helvetica Neue" w:hAnsi="Helvetica Neue" w:cs="Helvetica Neue"/>
                  <w:color w:val="0483C8"/>
                  <w:sz w:val="23"/>
                  <w:szCs w:val="23"/>
                  <w:u w:val="single"/>
                </w:rPr>
                <w:t>RASAL2</w:t>
              </w:r>
            </w:hyperlink>
          </w:p>
          <w:p w14:paraId="01737EA4" w14:textId="77777777" w:rsidR="0054337F" w:rsidRDefault="00A35DDE">
            <w:pPr>
              <w:numPr>
                <w:ilvl w:val="0"/>
                <w:numId w:val="26"/>
              </w:numPr>
              <w:spacing w:line="240" w:lineRule="auto"/>
              <w:ind w:firstLine="240"/>
              <w:rPr>
                <w:color w:val="585858"/>
              </w:rPr>
            </w:pPr>
            <w:hyperlink r:id="rId86">
              <w:r>
                <w:rPr>
                  <w:rFonts w:ascii="Helvetica Neue" w:eastAsia="Helvetica Neue" w:hAnsi="Helvetica Neue" w:cs="Helvetica Neue"/>
                  <w:color w:val="0483C8"/>
                  <w:sz w:val="23"/>
                  <w:szCs w:val="23"/>
                  <w:u w:val="single"/>
                </w:rPr>
                <w:t>RASAL3</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46CE003E"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RAS protein activator like</w:t>
            </w:r>
          </w:p>
        </w:tc>
      </w:tr>
      <w:tr w:rsidR="0054337F" w14:paraId="30180BA9"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7A97306"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RASGRF</w:t>
            </w:r>
          </w:p>
          <w:p w14:paraId="6AAEA669" w14:textId="77777777" w:rsidR="0054337F" w:rsidRDefault="00A35DDE">
            <w:pPr>
              <w:numPr>
                <w:ilvl w:val="0"/>
                <w:numId w:val="1"/>
              </w:numPr>
              <w:spacing w:before="280" w:after="0" w:line="240" w:lineRule="auto"/>
              <w:ind w:firstLine="240"/>
              <w:rPr>
                <w:color w:val="585858"/>
              </w:rPr>
            </w:pPr>
            <w:hyperlink r:id="rId87">
              <w:r>
                <w:rPr>
                  <w:rFonts w:ascii="Helvetica Neue" w:eastAsia="Helvetica Neue" w:hAnsi="Helvetica Neue" w:cs="Helvetica Neue"/>
                  <w:color w:val="0483C8"/>
                  <w:sz w:val="23"/>
                  <w:szCs w:val="23"/>
                  <w:u w:val="single"/>
                </w:rPr>
                <w:t>RASGRF1</w:t>
              </w:r>
            </w:hyperlink>
          </w:p>
          <w:p w14:paraId="4933064D" w14:textId="77777777" w:rsidR="0054337F" w:rsidRDefault="00A35DDE">
            <w:pPr>
              <w:numPr>
                <w:ilvl w:val="0"/>
                <w:numId w:val="1"/>
              </w:numPr>
              <w:spacing w:line="240" w:lineRule="auto"/>
              <w:ind w:firstLine="240"/>
              <w:rPr>
                <w:color w:val="585858"/>
              </w:rPr>
            </w:pPr>
            <w:hyperlink r:id="rId88">
              <w:r>
                <w:rPr>
                  <w:rFonts w:ascii="Helvetica Neue" w:eastAsia="Helvetica Neue" w:hAnsi="Helvetica Neue" w:cs="Helvetica Neue"/>
                  <w:color w:val="0483C8"/>
                  <w:sz w:val="23"/>
                  <w:szCs w:val="23"/>
                  <w:u w:val="single"/>
                </w:rPr>
                <w:t>RASGRF2</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58590FD"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Ras protein specific guanine nucleotide releasing factor</w:t>
            </w:r>
          </w:p>
        </w:tc>
      </w:tr>
      <w:tr w:rsidR="0054337F" w14:paraId="1DAB825B"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25840C64"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RASGRP</w:t>
            </w:r>
          </w:p>
          <w:p w14:paraId="55DC226E" w14:textId="77777777" w:rsidR="0054337F" w:rsidRDefault="00A35DDE">
            <w:pPr>
              <w:numPr>
                <w:ilvl w:val="0"/>
                <w:numId w:val="3"/>
              </w:numPr>
              <w:spacing w:before="280" w:after="0" w:line="240" w:lineRule="auto"/>
              <w:ind w:firstLine="240"/>
              <w:rPr>
                <w:color w:val="585858"/>
              </w:rPr>
            </w:pPr>
            <w:hyperlink r:id="rId89">
              <w:r>
                <w:rPr>
                  <w:rFonts w:ascii="Helvetica Neue" w:eastAsia="Helvetica Neue" w:hAnsi="Helvetica Neue" w:cs="Helvetica Neue"/>
                  <w:color w:val="0483C8"/>
                  <w:sz w:val="23"/>
                  <w:szCs w:val="23"/>
                  <w:u w:val="single"/>
                </w:rPr>
                <w:t>RASGRP1</w:t>
              </w:r>
            </w:hyperlink>
          </w:p>
          <w:p w14:paraId="7921C873" w14:textId="77777777" w:rsidR="0054337F" w:rsidRDefault="00A35DDE">
            <w:pPr>
              <w:numPr>
                <w:ilvl w:val="0"/>
                <w:numId w:val="3"/>
              </w:numPr>
              <w:spacing w:after="0" w:line="240" w:lineRule="auto"/>
              <w:ind w:firstLine="240"/>
              <w:rPr>
                <w:color w:val="585858"/>
              </w:rPr>
            </w:pPr>
            <w:hyperlink r:id="rId90">
              <w:r>
                <w:rPr>
                  <w:rFonts w:ascii="Helvetica Neue" w:eastAsia="Helvetica Neue" w:hAnsi="Helvetica Neue" w:cs="Helvetica Neue"/>
                  <w:color w:val="0483C8"/>
                  <w:sz w:val="23"/>
                  <w:szCs w:val="23"/>
                  <w:u w:val="single"/>
                </w:rPr>
                <w:t>RASGRP2</w:t>
              </w:r>
            </w:hyperlink>
          </w:p>
          <w:p w14:paraId="2013D299" w14:textId="77777777" w:rsidR="0054337F" w:rsidRDefault="00A35DDE">
            <w:pPr>
              <w:numPr>
                <w:ilvl w:val="0"/>
                <w:numId w:val="3"/>
              </w:numPr>
              <w:spacing w:after="0" w:line="240" w:lineRule="auto"/>
              <w:ind w:firstLine="240"/>
              <w:rPr>
                <w:color w:val="585858"/>
              </w:rPr>
            </w:pPr>
            <w:hyperlink r:id="rId91">
              <w:r>
                <w:rPr>
                  <w:rFonts w:ascii="Helvetica Neue" w:eastAsia="Helvetica Neue" w:hAnsi="Helvetica Neue" w:cs="Helvetica Neue"/>
                  <w:color w:val="0483C8"/>
                  <w:sz w:val="23"/>
                  <w:szCs w:val="23"/>
                  <w:u w:val="single"/>
                </w:rPr>
                <w:t>RASGRP3</w:t>
              </w:r>
            </w:hyperlink>
          </w:p>
          <w:p w14:paraId="338303EF" w14:textId="77777777" w:rsidR="0054337F" w:rsidRDefault="00A35DDE">
            <w:pPr>
              <w:numPr>
                <w:ilvl w:val="0"/>
                <w:numId w:val="3"/>
              </w:numPr>
              <w:spacing w:line="240" w:lineRule="auto"/>
              <w:ind w:firstLine="240"/>
              <w:rPr>
                <w:color w:val="585858"/>
              </w:rPr>
            </w:pPr>
            <w:hyperlink r:id="rId92">
              <w:r>
                <w:rPr>
                  <w:rFonts w:ascii="Helvetica Neue" w:eastAsia="Helvetica Neue" w:hAnsi="Helvetica Neue" w:cs="Helvetica Neue"/>
                  <w:color w:val="0483C8"/>
                  <w:sz w:val="23"/>
                  <w:szCs w:val="23"/>
                  <w:u w:val="single"/>
                </w:rPr>
                <w:t>RASGRP4</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443AC52F"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lastRenderedPageBreak/>
              <w:t>RAS guanyl releasing protein</w:t>
            </w:r>
          </w:p>
        </w:tc>
      </w:tr>
      <w:tr w:rsidR="0054337F" w14:paraId="1448B575"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57B48E36"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RASSF</w:t>
            </w:r>
          </w:p>
          <w:p w14:paraId="44C08D73" w14:textId="77777777" w:rsidR="0054337F" w:rsidRDefault="00A35DDE">
            <w:pPr>
              <w:numPr>
                <w:ilvl w:val="0"/>
                <w:numId w:val="6"/>
              </w:numPr>
              <w:spacing w:before="280" w:after="0" w:line="240" w:lineRule="auto"/>
              <w:ind w:firstLine="240"/>
              <w:rPr>
                <w:color w:val="585858"/>
              </w:rPr>
            </w:pPr>
            <w:hyperlink r:id="rId93">
              <w:r>
                <w:rPr>
                  <w:rFonts w:ascii="Helvetica Neue" w:eastAsia="Helvetica Neue" w:hAnsi="Helvetica Neue" w:cs="Helvetica Neue"/>
                  <w:color w:val="0483C8"/>
                  <w:sz w:val="23"/>
                  <w:szCs w:val="23"/>
                  <w:u w:val="single"/>
                </w:rPr>
                <w:t>RASSF1</w:t>
              </w:r>
            </w:hyperlink>
          </w:p>
          <w:p w14:paraId="29FF5AD5" w14:textId="77777777" w:rsidR="0054337F" w:rsidRDefault="00A35DDE">
            <w:pPr>
              <w:numPr>
                <w:ilvl w:val="0"/>
                <w:numId w:val="6"/>
              </w:numPr>
              <w:spacing w:after="0" w:line="240" w:lineRule="auto"/>
              <w:ind w:firstLine="240"/>
              <w:rPr>
                <w:color w:val="585858"/>
              </w:rPr>
            </w:pPr>
            <w:hyperlink r:id="rId94">
              <w:r>
                <w:rPr>
                  <w:rFonts w:ascii="Helvetica Neue" w:eastAsia="Helvetica Neue" w:hAnsi="Helvetica Neue" w:cs="Helvetica Neue"/>
                  <w:color w:val="0483C8"/>
                  <w:sz w:val="23"/>
                  <w:szCs w:val="23"/>
                  <w:u w:val="single"/>
                </w:rPr>
                <w:t>RASSF2</w:t>
              </w:r>
            </w:hyperlink>
          </w:p>
          <w:p w14:paraId="444C5FFD" w14:textId="77777777" w:rsidR="0054337F" w:rsidRDefault="00A35DDE">
            <w:pPr>
              <w:numPr>
                <w:ilvl w:val="0"/>
                <w:numId w:val="6"/>
              </w:numPr>
              <w:spacing w:after="0" w:line="240" w:lineRule="auto"/>
              <w:ind w:firstLine="240"/>
              <w:rPr>
                <w:color w:val="585858"/>
              </w:rPr>
            </w:pPr>
            <w:hyperlink r:id="rId95">
              <w:r>
                <w:rPr>
                  <w:rFonts w:ascii="Helvetica Neue" w:eastAsia="Helvetica Neue" w:hAnsi="Helvetica Neue" w:cs="Helvetica Neue"/>
                  <w:color w:val="0483C8"/>
                  <w:sz w:val="23"/>
                  <w:szCs w:val="23"/>
                  <w:u w:val="single"/>
                </w:rPr>
                <w:t>RASSF3</w:t>
              </w:r>
            </w:hyperlink>
          </w:p>
          <w:p w14:paraId="410B591B" w14:textId="77777777" w:rsidR="0054337F" w:rsidRDefault="00A35DDE">
            <w:pPr>
              <w:numPr>
                <w:ilvl w:val="0"/>
                <w:numId w:val="6"/>
              </w:numPr>
              <w:spacing w:after="0" w:line="240" w:lineRule="auto"/>
              <w:ind w:firstLine="240"/>
              <w:rPr>
                <w:color w:val="585858"/>
              </w:rPr>
            </w:pPr>
            <w:hyperlink r:id="rId96">
              <w:r>
                <w:rPr>
                  <w:rFonts w:ascii="Helvetica Neue" w:eastAsia="Helvetica Neue" w:hAnsi="Helvetica Neue" w:cs="Helvetica Neue"/>
                  <w:color w:val="0483C8"/>
                  <w:sz w:val="23"/>
                  <w:szCs w:val="23"/>
                  <w:u w:val="single"/>
                </w:rPr>
                <w:t>RASSF4</w:t>
              </w:r>
            </w:hyperlink>
          </w:p>
          <w:p w14:paraId="6B6645BC" w14:textId="77777777" w:rsidR="0054337F" w:rsidRDefault="00A35DDE">
            <w:pPr>
              <w:numPr>
                <w:ilvl w:val="0"/>
                <w:numId w:val="6"/>
              </w:numPr>
              <w:spacing w:after="0" w:line="240" w:lineRule="auto"/>
              <w:ind w:firstLine="240"/>
              <w:rPr>
                <w:color w:val="585858"/>
              </w:rPr>
            </w:pPr>
            <w:hyperlink r:id="rId97">
              <w:r>
                <w:rPr>
                  <w:rFonts w:ascii="Helvetica Neue" w:eastAsia="Helvetica Neue" w:hAnsi="Helvetica Neue" w:cs="Helvetica Neue"/>
                  <w:color w:val="0483C8"/>
                  <w:sz w:val="23"/>
                  <w:szCs w:val="23"/>
                  <w:u w:val="single"/>
                </w:rPr>
                <w:t>RASSF5</w:t>
              </w:r>
            </w:hyperlink>
          </w:p>
          <w:p w14:paraId="4D8E30D6" w14:textId="77777777" w:rsidR="0054337F" w:rsidRDefault="00A35DDE">
            <w:pPr>
              <w:numPr>
                <w:ilvl w:val="0"/>
                <w:numId w:val="6"/>
              </w:numPr>
              <w:spacing w:after="0" w:line="240" w:lineRule="auto"/>
              <w:ind w:firstLine="240"/>
              <w:rPr>
                <w:color w:val="585858"/>
              </w:rPr>
            </w:pPr>
            <w:hyperlink r:id="rId98">
              <w:r>
                <w:rPr>
                  <w:rFonts w:ascii="Helvetica Neue" w:eastAsia="Helvetica Neue" w:hAnsi="Helvetica Neue" w:cs="Helvetica Neue"/>
                  <w:color w:val="0483C8"/>
                  <w:sz w:val="23"/>
                  <w:szCs w:val="23"/>
                  <w:u w:val="single"/>
                </w:rPr>
                <w:t>RASSF6</w:t>
              </w:r>
            </w:hyperlink>
          </w:p>
          <w:p w14:paraId="62F45F2D" w14:textId="77777777" w:rsidR="0054337F" w:rsidRDefault="00A35DDE">
            <w:pPr>
              <w:numPr>
                <w:ilvl w:val="0"/>
                <w:numId w:val="6"/>
              </w:numPr>
              <w:spacing w:after="0" w:line="240" w:lineRule="auto"/>
              <w:ind w:firstLine="240"/>
              <w:rPr>
                <w:color w:val="585858"/>
              </w:rPr>
            </w:pPr>
            <w:hyperlink r:id="rId99">
              <w:r>
                <w:rPr>
                  <w:rFonts w:ascii="Helvetica Neue" w:eastAsia="Helvetica Neue" w:hAnsi="Helvetica Neue" w:cs="Helvetica Neue"/>
                  <w:color w:val="0483C8"/>
                  <w:sz w:val="23"/>
                  <w:szCs w:val="23"/>
                  <w:u w:val="single"/>
                </w:rPr>
                <w:t>RASSF7</w:t>
              </w:r>
            </w:hyperlink>
          </w:p>
          <w:p w14:paraId="53F42E98" w14:textId="77777777" w:rsidR="0054337F" w:rsidRDefault="00A35DDE">
            <w:pPr>
              <w:numPr>
                <w:ilvl w:val="0"/>
                <w:numId w:val="6"/>
              </w:numPr>
              <w:spacing w:after="0" w:line="240" w:lineRule="auto"/>
              <w:ind w:firstLine="240"/>
              <w:rPr>
                <w:color w:val="585858"/>
              </w:rPr>
            </w:pPr>
            <w:hyperlink r:id="rId100">
              <w:r>
                <w:rPr>
                  <w:rFonts w:ascii="Helvetica Neue" w:eastAsia="Helvetica Neue" w:hAnsi="Helvetica Neue" w:cs="Helvetica Neue"/>
                  <w:color w:val="0483C8"/>
                  <w:sz w:val="23"/>
                  <w:szCs w:val="23"/>
                  <w:u w:val="single"/>
                </w:rPr>
                <w:t>RASSF8</w:t>
              </w:r>
            </w:hyperlink>
          </w:p>
          <w:p w14:paraId="59AC509D" w14:textId="77777777" w:rsidR="0054337F" w:rsidRDefault="00A35DDE">
            <w:pPr>
              <w:numPr>
                <w:ilvl w:val="0"/>
                <w:numId w:val="6"/>
              </w:numPr>
              <w:spacing w:after="0" w:line="240" w:lineRule="auto"/>
              <w:ind w:firstLine="240"/>
              <w:rPr>
                <w:color w:val="585858"/>
              </w:rPr>
            </w:pPr>
            <w:hyperlink r:id="rId101">
              <w:r>
                <w:rPr>
                  <w:rFonts w:ascii="Helvetica Neue" w:eastAsia="Helvetica Neue" w:hAnsi="Helvetica Neue" w:cs="Helvetica Neue"/>
                  <w:color w:val="0483C8"/>
                  <w:sz w:val="23"/>
                  <w:szCs w:val="23"/>
                  <w:u w:val="single"/>
                </w:rPr>
                <w:t>RASSF9</w:t>
              </w:r>
            </w:hyperlink>
          </w:p>
          <w:p w14:paraId="429D773E" w14:textId="77777777" w:rsidR="0054337F" w:rsidRDefault="00A35DDE">
            <w:pPr>
              <w:numPr>
                <w:ilvl w:val="0"/>
                <w:numId w:val="6"/>
              </w:numPr>
              <w:spacing w:line="240" w:lineRule="auto"/>
              <w:ind w:firstLine="240"/>
              <w:rPr>
                <w:color w:val="585858"/>
              </w:rPr>
            </w:pPr>
            <w:hyperlink r:id="rId102">
              <w:r>
                <w:rPr>
                  <w:rFonts w:ascii="Helvetica Neue" w:eastAsia="Helvetica Neue" w:hAnsi="Helvetica Neue" w:cs="Helvetica Neue"/>
                  <w:color w:val="0483C8"/>
                  <w:sz w:val="23"/>
                  <w:szCs w:val="23"/>
                  <w:u w:val="single"/>
                </w:rPr>
                <w:t>RASSF10</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2DF4680E"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Ras association domain family member</w:t>
            </w:r>
          </w:p>
        </w:tc>
      </w:tr>
      <w:tr w:rsidR="0054337F" w14:paraId="22E3FA3F"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44661136"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STK</w:t>
            </w:r>
          </w:p>
          <w:p w14:paraId="1AAF17F1" w14:textId="77777777" w:rsidR="0054337F" w:rsidRDefault="00A35DDE">
            <w:pPr>
              <w:numPr>
                <w:ilvl w:val="0"/>
                <w:numId w:val="9"/>
              </w:numPr>
              <w:spacing w:before="280" w:after="0" w:line="240" w:lineRule="auto"/>
              <w:ind w:firstLine="240"/>
              <w:rPr>
                <w:color w:val="585858"/>
              </w:rPr>
            </w:pPr>
            <w:hyperlink r:id="rId103">
              <w:r>
                <w:rPr>
                  <w:rFonts w:ascii="Helvetica Neue" w:eastAsia="Helvetica Neue" w:hAnsi="Helvetica Neue" w:cs="Helvetica Neue"/>
                  <w:color w:val="0483C8"/>
                  <w:sz w:val="23"/>
                  <w:szCs w:val="23"/>
                  <w:u w:val="single"/>
                </w:rPr>
                <w:t>STK3</w:t>
              </w:r>
            </w:hyperlink>
          </w:p>
          <w:p w14:paraId="4A362B6D" w14:textId="77777777" w:rsidR="0054337F" w:rsidRDefault="00A35DDE">
            <w:pPr>
              <w:numPr>
                <w:ilvl w:val="0"/>
                <w:numId w:val="9"/>
              </w:numPr>
              <w:spacing w:line="240" w:lineRule="auto"/>
              <w:ind w:firstLine="240"/>
              <w:rPr>
                <w:color w:val="585858"/>
              </w:rPr>
            </w:pPr>
            <w:hyperlink r:id="rId104">
              <w:r>
                <w:rPr>
                  <w:rFonts w:ascii="Helvetica Neue" w:eastAsia="Helvetica Neue" w:hAnsi="Helvetica Neue" w:cs="Helvetica Neue"/>
                  <w:color w:val="0483C8"/>
                  <w:sz w:val="23"/>
                  <w:szCs w:val="23"/>
                  <w:u w:val="single"/>
                </w:rPr>
                <w:t>STK4</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1B2CDB41"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Serine/threonine kinase</w:t>
            </w:r>
          </w:p>
        </w:tc>
      </w:tr>
      <w:tr w:rsidR="0054337F" w14:paraId="72004B55" w14:textId="77777777">
        <w:tc>
          <w:tcPr>
            <w:tcW w:w="3244"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F040E1E"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TFDP</w:t>
            </w:r>
          </w:p>
          <w:p w14:paraId="799E5675" w14:textId="77777777" w:rsidR="0054337F" w:rsidRDefault="00A35DDE">
            <w:pPr>
              <w:numPr>
                <w:ilvl w:val="0"/>
                <w:numId w:val="13"/>
              </w:numPr>
              <w:spacing w:before="280" w:after="0" w:line="240" w:lineRule="auto"/>
              <w:ind w:firstLine="240"/>
              <w:rPr>
                <w:color w:val="585858"/>
              </w:rPr>
            </w:pPr>
            <w:hyperlink r:id="rId105">
              <w:r>
                <w:rPr>
                  <w:rFonts w:ascii="Helvetica Neue" w:eastAsia="Helvetica Neue" w:hAnsi="Helvetica Neue" w:cs="Helvetica Neue"/>
                  <w:color w:val="0483C8"/>
                  <w:sz w:val="23"/>
                  <w:szCs w:val="23"/>
                  <w:u w:val="single"/>
                </w:rPr>
                <w:t>TFDP1</w:t>
              </w:r>
            </w:hyperlink>
          </w:p>
          <w:p w14:paraId="4A67C43C" w14:textId="77777777" w:rsidR="0054337F" w:rsidRDefault="00A35DDE">
            <w:pPr>
              <w:numPr>
                <w:ilvl w:val="0"/>
                <w:numId w:val="13"/>
              </w:numPr>
              <w:spacing w:line="240" w:lineRule="auto"/>
              <w:ind w:firstLine="240"/>
              <w:rPr>
                <w:color w:val="585858"/>
              </w:rPr>
            </w:pPr>
            <w:hyperlink r:id="rId106">
              <w:r>
                <w:rPr>
                  <w:rFonts w:ascii="Helvetica Neue" w:eastAsia="Helvetica Neue" w:hAnsi="Helvetica Neue" w:cs="Helvetica Neue"/>
                  <w:color w:val="0483C8"/>
                  <w:sz w:val="23"/>
                  <w:szCs w:val="23"/>
                  <w:u w:val="single"/>
                </w:rPr>
                <w:t>TFDP2</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9E003D9"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 xml:space="preserve">Transcription factor </w:t>
            </w:r>
            <w:proofErr w:type="spellStart"/>
            <w:r>
              <w:rPr>
                <w:rFonts w:ascii="Helvetica Neue" w:eastAsia="Helvetica Neue" w:hAnsi="Helvetica Neue" w:cs="Helvetica Neue"/>
                <w:color w:val="585858"/>
                <w:sz w:val="23"/>
                <w:szCs w:val="23"/>
              </w:rPr>
              <w:t>Dp</w:t>
            </w:r>
            <w:proofErr w:type="spellEnd"/>
          </w:p>
        </w:tc>
      </w:tr>
      <w:tr w:rsidR="0054337F" w14:paraId="1EB5DB4E" w14:textId="77777777">
        <w:tc>
          <w:tcPr>
            <w:tcW w:w="3244"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1057023B" w14:textId="77777777" w:rsidR="0054337F" w:rsidRDefault="00A35DDE">
            <w:pPr>
              <w:rPr>
                <w:rFonts w:ascii="Helvetica Neue" w:eastAsia="Helvetica Neue" w:hAnsi="Helvetica Neue" w:cs="Helvetica Neue"/>
                <w:color w:val="585858"/>
                <w:sz w:val="23"/>
                <w:szCs w:val="23"/>
              </w:rPr>
            </w:pPr>
            <w:r>
              <w:rPr>
                <w:rFonts w:ascii="Helvetica Neue" w:eastAsia="Helvetica Neue" w:hAnsi="Helvetica Neue" w:cs="Helvetica Neue"/>
                <w:b/>
                <w:color w:val="585858"/>
                <w:sz w:val="23"/>
                <w:szCs w:val="23"/>
              </w:rPr>
              <w:t>TIAM</w:t>
            </w:r>
          </w:p>
          <w:p w14:paraId="74FD38C5" w14:textId="77777777" w:rsidR="0054337F" w:rsidRDefault="00A35DDE">
            <w:pPr>
              <w:numPr>
                <w:ilvl w:val="0"/>
                <w:numId w:val="15"/>
              </w:numPr>
              <w:spacing w:before="280" w:after="0" w:line="240" w:lineRule="auto"/>
              <w:ind w:firstLine="240"/>
              <w:rPr>
                <w:color w:val="585858"/>
              </w:rPr>
            </w:pPr>
            <w:hyperlink r:id="rId107">
              <w:r>
                <w:rPr>
                  <w:rFonts w:ascii="Helvetica Neue" w:eastAsia="Helvetica Neue" w:hAnsi="Helvetica Neue" w:cs="Helvetica Neue"/>
                  <w:color w:val="0483C8"/>
                  <w:sz w:val="23"/>
                  <w:szCs w:val="23"/>
                  <w:u w:val="single"/>
                </w:rPr>
                <w:t>TIAM1</w:t>
              </w:r>
            </w:hyperlink>
          </w:p>
          <w:p w14:paraId="3177C545" w14:textId="77777777" w:rsidR="0054337F" w:rsidRDefault="00A35DDE">
            <w:pPr>
              <w:numPr>
                <w:ilvl w:val="0"/>
                <w:numId w:val="15"/>
              </w:numPr>
              <w:spacing w:line="240" w:lineRule="auto"/>
              <w:ind w:firstLine="240"/>
              <w:rPr>
                <w:color w:val="585858"/>
              </w:rPr>
            </w:pPr>
            <w:hyperlink r:id="rId108">
              <w:r>
                <w:rPr>
                  <w:rFonts w:ascii="Helvetica Neue" w:eastAsia="Helvetica Neue" w:hAnsi="Helvetica Neue" w:cs="Helvetica Neue"/>
                  <w:color w:val="0483C8"/>
                  <w:sz w:val="23"/>
                  <w:szCs w:val="23"/>
                  <w:u w:val="single"/>
                </w:rPr>
                <w:t>TIAM2</w:t>
              </w:r>
            </w:hyperlink>
          </w:p>
        </w:tc>
        <w:tc>
          <w:tcPr>
            <w:tcW w:w="619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tcPr>
          <w:p w14:paraId="5AD7AA87" w14:textId="77777777" w:rsidR="0054337F" w:rsidRDefault="00A35DDE">
            <w:pPr>
              <w:spacing w:after="0"/>
              <w:rPr>
                <w:rFonts w:ascii="Helvetica Neue" w:eastAsia="Helvetica Neue" w:hAnsi="Helvetica Neue" w:cs="Helvetica Neue"/>
                <w:color w:val="585858"/>
                <w:sz w:val="23"/>
                <w:szCs w:val="23"/>
              </w:rPr>
            </w:pPr>
            <w:r>
              <w:rPr>
                <w:rFonts w:ascii="Helvetica Neue" w:eastAsia="Helvetica Neue" w:hAnsi="Helvetica Neue" w:cs="Helvetica Neue"/>
                <w:color w:val="585858"/>
                <w:sz w:val="23"/>
                <w:szCs w:val="23"/>
              </w:rPr>
              <w:t>T-cell lymphoma invasion and metastasis</w:t>
            </w:r>
          </w:p>
        </w:tc>
      </w:tr>
    </w:tbl>
    <w:p w14:paraId="41AB0625" w14:textId="77777777" w:rsidR="0054337F" w:rsidRDefault="0054337F">
      <w:pPr>
        <w:ind w:left="720"/>
        <w:rPr>
          <w:sz w:val="28"/>
          <w:szCs w:val="28"/>
        </w:rPr>
      </w:pPr>
      <w:bookmarkStart w:id="17" w:name="_2jxsxqh" w:colFirst="0" w:colLast="0"/>
      <w:bookmarkEnd w:id="17"/>
    </w:p>
    <w:p w14:paraId="591785DE" w14:textId="77777777" w:rsidR="0054337F" w:rsidRDefault="00A35DDE">
      <w:pPr>
        <w:numPr>
          <w:ilvl w:val="0"/>
          <w:numId w:val="70"/>
        </w:numPr>
        <w:rPr>
          <w:sz w:val="28"/>
          <w:szCs w:val="28"/>
        </w:rPr>
      </w:pPr>
      <w:bookmarkStart w:id="18" w:name="_z337ya" w:colFirst="0" w:colLast="0"/>
      <w:bookmarkEnd w:id="18"/>
      <w:r>
        <w:rPr>
          <w:sz w:val="28"/>
          <w:szCs w:val="28"/>
        </w:rPr>
        <w:t xml:space="preserve">After exploring at least three scientific literature sources, describe what do you think is the leading hypothesis for how SARS-CoV-2 entered human </w:t>
      </w:r>
      <w:r>
        <w:rPr>
          <w:sz w:val="28"/>
          <w:szCs w:val="28"/>
        </w:rPr>
        <w:lastRenderedPageBreak/>
        <w:t>populations? Justify your answer from your reading the literature, and cite your sources.</w:t>
      </w:r>
    </w:p>
    <w:p w14:paraId="767779F9" w14:textId="77777777" w:rsidR="0054337F" w:rsidRDefault="00A35DDE">
      <w:pPr>
        <w:rPr>
          <w:color w:val="FF0000"/>
          <w:sz w:val="28"/>
          <w:szCs w:val="28"/>
        </w:rPr>
      </w:pPr>
      <w:bookmarkStart w:id="19" w:name="_3j2qqm3" w:colFirst="0" w:colLast="0"/>
      <w:bookmarkEnd w:id="19"/>
      <w:r>
        <w:rPr>
          <w:color w:val="FF0000"/>
          <w:sz w:val="28"/>
          <w:szCs w:val="28"/>
        </w:rPr>
        <w:t>+10: As long as th</w:t>
      </w:r>
      <w:r>
        <w:rPr>
          <w:color w:val="FF0000"/>
          <w:sz w:val="28"/>
          <w:szCs w:val="28"/>
        </w:rPr>
        <w:t>ey provide a logical, well-sourced and justified argument, which is specific, clear, accurate, and thorough, accept the answer. They should address either a wild animal to human zoonotic leap, or a zoonotic leap from a wet market (the two leading hypothese</w:t>
      </w:r>
      <w:r>
        <w:rPr>
          <w:color w:val="FF0000"/>
          <w:sz w:val="28"/>
          <w:szCs w:val="28"/>
        </w:rPr>
        <w:t xml:space="preserve">s). If they argue for an accidental lab release (feasible, but not as well-supported), they have an extra burden of evidence since that’s neither the </w:t>
      </w:r>
      <w:proofErr w:type="gramStart"/>
      <w:r>
        <w:rPr>
          <w:color w:val="FF0000"/>
          <w:sz w:val="28"/>
          <w:szCs w:val="28"/>
        </w:rPr>
        <w:t>most simple</w:t>
      </w:r>
      <w:proofErr w:type="gramEnd"/>
      <w:r>
        <w:rPr>
          <w:color w:val="FF0000"/>
          <w:sz w:val="28"/>
          <w:szCs w:val="28"/>
        </w:rPr>
        <w:t>, nor the most well-supported argument. If they argue for a conspiracy theory, have them correc</w:t>
      </w:r>
      <w:r>
        <w:rPr>
          <w:color w:val="FF0000"/>
          <w:sz w:val="28"/>
          <w:szCs w:val="28"/>
        </w:rPr>
        <w:t>t themselves, by insisting on evidence for arguments, from the peer-reviewed scientific literature.</w:t>
      </w:r>
    </w:p>
    <w:p w14:paraId="608F4DFA" w14:textId="77777777" w:rsidR="0054337F" w:rsidRDefault="0054337F">
      <w:pPr>
        <w:rPr>
          <w:sz w:val="28"/>
          <w:szCs w:val="28"/>
        </w:rPr>
      </w:pPr>
      <w:bookmarkStart w:id="20" w:name="_1y810tw" w:colFirst="0" w:colLast="0"/>
      <w:bookmarkEnd w:id="20"/>
    </w:p>
    <w:p w14:paraId="74AF47DC" w14:textId="77777777" w:rsidR="0054337F" w:rsidRDefault="00A35DDE">
      <w:pPr>
        <w:pStyle w:val="Heading1"/>
      </w:pPr>
      <w:bookmarkStart w:id="21" w:name="_2xcytpi" w:colFirst="0" w:colLast="0"/>
      <w:bookmarkEnd w:id="21"/>
      <w:r>
        <w:t>References:</w:t>
      </w:r>
    </w:p>
    <w:p w14:paraId="0364AD2D" w14:textId="77777777" w:rsidR="0054337F" w:rsidRDefault="00A35DDE">
      <w:pPr>
        <w:rPr>
          <w:sz w:val="28"/>
          <w:szCs w:val="28"/>
        </w:rPr>
      </w:pPr>
      <w:r>
        <w:rPr>
          <w:sz w:val="28"/>
          <w:szCs w:val="28"/>
        </w:rPr>
        <w:t>Ye C, Cai S, Shen G, Guan H, Zhou L, Hu Y, Tu W, Chen Y, Yu Y, Wu X, Chen Y, Zhong J, Dong L. 2020. Clinical features of rheumatic patients infected with COVID-19 in Wuhan, China. Ann. Rheum Dis. 79: 1007-1013.</w:t>
      </w:r>
    </w:p>
    <w:p w14:paraId="48543A57" w14:textId="77777777" w:rsidR="0054337F" w:rsidRDefault="00A35DDE">
      <w:pPr>
        <w:rPr>
          <w:sz w:val="28"/>
          <w:szCs w:val="28"/>
        </w:rPr>
      </w:pPr>
      <w:proofErr w:type="spellStart"/>
      <w:r>
        <w:rPr>
          <w:sz w:val="28"/>
          <w:szCs w:val="28"/>
        </w:rPr>
        <w:t>Sallard</w:t>
      </w:r>
      <w:proofErr w:type="spellEnd"/>
      <w:r>
        <w:rPr>
          <w:sz w:val="28"/>
          <w:szCs w:val="28"/>
        </w:rPr>
        <w:t xml:space="preserve"> E, </w:t>
      </w:r>
      <w:proofErr w:type="spellStart"/>
      <w:r>
        <w:rPr>
          <w:sz w:val="28"/>
          <w:szCs w:val="28"/>
        </w:rPr>
        <w:t>Halloy</w:t>
      </w:r>
      <w:proofErr w:type="spellEnd"/>
      <w:r>
        <w:rPr>
          <w:sz w:val="28"/>
          <w:szCs w:val="28"/>
        </w:rPr>
        <w:t xml:space="preserve"> J, </w:t>
      </w:r>
      <w:proofErr w:type="spellStart"/>
      <w:r>
        <w:rPr>
          <w:sz w:val="28"/>
          <w:szCs w:val="28"/>
        </w:rPr>
        <w:t>Casane</w:t>
      </w:r>
      <w:proofErr w:type="spellEnd"/>
      <w:r>
        <w:rPr>
          <w:sz w:val="28"/>
          <w:szCs w:val="28"/>
        </w:rPr>
        <w:t xml:space="preserve"> D, </w:t>
      </w:r>
      <w:proofErr w:type="spellStart"/>
      <w:r>
        <w:rPr>
          <w:sz w:val="28"/>
          <w:szCs w:val="28"/>
        </w:rPr>
        <w:t>Decroly</w:t>
      </w:r>
      <w:proofErr w:type="spellEnd"/>
      <w:r>
        <w:rPr>
          <w:sz w:val="28"/>
          <w:szCs w:val="28"/>
        </w:rPr>
        <w:t xml:space="preserve"> E, van</w:t>
      </w:r>
      <w:r>
        <w:rPr>
          <w:sz w:val="28"/>
          <w:szCs w:val="28"/>
        </w:rPr>
        <w:t xml:space="preserve"> </w:t>
      </w:r>
      <w:proofErr w:type="spellStart"/>
      <w:r>
        <w:rPr>
          <w:sz w:val="28"/>
          <w:szCs w:val="28"/>
        </w:rPr>
        <w:t>Helden</w:t>
      </w:r>
      <w:proofErr w:type="spellEnd"/>
      <w:r>
        <w:rPr>
          <w:sz w:val="28"/>
          <w:szCs w:val="28"/>
        </w:rPr>
        <w:t xml:space="preserve"> J. 2021. Tracing the origins of SARS-CoV-2 in coronavirus phylogenies: a review. Environ. Chem. Lett. 19(2): 769-785.</w:t>
      </w:r>
    </w:p>
    <w:p w14:paraId="624EEEC6" w14:textId="77777777" w:rsidR="0054337F" w:rsidRDefault="00A35DDE">
      <w:pPr>
        <w:rPr>
          <w:sz w:val="28"/>
          <w:szCs w:val="28"/>
        </w:rPr>
      </w:pPr>
      <w:r>
        <w:rPr>
          <w:sz w:val="28"/>
          <w:szCs w:val="28"/>
        </w:rPr>
        <w:t xml:space="preserve">Carlson N, </w:t>
      </w:r>
      <w:proofErr w:type="spellStart"/>
      <w:r>
        <w:rPr>
          <w:sz w:val="28"/>
          <w:szCs w:val="28"/>
        </w:rPr>
        <w:t>Nelveg</w:t>
      </w:r>
      <w:proofErr w:type="spellEnd"/>
      <w:r>
        <w:rPr>
          <w:sz w:val="28"/>
          <w:szCs w:val="28"/>
        </w:rPr>
        <w:t xml:space="preserve">-Kristensen K-E, </w:t>
      </w:r>
      <w:proofErr w:type="spellStart"/>
      <w:r>
        <w:rPr>
          <w:sz w:val="28"/>
          <w:szCs w:val="28"/>
        </w:rPr>
        <w:t>Ballegaard</w:t>
      </w:r>
      <w:proofErr w:type="spellEnd"/>
      <w:r>
        <w:rPr>
          <w:sz w:val="28"/>
          <w:szCs w:val="28"/>
        </w:rPr>
        <w:t xml:space="preserve"> EF, Feldt-Rasmussen B, </w:t>
      </w:r>
      <w:proofErr w:type="spellStart"/>
      <w:r>
        <w:rPr>
          <w:sz w:val="28"/>
          <w:szCs w:val="28"/>
        </w:rPr>
        <w:t>Hornum</w:t>
      </w:r>
      <w:proofErr w:type="spellEnd"/>
      <w:r>
        <w:rPr>
          <w:sz w:val="28"/>
          <w:szCs w:val="28"/>
        </w:rPr>
        <w:t xml:space="preserve"> M, </w:t>
      </w:r>
      <w:proofErr w:type="spellStart"/>
      <w:r>
        <w:rPr>
          <w:sz w:val="28"/>
          <w:szCs w:val="28"/>
        </w:rPr>
        <w:t>Kamper</w:t>
      </w:r>
      <w:proofErr w:type="spellEnd"/>
      <w:r>
        <w:rPr>
          <w:sz w:val="28"/>
          <w:szCs w:val="28"/>
        </w:rPr>
        <w:t xml:space="preserve"> AL, </w:t>
      </w:r>
      <w:proofErr w:type="spellStart"/>
      <w:r>
        <w:rPr>
          <w:sz w:val="28"/>
          <w:szCs w:val="28"/>
        </w:rPr>
        <w:t>Gislason</w:t>
      </w:r>
      <w:proofErr w:type="spellEnd"/>
      <w:r>
        <w:rPr>
          <w:sz w:val="28"/>
          <w:szCs w:val="28"/>
        </w:rPr>
        <w:t xml:space="preserve"> G, Torp-Pedersen, C. 2021. Incre</w:t>
      </w:r>
      <w:r>
        <w:rPr>
          <w:sz w:val="28"/>
          <w:szCs w:val="28"/>
        </w:rPr>
        <w:t>ased vulnerability to COVID-19 in chronic kidney disease. J. Intern. Med. 290(1): 166-178.</w:t>
      </w:r>
    </w:p>
    <w:p w14:paraId="092B1399" w14:textId="77777777" w:rsidR="0054337F" w:rsidRDefault="00A35DDE">
      <w:pPr>
        <w:rPr>
          <w:sz w:val="28"/>
          <w:szCs w:val="28"/>
        </w:rPr>
      </w:pPr>
      <w:r>
        <w:rPr>
          <w:sz w:val="28"/>
          <w:szCs w:val="28"/>
        </w:rPr>
        <w:t>O’Sullivan O. 2021. Long-term sequelae following previous coronavirus epidemics. Clin. Med. (London). 21(1): e68-e70,</w:t>
      </w:r>
    </w:p>
    <w:p w14:paraId="549B9D1D" w14:textId="77777777" w:rsidR="0054337F" w:rsidRDefault="00A35DDE">
      <w:pPr>
        <w:rPr>
          <w:sz w:val="28"/>
          <w:szCs w:val="28"/>
        </w:rPr>
      </w:pPr>
      <w:r>
        <w:rPr>
          <w:sz w:val="28"/>
          <w:szCs w:val="28"/>
        </w:rPr>
        <w:t xml:space="preserve">Arora P, </w:t>
      </w:r>
      <w:proofErr w:type="spellStart"/>
      <w:r>
        <w:rPr>
          <w:sz w:val="28"/>
          <w:szCs w:val="28"/>
        </w:rPr>
        <w:t>Jafferany</w:t>
      </w:r>
      <w:proofErr w:type="spellEnd"/>
      <w:r>
        <w:rPr>
          <w:sz w:val="28"/>
          <w:szCs w:val="28"/>
        </w:rPr>
        <w:t xml:space="preserve"> M, </w:t>
      </w:r>
      <w:proofErr w:type="spellStart"/>
      <w:r>
        <w:rPr>
          <w:sz w:val="28"/>
          <w:szCs w:val="28"/>
        </w:rPr>
        <w:t>Lotti</w:t>
      </w:r>
      <w:proofErr w:type="spellEnd"/>
      <w:r>
        <w:rPr>
          <w:sz w:val="28"/>
          <w:szCs w:val="28"/>
        </w:rPr>
        <w:t xml:space="preserve"> T, </w:t>
      </w:r>
      <w:proofErr w:type="spellStart"/>
      <w:r>
        <w:rPr>
          <w:sz w:val="28"/>
          <w:szCs w:val="28"/>
        </w:rPr>
        <w:t>Sadoughifar</w:t>
      </w:r>
      <w:proofErr w:type="spellEnd"/>
      <w:r>
        <w:rPr>
          <w:sz w:val="28"/>
          <w:szCs w:val="28"/>
        </w:rPr>
        <w:t xml:space="preserve"> R, </w:t>
      </w:r>
      <w:proofErr w:type="spellStart"/>
      <w:r>
        <w:rPr>
          <w:sz w:val="28"/>
          <w:szCs w:val="28"/>
        </w:rPr>
        <w:t>G</w:t>
      </w:r>
      <w:r>
        <w:rPr>
          <w:sz w:val="28"/>
          <w:szCs w:val="28"/>
        </w:rPr>
        <w:t>oldust</w:t>
      </w:r>
      <w:proofErr w:type="spellEnd"/>
      <w:r>
        <w:rPr>
          <w:sz w:val="28"/>
          <w:szCs w:val="28"/>
        </w:rPr>
        <w:t xml:space="preserve"> M. 2020. Learning from history: coronavirus outbreaks in the past. Dermatologic Therapy. 33(4): e13343.</w:t>
      </w:r>
    </w:p>
    <w:p w14:paraId="70E734C7" w14:textId="77777777" w:rsidR="0054337F" w:rsidRDefault="00A35DDE">
      <w:pPr>
        <w:rPr>
          <w:sz w:val="28"/>
          <w:szCs w:val="28"/>
        </w:rPr>
      </w:pPr>
      <w:r>
        <w:rPr>
          <w:sz w:val="28"/>
          <w:szCs w:val="28"/>
        </w:rPr>
        <w:t xml:space="preserve">Yuki K, </w:t>
      </w:r>
      <w:proofErr w:type="spellStart"/>
      <w:r>
        <w:rPr>
          <w:sz w:val="28"/>
          <w:szCs w:val="28"/>
        </w:rPr>
        <w:t>Fujiogi</w:t>
      </w:r>
      <w:proofErr w:type="spellEnd"/>
      <w:r>
        <w:rPr>
          <w:sz w:val="28"/>
          <w:szCs w:val="28"/>
        </w:rPr>
        <w:t xml:space="preserve"> M, </w:t>
      </w:r>
      <w:proofErr w:type="spellStart"/>
      <w:r>
        <w:rPr>
          <w:sz w:val="28"/>
          <w:szCs w:val="28"/>
        </w:rPr>
        <w:t>Koutsogiannaki</w:t>
      </w:r>
      <w:proofErr w:type="spellEnd"/>
      <w:r>
        <w:rPr>
          <w:sz w:val="28"/>
          <w:szCs w:val="28"/>
        </w:rPr>
        <w:t xml:space="preserve"> S. 2020. COVID-19 pathophysiology: a review. Clin. Immunol. 215: 108427.</w:t>
      </w:r>
    </w:p>
    <w:p w14:paraId="70E0AEED" w14:textId="77777777" w:rsidR="0054337F" w:rsidRDefault="00A35DDE">
      <w:pPr>
        <w:rPr>
          <w:sz w:val="28"/>
          <w:szCs w:val="28"/>
        </w:rPr>
      </w:pPr>
      <w:r>
        <w:rPr>
          <w:sz w:val="28"/>
          <w:szCs w:val="28"/>
        </w:rPr>
        <w:t xml:space="preserve">Bohn MK, Hall A, </w:t>
      </w:r>
      <w:proofErr w:type="spellStart"/>
      <w:r>
        <w:rPr>
          <w:sz w:val="28"/>
          <w:szCs w:val="28"/>
        </w:rPr>
        <w:t>Sepiashivili</w:t>
      </w:r>
      <w:proofErr w:type="spellEnd"/>
      <w:r>
        <w:rPr>
          <w:sz w:val="28"/>
          <w:szCs w:val="28"/>
        </w:rPr>
        <w:t>, L, Jung</w:t>
      </w:r>
      <w:r>
        <w:rPr>
          <w:sz w:val="28"/>
          <w:szCs w:val="28"/>
        </w:rPr>
        <w:t xml:space="preserve"> B, Steele S, </w:t>
      </w:r>
      <w:proofErr w:type="spellStart"/>
      <w:r>
        <w:rPr>
          <w:sz w:val="28"/>
          <w:szCs w:val="28"/>
        </w:rPr>
        <w:t>Adeli</w:t>
      </w:r>
      <w:proofErr w:type="spellEnd"/>
      <w:r>
        <w:rPr>
          <w:sz w:val="28"/>
          <w:szCs w:val="28"/>
        </w:rPr>
        <w:t xml:space="preserve"> K.  2020. Pathophysiology of COVID-19: mechanisms underlying disease severity and progression. Physiology. 35: 5.</w:t>
      </w:r>
    </w:p>
    <w:p w14:paraId="76A3A504" w14:textId="77777777" w:rsidR="0054337F" w:rsidRDefault="00A35DDE">
      <w:pPr>
        <w:rPr>
          <w:sz w:val="28"/>
          <w:szCs w:val="28"/>
        </w:rPr>
      </w:pPr>
      <w:bookmarkStart w:id="22" w:name="_1ci93xb" w:colFirst="0" w:colLast="0"/>
      <w:bookmarkEnd w:id="22"/>
      <w:r>
        <w:rPr>
          <w:sz w:val="28"/>
          <w:szCs w:val="28"/>
        </w:rPr>
        <w:lastRenderedPageBreak/>
        <w:t xml:space="preserve">Yan R, Zhang Y, </w:t>
      </w:r>
      <w:proofErr w:type="spellStart"/>
      <w:r>
        <w:rPr>
          <w:sz w:val="28"/>
          <w:szCs w:val="28"/>
        </w:rPr>
        <w:t>Yaning</w:t>
      </w:r>
      <w:proofErr w:type="spellEnd"/>
      <w:r>
        <w:rPr>
          <w:sz w:val="28"/>
          <w:szCs w:val="28"/>
        </w:rPr>
        <w:t xml:space="preserve"> L, Xia L, Guo Y, Zhou Q. 2020. Structural basis for the recognition of SARS-CoV-2 by full-length hu</w:t>
      </w:r>
      <w:r>
        <w:rPr>
          <w:sz w:val="28"/>
          <w:szCs w:val="28"/>
        </w:rPr>
        <w:t>man ACE2. Science. 367(6485): 1444-1448.</w:t>
      </w:r>
    </w:p>
    <w:p w14:paraId="7EFE9272" w14:textId="77777777" w:rsidR="0054337F" w:rsidRDefault="0054337F">
      <w:pPr>
        <w:rPr>
          <w:sz w:val="28"/>
          <w:szCs w:val="28"/>
        </w:rPr>
      </w:pPr>
      <w:bookmarkStart w:id="23" w:name="_3whwml4" w:colFirst="0" w:colLast="0"/>
      <w:bookmarkEnd w:id="23"/>
    </w:p>
    <w:p w14:paraId="07451355" w14:textId="77777777" w:rsidR="0054337F" w:rsidRDefault="0054337F">
      <w:pPr>
        <w:rPr>
          <w:sz w:val="28"/>
          <w:szCs w:val="28"/>
        </w:rPr>
      </w:pPr>
      <w:bookmarkStart w:id="24" w:name="_2bn6wsx" w:colFirst="0" w:colLast="0"/>
      <w:bookmarkEnd w:id="24"/>
    </w:p>
    <w:p w14:paraId="0003575C" w14:textId="77777777" w:rsidR="0054337F" w:rsidRDefault="00A35DDE">
      <w:pPr>
        <w:rPr>
          <w:sz w:val="28"/>
          <w:szCs w:val="28"/>
        </w:rPr>
      </w:pPr>
      <w:bookmarkStart w:id="25" w:name="_qsh70q" w:colFirst="0" w:colLast="0"/>
      <w:bookmarkEnd w:id="25"/>
      <w:r>
        <w:br w:type="page"/>
      </w:r>
    </w:p>
    <w:p w14:paraId="1B3B0FBC" w14:textId="77777777" w:rsidR="0054337F" w:rsidRDefault="0054337F">
      <w:pPr>
        <w:rPr>
          <w:sz w:val="28"/>
          <w:szCs w:val="28"/>
        </w:rPr>
      </w:pPr>
      <w:bookmarkStart w:id="26" w:name="_3as4poj" w:colFirst="0" w:colLast="0"/>
      <w:bookmarkEnd w:id="26"/>
    </w:p>
    <w:p w14:paraId="43D75253" w14:textId="77777777" w:rsidR="0054337F" w:rsidRDefault="00A35DDE">
      <w:pPr>
        <w:pStyle w:val="Heading1"/>
        <w:jc w:val="center"/>
        <w:rPr>
          <w:b/>
          <w:sz w:val="40"/>
          <w:szCs w:val="40"/>
        </w:rPr>
      </w:pPr>
      <w:bookmarkStart w:id="27" w:name="_1pxezwc" w:colFirst="0" w:colLast="0"/>
      <w:bookmarkEnd w:id="27"/>
      <w:r>
        <w:rPr>
          <w:b/>
          <w:sz w:val="40"/>
          <w:szCs w:val="40"/>
        </w:rPr>
        <w:t>The Microbiology of SARS-CoV-2 – High School, Informal Learners, and Non-Science Major College Freshman</w:t>
      </w:r>
    </w:p>
    <w:p w14:paraId="367E1634" w14:textId="77777777" w:rsidR="0054337F" w:rsidRDefault="0054337F"/>
    <w:p w14:paraId="1E26952C" w14:textId="77777777" w:rsidR="0054337F" w:rsidRDefault="00A35DDE">
      <w:pPr>
        <w:pStyle w:val="Heading1"/>
        <w:rPr>
          <w:color w:val="2E75B5"/>
        </w:rPr>
      </w:pPr>
      <w:bookmarkStart w:id="28" w:name="_49x2ik5" w:colFirst="0" w:colLast="0"/>
      <w:bookmarkEnd w:id="28"/>
      <w:r>
        <w:rPr>
          <w:color w:val="1F497D"/>
        </w:rPr>
        <w:t xml:space="preserve">     Learning Outcomes:</w:t>
      </w:r>
      <w:r>
        <w:rPr>
          <w:noProof/>
        </w:rPr>
        <mc:AlternateContent>
          <mc:Choice Requires="wps">
            <w:drawing>
              <wp:anchor distT="0" distB="0" distL="114300" distR="114300" simplePos="0" relativeHeight="251683840" behindDoc="0" locked="0" layoutInCell="1" hidden="0" allowOverlap="1" wp14:anchorId="2A88329E" wp14:editId="460AA600">
                <wp:simplePos x="0" y="0"/>
                <wp:positionH relativeFrom="column">
                  <wp:posOffset>1</wp:posOffset>
                </wp:positionH>
                <wp:positionV relativeFrom="paragraph">
                  <wp:posOffset>50800</wp:posOffset>
                </wp:positionV>
                <wp:extent cx="208280" cy="223520"/>
                <wp:effectExtent l="0" t="0" r="0" b="0"/>
                <wp:wrapNone/>
                <wp:docPr id="13" name="Oval 1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5A4FBE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A88329E" id="Oval 13" o:spid="_x0000_s1057" style="position:absolute;margin-left:0;margin-top:4pt;width:16.4pt;height:17.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XZPAIAAHs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dqkF2TwCAAB7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55A4FBEE" w14:textId="77777777" w:rsidR="0054337F" w:rsidRDefault="0054337F">
                      <w:pPr>
                        <w:spacing w:after="0" w:line="240" w:lineRule="auto"/>
                        <w:textDirection w:val="btLr"/>
                      </w:pPr>
                    </w:p>
                  </w:txbxContent>
                </v:textbox>
              </v:oval>
            </w:pict>
          </mc:Fallback>
        </mc:AlternateContent>
      </w:r>
    </w:p>
    <w:p w14:paraId="49356903" w14:textId="77777777" w:rsidR="0054337F" w:rsidRDefault="0054337F"/>
    <w:p w14:paraId="210A827D" w14:textId="77777777" w:rsidR="0054337F" w:rsidRDefault="00A35DDE">
      <w:pPr>
        <w:numPr>
          <w:ilvl w:val="0"/>
          <w:numId w:val="16"/>
        </w:numPr>
        <w:spacing w:after="0"/>
        <w:jc w:val="both"/>
        <w:rPr>
          <w:sz w:val="28"/>
          <w:szCs w:val="28"/>
        </w:rPr>
      </w:pPr>
      <w:r>
        <w:rPr>
          <w:sz w:val="28"/>
          <w:szCs w:val="28"/>
        </w:rPr>
        <w:t>Understand what are coronaviruses and the role of SARS-CoV-2</w:t>
      </w:r>
    </w:p>
    <w:p w14:paraId="2B3CCC8E" w14:textId="77777777" w:rsidR="0054337F" w:rsidRDefault="00A35DDE">
      <w:pPr>
        <w:numPr>
          <w:ilvl w:val="0"/>
          <w:numId w:val="16"/>
        </w:numPr>
        <w:spacing w:after="0"/>
        <w:jc w:val="both"/>
        <w:rPr>
          <w:sz w:val="28"/>
          <w:szCs w:val="28"/>
        </w:rPr>
      </w:pPr>
      <w:r>
        <w:rPr>
          <w:sz w:val="28"/>
          <w:szCs w:val="28"/>
        </w:rPr>
        <w:t>Appraise how SARS-CoV-2 is built and how it infects us</w:t>
      </w:r>
    </w:p>
    <w:p w14:paraId="56802094" w14:textId="77777777" w:rsidR="0054337F" w:rsidRDefault="00A35DDE">
      <w:pPr>
        <w:numPr>
          <w:ilvl w:val="0"/>
          <w:numId w:val="16"/>
        </w:numPr>
        <w:spacing w:after="0"/>
        <w:jc w:val="both"/>
        <w:rPr>
          <w:sz w:val="28"/>
          <w:szCs w:val="28"/>
        </w:rPr>
      </w:pPr>
      <w:r>
        <w:rPr>
          <w:sz w:val="28"/>
          <w:szCs w:val="28"/>
        </w:rPr>
        <w:t>Comprehend the reasons why SARS-CoV-2 is so contagious</w:t>
      </w:r>
    </w:p>
    <w:p w14:paraId="0C6EA210" w14:textId="77777777" w:rsidR="0054337F" w:rsidRDefault="00A35DDE">
      <w:pPr>
        <w:numPr>
          <w:ilvl w:val="0"/>
          <w:numId w:val="16"/>
        </w:numPr>
        <w:spacing w:after="0"/>
        <w:jc w:val="both"/>
        <w:rPr>
          <w:sz w:val="28"/>
          <w:szCs w:val="28"/>
        </w:rPr>
      </w:pPr>
      <w:r>
        <w:rPr>
          <w:sz w:val="28"/>
          <w:szCs w:val="28"/>
        </w:rPr>
        <w:t>Explain how SARS-CoV-2 can survive among us</w:t>
      </w:r>
    </w:p>
    <w:p w14:paraId="0B4C008E" w14:textId="77777777" w:rsidR="0054337F" w:rsidRDefault="00A35DDE">
      <w:pPr>
        <w:numPr>
          <w:ilvl w:val="0"/>
          <w:numId w:val="16"/>
        </w:numPr>
        <w:jc w:val="both"/>
        <w:rPr>
          <w:sz w:val="28"/>
          <w:szCs w:val="28"/>
        </w:rPr>
      </w:pPr>
      <w:r>
        <w:rPr>
          <w:sz w:val="28"/>
          <w:szCs w:val="28"/>
        </w:rPr>
        <w:t>Understand how we can detect the virus</w:t>
      </w:r>
    </w:p>
    <w:p w14:paraId="7DBDF8A9" w14:textId="77777777" w:rsidR="0054337F" w:rsidRDefault="0054337F">
      <w:pPr>
        <w:rPr>
          <w:sz w:val="28"/>
          <w:szCs w:val="28"/>
        </w:rPr>
      </w:pPr>
    </w:p>
    <w:p w14:paraId="7BF96A9F" w14:textId="77777777" w:rsidR="0054337F" w:rsidRDefault="00A35DDE">
      <w:pPr>
        <w:pStyle w:val="Heading1"/>
        <w:rPr>
          <w:color w:val="2E75B5"/>
        </w:rPr>
      </w:pPr>
      <w:bookmarkStart w:id="29" w:name="_2p2csry" w:colFirst="0" w:colLast="0"/>
      <w:bookmarkEnd w:id="29"/>
      <w:r>
        <w:rPr>
          <w:color w:val="1F497D"/>
        </w:rPr>
        <w:t xml:space="preserve">     Background Lesson and Reading: From Structure to Detectio</w:t>
      </w:r>
      <w:r>
        <w:rPr>
          <w:color w:val="1F497D"/>
        </w:rPr>
        <w:t>n</w:t>
      </w:r>
      <w:r>
        <w:rPr>
          <w:noProof/>
        </w:rPr>
        <mc:AlternateContent>
          <mc:Choice Requires="wps">
            <w:drawing>
              <wp:anchor distT="0" distB="0" distL="114300" distR="114300" simplePos="0" relativeHeight="251684864" behindDoc="0" locked="0" layoutInCell="1" hidden="0" allowOverlap="1" wp14:anchorId="218F163C" wp14:editId="0954B32C">
                <wp:simplePos x="0" y="0"/>
                <wp:positionH relativeFrom="column">
                  <wp:posOffset>1</wp:posOffset>
                </wp:positionH>
                <wp:positionV relativeFrom="paragraph">
                  <wp:posOffset>50800</wp:posOffset>
                </wp:positionV>
                <wp:extent cx="208280" cy="223520"/>
                <wp:effectExtent l="0" t="0" r="0" b="0"/>
                <wp:wrapNone/>
                <wp:docPr id="55" name="Oval 55"/>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00FA3935"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18F163C" id="Oval 55" o:spid="_x0000_s1058" style="position:absolute;margin-left:0;margin-top:4pt;width:16.4pt;height:17.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fMOwIAAHs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00FA3935" w14:textId="77777777" w:rsidR="0054337F" w:rsidRDefault="0054337F">
                      <w:pPr>
                        <w:spacing w:after="0" w:line="240" w:lineRule="auto"/>
                        <w:textDirection w:val="btLr"/>
                      </w:pPr>
                    </w:p>
                  </w:txbxContent>
                </v:textbox>
              </v:oval>
            </w:pict>
          </mc:Fallback>
        </mc:AlternateContent>
      </w:r>
    </w:p>
    <w:p w14:paraId="2A7C4016" w14:textId="77777777" w:rsidR="0054337F" w:rsidRDefault="0054337F">
      <w:pPr>
        <w:rPr>
          <w:b/>
          <w:sz w:val="28"/>
          <w:szCs w:val="28"/>
        </w:rPr>
      </w:pPr>
    </w:p>
    <w:p w14:paraId="7BB35C3D" w14:textId="77777777" w:rsidR="0054337F" w:rsidRDefault="00A35DDE">
      <w:pPr>
        <w:jc w:val="both"/>
        <w:rPr>
          <w:sz w:val="28"/>
          <w:szCs w:val="28"/>
        </w:rPr>
      </w:pPr>
      <w:r>
        <w:rPr>
          <w:b/>
          <w:sz w:val="28"/>
          <w:szCs w:val="28"/>
        </w:rPr>
        <w:t>Taxonomy:</w:t>
      </w:r>
      <w:r>
        <w:rPr>
          <w:sz w:val="28"/>
          <w:szCs w:val="28"/>
        </w:rPr>
        <w:t xml:space="preserve"> Coronavirus disease (COVID-19) is caused by the severe acute respiratory syndrome coronavirus 2 (SARS-CoV-2) – so the former designation represents a disease, and the latter is a causative virus. This virus belongs to the big coronavirus f</w:t>
      </w:r>
      <w:r>
        <w:rPr>
          <w:sz w:val="28"/>
          <w:szCs w:val="28"/>
        </w:rPr>
        <w:t>amily, which is a group that includes common cold coronaviruses, but also very dangerous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xml:space="preserve"> – two other coronaviruses that can seriously injure human lungs. Viruses have genetic material surrounded by a protein coat, and in the case of S</w:t>
      </w:r>
      <w:r>
        <w:rPr>
          <w:sz w:val="28"/>
          <w:szCs w:val="28"/>
        </w:rPr>
        <w:t>ARS-CoV-2, this genetic material is RNA (while some other viruses have DNA). Can you remember what RNA is and why it is different from DNA?</w:t>
      </w:r>
    </w:p>
    <w:p w14:paraId="2AE67E9B" w14:textId="77777777" w:rsidR="0054337F" w:rsidRDefault="0054337F">
      <w:pPr>
        <w:jc w:val="both"/>
        <w:rPr>
          <w:b/>
          <w:sz w:val="28"/>
          <w:szCs w:val="28"/>
        </w:rPr>
      </w:pPr>
    </w:p>
    <w:p w14:paraId="6793D041" w14:textId="77777777" w:rsidR="0054337F" w:rsidRDefault="00A35DDE">
      <w:pPr>
        <w:jc w:val="both"/>
        <w:rPr>
          <w:sz w:val="28"/>
          <w:szCs w:val="28"/>
        </w:rPr>
      </w:pPr>
      <w:r>
        <w:rPr>
          <w:b/>
          <w:sz w:val="28"/>
          <w:szCs w:val="28"/>
        </w:rPr>
        <w:t>Structure:</w:t>
      </w:r>
      <w:r>
        <w:rPr>
          <w:sz w:val="28"/>
          <w:szCs w:val="28"/>
        </w:rPr>
        <w:t xml:space="preserve"> Coronaviruses are small viruses that can only be seen with an electron microscope, and they have an enve</w:t>
      </w:r>
      <w:r>
        <w:rPr>
          <w:sz w:val="28"/>
          <w:szCs w:val="28"/>
        </w:rPr>
        <w:t>lope with a characteristic crown-like appearance visible under an electron microscope, which is largely due to the presence of characteristic molecules known as spike proteins. This is the reason behind the name for the whole viral family (‘corona’ in Lati</w:t>
      </w:r>
      <w:r>
        <w:rPr>
          <w:sz w:val="28"/>
          <w:szCs w:val="28"/>
        </w:rPr>
        <w:t xml:space="preserve">n translates as ‘the </w:t>
      </w:r>
      <w:r>
        <w:rPr>
          <w:sz w:val="28"/>
          <w:szCs w:val="28"/>
        </w:rPr>
        <w:lastRenderedPageBreak/>
        <w:t>crown’). In any case, these structures are crucial for viral entry into our cells, and together with other proteins, they also help the virus to develop affinity for human cells. These proteins are coded on viral genome, which also cod</w:t>
      </w:r>
      <w:r>
        <w:rPr>
          <w:sz w:val="28"/>
          <w:szCs w:val="28"/>
        </w:rPr>
        <w:t>es for other proteins, such as those found in the membrane or near the RNA. One outcome of this module is to get acquainted with the simplified diagram of coronavirus particle structure (Figure 1), which is important to adequately recognize in the era of p</w:t>
      </w:r>
      <w:r>
        <w:rPr>
          <w:sz w:val="28"/>
          <w:szCs w:val="28"/>
        </w:rPr>
        <w:t>ervasive pandemic infographics. Here on this Figure 1 we can clearly see spike proteins giving the specific viral crown appearance.</w:t>
      </w:r>
    </w:p>
    <w:p w14:paraId="2CA9468D" w14:textId="77777777" w:rsidR="0054337F" w:rsidRDefault="00A35DDE">
      <w:pPr>
        <w:rPr>
          <w:sz w:val="28"/>
          <w:szCs w:val="28"/>
        </w:rPr>
      </w:pPr>
      <w:r>
        <w:rPr>
          <w:noProof/>
        </w:rPr>
        <w:drawing>
          <wp:anchor distT="0" distB="0" distL="114300" distR="114300" simplePos="0" relativeHeight="251685888" behindDoc="0" locked="0" layoutInCell="1" hidden="0" allowOverlap="1" wp14:anchorId="116A5B61" wp14:editId="38405B26">
            <wp:simplePos x="0" y="0"/>
            <wp:positionH relativeFrom="column">
              <wp:posOffset>142875</wp:posOffset>
            </wp:positionH>
            <wp:positionV relativeFrom="paragraph">
              <wp:posOffset>76200</wp:posOffset>
            </wp:positionV>
            <wp:extent cx="5147945" cy="5147945"/>
            <wp:effectExtent l="0" t="0" r="0" b="0"/>
            <wp:wrapSquare wrapText="bothSides" distT="0" distB="0" distL="114300" distR="114300"/>
            <wp:docPr id="12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09"/>
                    <a:srcRect/>
                    <a:stretch>
                      <a:fillRect/>
                    </a:stretch>
                  </pic:blipFill>
                  <pic:spPr>
                    <a:xfrm>
                      <a:off x="0" y="0"/>
                      <a:ext cx="5147945" cy="5147945"/>
                    </a:xfrm>
                    <a:prstGeom prst="rect">
                      <a:avLst/>
                    </a:prstGeom>
                    <a:ln/>
                  </pic:spPr>
                </pic:pic>
              </a:graphicData>
            </a:graphic>
          </wp:anchor>
        </w:drawing>
      </w:r>
    </w:p>
    <w:p w14:paraId="75044924" w14:textId="77777777" w:rsidR="0054337F" w:rsidRDefault="00A35DDE">
      <w:pPr>
        <w:rPr>
          <w:sz w:val="28"/>
          <w:szCs w:val="28"/>
        </w:rPr>
      </w:pPr>
      <w:r>
        <w:br w:type="page"/>
      </w:r>
    </w:p>
    <w:p w14:paraId="4076D394" w14:textId="77777777" w:rsidR="0054337F" w:rsidRDefault="00A35DDE">
      <w:pPr>
        <w:rPr>
          <w:sz w:val="18"/>
          <w:szCs w:val="18"/>
        </w:rPr>
      </w:pPr>
      <w:r>
        <w:rPr>
          <w:sz w:val="18"/>
          <w:szCs w:val="18"/>
        </w:rPr>
        <w:lastRenderedPageBreak/>
        <w:t>Figure 1: Model of SARS-CoV-2 virus binding to host cell</w:t>
      </w:r>
    </w:p>
    <w:p w14:paraId="299FA504" w14:textId="77777777" w:rsidR="0054337F" w:rsidRDefault="00A35DDE">
      <w:pPr>
        <w:jc w:val="both"/>
        <w:rPr>
          <w:sz w:val="28"/>
          <w:szCs w:val="28"/>
        </w:rPr>
      </w:pPr>
      <w:r>
        <w:rPr>
          <w:b/>
          <w:sz w:val="28"/>
          <w:szCs w:val="28"/>
        </w:rPr>
        <w:t>Cell entry and viral replication:</w:t>
      </w:r>
      <w:r>
        <w:rPr>
          <w:sz w:val="28"/>
          <w:szCs w:val="28"/>
        </w:rPr>
        <w:t xml:space="preserve"> Viruses have to infect a living cell and hijack its structures to make copies of themselves. As SARS-CoV-2 gains access to our cells very easily, that makes it very infectious and transmissible. Spike proteins on the surface of viruses can readily attach </w:t>
      </w:r>
      <w:r>
        <w:rPr>
          <w:sz w:val="28"/>
          <w:szCs w:val="28"/>
        </w:rPr>
        <w:t>to specific molecules on the surface of our cells (Figure 1), and so SARS-CoV-2 can insert its genetic material into the cell. Once inside, the virus can replicate and make new viral particles, before transporting them to the surface of our cells, as expla</w:t>
      </w:r>
      <w:r>
        <w:rPr>
          <w:sz w:val="28"/>
          <w:szCs w:val="28"/>
        </w:rPr>
        <w:t>ined in the Physiology module. The newly formed infectious viral particles are then released from the host cell and can infect other individuals.</w:t>
      </w:r>
    </w:p>
    <w:p w14:paraId="6C8A5288" w14:textId="77777777" w:rsidR="0054337F" w:rsidRDefault="0054337F">
      <w:pPr>
        <w:rPr>
          <w:sz w:val="28"/>
          <w:szCs w:val="28"/>
        </w:rPr>
      </w:pPr>
    </w:p>
    <w:p w14:paraId="118D2192" w14:textId="77777777" w:rsidR="0054337F" w:rsidRDefault="00A35DDE">
      <w:pPr>
        <w:jc w:val="both"/>
        <w:rPr>
          <w:sz w:val="28"/>
          <w:szCs w:val="28"/>
        </w:rPr>
      </w:pPr>
      <w:r>
        <w:rPr>
          <w:b/>
          <w:sz w:val="28"/>
          <w:szCs w:val="28"/>
        </w:rPr>
        <w:t>Resistance to physical and chemical agents:</w:t>
      </w:r>
      <w:r>
        <w:rPr>
          <w:sz w:val="28"/>
          <w:szCs w:val="28"/>
        </w:rPr>
        <w:t xml:space="preserve"> In the absence of any ventilation, SARS-CoV-2 can survive in very</w:t>
      </w:r>
      <w:r>
        <w:rPr>
          <w:sz w:val="28"/>
          <w:szCs w:val="28"/>
        </w:rPr>
        <w:t xml:space="preserve"> small liquid droplets (known as aerosols) for three hours. Viral particles are most stable on stainless steel and plastic; furthermore, the virus is much more stable on smooth surfaces like glass, steel and plastic (where it can survive several days) when</w:t>
      </w:r>
      <w:r>
        <w:rPr>
          <w:sz w:val="28"/>
          <w:szCs w:val="28"/>
        </w:rPr>
        <w:t xml:space="preserve"> compared to rough surfaces like paper, wood and cloth (where it can survive for several hours). SARS-CoV-2 and other coronaviruses can be effectively inactivated by lipid solvents and common disinfectants. Soaps can dissolve various viruses, and in the sa</w:t>
      </w:r>
      <w:r>
        <w:rPr>
          <w:sz w:val="28"/>
          <w:szCs w:val="28"/>
        </w:rPr>
        <w:t>me manner they can also inactivate SARS-CoV-2.</w:t>
      </w:r>
    </w:p>
    <w:p w14:paraId="6E4DA2BF" w14:textId="77777777" w:rsidR="0054337F" w:rsidRDefault="0054337F">
      <w:pPr>
        <w:jc w:val="both"/>
        <w:rPr>
          <w:sz w:val="28"/>
          <w:szCs w:val="28"/>
        </w:rPr>
      </w:pPr>
    </w:p>
    <w:p w14:paraId="336968E2" w14:textId="77777777" w:rsidR="0054337F" w:rsidRDefault="00A35DDE">
      <w:pPr>
        <w:jc w:val="both"/>
        <w:rPr>
          <w:sz w:val="28"/>
          <w:szCs w:val="28"/>
        </w:rPr>
      </w:pPr>
      <w:r>
        <w:rPr>
          <w:b/>
          <w:sz w:val="28"/>
          <w:szCs w:val="28"/>
        </w:rPr>
        <w:t>Transmission:</w:t>
      </w:r>
      <w:r>
        <w:rPr>
          <w:sz w:val="28"/>
          <w:szCs w:val="28"/>
        </w:rPr>
        <w:t xml:space="preserve"> SARS-CoV-2 is transmitted from human to human by infectious droplets, especially during prolonged close contact (most commonly in the household). Transmission may also occur indirectly via conta</w:t>
      </w:r>
      <w:r>
        <w:rPr>
          <w:sz w:val="28"/>
          <w:szCs w:val="28"/>
        </w:rPr>
        <w:t xml:space="preserve">minated surfaces or objects likely to carry infectious particles, even though that risk is considered to be low. Inhalation of very fine respiratory droplets and aerosol particles is also a way of viral transmission. Lung cells are the prime target of the </w:t>
      </w:r>
      <w:r>
        <w:rPr>
          <w:sz w:val="28"/>
          <w:szCs w:val="28"/>
        </w:rPr>
        <w:t>virus, and this is the ideal point to consider the size difference between a SARS-CoV-2 virus particle and the lung cells it infects, as 800 viral particles can be lined up across the diameter of a single lung cell. Moreover, a single viral particle that i</w:t>
      </w:r>
      <w:r>
        <w:rPr>
          <w:sz w:val="28"/>
          <w:szCs w:val="28"/>
        </w:rPr>
        <w:t xml:space="preserve">nfects a single lung cell can release a thousand replicated viral particles over the course of ten hours, by exponential multiplication. Each of these particles can infect other lung cells, or be </w:t>
      </w:r>
      <w:r>
        <w:rPr>
          <w:sz w:val="28"/>
          <w:szCs w:val="28"/>
        </w:rPr>
        <w:lastRenderedPageBreak/>
        <w:t xml:space="preserve">breathed out through the lung into the air in either </w:t>
      </w:r>
      <w:proofErr w:type="gramStart"/>
      <w:r>
        <w:rPr>
          <w:sz w:val="28"/>
          <w:szCs w:val="28"/>
        </w:rPr>
        <w:t>droplet</w:t>
      </w:r>
      <w:r>
        <w:rPr>
          <w:sz w:val="28"/>
          <w:szCs w:val="28"/>
        </w:rPr>
        <w:t>s</w:t>
      </w:r>
      <w:proofErr w:type="gramEnd"/>
      <w:r>
        <w:rPr>
          <w:sz w:val="28"/>
          <w:szCs w:val="28"/>
        </w:rPr>
        <w:t xml:space="preserve"> (after cough or sneeze) or microdroplets (even when just breathing). Do you understand the concept of exponential growth and what does it mean?</w:t>
      </w:r>
    </w:p>
    <w:p w14:paraId="6DE9645D" w14:textId="77777777" w:rsidR="0054337F" w:rsidRDefault="0054337F">
      <w:pPr>
        <w:rPr>
          <w:sz w:val="28"/>
          <w:szCs w:val="28"/>
        </w:rPr>
      </w:pPr>
    </w:p>
    <w:p w14:paraId="2DBC41D1" w14:textId="77777777" w:rsidR="0054337F" w:rsidRDefault="00A35DDE">
      <w:pPr>
        <w:jc w:val="both"/>
        <w:rPr>
          <w:sz w:val="28"/>
          <w:szCs w:val="28"/>
        </w:rPr>
      </w:pPr>
      <w:r>
        <w:rPr>
          <w:b/>
          <w:sz w:val="28"/>
          <w:szCs w:val="28"/>
        </w:rPr>
        <w:t>Viral detection:</w:t>
      </w:r>
      <w:r>
        <w:rPr>
          <w:sz w:val="28"/>
          <w:szCs w:val="28"/>
        </w:rPr>
        <w:t xml:space="preserve"> The so-called ‘gold standard’ for SARS-CoV-2 diagnostics are molecular methods, which aim to</w:t>
      </w:r>
      <w:r>
        <w:rPr>
          <w:sz w:val="28"/>
          <w:szCs w:val="28"/>
        </w:rPr>
        <w:t xml:space="preserve"> detect genetic material in SARS-CoV-2 viral particles from upper respiratory tract samples by using swabs, but in some instances also lower respiratory tract samples. You will often hear the method of detection abbreviated as polymerase chain reaction or </w:t>
      </w:r>
      <w:r>
        <w:rPr>
          <w:sz w:val="28"/>
          <w:szCs w:val="28"/>
        </w:rPr>
        <w:t>PCR, and this is used to very reliably detect the active presence of the virus in our body. As already mentioned, first-line testing usually entails upper respiratory tract samples, which are much easier to take and come with lower viral transmission risk;</w:t>
      </w:r>
      <w:r>
        <w:rPr>
          <w:sz w:val="28"/>
          <w:szCs w:val="28"/>
        </w:rPr>
        <w:t xml:space="preserve"> on the other hand, lower respiratory tract samples are reserved for selected patients in hospitals, where the clinical presentation of COVID-19 is usually more severe. There are also tests that measure the immune response of the organism that creates anti</w:t>
      </w:r>
      <w:r>
        <w:rPr>
          <w:sz w:val="28"/>
          <w:szCs w:val="28"/>
        </w:rPr>
        <w:t>bodies directed against SARS-CoV-2 proteins, for which a blood sample is needed. These tests are called serology assays, and they are sometimes also used to try and quantify our response against the virus.</w:t>
      </w:r>
    </w:p>
    <w:p w14:paraId="2A35B67C" w14:textId="77777777" w:rsidR="0054337F" w:rsidRDefault="00A35DDE">
      <w:pPr>
        <w:jc w:val="both"/>
        <w:rPr>
          <w:sz w:val="28"/>
          <w:szCs w:val="28"/>
        </w:rPr>
      </w:pPr>
      <w:r>
        <w:rPr>
          <w:sz w:val="28"/>
          <w:szCs w:val="28"/>
        </w:rPr>
        <w:t xml:space="preserve">Finally, rapid tests have been developed with the </w:t>
      </w:r>
      <w:r>
        <w:rPr>
          <w:sz w:val="28"/>
          <w:szCs w:val="28"/>
        </w:rPr>
        <w:t>underlying idea of a point-of-care approach, offering rapid results within 10-30 minutes. There are currently rapid tests for both the detection of the virus (so-called rapid antigen tests) and the detection of antibodies, i.e. the response from our organi</w:t>
      </w:r>
      <w:r>
        <w:rPr>
          <w:sz w:val="28"/>
          <w:szCs w:val="28"/>
        </w:rPr>
        <w:t>sm under attack (so-called rapid antibody tests). These tests provide prompt, but only qualitative information (for example, whether the virus or antibodies are present or not).</w:t>
      </w:r>
    </w:p>
    <w:p w14:paraId="69A6786E" w14:textId="77777777" w:rsidR="0054337F" w:rsidRDefault="0054337F"/>
    <w:p w14:paraId="3266F572" w14:textId="77777777" w:rsidR="0054337F" w:rsidRDefault="00A35DDE">
      <w:pPr>
        <w:rPr>
          <w:color w:val="2E75B5"/>
          <w:sz w:val="32"/>
          <w:szCs w:val="32"/>
        </w:rPr>
      </w:pPr>
      <w:r>
        <w:br w:type="page"/>
      </w:r>
    </w:p>
    <w:p w14:paraId="32E2D5F4" w14:textId="77777777" w:rsidR="0054337F" w:rsidRDefault="00A35DDE">
      <w:pPr>
        <w:pStyle w:val="Heading1"/>
        <w:rPr>
          <w:color w:val="2E75B5"/>
        </w:rPr>
      </w:pPr>
      <w:bookmarkStart w:id="30" w:name="_147n2zr" w:colFirst="0" w:colLast="0"/>
      <w:bookmarkEnd w:id="30"/>
      <w:r>
        <w:rPr>
          <w:color w:val="1F497D"/>
        </w:rPr>
        <w:lastRenderedPageBreak/>
        <w:t xml:space="preserve">     Interactive Activity: Explore the SARS-CoV-2 Structure and Inner Worki</w:t>
      </w:r>
      <w:r>
        <w:rPr>
          <w:color w:val="1F497D"/>
        </w:rPr>
        <w:t>ngs</w:t>
      </w:r>
      <w:r>
        <w:rPr>
          <w:noProof/>
        </w:rPr>
        <mc:AlternateContent>
          <mc:Choice Requires="wps">
            <w:drawing>
              <wp:anchor distT="0" distB="0" distL="114300" distR="114300" simplePos="0" relativeHeight="251686912" behindDoc="0" locked="0" layoutInCell="1" hidden="0" allowOverlap="1" wp14:anchorId="17F5A284" wp14:editId="45685009">
                <wp:simplePos x="0" y="0"/>
                <wp:positionH relativeFrom="column">
                  <wp:posOffset>1</wp:posOffset>
                </wp:positionH>
                <wp:positionV relativeFrom="paragraph">
                  <wp:posOffset>0</wp:posOffset>
                </wp:positionV>
                <wp:extent cx="208280" cy="223520"/>
                <wp:effectExtent l="0" t="0" r="0" b="0"/>
                <wp:wrapNone/>
                <wp:docPr id="46" name="Oval 46"/>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0A63C2E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7F5A284" id="Oval 46" o:spid="_x0000_s1059" style="position:absolute;margin-left:0;margin-top:0;width:16.4pt;height:17.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CdWI41PQIAAHs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0A63C2E9" w14:textId="77777777" w:rsidR="0054337F" w:rsidRDefault="0054337F">
                      <w:pPr>
                        <w:spacing w:after="0" w:line="240" w:lineRule="auto"/>
                        <w:textDirection w:val="btLr"/>
                      </w:pPr>
                    </w:p>
                  </w:txbxContent>
                </v:textbox>
              </v:oval>
            </w:pict>
          </mc:Fallback>
        </mc:AlternateContent>
      </w:r>
    </w:p>
    <w:p w14:paraId="4336CCAE" w14:textId="77777777" w:rsidR="0054337F" w:rsidRDefault="0054337F"/>
    <w:p w14:paraId="2856FD4A" w14:textId="77777777" w:rsidR="0054337F" w:rsidRDefault="0054337F">
      <w:pPr>
        <w:rPr>
          <w:sz w:val="28"/>
          <w:szCs w:val="28"/>
        </w:rPr>
      </w:pPr>
    </w:p>
    <w:p w14:paraId="2C3FBDB3" w14:textId="77777777" w:rsidR="0054337F" w:rsidRDefault="00A35DDE">
      <w:pPr>
        <w:rPr>
          <w:b/>
          <w:sz w:val="28"/>
          <w:szCs w:val="28"/>
        </w:rPr>
      </w:pPr>
      <w:r>
        <w:rPr>
          <w:b/>
          <w:sz w:val="28"/>
          <w:szCs w:val="28"/>
        </w:rPr>
        <w:t>An interactive graphical story: Inside the Coronavirus</w:t>
      </w:r>
    </w:p>
    <w:p w14:paraId="245D5040" w14:textId="77777777" w:rsidR="0054337F" w:rsidRDefault="00A35DDE">
      <w:pPr>
        <w:rPr>
          <w:sz w:val="28"/>
          <w:szCs w:val="28"/>
        </w:rPr>
      </w:pPr>
      <w:r>
        <w:rPr>
          <w:sz w:val="28"/>
          <w:szCs w:val="28"/>
        </w:rPr>
        <w:t>What scientists know about the inner workings of the pathogen that has infected the world by Scientific American.</w:t>
      </w:r>
    </w:p>
    <w:p w14:paraId="2ADC6105" w14:textId="77777777" w:rsidR="0054337F" w:rsidRDefault="00A35DDE">
      <w:pPr>
        <w:rPr>
          <w:sz w:val="28"/>
          <w:szCs w:val="28"/>
        </w:rPr>
      </w:pPr>
      <w:r>
        <w:rPr>
          <w:sz w:val="28"/>
          <w:szCs w:val="28"/>
        </w:rPr>
        <w:t xml:space="preserve">Link: </w:t>
      </w:r>
      <w:hyperlink r:id="rId110">
        <w:r>
          <w:rPr>
            <w:color w:val="0563C1"/>
            <w:sz w:val="28"/>
            <w:szCs w:val="28"/>
            <w:u w:val="single"/>
          </w:rPr>
          <w:t>https://www.scientificamerican.com/interactive/inside-the-coronavirus/</w:t>
        </w:r>
      </w:hyperlink>
    </w:p>
    <w:p w14:paraId="6382D860" w14:textId="77777777" w:rsidR="0054337F" w:rsidRDefault="0054337F">
      <w:pPr>
        <w:rPr>
          <w:sz w:val="28"/>
          <w:szCs w:val="28"/>
        </w:rPr>
      </w:pPr>
    </w:p>
    <w:p w14:paraId="2DB3D9BB" w14:textId="77777777" w:rsidR="0054337F" w:rsidRDefault="00A35DDE">
      <w:pPr>
        <w:rPr>
          <w:b/>
          <w:sz w:val="28"/>
          <w:szCs w:val="28"/>
        </w:rPr>
      </w:pPr>
      <w:r>
        <w:rPr>
          <w:b/>
          <w:sz w:val="28"/>
          <w:szCs w:val="28"/>
        </w:rPr>
        <w:t>Coronavirus Anatomy Explained: Science, Simplified</w:t>
      </w:r>
    </w:p>
    <w:p w14:paraId="67B4A243" w14:textId="77777777" w:rsidR="0054337F" w:rsidRDefault="00A35DDE">
      <w:pPr>
        <w:rPr>
          <w:sz w:val="28"/>
          <w:szCs w:val="28"/>
        </w:rPr>
      </w:pPr>
      <w:r>
        <w:rPr>
          <w:sz w:val="28"/>
          <w:szCs w:val="28"/>
        </w:rPr>
        <w:t xml:space="preserve">An animated look at the inner workings of the coronavirus that causes COVID-19. Illustrated by a Scripps Research </w:t>
      </w:r>
      <w:r>
        <w:rPr>
          <w:sz w:val="28"/>
          <w:szCs w:val="28"/>
        </w:rPr>
        <w:t xml:space="preserve">scientist, this installment of Science, </w:t>
      </w:r>
      <w:proofErr w:type="gramStart"/>
      <w:r>
        <w:rPr>
          <w:sz w:val="28"/>
          <w:szCs w:val="28"/>
        </w:rPr>
        <w:t>Simplified</w:t>
      </w:r>
      <w:proofErr w:type="gramEnd"/>
      <w:r>
        <w:rPr>
          <w:sz w:val="28"/>
          <w:szCs w:val="28"/>
        </w:rPr>
        <w:t xml:space="preserve"> gives an overview of the key elements of SARS-CoV-2.</w:t>
      </w:r>
    </w:p>
    <w:p w14:paraId="17C1E18C" w14:textId="77777777" w:rsidR="0054337F" w:rsidRDefault="00A35DDE">
      <w:pPr>
        <w:rPr>
          <w:sz w:val="28"/>
          <w:szCs w:val="28"/>
        </w:rPr>
      </w:pPr>
      <w:r>
        <w:rPr>
          <w:sz w:val="28"/>
          <w:szCs w:val="28"/>
        </w:rPr>
        <w:t xml:space="preserve">Link: </w:t>
      </w:r>
      <w:hyperlink r:id="rId111">
        <w:r>
          <w:rPr>
            <w:color w:val="0563C1"/>
            <w:sz w:val="28"/>
            <w:szCs w:val="28"/>
            <w:u w:val="single"/>
          </w:rPr>
          <w:t>https://www.youtube.com/watch?v=8hgc2iZflTI</w:t>
        </w:r>
      </w:hyperlink>
    </w:p>
    <w:p w14:paraId="03F67F58" w14:textId="77777777" w:rsidR="0054337F" w:rsidRDefault="0054337F">
      <w:pPr>
        <w:rPr>
          <w:sz w:val="28"/>
          <w:szCs w:val="28"/>
        </w:rPr>
      </w:pPr>
    </w:p>
    <w:p w14:paraId="22801163" w14:textId="77777777" w:rsidR="0054337F" w:rsidRDefault="00A35DDE">
      <w:pPr>
        <w:rPr>
          <w:b/>
          <w:sz w:val="28"/>
          <w:szCs w:val="28"/>
        </w:rPr>
      </w:pPr>
      <w:r>
        <w:rPr>
          <w:b/>
          <w:sz w:val="28"/>
          <w:szCs w:val="28"/>
        </w:rPr>
        <w:t>World Health Organization (WHO): How C</w:t>
      </w:r>
      <w:r>
        <w:rPr>
          <w:b/>
          <w:sz w:val="28"/>
          <w:szCs w:val="28"/>
        </w:rPr>
        <w:t>OVID-19 is transmitted</w:t>
      </w:r>
    </w:p>
    <w:p w14:paraId="2627C235" w14:textId="77777777" w:rsidR="0054337F" w:rsidRDefault="00A35DDE">
      <w:pPr>
        <w:rPr>
          <w:sz w:val="28"/>
          <w:szCs w:val="28"/>
        </w:rPr>
      </w:pPr>
      <w:r>
        <w:rPr>
          <w:sz w:val="28"/>
          <w:szCs w:val="28"/>
        </w:rPr>
        <w:t xml:space="preserve">An animated story by the WHO explaining how SARS-CoV-2 spreads mainly between people in close contact with each other. It spreads most easily in crowded settings, closed spaces with poor ventilation or through prolonged contact with </w:t>
      </w:r>
      <w:r>
        <w:rPr>
          <w:sz w:val="28"/>
          <w:szCs w:val="28"/>
        </w:rPr>
        <w:t>an infected person.</w:t>
      </w:r>
    </w:p>
    <w:p w14:paraId="5E522A6B" w14:textId="77777777" w:rsidR="0054337F" w:rsidRDefault="00A35DDE">
      <w:pPr>
        <w:rPr>
          <w:sz w:val="28"/>
          <w:szCs w:val="28"/>
        </w:rPr>
      </w:pPr>
      <w:r>
        <w:rPr>
          <w:sz w:val="28"/>
          <w:szCs w:val="28"/>
        </w:rPr>
        <w:t xml:space="preserve">Link: </w:t>
      </w:r>
      <w:hyperlink r:id="rId112">
        <w:r>
          <w:rPr>
            <w:color w:val="0563C1"/>
            <w:sz w:val="28"/>
            <w:szCs w:val="28"/>
            <w:u w:val="single"/>
          </w:rPr>
          <w:t>https://www.youtube.com/watch?v=oqFn6AHoJZQ</w:t>
        </w:r>
      </w:hyperlink>
    </w:p>
    <w:p w14:paraId="1132296F" w14:textId="77777777" w:rsidR="0054337F" w:rsidRDefault="0054337F">
      <w:pPr>
        <w:pStyle w:val="Heading1"/>
        <w:ind w:firstLine="360"/>
        <w:rPr>
          <w:color w:val="2E75B5"/>
        </w:rPr>
      </w:pPr>
      <w:bookmarkStart w:id="31" w:name="_3o7alnk" w:colFirst="0" w:colLast="0"/>
      <w:bookmarkEnd w:id="31"/>
    </w:p>
    <w:p w14:paraId="4C6C43A4" w14:textId="77777777" w:rsidR="0054337F" w:rsidRDefault="00A35DDE">
      <w:pPr>
        <w:pStyle w:val="Heading1"/>
      </w:pPr>
      <w:bookmarkStart w:id="32" w:name="_23ckvvd" w:colFirst="0" w:colLast="0"/>
      <w:bookmarkEnd w:id="32"/>
      <w:r>
        <w:t xml:space="preserve">     Assessment Activity: What Have You Learned?</w:t>
      </w:r>
      <w:r>
        <w:rPr>
          <w:noProof/>
        </w:rPr>
        <mc:AlternateContent>
          <mc:Choice Requires="wps">
            <w:drawing>
              <wp:anchor distT="0" distB="0" distL="114300" distR="114300" simplePos="0" relativeHeight="251687936" behindDoc="0" locked="0" layoutInCell="1" hidden="0" allowOverlap="1" wp14:anchorId="4DD337F2" wp14:editId="3B160E1D">
                <wp:simplePos x="0" y="0"/>
                <wp:positionH relativeFrom="column">
                  <wp:posOffset>12701</wp:posOffset>
                </wp:positionH>
                <wp:positionV relativeFrom="paragraph">
                  <wp:posOffset>152400</wp:posOffset>
                </wp:positionV>
                <wp:extent cx="208280" cy="223520"/>
                <wp:effectExtent l="0" t="0" r="0" b="0"/>
                <wp:wrapNone/>
                <wp:docPr id="79" name="Oval 79"/>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1AB3CF9C"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DD337F2" id="Oval 79" o:spid="_x0000_s1060" style="position:absolute;margin-left:1pt;margin-top:12pt;width:16.4pt;height:17.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14:paraId="1AB3CF9C" w14:textId="77777777" w:rsidR="0054337F" w:rsidRDefault="0054337F">
                      <w:pPr>
                        <w:spacing w:after="0" w:line="240" w:lineRule="auto"/>
                        <w:textDirection w:val="btLr"/>
                      </w:pPr>
                    </w:p>
                  </w:txbxContent>
                </v:textbox>
              </v:oval>
            </w:pict>
          </mc:Fallback>
        </mc:AlternateContent>
      </w:r>
    </w:p>
    <w:p w14:paraId="706BCCE2" w14:textId="77777777" w:rsidR="0054337F" w:rsidRDefault="0054337F">
      <w:pPr>
        <w:spacing w:after="0"/>
        <w:ind w:left="720"/>
        <w:rPr>
          <w:sz w:val="28"/>
          <w:szCs w:val="28"/>
        </w:rPr>
      </w:pPr>
    </w:p>
    <w:p w14:paraId="729FDFED" w14:textId="77777777" w:rsidR="0054337F" w:rsidRDefault="00A35DDE">
      <w:pPr>
        <w:numPr>
          <w:ilvl w:val="0"/>
          <w:numId w:val="53"/>
        </w:numPr>
        <w:spacing w:after="0"/>
        <w:rPr>
          <w:sz w:val="28"/>
          <w:szCs w:val="28"/>
        </w:rPr>
      </w:pPr>
      <w:r>
        <w:rPr>
          <w:sz w:val="28"/>
          <w:szCs w:val="28"/>
        </w:rPr>
        <w:t>Explain how the designations COVID-19, SARS-CoV-2 and coronavirus mean different things, and why is it important to be precise when using these different designations?</w:t>
      </w:r>
      <w:r>
        <w:rPr>
          <w:color w:val="FF0000"/>
          <w:sz w:val="28"/>
          <w:szCs w:val="28"/>
        </w:rPr>
        <w:t xml:space="preserve"> +5</w:t>
      </w:r>
    </w:p>
    <w:p w14:paraId="7A5E819A" w14:textId="77777777" w:rsidR="0054337F" w:rsidRDefault="00A35DDE">
      <w:pPr>
        <w:spacing w:after="0"/>
        <w:ind w:left="720"/>
        <w:rPr>
          <w:color w:val="FF0000"/>
          <w:sz w:val="28"/>
          <w:szCs w:val="28"/>
        </w:rPr>
      </w:pPr>
      <w:r>
        <w:rPr>
          <w:color w:val="FF0000"/>
          <w:sz w:val="28"/>
          <w:szCs w:val="28"/>
        </w:rPr>
        <w:lastRenderedPageBreak/>
        <w:t>COVID-19 is the infectious coronavirus pandemic disease that started in 2019. +1</w:t>
      </w:r>
    </w:p>
    <w:p w14:paraId="169EF08D" w14:textId="77777777" w:rsidR="0054337F" w:rsidRDefault="00A35DDE">
      <w:pPr>
        <w:spacing w:after="0"/>
        <w:ind w:left="720"/>
        <w:rPr>
          <w:color w:val="FF0000"/>
          <w:sz w:val="28"/>
          <w:szCs w:val="28"/>
        </w:rPr>
      </w:pPr>
      <w:r>
        <w:rPr>
          <w:color w:val="FF0000"/>
          <w:sz w:val="28"/>
          <w:szCs w:val="28"/>
        </w:rPr>
        <w:t>SARS</w:t>
      </w:r>
      <w:r>
        <w:rPr>
          <w:color w:val="FF0000"/>
          <w:sz w:val="28"/>
          <w:szCs w:val="28"/>
        </w:rPr>
        <w:t>-CoV-2 is the virus that causes COVID-19. +1</w:t>
      </w:r>
    </w:p>
    <w:p w14:paraId="6A7F1195" w14:textId="77777777" w:rsidR="0054337F" w:rsidRDefault="00A35DDE">
      <w:pPr>
        <w:spacing w:after="0"/>
        <w:ind w:left="720"/>
        <w:rPr>
          <w:color w:val="FF0000"/>
          <w:sz w:val="28"/>
          <w:szCs w:val="28"/>
        </w:rPr>
      </w:pPr>
      <w:r>
        <w:rPr>
          <w:color w:val="FF0000"/>
          <w:sz w:val="28"/>
          <w:szCs w:val="28"/>
        </w:rPr>
        <w:t>Coronaviruses are a family of viruses, named for the appearance of the capsid, which has a corona (crown) of proteins studded around it. There are two major lineages of concern – those involved in the common col</w:t>
      </w:r>
      <w:r>
        <w:rPr>
          <w:color w:val="FF0000"/>
          <w:sz w:val="28"/>
          <w:szCs w:val="28"/>
        </w:rPr>
        <w:t>d, and those that cause SARS and MERS. +1</w:t>
      </w:r>
    </w:p>
    <w:p w14:paraId="27D28275" w14:textId="77777777" w:rsidR="0054337F" w:rsidRDefault="0054337F">
      <w:pPr>
        <w:spacing w:after="0"/>
        <w:ind w:left="720"/>
        <w:rPr>
          <w:color w:val="FF0000"/>
          <w:sz w:val="28"/>
          <w:szCs w:val="28"/>
        </w:rPr>
      </w:pPr>
    </w:p>
    <w:p w14:paraId="51E3899C" w14:textId="77777777" w:rsidR="0054337F" w:rsidRDefault="00A35DDE">
      <w:pPr>
        <w:spacing w:after="0"/>
        <w:ind w:left="720"/>
        <w:rPr>
          <w:color w:val="FF0000"/>
          <w:sz w:val="28"/>
          <w:szCs w:val="28"/>
        </w:rPr>
      </w:pPr>
      <w:r>
        <w:rPr>
          <w:color w:val="FF0000"/>
          <w:sz w:val="28"/>
          <w:szCs w:val="28"/>
        </w:rPr>
        <w:t>The differences are important because we confusing them can lead to misinformation in the public, which in turn can open the door to malicious actors. +2</w:t>
      </w:r>
    </w:p>
    <w:p w14:paraId="21230DF9" w14:textId="77777777" w:rsidR="0054337F" w:rsidRDefault="0054337F">
      <w:pPr>
        <w:spacing w:after="0"/>
        <w:ind w:left="720"/>
        <w:rPr>
          <w:color w:val="FF0000"/>
          <w:sz w:val="28"/>
          <w:szCs w:val="28"/>
        </w:rPr>
      </w:pPr>
    </w:p>
    <w:p w14:paraId="58DBDD4D" w14:textId="77777777" w:rsidR="0054337F" w:rsidRDefault="00A35DDE">
      <w:pPr>
        <w:spacing w:after="0"/>
        <w:ind w:left="720"/>
        <w:rPr>
          <w:color w:val="FF0000"/>
          <w:sz w:val="28"/>
          <w:szCs w:val="28"/>
        </w:rPr>
      </w:pPr>
      <w:r>
        <w:rPr>
          <w:color w:val="FF0000"/>
          <w:sz w:val="28"/>
          <w:szCs w:val="28"/>
        </w:rPr>
        <w:t>(Grading on the second part should be based on reasoning a</w:t>
      </w:r>
      <w:r>
        <w:rPr>
          <w:color w:val="FF0000"/>
          <w:sz w:val="28"/>
          <w:szCs w:val="28"/>
        </w:rPr>
        <w:t>nd specificity)</w:t>
      </w:r>
    </w:p>
    <w:p w14:paraId="05C5B6A2" w14:textId="77777777" w:rsidR="0054337F" w:rsidRDefault="0054337F">
      <w:pPr>
        <w:spacing w:after="0"/>
        <w:ind w:left="720"/>
        <w:rPr>
          <w:sz w:val="28"/>
          <w:szCs w:val="28"/>
        </w:rPr>
      </w:pPr>
    </w:p>
    <w:p w14:paraId="0CFC084C" w14:textId="77777777" w:rsidR="0054337F" w:rsidRDefault="00A35DDE">
      <w:pPr>
        <w:numPr>
          <w:ilvl w:val="0"/>
          <w:numId w:val="53"/>
        </w:numPr>
        <w:spacing w:after="0"/>
        <w:rPr>
          <w:sz w:val="28"/>
          <w:szCs w:val="28"/>
        </w:rPr>
      </w:pPr>
      <w:r>
        <w:rPr>
          <w:sz w:val="28"/>
          <w:szCs w:val="28"/>
        </w:rPr>
        <w:t xml:space="preserve">The diagram below represents a SARS-CoV-2 virus. Based on the text and image below, try to identify where the spike glycoprotein (S protein) is situated in this scheme, and its role in causing the disease. </w:t>
      </w:r>
      <w:r>
        <w:rPr>
          <w:color w:val="FF0000"/>
          <w:sz w:val="28"/>
          <w:szCs w:val="28"/>
        </w:rPr>
        <w:t>+5</w:t>
      </w:r>
    </w:p>
    <w:p w14:paraId="3BD6FBDD" w14:textId="77777777" w:rsidR="0054337F" w:rsidRDefault="00A35DDE">
      <w:pPr>
        <w:spacing w:after="0"/>
        <w:ind w:left="720"/>
        <w:rPr>
          <w:color w:val="FF0000"/>
          <w:sz w:val="28"/>
          <w:szCs w:val="28"/>
        </w:rPr>
      </w:pPr>
      <w:r>
        <w:rPr>
          <w:color w:val="FF0000"/>
          <w:sz w:val="28"/>
          <w:szCs w:val="28"/>
        </w:rPr>
        <w:t>A = the spike protein. It allo</w:t>
      </w:r>
      <w:r>
        <w:rPr>
          <w:color w:val="FF0000"/>
          <w:sz w:val="28"/>
          <w:szCs w:val="28"/>
        </w:rPr>
        <w:t>ws the viral capsid to bind to the ACE-2 receptor on cells, thus enabling infection of the cell.</w:t>
      </w:r>
    </w:p>
    <w:p w14:paraId="4189263A" w14:textId="77777777" w:rsidR="0054337F" w:rsidRDefault="00A35DDE">
      <w:pPr>
        <w:spacing w:after="0"/>
        <w:ind w:left="720"/>
        <w:rPr>
          <w:sz w:val="28"/>
          <w:szCs w:val="28"/>
        </w:rPr>
      </w:pPr>
      <w:r>
        <w:rPr>
          <w:noProof/>
        </w:rPr>
        <w:lastRenderedPageBreak/>
        <w:drawing>
          <wp:anchor distT="0" distB="0" distL="114300" distR="114300" simplePos="0" relativeHeight="251688960" behindDoc="0" locked="0" layoutInCell="1" hidden="0" allowOverlap="1" wp14:anchorId="58284826" wp14:editId="1C64BCF0">
            <wp:simplePos x="0" y="0"/>
            <wp:positionH relativeFrom="column">
              <wp:posOffset>482600</wp:posOffset>
            </wp:positionH>
            <wp:positionV relativeFrom="paragraph">
              <wp:posOffset>215265</wp:posOffset>
            </wp:positionV>
            <wp:extent cx="5283835" cy="4759325"/>
            <wp:effectExtent l="0" t="0" r="0" b="0"/>
            <wp:wrapSquare wrapText="bothSides" distT="0" distB="0" distL="114300" distR="114300"/>
            <wp:docPr id="116" name="image5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Diagram&#10;&#10;Description automatically generated"/>
                    <pic:cNvPicPr preferRelativeResize="0"/>
                  </pic:nvPicPr>
                  <pic:blipFill>
                    <a:blip r:embed="rId113"/>
                    <a:srcRect/>
                    <a:stretch>
                      <a:fillRect/>
                    </a:stretch>
                  </pic:blipFill>
                  <pic:spPr>
                    <a:xfrm>
                      <a:off x="0" y="0"/>
                      <a:ext cx="5283835" cy="4759325"/>
                    </a:xfrm>
                    <a:prstGeom prst="rect">
                      <a:avLst/>
                    </a:prstGeom>
                    <a:ln/>
                  </pic:spPr>
                </pic:pic>
              </a:graphicData>
            </a:graphic>
          </wp:anchor>
        </w:drawing>
      </w:r>
    </w:p>
    <w:p w14:paraId="458C49D9" w14:textId="77777777" w:rsidR="0054337F" w:rsidRDefault="0054337F">
      <w:pPr>
        <w:spacing w:after="0"/>
        <w:ind w:left="720"/>
        <w:rPr>
          <w:sz w:val="28"/>
          <w:szCs w:val="28"/>
        </w:rPr>
      </w:pPr>
    </w:p>
    <w:p w14:paraId="31F9EE50" w14:textId="77777777" w:rsidR="0054337F" w:rsidRDefault="00A35DDE">
      <w:pPr>
        <w:numPr>
          <w:ilvl w:val="0"/>
          <w:numId w:val="53"/>
        </w:numPr>
        <w:spacing w:after="0"/>
        <w:rPr>
          <w:sz w:val="28"/>
          <w:szCs w:val="28"/>
        </w:rPr>
      </w:pPr>
      <w:r>
        <w:rPr>
          <w:sz w:val="28"/>
          <w:szCs w:val="28"/>
        </w:rPr>
        <w:t>In a hypothetical example, how many particles would be released if each of the 1,000 particles that originally entered the lungs continue to infect cells an</w:t>
      </w:r>
      <w:r>
        <w:rPr>
          <w:sz w:val="28"/>
          <w:szCs w:val="28"/>
        </w:rPr>
        <w:t>d create 1,000 more particles each in 10 additional hours (e.g., by 20 hours)? What happens in the next ten hours? Calculate and fill in the number or particles released at 30, 40 and 50 hours. On the bottom row, change the numbers to exponential notation.</w:t>
      </w:r>
      <w:r>
        <w:rPr>
          <w:color w:val="FF0000"/>
          <w:sz w:val="28"/>
          <w:szCs w:val="28"/>
        </w:rPr>
        <w:t xml:space="preserve"> +7</w:t>
      </w:r>
    </w:p>
    <w:p w14:paraId="5C383CCA" w14:textId="77777777" w:rsidR="0054337F" w:rsidRDefault="0054337F">
      <w:pPr>
        <w:ind w:left="720"/>
        <w:rPr>
          <w:sz w:val="28"/>
          <w:szCs w:val="28"/>
        </w:rPr>
      </w:pPr>
    </w:p>
    <w:tbl>
      <w:tblPr>
        <w:tblStyle w:val="a0"/>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54337F" w14:paraId="3FE139A0" w14:textId="77777777">
        <w:tc>
          <w:tcPr>
            <w:tcW w:w="1597" w:type="dxa"/>
          </w:tcPr>
          <w:p w14:paraId="74810764" w14:textId="77777777" w:rsidR="0054337F" w:rsidRDefault="00A35DDE">
            <w:pPr>
              <w:rPr>
                <w:b/>
                <w:sz w:val="28"/>
                <w:szCs w:val="28"/>
              </w:rPr>
            </w:pPr>
            <w:r>
              <w:rPr>
                <w:b/>
                <w:sz w:val="28"/>
                <w:szCs w:val="28"/>
              </w:rPr>
              <w:t>Time from infection</w:t>
            </w:r>
          </w:p>
        </w:tc>
        <w:tc>
          <w:tcPr>
            <w:tcW w:w="1429" w:type="dxa"/>
          </w:tcPr>
          <w:p w14:paraId="15058AC1" w14:textId="77777777" w:rsidR="0054337F" w:rsidRDefault="00A35DDE">
            <w:pPr>
              <w:rPr>
                <w:sz w:val="28"/>
                <w:szCs w:val="28"/>
              </w:rPr>
            </w:pPr>
            <w:r>
              <w:rPr>
                <w:sz w:val="28"/>
                <w:szCs w:val="28"/>
              </w:rPr>
              <w:t>10 hours</w:t>
            </w:r>
          </w:p>
        </w:tc>
        <w:tc>
          <w:tcPr>
            <w:tcW w:w="1540" w:type="dxa"/>
          </w:tcPr>
          <w:p w14:paraId="10A8D8AC" w14:textId="77777777" w:rsidR="0054337F" w:rsidRDefault="00A35DDE">
            <w:pPr>
              <w:rPr>
                <w:sz w:val="28"/>
                <w:szCs w:val="28"/>
              </w:rPr>
            </w:pPr>
            <w:r>
              <w:rPr>
                <w:sz w:val="28"/>
                <w:szCs w:val="28"/>
              </w:rPr>
              <w:t>20 hours</w:t>
            </w:r>
          </w:p>
        </w:tc>
        <w:tc>
          <w:tcPr>
            <w:tcW w:w="1430" w:type="dxa"/>
          </w:tcPr>
          <w:p w14:paraId="388CE7B2" w14:textId="77777777" w:rsidR="0054337F" w:rsidRDefault="00A35DDE">
            <w:pPr>
              <w:rPr>
                <w:sz w:val="28"/>
                <w:szCs w:val="28"/>
              </w:rPr>
            </w:pPr>
            <w:r>
              <w:rPr>
                <w:sz w:val="28"/>
                <w:szCs w:val="28"/>
              </w:rPr>
              <w:t>30 hours</w:t>
            </w:r>
          </w:p>
        </w:tc>
        <w:tc>
          <w:tcPr>
            <w:tcW w:w="1430" w:type="dxa"/>
          </w:tcPr>
          <w:p w14:paraId="10A16DC3" w14:textId="77777777" w:rsidR="0054337F" w:rsidRDefault="00A35DDE">
            <w:pPr>
              <w:rPr>
                <w:sz w:val="28"/>
                <w:szCs w:val="28"/>
              </w:rPr>
            </w:pPr>
            <w:r>
              <w:rPr>
                <w:sz w:val="28"/>
                <w:szCs w:val="28"/>
              </w:rPr>
              <w:t>40 hours</w:t>
            </w:r>
          </w:p>
        </w:tc>
        <w:tc>
          <w:tcPr>
            <w:tcW w:w="1430" w:type="dxa"/>
          </w:tcPr>
          <w:p w14:paraId="1BFC7A01" w14:textId="77777777" w:rsidR="0054337F" w:rsidRDefault="00A35DDE">
            <w:pPr>
              <w:rPr>
                <w:sz w:val="28"/>
                <w:szCs w:val="28"/>
              </w:rPr>
            </w:pPr>
            <w:r>
              <w:rPr>
                <w:sz w:val="28"/>
                <w:szCs w:val="28"/>
              </w:rPr>
              <w:t>50 hours</w:t>
            </w:r>
          </w:p>
        </w:tc>
      </w:tr>
      <w:tr w:rsidR="0054337F" w14:paraId="61B468E4" w14:textId="77777777">
        <w:tc>
          <w:tcPr>
            <w:tcW w:w="1597" w:type="dxa"/>
          </w:tcPr>
          <w:p w14:paraId="3E6C90FB" w14:textId="77777777" w:rsidR="0054337F" w:rsidRDefault="00A35DDE">
            <w:pPr>
              <w:rPr>
                <w:b/>
                <w:sz w:val="28"/>
                <w:szCs w:val="28"/>
              </w:rPr>
            </w:pPr>
            <w:r>
              <w:rPr>
                <w:b/>
                <w:sz w:val="28"/>
                <w:szCs w:val="28"/>
              </w:rPr>
              <w:lastRenderedPageBreak/>
              <w:t>SARS-CoV-2 particles released</w:t>
            </w:r>
          </w:p>
        </w:tc>
        <w:tc>
          <w:tcPr>
            <w:tcW w:w="1429" w:type="dxa"/>
          </w:tcPr>
          <w:p w14:paraId="6602CF90" w14:textId="77777777" w:rsidR="0054337F" w:rsidRDefault="00A35DDE">
            <w:pPr>
              <w:rPr>
                <w:sz w:val="28"/>
                <w:szCs w:val="28"/>
              </w:rPr>
            </w:pPr>
            <w:r>
              <w:rPr>
                <w:sz w:val="28"/>
                <w:szCs w:val="28"/>
              </w:rPr>
              <w:t>1,000</w:t>
            </w:r>
          </w:p>
        </w:tc>
        <w:tc>
          <w:tcPr>
            <w:tcW w:w="1540" w:type="dxa"/>
          </w:tcPr>
          <w:p w14:paraId="14E1B41D" w14:textId="77777777" w:rsidR="0054337F" w:rsidRDefault="00A35DDE">
            <w:pPr>
              <w:rPr>
                <w:sz w:val="28"/>
                <w:szCs w:val="28"/>
              </w:rPr>
            </w:pPr>
            <w:r>
              <w:rPr>
                <w:sz w:val="28"/>
                <w:szCs w:val="28"/>
              </w:rPr>
              <w:t>1,000,000</w:t>
            </w:r>
          </w:p>
        </w:tc>
        <w:tc>
          <w:tcPr>
            <w:tcW w:w="1430" w:type="dxa"/>
          </w:tcPr>
          <w:p w14:paraId="31C7661F" w14:textId="77777777" w:rsidR="0054337F" w:rsidRDefault="00A35DDE">
            <w:pPr>
              <w:rPr>
                <w:color w:val="FF0000"/>
                <w:sz w:val="28"/>
                <w:szCs w:val="28"/>
              </w:rPr>
            </w:pPr>
            <w:r>
              <w:rPr>
                <w:color w:val="FF0000"/>
                <w:sz w:val="28"/>
                <w:szCs w:val="28"/>
              </w:rPr>
              <w:t>1,000,000,000</w:t>
            </w:r>
          </w:p>
        </w:tc>
        <w:tc>
          <w:tcPr>
            <w:tcW w:w="1430" w:type="dxa"/>
          </w:tcPr>
          <w:p w14:paraId="49A585D5" w14:textId="77777777" w:rsidR="0054337F" w:rsidRDefault="00A35DDE">
            <w:pPr>
              <w:rPr>
                <w:color w:val="FF0000"/>
                <w:sz w:val="28"/>
                <w:szCs w:val="28"/>
              </w:rPr>
            </w:pPr>
            <w:r>
              <w:rPr>
                <w:color w:val="FF0000"/>
                <w:sz w:val="28"/>
                <w:szCs w:val="28"/>
              </w:rPr>
              <w:t>1,000,000,000,000</w:t>
            </w:r>
          </w:p>
        </w:tc>
        <w:tc>
          <w:tcPr>
            <w:tcW w:w="1430" w:type="dxa"/>
          </w:tcPr>
          <w:p w14:paraId="6E0C1CA9" w14:textId="77777777" w:rsidR="0054337F" w:rsidRDefault="00A35DDE">
            <w:pPr>
              <w:rPr>
                <w:color w:val="FF0000"/>
                <w:sz w:val="28"/>
                <w:szCs w:val="28"/>
              </w:rPr>
            </w:pPr>
            <w:r>
              <w:rPr>
                <w:color w:val="FF0000"/>
                <w:sz w:val="28"/>
                <w:szCs w:val="28"/>
              </w:rPr>
              <w:t>1,000,000,000,000,000</w:t>
            </w:r>
          </w:p>
        </w:tc>
      </w:tr>
      <w:tr w:rsidR="0054337F" w14:paraId="0A5D8076" w14:textId="77777777">
        <w:tc>
          <w:tcPr>
            <w:tcW w:w="1597" w:type="dxa"/>
          </w:tcPr>
          <w:p w14:paraId="6128E970" w14:textId="77777777" w:rsidR="0054337F" w:rsidRDefault="00A35DDE">
            <w:pPr>
              <w:rPr>
                <w:b/>
                <w:sz w:val="28"/>
                <w:szCs w:val="28"/>
              </w:rPr>
            </w:pPr>
            <w:r>
              <w:rPr>
                <w:b/>
                <w:sz w:val="28"/>
                <w:szCs w:val="28"/>
              </w:rPr>
              <w:t>Exponential</w:t>
            </w:r>
          </w:p>
        </w:tc>
        <w:tc>
          <w:tcPr>
            <w:tcW w:w="1429" w:type="dxa"/>
          </w:tcPr>
          <w:p w14:paraId="79905C21" w14:textId="77777777" w:rsidR="0054337F" w:rsidRDefault="00A35DDE">
            <w:pPr>
              <w:rPr>
                <w:sz w:val="28"/>
                <w:szCs w:val="28"/>
                <w:vertAlign w:val="superscript"/>
              </w:rPr>
            </w:pPr>
            <w:r>
              <w:rPr>
                <w:sz w:val="28"/>
                <w:szCs w:val="28"/>
              </w:rPr>
              <w:t>10</w:t>
            </w:r>
            <w:r>
              <w:rPr>
                <w:sz w:val="28"/>
                <w:szCs w:val="28"/>
                <w:vertAlign w:val="superscript"/>
              </w:rPr>
              <w:t>3</w:t>
            </w:r>
          </w:p>
        </w:tc>
        <w:tc>
          <w:tcPr>
            <w:tcW w:w="1540" w:type="dxa"/>
          </w:tcPr>
          <w:p w14:paraId="322B5427" w14:textId="77777777" w:rsidR="0054337F" w:rsidRDefault="00A35DDE">
            <w:pPr>
              <w:rPr>
                <w:color w:val="FF0000"/>
                <w:sz w:val="28"/>
                <w:szCs w:val="28"/>
                <w:vertAlign w:val="superscript"/>
              </w:rPr>
            </w:pPr>
            <w:r>
              <w:rPr>
                <w:color w:val="FF0000"/>
                <w:sz w:val="28"/>
                <w:szCs w:val="28"/>
              </w:rPr>
              <w:t>10</w:t>
            </w:r>
            <w:r>
              <w:rPr>
                <w:color w:val="FF0000"/>
                <w:sz w:val="28"/>
                <w:szCs w:val="28"/>
                <w:vertAlign w:val="superscript"/>
              </w:rPr>
              <w:t>6</w:t>
            </w:r>
          </w:p>
        </w:tc>
        <w:tc>
          <w:tcPr>
            <w:tcW w:w="1430" w:type="dxa"/>
          </w:tcPr>
          <w:p w14:paraId="434820E1" w14:textId="77777777" w:rsidR="0054337F" w:rsidRDefault="00A35DDE">
            <w:pPr>
              <w:rPr>
                <w:color w:val="FF0000"/>
                <w:sz w:val="28"/>
                <w:szCs w:val="28"/>
                <w:vertAlign w:val="superscript"/>
              </w:rPr>
            </w:pPr>
            <w:r>
              <w:rPr>
                <w:color w:val="FF0000"/>
                <w:sz w:val="28"/>
                <w:szCs w:val="28"/>
              </w:rPr>
              <w:t>10</w:t>
            </w:r>
            <w:r>
              <w:rPr>
                <w:color w:val="FF0000"/>
                <w:sz w:val="28"/>
                <w:szCs w:val="28"/>
                <w:vertAlign w:val="superscript"/>
              </w:rPr>
              <w:t>9</w:t>
            </w:r>
          </w:p>
        </w:tc>
        <w:tc>
          <w:tcPr>
            <w:tcW w:w="1430" w:type="dxa"/>
          </w:tcPr>
          <w:p w14:paraId="412220DE" w14:textId="77777777" w:rsidR="0054337F" w:rsidRDefault="00A35DDE">
            <w:pPr>
              <w:rPr>
                <w:color w:val="FF0000"/>
                <w:sz w:val="28"/>
                <w:szCs w:val="28"/>
                <w:vertAlign w:val="superscript"/>
              </w:rPr>
            </w:pPr>
            <w:r>
              <w:rPr>
                <w:color w:val="FF0000"/>
                <w:sz w:val="28"/>
                <w:szCs w:val="28"/>
              </w:rPr>
              <w:t>10</w:t>
            </w:r>
            <w:r>
              <w:rPr>
                <w:color w:val="FF0000"/>
                <w:sz w:val="28"/>
                <w:szCs w:val="28"/>
                <w:vertAlign w:val="superscript"/>
              </w:rPr>
              <w:t>12</w:t>
            </w:r>
          </w:p>
        </w:tc>
        <w:tc>
          <w:tcPr>
            <w:tcW w:w="1430" w:type="dxa"/>
          </w:tcPr>
          <w:p w14:paraId="5553C947" w14:textId="77777777" w:rsidR="0054337F" w:rsidRDefault="00A35DDE">
            <w:pPr>
              <w:rPr>
                <w:color w:val="FF0000"/>
                <w:sz w:val="28"/>
                <w:szCs w:val="28"/>
                <w:vertAlign w:val="superscript"/>
              </w:rPr>
            </w:pPr>
            <w:r>
              <w:rPr>
                <w:color w:val="FF0000"/>
                <w:sz w:val="28"/>
                <w:szCs w:val="28"/>
              </w:rPr>
              <w:t>10</w:t>
            </w:r>
            <w:r>
              <w:rPr>
                <w:color w:val="FF0000"/>
                <w:sz w:val="28"/>
                <w:szCs w:val="28"/>
                <w:vertAlign w:val="superscript"/>
              </w:rPr>
              <w:t>15</w:t>
            </w:r>
          </w:p>
        </w:tc>
      </w:tr>
    </w:tbl>
    <w:p w14:paraId="4015F646" w14:textId="77777777" w:rsidR="0054337F" w:rsidRDefault="0054337F">
      <w:pPr>
        <w:spacing w:after="0"/>
        <w:ind w:left="720"/>
        <w:rPr>
          <w:sz w:val="28"/>
          <w:szCs w:val="28"/>
        </w:rPr>
      </w:pPr>
    </w:p>
    <w:p w14:paraId="2595B93E" w14:textId="77777777" w:rsidR="0054337F" w:rsidRDefault="00A35DDE">
      <w:pPr>
        <w:numPr>
          <w:ilvl w:val="0"/>
          <w:numId w:val="53"/>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w:t>
      </w:r>
      <w:r>
        <w:rPr>
          <w:sz w:val="28"/>
          <w:szCs w:val="28"/>
        </w:rPr>
        <w:t>ose – molecular ones that detect viral genetic material or serological ones that detect antibodies? Use the explanation in the text to support your answer.</w:t>
      </w:r>
      <w:r>
        <w:rPr>
          <w:color w:val="FF0000"/>
          <w:sz w:val="28"/>
          <w:szCs w:val="28"/>
        </w:rPr>
        <w:t xml:space="preserve"> +8</w:t>
      </w:r>
    </w:p>
    <w:p w14:paraId="7BF042E1" w14:textId="77777777" w:rsidR="0054337F" w:rsidRDefault="0054337F">
      <w:pPr>
        <w:spacing w:after="0"/>
        <w:ind w:left="720"/>
        <w:rPr>
          <w:sz w:val="28"/>
          <w:szCs w:val="28"/>
        </w:rPr>
      </w:pPr>
    </w:p>
    <w:p w14:paraId="4B42BD41" w14:textId="77777777" w:rsidR="0054337F" w:rsidRDefault="00A35DDE">
      <w:pPr>
        <w:spacing w:after="0"/>
        <w:ind w:left="720"/>
        <w:rPr>
          <w:color w:val="FF0000"/>
          <w:sz w:val="28"/>
          <w:szCs w:val="28"/>
        </w:rPr>
      </w:pPr>
      <w:r>
        <w:rPr>
          <w:color w:val="FF0000"/>
          <w:sz w:val="28"/>
          <w:szCs w:val="28"/>
        </w:rPr>
        <w:t>PCR (molecular test) – it detects presence of SARS, so it allows detection before symptoms are s</w:t>
      </w:r>
      <w:r>
        <w:rPr>
          <w:color w:val="FF0000"/>
          <w:sz w:val="28"/>
          <w:szCs w:val="28"/>
        </w:rPr>
        <w:t>ignificant, when a person may be silently spreading the pathogen without knowing they’re infected.</w:t>
      </w:r>
    </w:p>
    <w:p w14:paraId="5A6348D8" w14:textId="77777777" w:rsidR="0054337F" w:rsidRDefault="0054337F">
      <w:pPr>
        <w:ind w:left="720"/>
        <w:rPr>
          <w:sz w:val="28"/>
          <w:szCs w:val="28"/>
        </w:rPr>
      </w:pPr>
    </w:p>
    <w:p w14:paraId="2DEE6554" w14:textId="77777777" w:rsidR="0054337F" w:rsidRDefault="00A35DDE">
      <w:pPr>
        <w:rPr>
          <w:b/>
          <w:sz w:val="28"/>
          <w:szCs w:val="28"/>
        </w:rPr>
      </w:pPr>
      <w:r>
        <w:br w:type="page"/>
      </w:r>
    </w:p>
    <w:p w14:paraId="2DB21FB5" w14:textId="77777777" w:rsidR="0054337F" w:rsidRDefault="00A35DDE">
      <w:pPr>
        <w:pStyle w:val="Heading1"/>
        <w:jc w:val="center"/>
        <w:rPr>
          <w:b/>
          <w:sz w:val="40"/>
          <w:szCs w:val="40"/>
        </w:rPr>
      </w:pPr>
      <w:bookmarkStart w:id="33" w:name="_ihv636" w:colFirst="0" w:colLast="0"/>
      <w:bookmarkEnd w:id="33"/>
      <w:r>
        <w:rPr>
          <w:b/>
          <w:sz w:val="40"/>
          <w:szCs w:val="40"/>
        </w:rPr>
        <w:lastRenderedPageBreak/>
        <w:t>The Microbiology of SARS-CoV-2 – Non-Science Major and Upper-Level College Students</w:t>
      </w:r>
    </w:p>
    <w:p w14:paraId="25773494" w14:textId="77777777" w:rsidR="0054337F" w:rsidRDefault="0054337F">
      <w:pPr>
        <w:pStyle w:val="Title"/>
        <w:jc w:val="center"/>
        <w:rPr>
          <w:color w:val="1F497D"/>
        </w:rPr>
      </w:pPr>
    </w:p>
    <w:p w14:paraId="6928D2BA" w14:textId="77777777" w:rsidR="0054337F" w:rsidRDefault="00A35DDE">
      <w:pPr>
        <w:pStyle w:val="Heading1"/>
        <w:rPr>
          <w:b/>
        </w:rPr>
      </w:pPr>
      <w:bookmarkStart w:id="34" w:name="_32hioqz" w:colFirst="0" w:colLast="0"/>
      <w:bookmarkEnd w:id="34"/>
      <w:r>
        <w:t xml:space="preserve">      Learning Outcomes:</w:t>
      </w:r>
      <w:r>
        <w:rPr>
          <w:noProof/>
        </w:rPr>
        <mc:AlternateContent>
          <mc:Choice Requires="wps">
            <w:drawing>
              <wp:anchor distT="0" distB="0" distL="114300" distR="114300" simplePos="0" relativeHeight="251689984" behindDoc="0" locked="0" layoutInCell="1" hidden="0" allowOverlap="1" wp14:anchorId="5FB10293" wp14:editId="24BCB4DE">
                <wp:simplePos x="0" y="0"/>
                <wp:positionH relativeFrom="column">
                  <wp:posOffset>1</wp:posOffset>
                </wp:positionH>
                <wp:positionV relativeFrom="paragraph">
                  <wp:posOffset>152400</wp:posOffset>
                </wp:positionV>
                <wp:extent cx="234950" cy="165100"/>
                <wp:effectExtent l="0" t="0" r="0" b="0"/>
                <wp:wrapNone/>
                <wp:docPr id="59" name="Rectangle: Rounded Corners 5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E830C3B"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FB10293" id="Rectangle: Rounded Corners 59" o:spid="_x0000_s1061" style="position:absolute;margin-left:0;margin-top:12pt;width:18.5pt;height:13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7E830C3B" w14:textId="77777777" w:rsidR="0054337F" w:rsidRDefault="0054337F">
                      <w:pPr>
                        <w:spacing w:after="0" w:line="240" w:lineRule="auto"/>
                        <w:textDirection w:val="btLr"/>
                      </w:pPr>
                    </w:p>
                  </w:txbxContent>
                </v:textbox>
              </v:roundrect>
            </w:pict>
          </mc:Fallback>
        </mc:AlternateContent>
      </w:r>
    </w:p>
    <w:p w14:paraId="5E2915EA" w14:textId="77777777" w:rsidR="0054337F" w:rsidRDefault="0054337F">
      <w:pPr>
        <w:rPr>
          <w:sz w:val="32"/>
          <w:szCs w:val="32"/>
        </w:rPr>
      </w:pPr>
    </w:p>
    <w:p w14:paraId="693AA4DF" w14:textId="77777777" w:rsidR="0054337F" w:rsidRDefault="00A35DDE">
      <w:pPr>
        <w:numPr>
          <w:ilvl w:val="0"/>
          <w:numId w:val="82"/>
        </w:numPr>
        <w:spacing w:after="0"/>
        <w:jc w:val="both"/>
        <w:rPr>
          <w:sz w:val="28"/>
          <w:szCs w:val="28"/>
        </w:rPr>
      </w:pPr>
      <w:r>
        <w:rPr>
          <w:sz w:val="28"/>
          <w:szCs w:val="28"/>
        </w:rPr>
        <w:t>Understand classification of coronaviru</w:t>
      </w:r>
      <w:r>
        <w:rPr>
          <w:sz w:val="28"/>
          <w:szCs w:val="28"/>
        </w:rPr>
        <w:t>ses and compare different coronaviruses</w:t>
      </w:r>
    </w:p>
    <w:p w14:paraId="09D3EA50" w14:textId="77777777" w:rsidR="0054337F" w:rsidRDefault="00A35DDE">
      <w:pPr>
        <w:numPr>
          <w:ilvl w:val="0"/>
          <w:numId w:val="82"/>
        </w:numPr>
        <w:spacing w:after="0"/>
        <w:jc w:val="both"/>
        <w:rPr>
          <w:sz w:val="28"/>
          <w:szCs w:val="28"/>
        </w:rPr>
      </w:pPr>
      <w:r>
        <w:rPr>
          <w:sz w:val="28"/>
          <w:szCs w:val="28"/>
        </w:rPr>
        <w:t>Appraise structure of SARS-CoV-2 and other coronaviruses and understand how it infects the cell</w:t>
      </w:r>
    </w:p>
    <w:p w14:paraId="21D0B6BD" w14:textId="77777777" w:rsidR="0054337F" w:rsidRDefault="00A35DDE">
      <w:pPr>
        <w:numPr>
          <w:ilvl w:val="0"/>
          <w:numId w:val="82"/>
        </w:numPr>
        <w:spacing w:after="0"/>
        <w:jc w:val="both"/>
        <w:rPr>
          <w:sz w:val="28"/>
          <w:szCs w:val="28"/>
        </w:rPr>
      </w:pPr>
      <w:r>
        <w:rPr>
          <w:sz w:val="28"/>
          <w:szCs w:val="28"/>
        </w:rPr>
        <w:t>Comprehend the reasons why SARS-CoV-2 is so infectious and can easily spread</w:t>
      </w:r>
    </w:p>
    <w:p w14:paraId="5EFF2290" w14:textId="77777777" w:rsidR="0054337F" w:rsidRDefault="00A35DDE">
      <w:pPr>
        <w:numPr>
          <w:ilvl w:val="0"/>
          <w:numId w:val="82"/>
        </w:numPr>
        <w:spacing w:after="0"/>
        <w:jc w:val="both"/>
        <w:rPr>
          <w:sz w:val="28"/>
          <w:szCs w:val="28"/>
        </w:rPr>
      </w:pPr>
      <w:r>
        <w:rPr>
          <w:sz w:val="28"/>
          <w:szCs w:val="28"/>
        </w:rPr>
        <w:t>Explain how SARS-CoV-2 can survive in the p</w:t>
      </w:r>
      <w:r>
        <w:rPr>
          <w:sz w:val="28"/>
          <w:szCs w:val="28"/>
        </w:rPr>
        <w:t>resence of various agents that can inactivate it</w:t>
      </w:r>
    </w:p>
    <w:p w14:paraId="7CDDC719" w14:textId="77777777" w:rsidR="0054337F" w:rsidRDefault="00A35DDE">
      <w:pPr>
        <w:numPr>
          <w:ilvl w:val="0"/>
          <w:numId w:val="82"/>
        </w:numPr>
        <w:jc w:val="both"/>
        <w:rPr>
          <w:sz w:val="28"/>
          <w:szCs w:val="28"/>
        </w:rPr>
      </w:pPr>
      <w:bookmarkStart w:id="35" w:name="_1hmsyys" w:colFirst="0" w:colLast="0"/>
      <w:bookmarkEnd w:id="35"/>
      <w:r>
        <w:rPr>
          <w:sz w:val="28"/>
          <w:szCs w:val="28"/>
        </w:rPr>
        <w:t>Understand how we can detect the virus</w:t>
      </w:r>
    </w:p>
    <w:p w14:paraId="632C13A6" w14:textId="77777777" w:rsidR="0054337F" w:rsidRDefault="0054337F">
      <w:pPr>
        <w:ind w:left="1440"/>
        <w:jc w:val="both"/>
        <w:rPr>
          <w:color w:val="2E75B5"/>
        </w:rPr>
      </w:pPr>
    </w:p>
    <w:p w14:paraId="2CFAB407" w14:textId="77777777" w:rsidR="0054337F" w:rsidRDefault="00A35DDE">
      <w:pPr>
        <w:pStyle w:val="Heading1"/>
      </w:pPr>
      <w:bookmarkStart w:id="36" w:name="_41mghml" w:colFirst="0" w:colLast="0"/>
      <w:bookmarkEnd w:id="36"/>
      <w:r>
        <w:t xml:space="preserve">      Background Lesson and Reading: From Structure to Detection</w:t>
      </w:r>
      <w:r>
        <w:rPr>
          <w:noProof/>
        </w:rPr>
        <mc:AlternateContent>
          <mc:Choice Requires="wps">
            <w:drawing>
              <wp:anchor distT="0" distB="0" distL="114300" distR="114300" simplePos="0" relativeHeight="251691008" behindDoc="0" locked="0" layoutInCell="1" hidden="0" allowOverlap="1" wp14:anchorId="76737EF6" wp14:editId="47DAAD29">
                <wp:simplePos x="0" y="0"/>
                <wp:positionH relativeFrom="column">
                  <wp:posOffset>1</wp:posOffset>
                </wp:positionH>
                <wp:positionV relativeFrom="paragraph">
                  <wp:posOffset>0</wp:posOffset>
                </wp:positionV>
                <wp:extent cx="234950" cy="165100"/>
                <wp:effectExtent l="0" t="0" r="0" b="0"/>
                <wp:wrapNone/>
                <wp:docPr id="24" name="Rectangle: Rounded Corners 2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75A5600"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6737EF6" id="Rectangle: Rounded Corners 24" o:spid="_x0000_s1062" style="position:absolute;margin-left:0;margin-top:0;width:18.5pt;height:13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D8bsmdXQIAAL8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375A5600" w14:textId="77777777" w:rsidR="0054337F" w:rsidRDefault="0054337F">
                      <w:pPr>
                        <w:spacing w:after="0" w:line="240" w:lineRule="auto"/>
                        <w:textDirection w:val="btLr"/>
                      </w:pPr>
                    </w:p>
                  </w:txbxContent>
                </v:textbox>
              </v:roundrect>
            </w:pict>
          </mc:Fallback>
        </mc:AlternateContent>
      </w:r>
    </w:p>
    <w:p w14:paraId="28D93986" w14:textId="77777777" w:rsidR="0054337F" w:rsidRDefault="0054337F">
      <w:pPr>
        <w:rPr>
          <w:b/>
          <w:sz w:val="28"/>
          <w:szCs w:val="28"/>
        </w:rPr>
      </w:pPr>
    </w:p>
    <w:p w14:paraId="3080A05F" w14:textId="77777777" w:rsidR="0054337F" w:rsidRDefault="00A35DDE">
      <w:pPr>
        <w:jc w:val="both"/>
        <w:rPr>
          <w:sz w:val="28"/>
          <w:szCs w:val="28"/>
        </w:rPr>
      </w:pPr>
      <w:r>
        <w:rPr>
          <w:b/>
          <w:sz w:val="28"/>
          <w:szCs w:val="28"/>
        </w:rPr>
        <w:t>Taxonomy:</w:t>
      </w:r>
      <w:r>
        <w:rPr>
          <w:sz w:val="28"/>
          <w:szCs w:val="28"/>
        </w:rPr>
        <w:t xml:space="preserve"> Coronavirus disease (COVID-19) is caused by the severe acute respiratory syndrome coronavirus 2 (SARS-CoV-2) – so the former is a disease, and the latter is a causative virus. This virus belongs to the </w:t>
      </w:r>
      <w:proofErr w:type="spellStart"/>
      <w:r>
        <w:rPr>
          <w:i/>
          <w:sz w:val="28"/>
          <w:szCs w:val="28"/>
        </w:rPr>
        <w:t>Coronaviridae</w:t>
      </w:r>
      <w:proofErr w:type="spellEnd"/>
      <w:r>
        <w:rPr>
          <w:i/>
          <w:sz w:val="28"/>
          <w:szCs w:val="28"/>
        </w:rPr>
        <w:t xml:space="preserve"> </w:t>
      </w:r>
      <w:r>
        <w:rPr>
          <w:sz w:val="28"/>
          <w:szCs w:val="28"/>
        </w:rPr>
        <w:t>family. There are four subgroups of the</w:t>
      </w:r>
      <w:r>
        <w:rPr>
          <w:sz w:val="28"/>
          <w:szCs w:val="28"/>
        </w:rPr>
        <w:t xml:space="preserve"> coronavirus family, and SARS-CoV-2 is actually a beta-coronavirus, which is a group that also includes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two other notable coronaviruses that can injure human lungs (Figure 1). SARS-CoV-2 is most closely related to SARS-</w:t>
      </w:r>
      <w:proofErr w:type="spellStart"/>
      <w:r>
        <w:rPr>
          <w:sz w:val="28"/>
          <w:szCs w:val="28"/>
        </w:rPr>
        <w:t>CoV</w:t>
      </w:r>
      <w:proofErr w:type="spellEnd"/>
      <w:r>
        <w:rPr>
          <w:sz w:val="28"/>
          <w:szCs w:val="28"/>
        </w:rPr>
        <w:t>, and all c</w:t>
      </w:r>
      <w:r>
        <w:rPr>
          <w:sz w:val="28"/>
          <w:szCs w:val="28"/>
        </w:rPr>
        <w:t>oronaviruses have a specific RNA genome. Do you know what the difference between viruses with RNA and DNA genome is?</w:t>
      </w:r>
    </w:p>
    <w:p w14:paraId="51953C6B" w14:textId="77777777" w:rsidR="0054337F" w:rsidRDefault="00A35DDE">
      <w:pPr>
        <w:jc w:val="both"/>
        <w:rPr>
          <w:sz w:val="28"/>
          <w:szCs w:val="28"/>
        </w:rPr>
      </w:pPr>
      <w:r>
        <w:rPr>
          <w:b/>
          <w:sz w:val="28"/>
          <w:szCs w:val="28"/>
        </w:rPr>
        <w:t>Structure:</w:t>
      </w:r>
      <w:r>
        <w:rPr>
          <w:sz w:val="28"/>
          <w:szCs w:val="28"/>
        </w:rPr>
        <w:t xml:space="preserve"> Coronaviruses are small (between 60 and 120 nanometers in diameter) viruses with an envelope that have a characteristic crown-li</w:t>
      </w:r>
      <w:r>
        <w:rPr>
          <w:sz w:val="28"/>
          <w:szCs w:val="28"/>
        </w:rPr>
        <w:t xml:space="preserve">ke appearance visible under an electron microscope, which is largely due to the presence of characteristic </w:t>
      </w:r>
      <w:r>
        <w:rPr>
          <w:sz w:val="28"/>
          <w:szCs w:val="28"/>
        </w:rPr>
        <w:lastRenderedPageBreak/>
        <w:t>spike glycoproteins – these are specific molecules that contain a protein plus a carbohydrate. This is actually the reason behind the name for the wh</w:t>
      </w:r>
      <w:r>
        <w:rPr>
          <w:sz w:val="28"/>
          <w:szCs w:val="28"/>
        </w:rPr>
        <w:t xml:space="preserve">ole viral family (‘corona’ in Latin translates as ‘the crown’). These proteins are coded on large RNA genomes characteristic for coronaviruses, which also codes for membrane, envelope and nucleocapsid proteins. There are also some proteins (and one of the </w:t>
      </w:r>
      <w:r>
        <w:rPr>
          <w:sz w:val="28"/>
          <w:szCs w:val="28"/>
        </w:rPr>
        <w:t xml:space="preserve">most important ones is </w:t>
      </w:r>
      <w:proofErr w:type="spellStart"/>
      <w:r>
        <w:rPr>
          <w:sz w:val="28"/>
          <w:szCs w:val="28"/>
        </w:rPr>
        <w:t>hemmaglutinin</w:t>
      </w:r>
      <w:proofErr w:type="spellEnd"/>
      <w:r>
        <w:rPr>
          <w:sz w:val="28"/>
          <w:szCs w:val="28"/>
        </w:rPr>
        <w:t xml:space="preserve"> esterase) that can influence the affinity of SARS-CoV-2 for human cells, which is known as viral tropism. However, as we will show in continuation of this text, spike glycoprotein (also known as S protein) is the most i</w:t>
      </w:r>
      <w:r>
        <w:rPr>
          <w:sz w:val="28"/>
          <w:szCs w:val="28"/>
        </w:rPr>
        <w:t>mportant one for cell entry and subsequent infection. One outcome of this module is to get acquainted with the diagram of coronavirus particle structure (Figure 2), which is important to recognize in the era of pervasive pandemic infographics.</w:t>
      </w:r>
    </w:p>
    <w:p w14:paraId="653BC1E4" w14:textId="77777777" w:rsidR="0054337F" w:rsidRDefault="00A35DDE">
      <w:pPr>
        <w:jc w:val="both"/>
        <w:rPr>
          <w:sz w:val="28"/>
          <w:szCs w:val="28"/>
        </w:rPr>
      </w:pPr>
      <w:r>
        <w:rPr>
          <w:sz w:val="28"/>
          <w:szCs w:val="28"/>
        </w:rPr>
        <w:t>Figure 1: Co</w:t>
      </w:r>
      <w:r>
        <w:rPr>
          <w:sz w:val="28"/>
          <w:szCs w:val="28"/>
        </w:rPr>
        <w:t>ronaviruses with notable respiratory effects</w:t>
      </w:r>
    </w:p>
    <w:p w14:paraId="408A2CAF" w14:textId="77777777" w:rsidR="0054337F" w:rsidRDefault="0054337F">
      <w:pPr>
        <w:jc w:val="both"/>
        <w:rPr>
          <w:sz w:val="28"/>
          <w:szCs w:val="28"/>
        </w:rPr>
      </w:pPr>
    </w:p>
    <w:p w14:paraId="0FE0FBC9" w14:textId="77777777" w:rsidR="0054337F" w:rsidRDefault="00A35DDE">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92032" behindDoc="0" locked="0" layoutInCell="1" hidden="0" allowOverlap="1" wp14:anchorId="2B31D93C" wp14:editId="32679662">
            <wp:simplePos x="0" y="0"/>
            <wp:positionH relativeFrom="column">
              <wp:posOffset>4448</wp:posOffset>
            </wp:positionH>
            <wp:positionV relativeFrom="paragraph">
              <wp:posOffset>635</wp:posOffset>
            </wp:positionV>
            <wp:extent cx="5943600" cy="4038600"/>
            <wp:effectExtent l="0" t="0" r="0" b="0"/>
            <wp:wrapSquare wrapText="bothSides" distT="0" distB="0" distL="114300" distR="114300"/>
            <wp:docPr id="118" name="image8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png" descr="Diagram&#10;&#10;Description automatically generated"/>
                    <pic:cNvPicPr preferRelativeResize="0"/>
                  </pic:nvPicPr>
                  <pic:blipFill>
                    <a:blip r:embed="rId114"/>
                    <a:srcRect/>
                    <a:stretch>
                      <a:fillRect/>
                    </a:stretch>
                  </pic:blipFill>
                  <pic:spPr>
                    <a:xfrm>
                      <a:off x="0" y="0"/>
                      <a:ext cx="5943600" cy="4038600"/>
                    </a:xfrm>
                    <a:prstGeom prst="rect">
                      <a:avLst/>
                    </a:prstGeom>
                    <a:ln/>
                  </pic:spPr>
                </pic:pic>
              </a:graphicData>
            </a:graphic>
          </wp:anchor>
        </w:drawing>
      </w:r>
    </w:p>
    <w:p w14:paraId="45280910" w14:textId="77777777" w:rsidR="0054337F" w:rsidRDefault="00A35DDE">
      <w:pPr>
        <w:rPr>
          <w:sz w:val="20"/>
          <w:szCs w:val="20"/>
        </w:rPr>
      </w:pPr>
      <w:r>
        <w:rPr>
          <w:sz w:val="20"/>
          <w:szCs w:val="20"/>
        </w:rPr>
        <w:t xml:space="preserve">(source: </w:t>
      </w:r>
      <w:proofErr w:type="spellStart"/>
      <w:r>
        <w:rPr>
          <w:sz w:val="20"/>
          <w:szCs w:val="20"/>
        </w:rPr>
        <w:t>Hozhabri</w:t>
      </w:r>
      <w:proofErr w:type="spellEnd"/>
      <w:r>
        <w:rPr>
          <w:sz w:val="20"/>
          <w:szCs w:val="20"/>
        </w:rPr>
        <w:t xml:space="preserve"> H et al. </w:t>
      </w:r>
      <w:proofErr w:type="spellStart"/>
      <w:r>
        <w:rPr>
          <w:sz w:val="20"/>
          <w:szCs w:val="20"/>
        </w:rPr>
        <w:t>doi</w:t>
      </w:r>
      <w:proofErr w:type="spellEnd"/>
      <w:r>
        <w:rPr>
          <w:sz w:val="20"/>
          <w:szCs w:val="20"/>
        </w:rPr>
        <w:t>: 10.3390/ijerph17165648)</w:t>
      </w:r>
    </w:p>
    <w:p w14:paraId="2BF089C0" w14:textId="77777777" w:rsidR="0054337F" w:rsidRDefault="00A35DDE">
      <w:pPr>
        <w:rPr>
          <w:sz w:val="28"/>
          <w:szCs w:val="28"/>
        </w:rPr>
      </w:pPr>
      <w:r>
        <w:rPr>
          <w:sz w:val="28"/>
          <w:szCs w:val="28"/>
        </w:rPr>
        <w:lastRenderedPageBreak/>
        <w:t>Figure 2: General structure of a coronavirus particle</w:t>
      </w:r>
      <w:r>
        <w:rPr>
          <w:noProof/>
        </w:rPr>
        <w:drawing>
          <wp:anchor distT="0" distB="0" distL="114300" distR="114300" simplePos="0" relativeHeight="251693056" behindDoc="0" locked="0" layoutInCell="1" hidden="0" allowOverlap="1" wp14:anchorId="4B01014C" wp14:editId="009B9655">
            <wp:simplePos x="0" y="0"/>
            <wp:positionH relativeFrom="column">
              <wp:posOffset>-53338</wp:posOffset>
            </wp:positionH>
            <wp:positionV relativeFrom="paragraph">
              <wp:posOffset>446405</wp:posOffset>
            </wp:positionV>
            <wp:extent cx="6301740" cy="6251575"/>
            <wp:effectExtent l="0" t="0" r="0" b="0"/>
            <wp:wrapSquare wrapText="bothSides" distT="0" distB="0" distL="114300" distR="114300"/>
            <wp:docPr id="1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5"/>
                    <a:srcRect/>
                    <a:stretch>
                      <a:fillRect/>
                    </a:stretch>
                  </pic:blipFill>
                  <pic:spPr>
                    <a:xfrm>
                      <a:off x="0" y="0"/>
                      <a:ext cx="6301740" cy="6251575"/>
                    </a:xfrm>
                    <a:prstGeom prst="rect">
                      <a:avLst/>
                    </a:prstGeom>
                    <a:ln/>
                  </pic:spPr>
                </pic:pic>
              </a:graphicData>
            </a:graphic>
          </wp:anchor>
        </w:drawing>
      </w:r>
    </w:p>
    <w:p w14:paraId="45E1438C" w14:textId="77777777" w:rsidR="0054337F" w:rsidRDefault="00A35DDE">
      <w:pPr>
        <w:rPr>
          <w:b/>
          <w:sz w:val="28"/>
          <w:szCs w:val="28"/>
        </w:rPr>
      </w:pPr>
      <w:r>
        <w:br w:type="page"/>
      </w:r>
    </w:p>
    <w:p w14:paraId="6DE91F8F" w14:textId="77777777" w:rsidR="0054337F" w:rsidRDefault="00A35DDE">
      <w:pPr>
        <w:jc w:val="both"/>
        <w:rPr>
          <w:sz w:val="28"/>
          <w:szCs w:val="28"/>
        </w:rPr>
      </w:pPr>
      <w:r>
        <w:rPr>
          <w:b/>
          <w:sz w:val="28"/>
          <w:szCs w:val="28"/>
        </w:rPr>
        <w:lastRenderedPageBreak/>
        <w:t>Cell entry and viral replication:</w:t>
      </w:r>
      <w:r>
        <w:rPr>
          <w:sz w:val="28"/>
          <w:szCs w:val="28"/>
        </w:rPr>
        <w:t xml:space="preserve"> Why is SARS-CoV-2 so much more infectious than SARS-</w:t>
      </w:r>
      <w:proofErr w:type="spellStart"/>
      <w:r>
        <w:rPr>
          <w:sz w:val="28"/>
          <w:szCs w:val="28"/>
        </w:rPr>
        <w:t>CoV</w:t>
      </w:r>
      <w:proofErr w:type="spellEnd"/>
      <w:r>
        <w:rPr>
          <w:sz w:val="28"/>
          <w:szCs w:val="28"/>
        </w:rPr>
        <w:t xml:space="preserve"> or ME</w:t>
      </w:r>
      <w:r>
        <w:rPr>
          <w:sz w:val="28"/>
          <w:szCs w:val="28"/>
        </w:rPr>
        <w:t>RS-</w:t>
      </w:r>
      <w:proofErr w:type="spellStart"/>
      <w:r>
        <w:rPr>
          <w:sz w:val="28"/>
          <w:szCs w:val="28"/>
        </w:rPr>
        <w:t>CoV</w:t>
      </w:r>
      <w:proofErr w:type="spellEnd"/>
      <w:r>
        <w:rPr>
          <w:sz w:val="28"/>
          <w:szCs w:val="28"/>
        </w:rPr>
        <w:t>? One possible reason may be in how this virus can gain access to host cells. Viral binding to the cells occurs via the interaction of the spike glycoprotein of SARS-CoV-2 with Angiotensin-converting enzyme 2 (ACE2), which is a specific protein on th</w:t>
      </w:r>
      <w:r>
        <w:rPr>
          <w:sz w:val="28"/>
          <w:szCs w:val="28"/>
        </w:rPr>
        <w:t>e surface of the cell that acts like a receptor (primarily expressed on lung cells). After binding to the receptor, the virus must gain access to the host cell which, for coronaviruses, usually entails splitting of the S protein and then fusion of the vira</w:t>
      </w:r>
      <w:r>
        <w:rPr>
          <w:sz w:val="28"/>
          <w:szCs w:val="28"/>
        </w:rPr>
        <w:t>l and cellular membranes. The next steps leading to viral replication would involve viral RNA translation, assembly of specific viral complexes, viral RNA synthesis, assembly of viral particles, and transport of these to the cell surface inside vesicles, a</w:t>
      </w:r>
      <w:r>
        <w:rPr>
          <w:sz w:val="28"/>
          <w:szCs w:val="28"/>
        </w:rPr>
        <w:t>s explained in the Physiology module. The newly formed infectious viral particles are then released from the host cell. Although the original SARS-</w:t>
      </w:r>
      <w:proofErr w:type="spellStart"/>
      <w:r>
        <w:rPr>
          <w:sz w:val="28"/>
          <w:szCs w:val="28"/>
        </w:rPr>
        <w:t>CoV</w:t>
      </w:r>
      <w:proofErr w:type="spellEnd"/>
      <w:r>
        <w:rPr>
          <w:sz w:val="28"/>
          <w:szCs w:val="28"/>
        </w:rPr>
        <w:t xml:space="preserve"> uses the same cell receptor, SARS-CoV-2 goes through the infectious process much quicker. The summary of </w:t>
      </w:r>
      <w:r>
        <w:rPr>
          <w:sz w:val="28"/>
          <w:szCs w:val="28"/>
        </w:rPr>
        <w:t>this infectious cycle can be seen on Figure 3.</w:t>
      </w:r>
    </w:p>
    <w:p w14:paraId="236C98A7" w14:textId="77777777" w:rsidR="0054337F" w:rsidRDefault="0054337F">
      <w:pPr>
        <w:rPr>
          <w:sz w:val="28"/>
          <w:szCs w:val="28"/>
        </w:rPr>
      </w:pPr>
    </w:p>
    <w:p w14:paraId="18290122" w14:textId="77777777" w:rsidR="0054337F" w:rsidRDefault="00A35DDE">
      <w:pPr>
        <w:jc w:val="both"/>
        <w:rPr>
          <w:sz w:val="28"/>
          <w:szCs w:val="28"/>
        </w:rPr>
      </w:pPr>
      <w:r>
        <w:rPr>
          <w:b/>
          <w:sz w:val="28"/>
          <w:szCs w:val="28"/>
        </w:rPr>
        <w:t>Resistance to physical and chemical agents:</w:t>
      </w:r>
      <w:r>
        <w:rPr>
          <w:sz w:val="28"/>
          <w:szCs w:val="28"/>
        </w:rPr>
        <w:t xml:space="preserve"> In the absence of any ventilation, SARS-CoV-2 can survive in very small liquid droplets (known as aerosols) for 3 hours. Viral particles are most stable on stainles</w:t>
      </w:r>
      <w:r>
        <w:rPr>
          <w:sz w:val="28"/>
          <w:szCs w:val="28"/>
        </w:rPr>
        <w:t>s steel and plastic, where virus can survive for up to 72 hours in the absence of disinfection. Furthermore, SARS-CoV-2 is more stable on smooth surfaces like glass, steel and plastic (several days) than on rough surfaces like paper, wood and cloth (severa</w:t>
      </w:r>
      <w:r>
        <w:rPr>
          <w:sz w:val="28"/>
          <w:szCs w:val="28"/>
        </w:rPr>
        <w:t>l hours). Like other coronaviruses, SARS-CoV-2 is very stable at 4 °C but sensitive to ultraviolet rays and heat. In addition, these viruses can be effectively inactivated by lipid solvents and common disinfectants – including ether, chlorine-containing di</w:t>
      </w:r>
      <w:r>
        <w:rPr>
          <w:sz w:val="28"/>
          <w:szCs w:val="28"/>
        </w:rPr>
        <w:t xml:space="preserve">sinfectant, ethanol and chloroform. Soaps can dissolve various </w:t>
      </w:r>
      <w:proofErr w:type="gramStart"/>
      <w:r>
        <w:rPr>
          <w:sz w:val="28"/>
          <w:szCs w:val="28"/>
        </w:rPr>
        <w:t>viruses,</w:t>
      </w:r>
      <w:proofErr w:type="gramEnd"/>
      <w:r>
        <w:rPr>
          <w:sz w:val="28"/>
          <w:szCs w:val="28"/>
        </w:rPr>
        <w:t xml:space="preserve"> thus they can also inactivate SARS-CoV-2.</w:t>
      </w:r>
    </w:p>
    <w:p w14:paraId="781D2D3F" w14:textId="77777777" w:rsidR="0054337F" w:rsidRDefault="00A35DDE">
      <w:pPr>
        <w:rPr>
          <w:sz w:val="28"/>
          <w:szCs w:val="28"/>
        </w:rPr>
      </w:pPr>
      <w:r>
        <w:br w:type="page"/>
      </w:r>
    </w:p>
    <w:p w14:paraId="125DB70F" w14:textId="77777777" w:rsidR="0054337F" w:rsidRDefault="00A35DDE">
      <w:pPr>
        <w:jc w:val="both"/>
        <w:rPr>
          <w:sz w:val="28"/>
          <w:szCs w:val="28"/>
        </w:rPr>
      </w:pPr>
      <w:r>
        <w:rPr>
          <w:sz w:val="28"/>
          <w:szCs w:val="28"/>
        </w:rPr>
        <w:lastRenderedPageBreak/>
        <w:t>Figure 3: Summary of the infectious cycle of SARS-CoV-2</w:t>
      </w:r>
    </w:p>
    <w:p w14:paraId="304486F4" w14:textId="77777777" w:rsidR="0054337F" w:rsidRDefault="00A35DDE">
      <w:pPr>
        <w:jc w:val="both"/>
        <w:rPr>
          <w:sz w:val="28"/>
          <w:szCs w:val="28"/>
        </w:rPr>
      </w:pPr>
      <w:r>
        <w:rPr>
          <w:noProof/>
          <w:sz w:val="28"/>
          <w:szCs w:val="28"/>
        </w:rPr>
        <w:drawing>
          <wp:inline distT="0" distB="0" distL="0" distR="0" wp14:anchorId="6BE2E68F" wp14:editId="7AB3F82E">
            <wp:extent cx="5839640" cy="5763430"/>
            <wp:effectExtent l="0" t="0" r="0" b="0"/>
            <wp:docPr id="14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16"/>
                    <a:srcRect/>
                    <a:stretch>
                      <a:fillRect/>
                    </a:stretch>
                  </pic:blipFill>
                  <pic:spPr>
                    <a:xfrm>
                      <a:off x="0" y="0"/>
                      <a:ext cx="5839640" cy="5763430"/>
                    </a:xfrm>
                    <a:prstGeom prst="rect">
                      <a:avLst/>
                    </a:prstGeom>
                    <a:ln/>
                  </pic:spPr>
                </pic:pic>
              </a:graphicData>
            </a:graphic>
          </wp:inline>
        </w:drawing>
      </w:r>
    </w:p>
    <w:p w14:paraId="4FFA0393" w14:textId="77777777" w:rsidR="0054337F" w:rsidRDefault="00A35DDE">
      <w:pPr>
        <w:rPr>
          <w:b/>
          <w:sz w:val="28"/>
          <w:szCs w:val="28"/>
        </w:rPr>
      </w:pPr>
      <w:r>
        <w:br w:type="page"/>
      </w:r>
    </w:p>
    <w:p w14:paraId="4567FC70" w14:textId="77777777" w:rsidR="0054337F" w:rsidRDefault="00A35DDE">
      <w:pPr>
        <w:jc w:val="both"/>
        <w:rPr>
          <w:sz w:val="28"/>
          <w:szCs w:val="28"/>
        </w:rPr>
      </w:pPr>
      <w:r>
        <w:rPr>
          <w:b/>
          <w:sz w:val="28"/>
          <w:szCs w:val="28"/>
        </w:rPr>
        <w:lastRenderedPageBreak/>
        <w:t>Transmission:</w:t>
      </w:r>
      <w:r>
        <w:rPr>
          <w:sz w:val="28"/>
          <w:szCs w:val="28"/>
        </w:rPr>
        <w:t xml:space="preserve"> SARS-CoV-2 is transmitted from human to human by infectious drople</w:t>
      </w:r>
      <w:r>
        <w:rPr>
          <w:sz w:val="28"/>
          <w:szCs w:val="28"/>
        </w:rPr>
        <w:t>ts. More specifically, contact tracing studies show that prolonged close contact is the main risk factor for transmission and that the risk of infection is much higher in household contacts compared to non-household contacts. Transmission may also occur in</w:t>
      </w:r>
      <w:r>
        <w:rPr>
          <w:sz w:val="28"/>
          <w:szCs w:val="28"/>
        </w:rPr>
        <w:t>directly via contaminated surfaces or fomites (objects or materials likely to carry infectious particles), even though that risk is considered to be low. Moreover, SARS-CoV-2 genetic material has not only been found in upper respiratory tract secretions, b</w:t>
      </w:r>
      <w:r>
        <w:rPr>
          <w:sz w:val="28"/>
          <w:szCs w:val="28"/>
        </w:rPr>
        <w:t>ut also in other body fluids such as blood, feces and (in rare instances) urine. The potential of long-range airborne transmission of SARS-CoV-2 is also widely accepted, and the inhalation of very fine respiratory droplets and aerosol particles is also a w</w:t>
      </w:r>
      <w:r>
        <w:rPr>
          <w:sz w:val="28"/>
          <w:szCs w:val="28"/>
        </w:rPr>
        <w:t>ay of viral transmission. Lung cells are the prime target of the virus, and this is the ideal point to consider the size difference between a SARS-CoV-2 virus particle and the cell it infects (which are basically type 1 alveolar epithelial cells located de</w:t>
      </w:r>
      <w:r>
        <w:rPr>
          <w:sz w:val="28"/>
          <w:szCs w:val="28"/>
        </w:rPr>
        <w:t>ep in the lung). Those lung cells are around 80 µm, so you could actually line up 800 viral particles across the diameter of a single lung cell. Furthermore, a single viral particle that infects a single lung cell can release 1,000 replicated viral particl</w:t>
      </w:r>
      <w:r>
        <w:rPr>
          <w:sz w:val="28"/>
          <w:szCs w:val="28"/>
        </w:rPr>
        <w:t xml:space="preserve">es over the ten hours, by exponential multiplication. Each of these particles can infect other lung cells, or be breathed out through the lung into the air in either </w:t>
      </w:r>
      <w:proofErr w:type="gramStart"/>
      <w:r>
        <w:rPr>
          <w:sz w:val="28"/>
          <w:szCs w:val="28"/>
        </w:rPr>
        <w:t>droplets</w:t>
      </w:r>
      <w:proofErr w:type="gramEnd"/>
      <w:r>
        <w:rPr>
          <w:sz w:val="28"/>
          <w:szCs w:val="28"/>
        </w:rPr>
        <w:t xml:space="preserve"> (after cough or sneeze) or microdroplets (even when just breathing). Do you remem</w:t>
      </w:r>
      <w:r>
        <w:rPr>
          <w:sz w:val="28"/>
          <w:szCs w:val="28"/>
        </w:rPr>
        <w:t>ber the concept of exponential growth and what does it mean?</w:t>
      </w:r>
    </w:p>
    <w:p w14:paraId="414C2CF4" w14:textId="77777777" w:rsidR="0054337F" w:rsidRDefault="0054337F">
      <w:pPr>
        <w:rPr>
          <w:sz w:val="28"/>
          <w:szCs w:val="28"/>
        </w:rPr>
      </w:pPr>
    </w:p>
    <w:p w14:paraId="2265656F" w14:textId="77777777" w:rsidR="0054337F" w:rsidRDefault="00A35DDE">
      <w:pPr>
        <w:jc w:val="both"/>
        <w:rPr>
          <w:sz w:val="28"/>
          <w:szCs w:val="28"/>
        </w:rPr>
      </w:pPr>
      <w:r>
        <w:rPr>
          <w:b/>
          <w:sz w:val="28"/>
          <w:szCs w:val="28"/>
        </w:rPr>
        <w:t>Viral detection:</w:t>
      </w:r>
      <w:r>
        <w:rPr>
          <w:sz w:val="28"/>
          <w:szCs w:val="28"/>
        </w:rPr>
        <w:t xml:space="preserve"> The so-called ‘gold standard’ for SARS-CoV-2 diagnostics are molecular methods, which primarily involve polymerase chain reaction (PCR). These assays seek to qualitatively detec</w:t>
      </w:r>
      <w:r>
        <w:rPr>
          <w:sz w:val="28"/>
          <w:szCs w:val="28"/>
        </w:rPr>
        <w:t>t nucleic acid from SARS-CoV-2 on upper respiratory tract samples (such as samples from nasopharynx, pharynx or nose), but in some instances also lower respiratory tract samples. First line testing usually entails upper respiratory tract samples, which are</w:t>
      </w:r>
      <w:r>
        <w:rPr>
          <w:sz w:val="28"/>
          <w:szCs w:val="28"/>
        </w:rPr>
        <w:t xml:space="preserve"> much easier to take and come with lower viral transmission risk; on the other hand, lower respiratory tract samples are reserved for selected patients in hospitals, where the clinical presentation of COVID-19 is usually more severe. Immunological assays, </w:t>
      </w:r>
      <w:r>
        <w:rPr>
          <w:sz w:val="28"/>
          <w:szCs w:val="28"/>
        </w:rPr>
        <w:t xml:space="preserve">or serology tests, have been developed to measure the immune response of the organism that creates antibodies directed against SARS-CoV-2 proteins, for which a blood sample </w:t>
      </w:r>
      <w:r>
        <w:rPr>
          <w:sz w:val="28"/>
          <w:szCs w:val="28"/>
        </w:rPr>
        <w:lastRenderedPageBreak/>
        <w:t>is needed. Currently available assays target the main immunogenic coronavirus prote</w:t>
      </w:r>
      <w:r>
        <w:rPr>
          <w:sz w:val="28"/>
          <w:szCs w:val="28"/>
        </w:rPr>
        <w:t>ins, such as the aforementioned S protein or nucleoprotein.</w:t>
      </w:r>
    </w:p>
    <w:p w14:paraId="26F1102B" w14:textId="77777777" w:rsidR="0054337F" w:rsidRDefault="00A35DDE">
      <w:pPr>
        <w:jc w:val="both"/>
        <w:rPr>
          <w:sz w:val="28"/>
          <w:szCs w:val="28"/>
        </w:rPr>
      </w:pPr>
      <w:r>
        <w:rPr>
          <w:sz w:val="28"/>
          <w:szCs w:val="28"/>
        </w:rPr>
        <w:t>Rapid tests have been developed with the underlying idea of a point-of-care approach, offering rapid results (within 10-30 minutes). There are currently rapid tests for both the detection of antig</w:t>
      </w:r>
      <w:r>
        <w:rPr>
          <w:sz w:val="28"/>
          <w:szCs w:val="28"/>
        </w:rPr>
        <w:t>ens and the detection of antibodies. These tests provide prompt, but only qualitative information (for example, whether the virus or antibodies are present or not). The table below summarizes and compares some aspects of these tests.</w:t>
      </w:r>
    </w:p>
    <w:p w14:paraId="090607FC" w14:textId="77777777" w:rsidR="0054337F" w:rsidRDefault="0054337F">
      <w:pPr>
        <w:jc w:val="both"/>
        <w:rPr>
          <w:sz w:val="28"/>
          <w:szCs w:val="28"/>
        </w:rPr>
      </w:pPr>
    </w:p>
    <w:p w14:paraId="476CF12A" w14:textId="77777777" w:rsidR="0054337F" w:rsidRDefault="00A35DDE">
      <w:pPr>
        <w:rPr>
          <w:sz w:val="28"/>
          <w:szCs w:val="28"/>
        </w:rPr>
      </w:pPr>
      <w:r>
        <w:rPr>
          <w:sz w:val="28"/>
          <w:szCs w:val="28"/>
        </w:rPr>
        <w:t>Table 1: Test methods</w:t>
      </w:r>
      <w:r>
        <w:rPr>
          <w:sz w:val="28"/>
          <w:szCs w:val="28"/>
        </w:rPr>
        <w:t xml:space="preserve"> for COVID-19</w:t>
      </w:r>
    </w:p>
    <w:tbl>
      <w:tblPr>
        <w:tblStyle w:val="a1"/>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2130"/>
        <w:gridCol w:w="2955"/>
        <w:gridCol w:w="2310"/>
      </w:tblGrid>
      <w:tr w:rsidR="0054337F" w14:paraId="4EF66EC2" w14:textId="77777777">
        <w:trPr>
          <w:trHeight w:val="71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AEF3" w14:textId="77777777" w:rsidR="0054337F" w:rsidRDefault="00A35DDE">
            <w:pPr>
              <w:spacing w:line="256" w:lineRule="auto"/>
              <w:rPr>
                <w:b/>
                <w:sz w:val="28"/>
                <w:szCs w:val="28"/>
              </w:rPr>
            </w:pPr>
            <w:r>
              <w:rPr>
                <w:b/>
                <w:sz w:val="28"/>
                <w:szCs w:val="28"/>
              </w:rPr>
              <w:t>Type of test</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08030" w14:textId="77777777" w:rsidR="0054337F" w:rsidRDefault="00A35DDE">
            <w:pPr>
              <w:spacing w:line="256" w:lineRule="auto"/>
              <w:rPr>
                <w:b/>
                <w:sz w:val="28"/>
                <w:szCs w:val="28"/>
              </w:rPr>
            </w:pPr>
            <w:r>
              <w:rPr>
                <w:b/>
                <w:sz w:val="28"/>
                <w:szCs w:val="28"/>
              </w:rPr>
              <w:t>Testing for the presence of</w:t>
            </w:r>
          </w:p>
        </w:tc>
        <w:tc>
          <w:tcPr>
            <w:tcW w:w="295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1C27818" w14:textId="77777777" w:rsidR="0054337F" w:rsidRDefault="00A35DDE">
            <w:pPr>
              <w:spacing w:line="256" w:lineRule="auto"/>
              <w:rPr>
                <w:b/>
                <w:sz w:val="28"/>
                <w:szCs w:val="28"/>
              </w:rPr>
            </w:pPr>
            <w:r>
              <w:rPr>
                <w:b/>
                <w:sz w:val="28"/>
                <w:szCs w:val="28"/>
              </w:rPr>
              <w:t>Test accuracy</w:t>
            </w:r>
          </w:p>
        </w:tc>
        <w:tc>
          <w:tcPr>
            <w:tcW w:w="23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C861592" w14:textId="77777777" w:rsidR="0054337F" w:rsidRDefault="00A35DDE">
            <w:pPr>
              <w:spacing w:line="256" w:lineRule="auto"/>
              <w:rPr>
                <w:b/>
                <w:sz w:val="28"/>
                <w:szCs w:val="28"/>
              </w:rPr>
            </w:pPr>
            <w:r>
              <w:rPr>
                <w:b/>
                <w:sz w:val="28"/>
                <w:szCs w:val="28"/>
              </w:rPr>
              <w:t>Time to obtain results</w:t>
            </w:r>
          </w:p>
        </w:tc>
      </w:tr>
      <w:tr w:rsidR="0054337F" w14:paraId="3B801CBB" w14:textId="77777777">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3F7D2" w14:textId="77777777" w:rsidR="0054337F" w:rsidRDefault="00A35DDE">
            <w:pPr>
              <w:spacing w:line="256" w:lineRule="auto"/>
              <w:rPr>
                <w:sz w:val="28"/>
                <w:szCs w:val="28"/>
              </w:rPr>
            </w:pPr>
            <w:r>
              <w:rPr>
                <w:sz w:val="28"/>
                <w:szCs w:val="28"/>
              </w:rPr>
              <w:t>PCR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709FB" w14:textId="77777777" w:rsidR="0054337F" w:rsidRDefault="00A35DDE">
            <w:pPr>
              <w:spacing w:line="256" w:lineRule="auto"/>
              <w:rPr>
                <w:sz w:val="28"/>
                <w:szCs w:val="28"/>
              </w:rPr>
            </w:pPr>
            <w:r>
              <w:rPr>
                <w:sz w:val="28"/>
                <w:szCs w:val="28"/>
              </w:rPr>
              <w:t>Pieces of the viral RNA genome</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E56C217" w14:textId="77777777" w:rsidR="0054337F" w:rsidRDefault="00A35DDE">
            <w:pPr>
              <w:spacing w:line="256" w:lineRule="auto"/>
              <w:rPr>
                <w:sz w:val="28"/>
                <w:szCs w:val="28"/>
              </w:rPr>
            </w:pPr>
            <w:r>
              <w:rPr>
                <w:sz w:val="28"/>
                <w:szCs w:val="28"/>
              </w:rPr>
              <w:t>Infection is almost always detected; test usually does not have to be repeated.</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160D960" w14:textId="77777777" w:rsidR="0054337F" w:rsidRDefault="00A35DDE">
            <w:pPr>
              <w:spacing w:line="256" w:lineRule="auto"/>
              <w:rPr>
                <w:sz w:val="28"/>
                <w:szCs w:val="28"/>
              </w:rPr>
            </w:pPr>
            <w:r>
              <w:rPr>
                <w:sz w:val="28"/>
                <w:szCs w:val="28"/>
              </w:rPr>
              <w:t>From one day to one week</w:t>
            </w:r>
          </w:p>
        </w:tc>
      </w:tr>
      <w:tr w:rsidR="0054337F" w14:paraId="14092AAC" w14:textId="77777777">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AF824" w14:textId="77777777" w:rsidR="0054337F" w:rsidRDefault="00A35DDE">
            <w:pPr>
              <w:spacing w:line="256" w:lineRule="auto"/>
              <w:rPr>
                <w:sz w:val="28"/>
                <w:szCs w:val="28"/>
              </w:rPr>
            </w:pPr>
            <w:r>
              <w:rPr>
                <w:sz w:val="28"/>
                <w:szCs w:val="28"/>
              </w:rPr>
              <w:t>Antigen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E5E7C" w14:textId="77777777" w:rsidR="0054337F" w:rsidRDefault="00A35DDE">
            <w:pPr>
              <w:spacing w:line="256" w:lineRule="auto"/>
              <w:rPr>
                <w:sz w:val="28"/>
                <w:szCs w:val="28"/>
              </w:rPr>
            </w:pPr>
            <w:r>
              <w:rPr>
                <w:sz w:val="28"/>
                <w:szCs w:val="28"/>
              </w:rPr>
              <w:t>Parts of viral proteins (also known as antigens)</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02B99FC" w14:textId="77777777" w:rsidR="0054337F" w:rsidRDefault="00A35DDE">
            <w:pPr>
              <w:spacing w:line="256" w:lineRule="auto"/>
              <w:rPr>
                <w:sz w:val="28"/>
                <w:szCs w:val="28"/>
              </w:rPr>
            </w:pPr>
            <w:r>
              <w:rPr>
                <w:sz w:val="28"/>
                <w:szCs w:val="28"/>
              </w:rPr>
              <w:t>Sometimes the infection is missed, so other test may have to be used to confirm negative results.</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3BF1158" w14:textId="77777777" w:rsidR="0054337F" w:rsidRDefault="00A35DDE">
            <w:pPr>
              <w:spacing w:line="256" w:lineRule="auto"/>
              <w:rPr>
                <w:sz w:val="28"/>
                <w:szCs w:val="28"/>
              </w:rPr>
            </w:pPr>
            <w:r>
              <w:rPr>
                <w:sz w:val="28"/>
                <w:szCs w:val="28"/>
              </w:rPr>
              <w:t>One hour or less</w:t>
            </w:r>
          </w:p>
        </w:tc>
      </w:tr>
    </w:tbl>
    <w:p w14:paraId="3EB6C9D2" w14:textId="77777777" w:rsidR="0054337F" w:rsidRDefault="0054337F">
      <w:pPr>
        <w:rPr>
          <w:sz w:val="28"/>
          <w:szCs w:val="28"/>
        </w:rPr>
      </w:pPr>
    </w:p>
    <w:p w14:paraId="0569661E" w14:textId="77777777" w:rsidR="0054337F" w:rsidRDefault="0054337F"/>
    <w:p w14:paraId="377F44CC" w14:textId="77777777" w:rsidR="0054337F" w:rsidRDefault="00A35DDE">
      <w:pPr>
        <w:pStyle w:val="Heading1"/>
      </w:pPr>
      <w:bookmarkStart w:id="37" w:name="_2grqrue" w:colFirst="0" w:colLast="0"/>
      <w:bookmarkEnd w:id="37"/>
      <w:r>
        <w:br w:type="page"/>
      </w:r>
      <w:r>
        <w:lastRenderedPageBreak/>
        <w:t xml:space="preserve">      Interactive Activity: Explore the SARS-CoV-2 Structure and Inner                  </w:t>
      </w:r>
      <w:r>
        <w:t xml:space="preserve">              Workings</w:t>
      </w:r>
      <w:r>
        <w:rPr>
          <w:noProof/>
        </w:rPr>
        <mc:AlternateContent>
          <mc:Choice Requires="wps">
            <w:drawing>
              <wp:anchor distT="0" distB="0" distL="114300" distR="114300" simplePos="0" relativeHeight="251694080" behindDoc="0" locked="0" layoutInCell="1" hidden="0" allowOverlap="1" wp14:anchorId="6544E83B" wp14:editId="1F8E1273">
                <wp:simplePos x="0" y="0"/>
                <wp:positionH relativeFrom="column">
                  <wp:posOffset>1</wp:posOffset>
                </wp:positionH>
                <wp:positionV relativeFrom="paragraph">
                  <wp:posOffset>0</wp:posOffset>
                </wp:positionV>
                <wp:extent cx="234950" cy="165100"/>
                <wp:effectExtent l="0" t="0" r="0" b="0"/>
                <wp:wrapNone/>
                <wp:docPr id="44" name="Rectangle: Rounded Corners 4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258B268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544E83B" id="Rectangle: Rounded Corners 44" o:spid="_x0000_s1063" style="position:absolute;margin-left:0;margin-top:0;width:18.5pt;height:13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" fillcolor="yellow" strokecolor="#31538f" strokeweight="1pt">
                <v:stroke startarrowwidth="narrow" startarrowlength="short" endarrowwidth="narrow" endarrowlength="short" joinstyle="miter"/>
                <v:textbox inset="2.53958mm,2.53958mm,2.53958mm,2.53958mm">
                  <w:txbxContent>
                    <w:p w14:paraId="258B2689" w14:textId="77777777" w:rsidR="0054337F" w:rsidRDefault="0054337F">
                      <w:pPr>
                        <w:spacing w:after="0" w:line="240" w:lineRule="auto"/>
                        <w:textDirection w:val="btLr"/>
                      </w:pPr>
                    </w:p>
                  </w:txbxContent>
                </v:textbox>
              </v:roundrect>
            </w:pict>
          </mc:Fallback>
        </mc:AlternateContent>
      </w:r>
    </w:p>
    <w:p w14:paraId="287F0CEB" w14:textId="77777777" w:rsidR="0054337F" w:rsidRDefault="0054337F">
      <w:pPr>
        <w:rPr>
          <w:sz w:val="28"/>
          <w:szCs w:val="28"/>
        </w:rPr>
      </w:pPr>
    </w:p>
    <w:p w14:paraId="2D1F5FCD" w14:textId="77777777" w:rsidR="0054337F" w:rsidRDefault="00A35DDE">
      <w:pPr>
        <w:rPr>
          <w:b/>
          <w:sz w:val="28"/>
          <w:szCs w:val="28"/>
        </w:rPr>
      </w:pPr>
      <w:r>
        <w:rPr>
          <w:b/>
          <w:sz w:val="28"/>
          <w:szCs w:val="28"/>
        </w:rPr>
        <w:t>An interactive graphical story: Inside the Coronavirus</w:t>
      </w:r>
    </w:p>
    <w:p w14:paraId="27AAF971" w14:textId="77777777" w:rsidR="0054337F" w:rsidRDefault="00A35DDE">
      <w:pPr>
        <w:rPr>
          <w:sz w:val="28"/>
          <w:szCs w:val="28"/>
        </w:rPr>
      </w:pPr>
      <w:r>
        <w:rPr>
          <w:sz w:val="28"/>
          <w:szCs w:val="28"/>
        </w:rPr>
        <w:t>What scientists know about the inner workings of the pathogen that has infected the world by Scientific American.</w:t>
      </w:r>
    </w:p>
    <w:p w14:paraId="65301FD7" w14:textId="77777777" w:rsidR="0054337F" w:rsidRDefault="00A35DDE">
      <w:pPr>
        <w:rPr>
          <w:sz w:val="28"/>
          <w:szCs w:val="28"/>
        </w:rPr>
      </w:pPr>
      <w:r>
        <w:rPr>
          <w:sz w:val="28"/>
          <w:szCs w:val="28"/>
        </w:rPr>
        <w:t xml:space="preserve">Link: </w:t>
      </w:r>
      <w:hyperlink r:id="rId117">
        <w:r>
          <w:rPr>
            <w:color w:val="0563C1"/>
            <w:sz w:val="28"/>
            <w:szCs w:val="28"/>
            <w:u w:val="single"/>
          </w:rPr>
          <w:t>https://www.scientificamerican.com/interactive/inside-the-coronavirus/</w:t>
        </w:r>
      </w:hyperlink>
    </w:p>
    <w:p w14:paraId="0242795D" w14:textId="77777777" w:rsidR="0054337F" w:rsidRDefault="0054337F">
      <w:pPr>
        <w:rPr>
          <w:sz w:val="28"/>
          <w:szCs w:val="28"/>
        </w:rPr>
      </w:pPr>
    </w:p>
    <w:p w14:paraId="4B369ABC" w14:textId="77777777" w:rsidR="0054337F" w:rsidRDefault="0054337F">
      <w:pPr>
        <w:rPr>
          <w:sz w:val="28"/>
          <w:szCs w:val="28"/>
        </w:rPr>
      </w:pPr>
    </w:p>
    <w:p w14:paraId="08DAEFC0" w14:textId="77777777" w:rsidR="0054337F" w:rsidRDefault="00A35DDE">
      <w:pPr>
        <w:rPr>
          <w:b/>
          <w:sz w:val="28"/>
          <w:szCs w:val="28"/>
        </w:rPr>
      </w:pPr>
      <w:r>
        <w:rPr>
          <w:b/>
          <w:sz w:val="28"/>
          <w:szCs w:val="28"/>
        </w:rPr>
        <w:t>Coronavirus Anatomy Explained: Science, Simplified</w:t>
      </w:r>
    </w:p>
    <w:p w14:paraId="522C4DE0" w14:textId="77777777" w:rsidR="0054337F" w:rsidRDefault="00A35DDE">
      <w:pPr>
        <w:rPr>
          <w:sz w:val="28"/>
          <w:szCs w:val="28"/>
        </w:rPr>
      </w:pPr>
      <w:r>
        <w:rPr>
          <w:sz w:val="28"/>
          <w:szCs w:val="28"/>
        </w:rPr>
        <w:t>An animated look at the inner workings of th</w:t>
      </w:r>
      <w:r>
        <w:rPr>
          <w:sz w:val="28"/>
          <w:szCs w:val="28"/>
        </w:rPr>
        <w:t xml:space="preserve">e coronavirus that causes COVID-19. Illustrated by a Scripps Research scientist, this installment of Science, </w:t>
      </w:r>
      <w:proofErr w:type="gramStart"/>
      <w:r>
        <w:rPr>
          <w:sz w:val="28"/>
          <w:szCs w:val="28"/>
        </w:rPr>
        <w:t>Simplified</w:t>
      </w:r>
      <w:proofErr w:type="gramEnd"/>
      <w:r>
        <w:rPr>
          <w:sz w:val="28"/>
          <w:szCs w:val="28"/>
        </w:rPr>
        <w:t xml:space="preserve"> gives an overview of the key elements of SARS-CoV-2.</w:t>
      </w:r>
    </w:p>
    <w:p w14:paraId="08B45BE7" w14:textId="77777777" w:rsidR="0054337F" w:rsidRDefault="00A35DDE">
      <w:pPr>
        <w:rPr>
          <w:sz w:val="28"/>
          <w:szCs w:val="28"/>
        </w:rPr>
      </w:pPr>
      <w:r>
        <w:rPr>
          <w:sz w:val="28"/>
          <w:szCs w:val="28"/>
        </w:rPr>
        <w:t xml:space="preserve">Link: </w:t>
      </w:r>
      <w:hyperlink r:id="rId118">
        <w:r>
          <w:rPr>
            <w:color w:val="0563C1"/>
            <w:sz w:val="28"/>
            <w:szCs w:val="28"/>
            <w:u w:val="single"/>
          </w:rPr>
          <w:t>https://www.y</w:t>
        </w:r>
        <w:r>
          <w:rPr>
            <w:color w:val="0563C1"/>
            <w:sz w:val="28"/>
            <w:szCs w:val="28"/>
            <w:u w:val="single"/>
          </w:rPr>
          <w:t>outube.com/watch?v=8hgc2iZflTI</w:t>
        </w:r>
      </w:hyperlink>
    </w:p>
    <w:p w14:paraId="0A365203" w14:textId="77777777" w:rsidR="0054337F" w:rsidRDefault="0054337F">
      <w:pPr>
        <w:rPr>
          <w:sz w:val="28"/>
          <w:szCs w:val="28"/>
        </w:rPr>
      </w:pPr>
    </w:p>
    <w:p w14:paraId="60F4ED31" w14:textId="77777777" w:rsidR="0054337F" w:rsidRDefault="00A35DDE">
      <w:pPr>
        <w:rPr>
          <w:b/>
          <w:sz w:val="28"/>
          <w:szCs w:val="28"/>
        </w:rPr>
      </w:pPr>
      <w:r>
        <w:rPr>
          <w:b/>
          <w:sz w:val="28"/>
          <w:szCs w:val="28"/>
        </w:rPr>
        <w:t>World Health Organization (WHO): How COVID-19 is transmitted</w:t>
      </w:r>
    </w:p>
    <w:p w14:paraId="2F3C622B" w14:textId="77777777" w:rsidR="0054337F" w:rsidRDefault="00A35DDE">
      <w:pPr>
        <w:rPr>
          <w:sz w:val="28"/>
          <w:szCs w:val="28"/>
        </w:rPr>
      </w:pPr>
      <w:r>
        <w:rPr>
          <w:sz w:val="28"/>
          <w:szCs w:val="28"/>
        </w:rPr>
        <w:t xml:space="preserve">An animated story by the WHO explaining how SARS-CoV-2 spreads mainly between people in close contact with each other. It spreads most easily in crowded settings, </w:t>
      </w:r>
      <w:r>
        <w:rPr>
          <w:sz w:val="28"/>
          <w:szCs w:val="28"/>
        </w:rPr>
        <w:t>closed spaces with poor ventilation or through prolonged contact with an infected person.</w:t>
      </w:r>
    </w:p>
    <w:p w14:paraId="3A8EDEA4" w14:textId="77777777" w:rsidR="0054337F" w:rsidRDefault="00A35DDE">
      <w:pPr>
        <w:rPr>
          <w:sz w:val="28"/>
          <w:szCs w:val="28"/>
        </w:rPr>
      </w:pPr>
      <w:r>
        <w:rPr>
          <w:sz w:val="28"/>
          <w:szCs w:val="28"/>
        </w:rPr>
        <w:t xml:space="preserve">Link: </w:t>
      </w:r>
      <w:hyperlink r:id="rId119">
        <w:r>
          <w:rPr>
            <w:color w:val="0563C1"/>
            <w:sz w:val="28"/>
            <w:szCs w:val="28"/>
            <w:u w:val="single"/>
          </w:rPr>
          <w:t>https://www.youtube.com/watch?v=oqFn6AHoJZQ</w:t>
        </w:r>
      </w:hyperlink>
    </w:p>
    <w:p w14:paraId="16001D50" w14:textId="77777777" w:rsidR="0054337F" w:rsidRDefault="0054337F">
      <w:pPr>
        <w:rPr>
          <w:sz w:val="28"/>
          <w:szCs w:val="28"/>
        </w:rPr>
      </w:pPr>
    </w:p>
    <w:p w14:paraId="1D713079" w14:textId="77777777" w:rsidR="0054337F" w:rsidRDefault="00A35DDE">
      <w:pPr>
        <w:pStyle w:val="Heading1"/>
        <w:ind w:firstLine="360"/>
        <w:rPr>
          <w:color w:val="2E75B5"/>
        </w:rPr>
      </w:pPr>
      <w:bookmarkStart w:id="38" w:name="_vx1227" w:colFirst="0" w:colLast="0"/>
      <w:bookmarkEnd w:id="38"/>
      <w:r>
        <w:rPr>
          <w:color w:val="1F497D"/>
        </w:rPr>
        <w:t xml:space="preserve"> Assessment Activity: What Have You Learned?</w:t>
      </w:r>
      <w:r>
        <w:rPr>
          <w:noProof/>
        </w:rPr>
        <mc:AlternateContent>
          <mc:Choice Requires="wps">
            <w:drawing>
              <wp:anchor distT="0" distB="0" distL="114300" distR="114300" simplePos="0" relativeHeight="251695104" behindDoc="0" locked="0" layoutInCell="1" hidden="0" allowOverlap="1" wp14:anchorId="286698A6" wp14:editId="02FAEE1A">
                <wp:simplePos x="0" y="0"/>
                <wp:positionH relativeFrom="column">
                  <wp:posOffset>1</wp:posOffset>
                </wp:positionH>
                <wp:positionV relativeFrom="paragraph">
                  <wp:posOffset>50800</wp:posOffset>
                </wp:positionV>
                <wp:extent cx="234950" cy="165100"/>
                <wp:effectExtent l="0" t="0" r="0" b="0"/>
                <wp:wrapNone/>
                <wp:docPr id="89" name="Rectangle: Rounded Corners 8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45EE5E0"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86698A6" id="Rectangle: Rounded Corners 89" o:spid="_x0000_s1064" style="position:absolute;left:0;text-align:left;margin-left:0;margin-top:4pt;width:18.5pt;height:13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" fillcolor="yellow" strokecolor="#31538f" strokeweight="1pt">
                <v:stroke startarrowwidth="narrow" startarrowlength="short" endarrowwidth="narrow" endarrowlength="short" joinstyle="miter"/>
                <v:textbox inset="2.53958mm,2.53958mm,2.53958mm,2.53958mm">
                  <w:txbxContent>
                    <w:p w14:paraId="745EE5E0" w14:textId="77777777" w:rsidR="0054337F" w:rsidRDefault="0054337F">
                      <w:pPr>
                        <w:spacing w:after="0" w:line="240" w:lineRule="auto"/>
                        <w:textDirection w:val="btLr"/>
                      </w:pPr>
                    </w:p>
                  </w:txbxContent>
                </v:textbox>
              </v:roundrect>
            </w:pict>
          </mc:Fallback>
        </mc:AlternateContent>
      </w:r>
    </w:p>
    <w:p w14:paraId="1A5D6475" w14:textId="77777777" w:rsidR="0054337F" w:rsidRDefault="0054337F">
      <w:pPr>
        <w:spacing w:after="0"/>
        <w:ind w:left="720"/>
        <w:rPr>
          <w:sz w:val="28"/>
          <w:szCs w:val="28"/>
        </w:rPr>
      </w:pPr>
    </w:p>
    <w:p w14:paraId="0BE38F75" w14:textId="77777777" w:rsidR="0054337F" w:rsidRDefault="00A35DDE">
      <w:pPr>
        <w:numPr>
          <w:ilvl w:val="0"/>
          <w:numId w:val="53"/>
        </w:numPr>
        <w:spacing w:after="0"/>
        <w:rPr>
          <w:sz w:val="28"/>
          <w:szCs w:val="28"/>
        </w:rPr>
      </w:pPr>
      <w:r>
        <w:rPr>
          <w:sz w:val="28"/>
          <w:szCs w:val="28"/>
        </w:rPr>
        <w:t>Ex</w:t>
      </w:r>
      <w:r>
        <w:rPr>
          <w:sz w:val="28"/>
          <w:szCs w:val="28"/>
        </w:rPr>
        <w:t xml:space="preserve">plain how the designations COVID-19, SARS-CoV-2 and coronavirus mean different things, and why is it important to be precise when dealing with </w:t>
      </w:r>
      <w:r>
        <w:rPr>
          <w:sz w:val="28"/>
          <w:szCs w:val="28"/>
        </w:rPr>
        <w:lastRenderedPageBreak/>
        <w:t>microbial nomenclature. Which coronavirus is the closest relative to SARS-CoV-2?</w:t>
      </w:r>
      <w:r>
        <w:rPr>
          <w:color w:val="FF0000"/>
          <w:sz w:val="28"/>
          <w:szCs w:val="28"/>
        </w:rPr>
        <w:t xml:space="preserve"> +5</w:t>
      </w:r>
    </w:p>
    <w:p w14:paraId="340342C3" w14:textId="77777777" w:rsidR="0054337F" w:rsidRDefault="0054337F">
      <w:pPr>
        <w:spacing w:after="0"/>
        <w:ind w:left="720"/>
        <w:rPr>
          <w:color w:val="FF0000"/>
          <w:sz w:val="28"/>
          <w:szCs w:val="28"/>
        </w:rPr>
      </w:pPr>
    </w:p>
    <w:p w14:paraId="7C2502B6" w14:textId="77777777" w:rsidR="0054337F" w:rsidRDefault="00A35DDE">
      <w:pPr>
        <w:spacing w:after="0"/>
        <w:ind w:left="720"/>
        <w:rPr>
          <w:color w:val="FF0000"/>
          <w:sz w:val="28"/>
          <w:szCs w:val="28"/>
        </w:rPr>
      </w:pPr>
      <w:r>
        <w:rPr>
          <w:color w:val="FF0000"/>
          <w:sz w:val="28"/>
          <w:szCs w:val="28"/>
        </w:rPr>
        <w:t>COVID-19 is the infectious c</w:t>
      </w:r>
      <w:r>
        <w:rPr>
          <w:color w:val="FF0000"/>
          <w:sz w:val="28"/>
          <w:szCs w:val="28"/>
        </w:rPr>
        <w:t>oronavirus pandemic disease that started in 2019. +1</w:t>
      </w:r>
    </w:p>
    <w:p w14:paraId="32E5F216" w14:textId="77777777" w:rsidR="0054337F" w:rsidRDefault="0054337F">
      <w:pPr>
        <w:spacing w:after="0"/>
        <w:ind w:left="720"/>
        <w:rPr>
          <w:color w:val="FF0000"/>
          <w:sz w:val="28"/>
          <w:szCs w:val="28"/>
        </w:rPr>
      </w:pPr>
    </w:p>
    <w:p w14:paraId="3A84F41C" w14:textId="77777777" w:rsidR="0054337F" w:rsidRDefault="00A35DDE">
      <w:pPr>
        <w:spacing w:after="0"/>
        <w:ind w:left="720"/>
        <w:rPr>
          <w:color w:val="FF0000"/>
          <w:sz w:val="28"/>
          <w:szCs w:val="28"/>
        </w:rPr>
      </w:pPr>
      <w:r>
        <w:rPr>
          <w:color w:val="FF0000"/>
          <w:sz w:val="28"/>
          <w:szCs w:val="28"/>
        </w:rPr>
        <w:t>SARS-CoV-2 is the virus that causes COVID-19. +1</w:t>
      </w:r>
    </w:p>
    <w:p w14:paraId="19959FE7" w14:textId="77777777" w:rsidR="0054337F" w:rsidRDefault="0054337F">
      <w:pPr>
        <w:spacing w:after="0"/>
        <w:ind w:left="720"/>
        <w:rPr>
          <w:color w:val="FF0000"/>
          <w:sz w:val="28"/>
          <w:szCs w:val="28"/>
        </w:rPr>
      </w:pPr>
    </w:p>
    <w:p w14:paraId="1C243092" w14:textId="77777777" w:rsidR="0054337F" w:rsidRDefault="00A35DDE">
      <w:pPr>
        <w:spacing w:after="0"/>
        <w:ind w:left="720"/>
        <w:rPr>
          <w:color w:val="FF0000"/>
          <w:sz w:val="28"/>
          <w:szCs w:val="28"/>
        </w:rPr>
      </w:pPr>
      <w:r>
        <w:rPr>
          <w:color w:val="FF0000"/>
          <w:sz w:val="28"/>
          <w:szCs w:val="28"/>
        </w:rPr>
        <w:t>Coronaviruses are a family of viruses, named for the appearance of the capsid, which has a corona (crown) of proteins studded around it. There are two major lineages of concern – those involved in the common cold, and those that cause SARS and MERS. +1</w:t>
      </w:r>
    </w:p>
    <w:p w14:paraId="336807BD" w14:textId="77777777" w:rsidR="0054337F" w:rsidRDefault="0054337F">
      <w:pPr>
        <w:spacing w:after="0"/>
        <w:ind w:left="720"/>
        <w:rPr>
          <w:color w:val="FF0000"/>
          <w:sz w:val="28"/>
          <w:szCs w:val="28"/>
        </w:rPr>
      </w:pPr>
    </w:p>
    <w:p w14:paraId="38FDA811" w14:textId="77777777" w:rsidR="0054337F" w:rsidRDefault="00A35DDE">
      <w:pPr>
        <w:spacing w:after="0"/>
        <w:ind w:left="720"/>
        <w:rPr>
          <w:color w:val="FF0000"/>
          <w:sz w:val="28"/>
          <w:szCs w:val="28"/>
        </w:rPr>
      </w:pPr>
      <w:r>
        <w:rPr>
          <w:color w:val="FF0000"/>
          <w:sz w:val="28"/>
          <w:szCs w:val="28"/>
        </w:rPr>
        <w:t>Th</w:t>
      </w:r>
      <w:r>
        <w:rPr>
          <w:color w:val="FF0000"/>
          <w:sz w:val="28"/>
          <w:szCs w:val="28"/>
        </w:rPr>
        <w:t>e differences are important because we confusing them can lead to misinformation in the public, which in turn can open the door to malicious actors. +1</w:t>
      </w:r>
    </w:p>
    <w:p w14:paraId="762555CF" w14:textId="77777777" w:rsidR="0054337F" w:rsidRDefault="0054337F">
      <w:pPr>
        <w:spacing w:after="0"/>
        <w:ind w:left="720"/>
        <w:rPr>
          <w:color w:val="FF0000"/>
          <w:sz w:val="28"/>
          <w:szCs w:val="28"/>
        </w:rPr>
      </w:pPr>
    </w:p>
    <w:p w14:paraId="1159EAE7" w14:textId="77777777" w:rsidR="0054337F" w:rsidRDefault="00A35DDE">
      <w:pPr>
        <w:spacing w:after="0"/>
        <w:ind w:left="720"/>
        <w:rPr>
          <w:color w:val="FF0000"/>
          <w:sz w:val="28"/>
          <w:szCs w:val="28"/>
        </w:rPr>
      </w:pPr>
      <w:r>
        <w:rPr>
          <w:color w:val="FF0000"/>
          <w:sz w:val="28"/>
          <w:szCs w:val="28"/>
        </w:rPr>
        <w:t>SARS-</w:t>
      </w:r>
      <w:proofErr w:type="spellStart"/>
      <w:r>
        <w:rPr>
          <w:color w:val="FF0000"/>
          <w:sz w:val="28"/>
          <w:szCs w:val="28"/>
        </w:rPr>
        <w:t>CoV</w:t>
      </w:r>
      <w:proofErr w:type="spellEnd"/>
      <w:r>
        <w:rPr>
          <w:color w:val="FF0000"/>
          <w:sz w:val="28"/>
          <w:szCs w:val="28"/>
        </w:rPr>
        <w:t xml:space="preserve"> +1</w:t>
      </w:r>
    </w:p>
    <w:p w14:paraId="41954768" w14:textId="77777777" w:rsidR="0054337F" w:rsidRDefault="0054337F">
      <w:pPr>
        <w:spacing w:after="0"/>
        <w:ind w:left="720"/>
        <w:rPr>
          <w:sz w:val="28"/>
          <w:szCs w:val="28"/>
        </w:rPr>
      </w:pPr>
    </w:p>
    <w:p w14:paraId="16E1300F" w14:textId="77777777" w:rsidR="0054337F" w:rsidRDefault="00A35DDE">
      <w:pPr>
        <w:numPr>
          <w:ilvl w:val="0"/>
          <w:numId w:val="23"/>
        </w:numPr>
        <w:spacing w:after="0"/>
        <w:rPr>
          <w:sz w:val="28"/>
          <w:szCs w:val="28"/>
        </w:rPr>
      </w:pPr>
      <w:r>
        <w:rPr>
          <w:sz w:val="28"/>
          <w:szCs w:val="28"/>
        </w:rPr>
        <w:t xml:space="preserve">The diagram below represents a SARS-CoV-2 virus. Try to identify as many structures as you can and write one sentence describing the role of spike glycoprotein (S protein) in causing the disease. </w:t>
      </w:r>
      <w:r>
        <w:rPr>
          <w:color w:val="FF0000"/>
          <w:sz w:val="28"/>
          <w:szCs w:val="28"/>
        </w:rPr>
        <w:t>+8</w:t>
      </w:r>
    </w:p>
    <w:p w14:paraId="57FD69AB" w14:textId="77777777" w:rsidR="0054337F" w:rsidRDefault="0054337F">
      <w:pPr>
        <w:spacing w:after="0"/>
        <w:ind w:left="720"/>
        <w:rPr>
          <w:sz w:val="28"/>
          <w:szCs w:val="28"/>
        </w:rPr>
      </w:pPr>
    </w:p>
    <w:p w14:paraId="2FCBA422" w14:textId="77777777" w:rsidR="0054337F" w:rsidRDefault="00A35DDE">
      <w:pPr>
        <w:spacing w:after="0"/>
        <w:ind w:left="720"/>
        <w:rPr>
          <w:color w:val="FF0000"/>
          <w:sz w:val="28"/>
          <w:szCs w:val="28"/>
        </w:rPr>
      </w:pPr>
      <w:r>
        <w:rPr>
          <w:color w:val="FF0000"/>
          <w:sz w:val="28"/>
          <w:szCs w:val="28"/>
        </w:rPr>
        <w:t>A = the spike protein. It allows the viral capsid to bin</w:t>
      </w:r>
      <w:r>
        <w:rPr>
          <w:color w:val="FF0000"/>
          <w:sz w:val="28"/>
          <w:szCs w:val="28"/>
        </w:rPr>
        <w:t>d to the ACE-2 receptor on cells, thus enabling infection of the cell (+3).</w:t>
      </w:r>
    </w:p>
    <w:p w14:paraId="32646C1E" w14:textId="77777777" w:rsidR="0054337F" w:rsidRDefault="00A35DDE">
      <w:pPr>
        <w:spacing w:after="0"/>
        <w:ind w:left="720"/>
        <w:rPr>
          <w:color w:val="FF0000"/>
          <w:sz w:val="28"/>
          <w:szCs w:val="28"/>
        </w:rPr>
      </w:pPr>
      <w:r>
        <w:rPr>
          <w:color w:val="FF0000"/>
          <w:sz w:val="28"/>
          <w:szCs w:val="28"/>
        </w:rPr>
        <w:t>B = the envelope (could include an outer lipid coating in animal viruses) (+1)</w:t>
      </w:r>
    </w:p>
    <w:p w14:paraId="5194847A" w14:textId="77777777" w:rsidR="0054337F" w:rsidRDefault="00A35DDE">
      <w:pPr>
        <w:spacing w:after="0"/>
        <w:ind w:left="720"/>
        <w:rPr>
          <w:color w:val="FF0000"/>
          <w:sz w:val="28"/>
          <w:szCs w:val="28"/>
        </w:rPr>
      </w:pPr>
      <w:r>
        <w:rPr>
          <w:color w:val="FF0000"/>
          <w:sz w:val="28"/>
          <w:szCs w:val="28"/>
        </w:rPr>
        <w:t>C = nucleocapsid protein (+1)</w:t>
      </w:r>
    </w:p>
    <w:p w14:paraId="49AB2465" w14:textId="77777777" w:rsidR="0054337F" w:rsidRDefault="00A35DDE">
      <w:pPr>
        <w:spacing w:after="0"/>
        <w:ind w:left="720"/>
        <w:rPr>
          <w:color w:val="FF0000"/>
          <w:sz w:val="28"/>
          <w:szCs w:val="28"/>
        </w:rPr>
      </w:pPr>
      <w:r>
        <w:rPr>
          <w:color w:val="FF0000"/>
          <w:sz w:val="28"/>
          <w:szCs w:val="28"/>
        </w:rPr>
        <w:t>D = nucleoproteins (+1)</w:t>
      </w:r>
    </w:p>
    <w:p w14:paraId="45A01BFF" w14:textId="77777777" w:rsidR="0054337F" w:rsidRDefault="00A35DDE">
      <w:pPr>
        <w:spacing w:after="0"/>
        <w:ind w:left="720"/>
        <w:rPr>
          <w:color w:val="FF0000"/>
          <w:sz w:val="28"/>
          <w:szCs w:val="28"/>
        </w:rPr>
      </w:pPr>
      <w:r>
        <w:rPr>
          <w:color w:val="FF0000"/>
          <w:sz w:val="28"/>
          <w:szCs w:val="28"/>
        </w:rPr>
        <w:t>E = envelope proteins (+1)</w:t>
      </w:r>
    </w:p>
    <w:p w14:paraId="2A5ECF4B" w14:textId="77777777" w:rsidR="0054337F" w:rsidRDefault="00A35DDE">
      <w:pPr>
        <w:spacing w:after="0"/>
        <w:ind w:left="720"/>
        <w:rPr>
          <w:sz w:val="28"/>
          <w:szCs w:val="28"/>
        </w:rPr>
      </w:pPr>
      <w:r>
        <w:rPr>
          <w:color w:val="FF0000"/>
          <w:sz w:val="28"/>
          <w:szCs w:val="28"/>
        </w:rPr>
        <w:t>F = RNA (+1)</w:t>
      </w:r>
    </w:p>
    <w:p w14:paraId="124338EE" w14:textId="77777777" w:rsidR="0054337F" w:rsidRDefault="00A35DDE">
      <w:pPr>
        <w:spacing w:after="0"/>
        <w:ind w:left="720"/>
        <w:rPr>
          <w:sz w:val="28"/>
          <w:szCs w:val="28"/>
        </w:rPr>
      </w:pPr>
      <w:r>
        <w:rPr>
          <w:noProof/>
        </w:rPr>
        <w:lastRenderedPageBreak/>
        <w:drawing>
          <wp:anchor distT="0" distB="0" distL="114300" distR="114300" simplePos="0" relativeHeight="251696128" behindDoc="0" locked="0" layoutInCell="1" hidden="0" allowOverlap="1" wp14:anchorId="6F8D0E18" wp14:editId="1162A6D6">
            <wp:simplePos x="0" y="0"/>
            <wp:positionH relativeFrom="column">
              <wp:posOffset>489098</wp:posOffset>
            </wp:positionH>
            <wp:positionV relativeFrom="paragraph">
              <wp:posOffset>232409</wp:posOffset>
            </wp:positionV>
            <wp:extent cx="5283835" cy="4759325"/>
            <wp:effectExtent l="0" t="0" r="0" b="0"/>
            <wp:wrapSquare wrapText="bothSides" distT="0" distB="0" distL="114300" distR="114300"/>
            <wp:docPr id="122" name="image5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Diagram&#10;&#10;Description automatically generated"/>
                    <pic:cNvPicPr preferRelativeResize="0"/>
                  </pic:nvPicPr>
                  <pic:blipFill>
                    <a:blip r:embed="rId113"/>
                    <a:srcRect/>
                    <a:stretch>
                      <a:fillRect/>
                    </a:stretch>
                  </pic:blipFill>
                  <pic:spPr>
                    <a:xfrm>
                      <a:off x="0" y="0"/>
                      <a:ext cx="5283835" cy="4759325"/>
                    </a:xfrm>
                    <a:prstGeom prst="rect">
                      <a:avLst/>
                    </a:prstGeom>
                    <a:ln/>
                  </pic:spPr>
                </pic:pic>
              </a:graphicData>
            </a:graphic>
          </wp:anchor>
        </w:drawing>
      </w:r>
    </w:p>
    <w:p w14:paraId="37EBBD48" w14:textId="77777777" w:rsidR="0054337F" w:rsidRDefault="0054337F">
      <w:pPr>
        <w:spacing w:after="0"/>
        <w:ind w:left="720"/>
        <w:rPr>
          <w:sz w:val="28"/>
          <w:szCs w:val="28"/>
        </w:rPr>
      </w:pPr>
    </w:p>
    <w:p w14:paraId="69C93D2F" w14:textId="77777777" w:rsidR="0054337F" w:rsidRDefault="00A35DDE">
      <w:pPr>
        <w:numPr>
          <w:ilvl w:val="0"/>
          <w:numId w:val="23"/>
        </w:numPr>
        <w:spacing w:after="0"/>
        <w:rPr>
          <w:sz w:val="28"/>
          <w:szCs w:val="28"/>
        </w:rPr>
      </w:pPr>
      <w:r>
        <w:rPr>
          <w:sz w:val="28"/>
          <w:szCs w:val="28"/>
        </w:rPr>
        <w:t>In a</w:t>
      </w:r>
      <w:r>
        <w:rPr>
          <w:sz w:val="28"/>
          <w:szCs w:val="28"/>
        </w:rPr>
        <w:t xml:space="preserve"> hypothetical example, how many particles would be released if each of the 1,000 particles that originally entered the lungs continue to infect cells and create 1,000 more particles each in 10 additional hours (e.g., by 20 hours)? What happens in the next </w:t>
      </w:r>
      <w:r>
        <w:rPr>
          <w:sz w:val="28"/>
          <w:szCs w:val="28"/>
        </w:rPr>
        <w:t xml:space="preserve">ten hours? Calculate and fill in the number or particles released at 30, 40 and 50 hours. On the bottom row, change the numbers to exponential notation. </w:t>
      </w:r>
      <w:r>
        <w:rPr>
          <w:color w:val="FF0000"/>
          <w:sz w:val="28"/>
          <w:szCs w:val="28"/>
        </w:rPr>
        <w:t>+7</w:t>
      </w:r>
    </w:p>
    <w:p w14:paraId="683D1F98" w14:textId="77777777" w:rsidR="0054337F" w:rsidRDefault="0054337F">
      <w:pPr>
        <w:ind w:left="720"/>
        <w:rPr>
          <w:sz w:val="28"/>
          <w:szCs w:val="28"/>
        </w:rPr>
      </w:pPr>
    </w:p>
    <w:tbl>
      <w:tblPr>
        <w:tblStyle w:val="a2"/>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54337F" w14:paraId="5FB0F174" w14:textId="77777777">
        <w:tc>
          <w:tcPr>
            <w:tcW w:w="1597" w:type="dxa"/>
          </w:tcPr>
          <w:p w14:paraId="0BF1FD2A" w14:textId="77777777" w:rsidR="0054337F" w:rsidRDefault="00A35DDE">
            <w:pPr>
              <w:rPr>
                <w:b/>
                <w:sz w:val="28"/>
                <w:szCs w:val="28"/>
              </w:rPr>
            </w:pPr>
            <w:r>
              <w:rPr>
                <w:b/>
                <w:sz w:val="28"/>
                <w:szCs w:val="28"/>
              </w:rPr>
              <w:t>Time from infection</w:t>
            </w:r>
          </w:p>
        </w:tc>
        <w:tc>
          <w:tcPr>
            <w:tcW w:w="1429" w:type="dxa"/>
          </w:tcPr>
          <w:p w14:paraId="5D89D9CC" w14:textId="77777777" w:rsidR="0054337F" w:rsidRDefault="00A35DDE">
            <w:pPr>
              <w:rPr>
                <w:sz w:val="28"/>
                <w:szCs w:val="28"/>
              </w:rPr>
            </w:pPr>
            <w:r>
              <w:rPr>
                <w:sz w:val="28"/>
                <w:szCs w:val="28"/>
              </w:rPr>
              <w:t>10 hours</w:t>
            </w:r>
          </w:p>
        </w:tc>
        <w:tc>
          <w:tcPr>
            <w:tcW w:w="1540" w:type="dxa"/>
          </w:tcPr>
          <w:p w14:paraId="0C754107" w14:textId="77777777" w:rsidR="0054337F" w:rsidRDefault="00A35DDE">
            <w:pPr>
              <w:rPr>
                <w:sz w:val="28"/>
                <w:szCs w:val="28"/>
              </w:rPr>
            </w:pPr>
            <w:r>
              <w:rPr>
                <w:sz w:val="28"/>
                <w:szCs w:val="28"/>
              </w:rPr>
              <w:t>20 hours</w:t>
            </w:r>
          </w:p>
        </w:tc>
        <w:tc>
          <w:tcPr>
            <w:tcW w:w="1430" w:type="dxa"/>
          </w:tcPr>
          <w:p w14:paraId="094C5BD3" w14:textId="77777777" w:rsidR="0054337F" w:rsidRDefault="00A35DDE">
            <w:pPr>
              <w:rPr>
                <w:sz w:val="28"/>
                <w:szCs w:val="28"/>
              </w:rPr>
            </w:pPr>
            <w:r>
              <w:rPr>
                <w:sz w:val="28"/>
                <w:szCs w:val="28"/>
              </w:rPr>
              <w:t>30 hours</w:t>
            </w:r>
          </w:p>
        </w:tc>
        <w:tc>
          <w:tcPr>
            <w:tcW w:w="1430" w:type="dxa"/>
          </w:tcPr>
          <w:p w14:paraId="516B5C8F" w14:textId="77777777" w:rsidR="0054337F" w:rsidRDefault="00A35DDE">
            <w:pPr>
              <w:rPr>
                <w:sz w:val="28"/>
                <w:szCs w:val="28"/>
              </w:rPr>
            </w:pPr>
            <w:r>
              <w:rPr>
                <w:sz w:val="28"/>
                <w:szCs w:val="28"/>
              </w:rPr>
              <w:t>40 hours</w:t>
            </w:r>
          </w:p>
        </w:tc>
        <w:tc>
          <w:tcPr>
            <w:tcW w:w="1430" w:type="dxa"/>
          </w:tcPr>
          <w:p w14:paraId="1ECAA88D" w14:textId="77777777" w:rsidR="0054337F" w:rsidRDefault="00A35DDE">
            <w:pPr>
              <w:rPr>
                <w:sz w:val="28"/>
                <w:szCs w:val="28"/>
              </w:rPr>
            </w:pPr>
            <w:r>
              <w:rPr>
                <w:sz w:val="28"/>
                <w:szCs w:val="28"/>
              </w:rPr>
              <w:t>50 hours</w:t>
            </w:r>
          </w:p>
        </w:tc>
      </w:tr>
      <w:tr w:rsidR="0054337F" w14:paraId="0403A0CB" w14:textId="77777777">
        <w:tc>
          <w:tcPr>
            <w:tcW w:w="1597" w:type="dxa"/>
          </w:tcPr>
          <w:p w14:paraId="222BCCE1" w14:textId="77777777" w:rsidR="0054337F" w:rsidRDefault="00A35DDE">
            <w:pPr>
              <w:rPr>
                <w:b/>
                <w:sz w:val="28"/>
                <w:szCs w:val="28"/>
              </w:rPr>
            </w:pPr>
            <w:r>
              <w:rPr>
                <w:b/>
                <w:sz w:val="28"/>
                <w:szCs w:val="28"/>
              </w:rPr>
              <w:t>SARS-CoV-2 particles released</w:t>
            </w:r>
          </w:p>
        </w:tc>
        <w:tc>
          <w:tcPr>
            <w:tcW w:w="1429" w:type="dxa"/>
          </w:tcPr>
          <w:p w14:paraId="055F9022" w14:textId="77777777" w:rsidR="0054337F" w:rsidRDefault="00A35DDE">
            <w:pPr>
              <w:rPr>
                <w:sz w:val="28"/>
                <w:szCs w:val="28"/>
              </w:rPr>
            </w:pPr>
            <w:r>
              <w:rPr>
                <w:sz w:val="28"/>
                <w:szCs w:val="28"/>
              </w:rPr>
              <w:t>1,000</w:t>
            </w:r>
          </w:p>
        </w:tc>
        <w:tc>
          <w:tcPr>
            <w:tcW w:w="1540" w:type="dxa"/>
          </w:tcPr>
          <w:p w14:paraId="3E292B43" w14:textId="77777777" w:rsidR="0054337F" w:rsidRDefault="00A35DDE">
            <w:pPr>
              <w:rPr>
                <w:sz w:val="28"/>
                <w:szCs w:val="28"/>
              </w:rPr>
            </w:pPr>
            <w:r>
              <w:rPr>
                <w:sz w:val="28"/>
                <w:szCs w:val="28"/>
              </w:rPr>
              <w:t>1,000,000</w:t>
            </w:r>
          </w:p>
        </w:tc>
        <w:tc>
          <w:tcPr>
            <w:tcW w:w="1430" w:type="dxa"/>
          </w:tcPr>
          <w:p w14:paraId="4C6D8B0C" w14:textId="77777777" w:rsidR="0054337F" w:rsidRDefault="00A35DDE">
            <w:pPr>
              <w:rPr>
                <w:sz w:val="28"/>
                <w:szCs w:val="28"/>
              </w:rPr>
            </w:pPr>
            <w:r>
              <w:rPr>
                <w:color w:val="FF0000"/>
                <w:sz w:val="28"/>
                <w:szCs w:val="28"/>
              </w:rPr>
              <w:t>1,000,000,000</w:t>
            </w:r>
          </w:p>
        </w:tc>
        <w:tc>
          <w:tcPr>
            <w:tcW w:w="1430" w:type="dxa"/>
          </w:tcPr>
          <w:p w14:paraId="217C1FCE" w14:textId="77777777" w:rsidR="0054337F" w:rsidRDefault="00A35DDE">
            <w:pPr>
              <w:rPr>
                <w:sz w:val="28"/>
                <w:szCs w:val="28"/>
              </w:rPr>
            </w:pPr>
            <w:r>
              <w:rPr>
                <w:color w:val="FF0000"/>
                <w:sz w:val="28"/>
                <w:szCs w:val="28"/>
              </w:rPr>
              <w:t>1,000,000,000,000</w:t>
            </w:r>
          </w:p>
        </w:tc>
        <w:tc>
          <w:tcPr>
            <w:tcW w:w="1430" w:type="dxa"/>
          </w:tcPr>
          <w:p w14:paraId="31DCF083" w14:textId="77777777" w:rsidR="0054337F" w:rsidRDefault="00A35DDE">
            <w:pPr>
              <w:rPr>
                <w:sz w:val="28"/>
                <w:szCs w:val="28"/>
              </w:rPr>
            </w:pPr>
            <w:r>
              <w:rPr>
                <w:color w:val="FF0000"/>
                <w:sz w:val="28"/>
                <w:szCs w:val="28"/>
              </w:rPr>
              <w:t>1,000,000,000,000,000</w:t>
            </w:r>
          </w:p>
        </w:tc>
      </w:tr>
      <w:tr w:rsidR="0054337F" w14:paraId="0272445A" w14:textId="77777777">
        <w:tc>
          <w:tcPr>
            <w:tcW w:w="1597" w:type="dxa"/>
          </w:tcPr>
          <w:p w14:paraId="1A3C3F00" w14:textId="77777777" w:rsidR="0054337F" w:rsidRDefault="00A35DDE">
            <w:pPr>
              <w:rPr>
                <w:b/>
                <w:sz w:val="28"/>
                <w:szCs w:val="28"/>
              </w:rPr>
            </w:pPr>
            <w:r>
              <w:rPr>
                <w:b/>
                <w:sz w:val="28"/>
                <w:szCs w:val="28"/>
              </w:rPr>
              <w:lastRenderedPageBreak/>
              <w:t>Exponential</w:t>
            </w:r>
          </w:p>
        </w:tc>
        <w:tc>
          <w:tcPr>
            <w:tcW w:w="1429" w:type="dxa"/>
          </w:tcPr>
          <w:p w14:paraId="14499FC5" w14:textId="77777777" w:rsidR="0054337F" w:rsidRDefault="00A35DDE">
            <w:pPr>
              <w:rPr>
                <w:sz w:val="28"/>
                <w:szCs w:val="28"/>
                <w:vertAlign w:val="superscript"/>
              </w:rPr>
            </w:pPr>
            <w:r>
              <w:rPr>
                <w:sz w:val="28"/>
                <w:szCs w:val="28"/>
              </w:rPr>
              <w:t>10</w:t>
            </w:r>
            <w:r>
              <w:rPr>
                <w:sz w:val="28"/>
                <w:szCs w:val="28"/>
                <w:vertAlign w:val="superscript"/>
              </w:rPr>
              <w:t>3</w:t>
            </w:r>
          </w:p>
        </w:tc>
        <w:tc>
          <w:tcPr>
            <w:tcW w:w="1540" w:type="dxa"/>
          </w:tcPr>
          <w:p w14:paraId="678307F4" w14:textId="77777777" w:rsidR="0054337F" w:rsidRDefault="00A35DDE">
            <w:pPr>
              <w:rPr>
                <w:sz w:val="28"/>
                <w:szCs w:val="28"/>
              </w:rPr>
            </w:pPr>
            <w:r>
              <w:rPr>
                <w:color w:val="FF0000"/>
                <w:sz w:val="28"/>
                <w:szCs w:val="28"/>
              </w:rPr>
              <w:t>10</w:t>
            </w:r>
            <w:r>
              <w:rPr>
                <w:color w:val="FF0000"/>
                <w:sz w:val="28"/>
                <w:szCs w:val="28"/>
                <w:vertAlign w:val="superscript"/>
              </w:rPr>
              <w:t>6</w:t>
            </w:r>
          </w:p>
        </w:tc>
        <w:tc>
          <w:tcPr>
            <w:tcW w:w="1430" w:type="dxa"/>
          </w:tcPr>
          <w:p w14:paraId="28D50F1B" w14:textId="77777777" w:rsidR="0054337F" w:rsidRDefault="00A35DDE">
            <w:pPr>
              <w:rPr>
                <w:sz w:val="28"/>
                <w:szCs w:val="28"/>
              </w:rPr>
            </w:pPr>
            <w:r>
              <w:rPr>
                <w:color w:val="FF0000"/>
                <w:sz w:val="28"/>
                <w:szCs w:val="28"/>
              </w:rPr>
              <w:t>10</w:t>
            </w:r>
            <w:r>
              <w:rPr>
                <w:color w:val="FF0000"/>
                <w:sz w:val="28"/>
                <w:szCs w:val="28"/>
                <w:vertAlign w:val="superscript"/>
              </w:rPr>
              <w:t>9</w:t>
            </w:r>
          </w:p>
        </w:tc>
        <w:tc>
          <w:tcPr>
            <w:tcW w:w="1430" w:type="dxa"/>
          </w:tcPr>
          <w:p w14:paraId="10B15521" w14:textId="77777777" w:rsidR="0054337F" w:rsidRDefault="00A35DDE">
            <w:pPr>
              <w:rPr>
                <w:sz w:val="28"/>
                <w:szCs w:val="28"/>
              </w:rPr>
            </w:pPr>
            <w:r>
              <w:rPr>
                <w:color w:val="FF0000"/>
                <w:sz w:val="28"/>
                <w:szCs w:val="28"/>
              </w:rPr>
              <w:t>10</w:t>
            </w:r>
            <w:r>
              <w:rPr>
                <w:color w:val="FF0000"/>
                <w:sz w:val="28"/>
                <w:szCs w:val="28"/>
                <w:vertAlign w:val="superscript"/>
              </w:rPr>
              <w:t>12</w:t>
            </w:r>
          </w:p>
        </w:tc>
        <w:tc>
          <w:tcPr>
            <w:tcW w:w="1430" w:type="dxa"/>
          </w:tcPr>
          <w:p w14:paraId="7E1B900D" w14:textId="77777777" w:rsidR="0054337F" w:rsidRDefault="00A35DDE">
            <w:pPr>
              <w:rPr>
                <w:sz w:val="28"/>
                <w:szCs w:val="28"/>
              </w:rPr>
            </w:pPr>
            <w:r>
              <w:rPr>
                <w:color w:val="FF0000"/>
                <w:sz w:val="28"/>
                <w:szCs w:val="28"/>
              </w:rPr>
              <w:t>10</w:t>
            </w:r>
            <w:r>
              <w:rPr>
                <w:color w:val="FF0000"/>
                <w:sz w:val="28"/>
                <w:szCs w:val="28"/>
                <w:vertAlign w:val="superscript"/>
              </w:rPr>
              <w:t>15</w:t>
            </w:r>
          </w:p>
        </w:tc>
      </w:tr>
    </w:tbl>
    <w:p w14:paraId="74B4ED76" w14:textId="77777777" w:rsidR="0054337F" w:rsidRDefault="0054337F">
      <w:pPr>
        <w:spacing w:after="0"/>
        <w:ind w:left="720"/>
        <w:rPr>
          <w:sz w:val="28"/>
          <w:szCs w:val="28"/>
        </w:rPr>
      </w:pPr>
    </w:p>
    <w:p w14:paraId="5C06AD9F" w14:textId="77777777" w:rsidR="0054337F" w:rsidRDefault="0054337F">
      <w:pPr>
        <w:spacing w:after="0"/>
        <w:ind w:left="720"/>
        <w:rPr>
          <w:sz w:val="28"/>
          <w:szCs w:val="28"/>
        </w:rPr>
      </w:pPr>
    </w:p>
    <w:p w14:paraId="073F90F2" w14:textId="77777777" w:rsidR="0054337F" w:rsidRDefault="0054337F">
      <w:pPr>
        <w:spacing w:after="0"/>
        <w:ind w:left="720"/>
        <w:rPr>
          <w:sz w:val="28"/>
          <w:szCs w:val="28"/>
        </w:rPr>
      </w:pPr>
    </w:p>
    <w:p w14:paraId="2CA841C6" w14:textId="77777777" w:rsidR="0054337F" w:rsidRDefault="00A35DDE">
      <w:pPr>
        <w:numPr>
          <w:ilvl w:val="0"/>
          <w:numId w:val="23"/>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w:t>
      </w:r>
      <w:r>
        <w:rPr>
          <w:sz w:val="28"/>
          <w:szCs w:val="28"/>
        </w:rPr>
        <w:t>ose, or what other information would you want to learn before selecting the test? Use evidence from the table to support your answer.</w:t>
      </w:r>
      <w:r>
        <w:rPr>
          <w:color w:val="FF0000"/>
          <w:sz w:val="28"/>
          <w:szCs w:val="28"/>
        </w:rPr>
        <w:t xml:space="preserve"> +5 (grade on reasoning and use of evidence)</w:t>
      </w:r>
    </w:p>
    <w:p w14:paraId="4DF002B3" w14:textId="77777777" w:rsidR="0054337F" w:rsidRDefault="00A35DDE">
      <w:pPr>
        <w:spacing w:after="0"/>
        <w:ind w:left="720"/>
        <w:rPr>
          <w:color w:val="FF0000"/>
          <w:sz w:val="28"/>
          <w:szCs w:val="28"/>
        </w:rPr>
      </w:pPr>
      <w:r>
        <w:rPr>
          <w:color w:val="FF0000"/>
          <w:sz w:val="28"/>
          <w:szCs w:val="28"/>
        </w:rPr>
        <w:t>Since there’s a two-week period for the test, a negative PCR would be good fro</w:t>
      </w:r>
      <w:r>
        <w:rPr>
          <w:color w:val="FF0000"/>
          <w:sz w:val="28"/>
          <w:szCs w:val="28"/>
        </w:rPr>
        <w:t>m the nursing home’s perspective. However, since there’s still the possibility of becoming infected and contagious AFTER the PCR test, within that two-week period, it would be good to also take a rapid antigen test the day before (or day of) the visit, bas</w:t>
      </w:r>
      <w:r>
        <w:rPr>
          <w:color w:val="FF0000"/>
          <w:sz w:val="28"/>
          <w:szCs w:val="28"/>
        </w:rPr>
        <w:t>ed on the exponential increase of viral particles released by respiration, within less than 2 days of infection.</w:t>
      </w:r>
    </w:p>
    <w:p w14:paraId="0BA46898" w14:textId="77777777" w:rsidR="0054337F" w:rsidRDefault="0054337F">
      <w:pPr>
        <w:spacing w:after="0"/>
        <w:ind w:left="720"/>
        <w:rPr>
          <w:sz w:val="28"/>
          <w:szCs w:val="28"/>
        </w:rPr>
      </w:pPr>
    </w:p>
    <w:p w14:paraId="3D4D4159" w14:textId="77777777" w:rsidR="0054337F" w:rsidRDefault="0054337F">
      <w:pPr>
        <w:spacing w:after="0"/>
        <w:ind w:left="720"/>
        <w:rPr>
          <w:sz w:val="28"/>
          <w:szCs w:val="28"/>
        </w:rPr>
      </w:pPr>
    </w:p>
    <w:p w14:paraId="57D0BAAA" w14:textId="77777777" w:rsidR="0054337F" w:rsidRDefault="00A35DDE">
      <w:pPr>
        <w:numPr>
          <w:ilvl w:val="0"/>
          <w:numId w:val="23"/>
        </w:numPr>
        <w:spacing w:after="0"/>
        <w:rPr>
          <w:sz w:val="28"/>
          <w:szCs w:val="28"/>
        </w:rPr>
      </w:pPr>
      <w:r>
        <w:rPr>
          <w:sz w:val="28"/>
          <w:szCs w:val="28"/>
        </w:rPr>
        <w:t>Imagine that three different individuals get tested for COVID-19 with three different tests. Which results among those can be attributed to t</w:t>
      </w:r>
      <w:r>
        <w:rPr>
          <w:sz w:val="28"/>
          <w:szCs w:val="28"/>
        </w:rPr>
        <w:t xml:space="preserve">he </w:t>
      </w:r>
      <w:r>
        <w:rPr>
          <w:sz w:val="28"/>
          <w:szCs w:val="28"/>
          <w:highlight w:val="yellow"/>
        </w:rPr>
        <w:t>current infection</w:t>
      </w:r>
      <w:r>
        <w:rPr>
          <w:sz w:val="28"/>
          <w:szCs w:val="28"/>
        </w:rPr>
        <w:t xml:space="preserve">, and which one to </w:t>
      </w:r>
      <w:r>
        <w:rPr>
          <w:sz w:val="28"/>
          <w:szCs w:val="28"/>
          <w:highlight w:val="cyan"/>
        </w:rPr>
        <w:t>past infection</w:t>
      </w:r>
      <w:r>
        <w:rPr>
          <w:sz w:val="28"/>
          <w:szCs w:val="28"/>
        </w:rPr>
        <w:t xml:space="preserve">? </w:t>
      </w:r>
      <w:r>
        <w:rPr>
          <w:color w:val="FF0000"/>
          <w:sz w:val="28"/>
          <w:szCs w:val="28"/>
        </w:rPr>
        <w:t>+3 (+1 for each row)</w:t>
      </w:r>
    </w:p>
    <w:p w14:paraId="7D95E299" w14:textId="77777777" w:rsidR="0054337F" w:rsidRDefault="00A35DDE">
      <w:pPr>
        <w:ind w:left="720"/>
        <w:rPr>
          <w:sz w:val="28"/>
          <w:szCs w:val="28"/>
        </w:rPr>
      </w:pPr>
      <w:r>
        <w:rPr>
          <w:sz w:val="28"/>
          <w:szCs w:val="28"/>
        </w:rPr>
        <w:tab/>
      </w:r>
    </w:p>
    <w:tbl>
      <w:tblPr>
        <w:tblStyle w:val="a3"/>
        <w:tblW w:w="71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1743"/>
        <w:gridCol w:w="1742"/>
        <w:gridCol w:w="1921"/>
      </w:tblGrid>
      <w:tr w:rsidR="0054337F" w14:paraId="41A075B0" w14:textId="77777777">
        <w:tc>
          <w:tcPr>
            <w:tcW w:w="1779" w:type="dxa"/>
          </w:tcPr>
          <w:p w14:paraId="7A22F56C" w14:textId="77777777" w:rsidR="0054337F" w:rsidRDefault="00A35DDE">
            <w:pPr>
              <w:spacing w:line="360" w:lineRule="auto"/>
              <w:rPr>
                <w:b/>
                <w:sz w:val="28"/>
                <w:szCs w:val="28"/>
              </w:rPr>
            </w:pPr>
            <w:r>
              <w:rPr>
                <w:b/>
                <w:sz w:val="28"/>
                <w:szCs w:val="28"/>
              </w:rPr>
              <w:t>Individual</w:t>
            </w:r>
          </w:p>
        </w:tc>
        <w:tc>
          <w:tcPr>
            <w:tcW w:w="1743" w:type="dxa"/>
          </w:tcPr>
          <w:p w14:paraId="2A2E3B87" w14:textId="77777777" w:rsidR="0054337F" w:rsidRDefault="00A35DDE">
            <w:pPr>
              <w:spacing w:line="360" w:lineRule="auto"/>
              <w:rPr>
                <w:b/>
                <w:sz w:val="28"/>
                <w:szCs w:val="28"/>
              </w:rPr>
            </w:pPr>
            <w:r>
              <w:rPr>
                <w:b/>
                <w:sz w:val="28"/>
                <w:szCs w:val="28"/>
              </w:rPr>
              <w:t>RT-PCR test</w:t>
            </w:r>
          </w:p>
        </w:tc>
        <w:tc>
          <w:tcPr>
            <w:tcW w:w="1742" w:type="dxa"/>
          </w:tcPr>
          <w:p w14:paraId="4AAE774B" w14:textId="77777777" w:rsidR="0054337F" w:rsidRDefault="00A35DDE">
            <w:pPr>
              <w:spacing w:line="360" w:lineRule="auto"/>
              <w:rPr>
                <w:b/>
                <w:sz w:val="28"/>
                <w:szCs w:val="28"/>
              </w:rPr>
            </w:pPr>
            <w:r>
              <w:rPr>
                <w:b/>
                <w:sz w:val="28"/>
                <w:szCs w:val="28"/>
              </w:rPr>
              <w:t>Antigen test</w:t>
            </w:r>
          </w:p>
        </w:tc>
        <w:tc>
          <w:tcPr>
            <w:tcW w:w="1921" w:type="dxa"/>
          </w:tcPr>
          <w:p w14:paraId="22235C81" w14:textId="77777777" w:rsidR="0054337F" w:rsidRDefault="00A35DDE">
            <w:pPr>
              <w:spacing w:line="360" w:lineRule="auto"/>
              <w:rPr>
                <w:b/>
                <w:sz w:val="28"/>
                <w:szCs w:val="28"/>
              </w:rPr>
            </w:pPr>
            <w:r>
              <w:rPr>
                <w:b/>
                <w:sz w:val="28"/>
                <w:szCs w:val="28"/>
              </w:rPr>
              <w:t>Antibody test</w:t>
            </w:r>
          </w:p>
        </w:tc>
      </w:tr>
      <w:tr w:rsidR="0054337F" w14:paraId="35AA41DD" w14:textId="77777777">
        <w:tc>
          <w:tcPr>
            <w:tcW w:w="1779" w:type="dxa"/>
          </w:tcPr>
          <w:p w14:paraId="43CFBCF3" w14:textId="77777777" w:rsidR="0054337F" w:rsidRDefault="00A35DDE">
            <w:pPr>
              <w:spacing w:line="360" w:lineRule="auto"/>
              <w:rPr>
                <w:sz w:val="28"/>
                <w:szCs w:val="28"/>
              </w:rPr>
            </w:pPr>
            <w:r>
              <w:rPr>
                <w:sz w:val="28"/>
                <w:szCs w:val="28"/>
              </w:rPr>
              <w:t>1</w:t>
            </w:r>
          </w:p>
        </w:tc>
        <w:tc>
          <w:tcPr>
            <w:tcW w:w="1743" w:type="dxa"/>
          </w:tcPr>
          <w:p w14:paraId="13909238" w14:textId="77777777" w:rsidR="0054337F" w:rsidRDefault="00A35DDE">
            <w:pPr>
              <w:spacing w:line="360" w:lineRule="auto"/>
              <w:rPr>
                <w:sz w:val="28"/>
                <w:szCs w:val="28"/>
                <w:highlight w:val="yellow"/>
              </w:rPr>
            </w:pPr>
            <w:r>
              <w:rPr>
                <w:sz w:val="28"/>
                <w:szCs w:val="28"/>
                <w:highlight w:val="yellow"/>
              </w:rPr>
              <w:t>Positive</w:t>
            </w:r>
          </w:p>
        </w:tc>
        <w:tc>
          <w:tcPr>
            <w:tcW w:w="1742" w:type="dxa"/>
          </w:tcPr>
          <w:p w14:paraId="2C461CF3" w14:textId="77777777" w:rsidR="0054337F" w:rsidRDefault="00A35DDE">
            <w:pPr>
              <w:spacing w:line="360" w:lineRule="auto"/>
              <w:rPr>
                <w:sz w:val="28"/>
                <w:szCs w:val="28"/>
                <w:highlight w:val="yellow"/>
              </w:rPr>
            </w:pPr>
            <w:r>
              <w:rPr>
                <w:sz w:val="28"/>
                <w:szCs w:val="28"/>
                <w:highlight w:val="yellow"/>
              </w:rPr>
              <w:t>Positive</w:t>
            </w:r>
          </w:p>
        </w:tc>
        <w:tc>
          <w:tcPr>
            <w:tcW w:w="1921" w:type="dxa"/>
          </w:tcPr>
          <w:p w14:paraId="18D16F5F" w14:textId="77777777" w:rsidR="0054337F" w:rsidRDefault="00A35DDE">
            <w:pPr>
              <w:spacing w:line="360" w:lineRule="auto"/>
              <w:rPr>
                <w:sz w:val="28"/>
                <w:szCs w:val="28"/>
              </w:rPr>
            </w:pPr>
            <w:r>
              <w:rPr>
                <w:sz w:val="28"/>
                <w:szCs w:val="28"/>
              </w:rPr>
              <w:t>Negative</w:t>
            </w:r>
          </w:p>
        </w:tc>
      </w:tr>
      <w:tr w:rsidR="0054337F" w14:paraId="1C25D9A2" w14:textId="77777777">
        <w:tc>
          <w:tcPr>
            <w:tcW w:w="1779" w:type="dxa"/>
          </w:tcPr>
          <w:p w14:paraId="5FAD9785" w14:textId="77777777" w:rsidR="0054337F" w:rsidRDefault="00A35DDE">
            <w:pPr>
              <w:spacing w:line="360" w:lineRule="auto"/>
              <w:rPr>
                <w:sz w:val="28"/>
                <w:szCs w:val="28"/>
              </w:rPr>
            </w:pPr>
            <w:r>
              <w:rPr>
                <w:sz w:val="28"/>
                <w:szCs w:val="28"/>
              </w:rPr>
              <w:t>2</w:t>
            </w:r>
          </w:p>
        </w:tc>
        <w:tc>
          <w:tcPr>
            <w:tcW w:w="1743" w:type="dxa"/>
          </w:tcPr>
          <w:p w14:paraId="219ABA29" w14:textId="77777777" w:rsidR="0054337F" w:rsidRDefault="00A35DDE">
            <w:pPr>
              <w:spacing w:line="360" w:lineRule="auto"/>
              <w:rPr>
                <w:sz w:val="28"/>
                <w:szCs w:val="28"/>
                <w:highlight w:val="cyan"/>
              </w:rPr>
            </w:pPr>
            <w:r>
              <w:rPr>
                <w:sz w:val="28"/>
                <w:szCs w:val="28"/>
                <w:highlight w:val="cyan"/>
              </w:rPr>
              <w:t>Positive</w:t>
            </w:r>
          </w:p>
        </w:tc>
        <w:tc>
          <w:tcPr>
            <w:tcW w:w="1742" w:type="dxa"/>
          </w:tcPr>
          <w:p w14:paraId="47E47F80" w14:textId="77777777" w:rsidR="0054337F" w:rsidRDefault="00A35DDE">
            <w:pPr>
              <w:spacing w:line="360" w:lineRule="auto"/>
              <w:rPr>
                <w:sz w:val="28"/>
                <w:szCs w:val="28"/>
              </w:rPr>
            </w:pPr>
            <w:r>
              <w:rPr>
                <w:sz w:val="28"/>
                <w:szCs w:val="28"/>
              </w:rPr>
              <w:t>Negative</w:t>
            </w:r>
          </w:p>
        </w:tc>
        <w:tc>
          <w:tcPr>
            <w:tcW w:w="1921" w:type="dxa"/>
          </w:tcPr>
          <w:p w14:paraId="23FC2BB7" w14:textId="77777777" w:rsidR="0054337F" w:rsidRDefault="00A35DDE">
            <w:pPr>
              <w:spacing w:line="360" w:lineRule="auto"/>
              <w:rPr>
                <w:sz w:val="28"/>
                <w:szCs w:val="28"/>
              </w:rPr>
            </w:pPr>
            <w:r>
              <w:rPr>
                <w:sz w:val="28"/>
                <w:szCs w:val="28"/>
              </w:rPr>
              <w:t>Negative</w:t>
            </w:r>
          </w:p>
        </w:tc>
      </w:tr>
      <w:tr w:rsidR="0054337F" w14:paraId="408B1E68" w14:textId="77777777">
        <w:tc>
          <w:tcPr>
            <w:tcW w:w="1779" w:type="dxa"/>
          </w:tcPr>
          <w:p w14:paraId="731AE0A2" w14:textId="77777777" w:rsidR="0054337F" w:rsidRDefault="00A35DDE">
            <w:pPr>
              <w:spacing w:line="360" w:lineRule="auto"/>
              <w:rPr>
                <w:sz w:val="28"/>
                <w:szCs w:val="28"/>
              </w:rPr>
            </w:pPr>
            <w:r>
              <w:rPr>
                <w:sz w:val="28"/>
                <w:szCs w:val="28"/>
              </w:rPr>
              <w:t>3</w:t>
            </w:r>
          </w:p>
        </w:tc>
        <w:tc>
          <w:tcPr>
            <w:tcW w:w="1743" w:type="dxa"/>
          </w:tcPr>
          <w:p w14:paraId="69289D50" w14:textId="77777777" w:rsidR="0054337F" w:rsidRDefault="00A35DDE">
            <w:pPr>
              <w:spacing w:line="360" w:lineRule="auto"/>
              <w:rPr>
                <w:sz w:val="28"/>
                <w:szCs w:val="28"/>
              </w:rPr>
            </w:pPr>
            <w:r>
              <w:rPr>
                <w:sz w:val="28"/>
                <w:szCs w:val="28"/>
              </w:rPr>
              <w:t>Negative</w:t>
            </w:r>
          </w:p>
        </w:tc>
        <w:tc>
          <w:tcPr>
            <w:tcW w:w="1742" w:type="dxa"/>
          </w:tcPr>
          <w:p w14:paraId="5627E6A5" w14:textId="77777777" w:rsidR="0054337F" w:rsidRDefault="00A35DDE">
            <w:pPr>
              <w:spacing w:line="360" w:lineRule="auto"/>
              <w:rPr>
                <w:sz w:val="28"/>
                <w:szCs w:val="28"/>
              </w:rPr>
            </w:pPr>
            <w:r>
              <w:rPr>
                <w:sz w:val="28"/>
                <w:szCs w:val="28"/>
              </w:rPr>
              <w:t>Negative</w:t>
            </w:r>
          </w:p>
        </w:tc>
        <w:tc>
          <w:tcPr>
            <w:tcW w:w="1921" w:type="dxa"/>
          </w:tcPr>
          <w:p w14:paraId="53C826F3" w14:textId="77777777" w:rsidR="0054337F" w:rsidRDefault="00A35DDE">
            <w:pPr>
              <w:spacing w:line="360" w:lineRule="auto"/>
              <w:rPr>
                <w:sz w:val="28"/>
                <w:szCs w:val="28"/>
                <w:highlight w:val="yellow"/>
              </w:rPr>
            </w:pPr>
            <w:r>
              <w:rPr>
                <w:sz w:val="28"/>
                <w:szCs w:val="28"/>
                <w:highlight w:val="yellow"/>
              </w:rPr>
              <w:t>Positive</w:t>
            </w:r>
          </w:p>
        </w:tc>
      </w:tr>
    </w:tbl>
    <w:p w14:paraId="341A455D" w14:textId="77777777" w:rsidR="0054337F" w:rsidRDefault="0054337F">
      <w:pPr>
        <w:rPr>
          <w:b/>
          <w:sz w:val="28"/>
          <w:szCs w:val="28"/>
        </w:rPr>
      </w:pPr>
    </w:p>
    <w:p w14:paraId="6EE3C27F" w14:textId="77777777" w:rsidR="0054337F" w:rsidRDefault="00A35DDE">
      <w:pPr>
        <w:rPr>
          <w:sz w:val="28"/>
          <w:szCs w:val="28"/>
        </w:rPr>
      </w:pPr>
      <w:r>
        <w:br w:type="page"/>
      </w:r>
    </w:p>
    <w:p w14:paraId="32A96771" w14:textId="77777777" w:rsidR="0054337F" w:rsidRDefault="00A35DDE">
      <w:pPr>
        <w:pStyle w:val="Heading1"/>
        <w:jc w:val="center"/>
        <w:rPr>
          <w:b/>
          <w:sz w:val="40"/>
          <w:szCs w:val="40"/>
        </w:rPr>
      </w:pPr>
      <w:bookmarkStart w:id="39" w:name="_3fwokq0" w:colFirst="0" w:colLast="0"/>
      <w:bookmarkEnd w:id="39"/>
      <w:r>
        <w:rPr>
          <w:b/>
          <w:sz w:val="40"/>
          <w:szCs w:val="40"/>
        </w:rPr>
        <w:lastRenderedPageBreak/>
        <w:t>The Microbiology of SARS-CoV-2 – Science Major and Upper-Level College Students</w:t>
      </w:r>
    </w:p>
    <w:p w14:paraId="27F223B5" w14:textId="77777777" w:rsidR="0054337F" w:rsidRDefault="0054337F">
      <w:pPr>
        <w:pStyle w:val="Title"/>
        <w:rPr>
          <w:color w:val="2E75B5"/>
          <w:sz w:val="32"/>
          <w:szCs w:val="32"/>
        </w:rPr>
      </w:pPr>
    </w:p>
    <w:p w14:paraId="0F509F70" w14:textId="77777777" w:rsidR="0054337F" w:rsidRDefault="00A35DDE">
      <w:pPr>
        <w:pStyle w:val="Heading1"/>
      </w:pPr>
      <w:bookmarkStart w:id="40" w:name="_1v1yuxt" w:colFirst="0" w:colLast="0"/>
      <w:bookmarkEnd w:id="40"/>
      <w:r>
        <w:t xml:space="preserve">     Learning Outcomes:</w:t>
      </w:r>
      <w:r>
        <w:rPr>
          <w:noProof/>
        </w:rPr>
        <mc:AlternateContent>
          <mc:Choice Requires="wps">
            <w:drawing>
              <wp:anchor distT="0" distB="0" distL="114300" distR="114300" simplePos="0" relativeHeight="251697152" behindDoc="0" locked="0" layoutInCell="1" hidden="0" allowOverlap="1" wp14:anchorId="10A70A61" wp14:editId="7345EC46">
                <wp:simplePos x="0" y="0"/>
                <wp:positionH relativeFrom="column">
                  <wp:posOffset>1</wp:posOffset>
                </wp:positionH>
                <wp:positionV relativeFrom="paragraph">
                  <wp:posOffset>152400</wp:posOffset>
                </wp:positionV>
                <wp:extent cx="196850" cy="196850"/>
                <wp:effectExtent l="0" t="0" r="0" b="0"/>
                <wp:wrapNone/>
                <wp:docPr id="26" name="Hexagon 26"/>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ACDB49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0A70A61" id="Hexagon 26" o:spid="_x0000_s1065" type="#_x0000_t9" style="position:absolute;margin-left:0;margin-top:12pt;width:15.5pt;height:1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" fillcolor="red" strokecolor="#31538f" strokeweight="1pt">
                <v:stroke startarrowwidth="narrow" startarrowlength="short" endarrowwidth="narrow" endarrowlength="short"/>
                <v:textbox inset="2.53958mm,2.53958mm,2.53958mm,2.53958mm">
                  <w:txbxContent>
                    <w:p w14:paraId="2ACDB49E" w14:textId="77777777" w:rsidR="0054337F" w:rsidRDefault="0054337F">
                      <w:pPr>
                        <w:spacing w:after="0" w:line="240" w:lineRule="auto"/>
                        <w:textDirection w:val="btLr"/>
                      </w:pPr>
                    </w:p>
                  </w:txbxContent>
                </v:textbox>
              </v:shape>
            </w:pict>
          </mc:Fallback>
        </mc:AlternateContent>
      </w:r>
    </w:p>
    <w:p w14:paraId="23014682" w14:textId="77777777" w:rsidR="0054337F" w:rsidRDefault="0054337F"/>
    <w:p w14:paraId="02FAB343" w14:textId="77777777" w:rsidR="0054337F" w:rsidRDefault="00A35DDE">
      <w:pPr>
        <w:numPr>
          <w:ilvl w:val="0"/>
          <w:numId w:val="49"/>
        </w:numPr>
        <w:spacing w:after="0"/>
        <w:jc w:val="both"/>
        <w:rPr>
          <w:sz w:val="28"/>
          <w:szCs w:val="28"/>
        </w:rPr>
      </w:pPr>
      <w:r>
        <w:rPr>
          <w:sz w:val="28"/>
          <w:szCs w:val="28"/>
        </w:rPr>
        <w:t>Understand taxonomy/classification of coronaviruses within different viral classification systems and compare different coronaviruses</w:t>
      </w:r>
    </w:p>
    <w:p w14:paraId="66BBB022" w14:textId="77777777" w:rsidR="0054337F" w:rsidRDefault="00A35DDE">
      <w:pPr>
        <w:numPr>
          <w:ilvl w:val="0"/>
          <w:numId w:val="49"/>
        </w:numPr>
        <w:spacing w:after="0"/>
        <w:jc w:val="both"/>
        <w:rPr>
          <w:sz w:val="28"/>
          <w:szCs w:val="28"/>
        </w:rPr>
      </w:pPr>
      <w:r>
        <w:rPr>
          <w:sz w:val="28"/>
          <w:szCs w:val="28"/>
        </w:rPr>
        <w:t>Appraise virion structure of SARS-CoV-2 and other coronaviruses and put it into context of infecting a cell</w:t>
      </w:r>
    </w:p>
    <w:p w14:paraId="4960FB4B" w14:textId="77777777" w:rsidR="0054337F" w:rsidRDefault="00A35DDE">
      <w:pPr>
        <w:numPr>
          <w:ilvl w:val="0"/>
          <w:numId w:val="49"/>
        </w:numPr>
        <w:spacing w:after="0"/>
        <w:jc w:val="both"/>
        <w:rPr>
          <w:sz w:val="28"/>
          <w:szCs w:val="28"/>
        </w:rPr>
      </w:pPr>
      <w:r>
        <w:rPr>
          <w:sz w:val="28"/>
          <w:szCs w:val="28"/>
        </w:rPr>
        <w:t>Comprehend the reasons for high SARS-CoV-2 infectivity and spread</w:t>
      </w:r>
    </w:p>
    <w:p w14:paraId="28954F27" w14:textId="77777777" w:rsidR="0054337F" w:rsidRDefault="00A35DDE">
      <w:pPr>
        <w:numPr>
          <w:ilvl w:val="0"/>
          <w:numId w:val="49"/>
        </w:numPr>
        <w:spacing w:after="0"/>
        <w:jc w:val="both"/>
        <w:rPr>
          <w:sz w:val="28"/>
          <w:szCs w:val="28"/>
        </w:rPr>
      </w:pPr>
      <w:r>
        <w:rPr>
          <w:sz w:val="28"/>
          <w:szCs w:val="28"/>
        </w:rPr>
        <w:t xml:space="preserve">Explain physical and chemical resistance of SARS-CoV-2 and put it into context of </w:t>
      </w:r>
      <w:r>
        <w:rPr>
          <w:sz w:val="28"/>
          <w:szCs w:val="28"/>
        </w:rPr>
        <w:t>enabling viral survival</w:t>
      </w:r>
    </w:p>
    <w:p w14:paraId="030A5C05" w14:textId="77777777" w:rsidR="0054337F" w:rsidRDefault="00A35DDE">
      <w:pPr>
        <w:numPr>
          <w:ilvl w:val="0"/>
          <w:numId w:val="49"/>
        </w:numPr>
        <w:jc w:val="both"/>
        <w:rPr>
          <w:sz w:val="28"/>
          <w:szCs w:val="28"/>
        </w:rPr>
      </w:pPr>
      <w:bookmarkStart w:id="41" w:name="_4f1mdlm" w:colFirst="0" w:colLast="0"/>
      <w:bookmarkEnd w:id="41"/>
      <w:r>
        <w:rPr>
          <w:sz w:val="28"/>
          <w:szCs w:val="28"/>
        </w:rPr>
        <w:t>Compare and contrast different viral detection methods</w:t>
      </w:r>
    </w:p>
    <w:p w14:paraId="3F78DEEB" w14:textId="77777777" w:rsidR="0054337F" w:rsidRDefault="0054337F">
      <w:pPr>
        <w:rPr>
          <w:color w:val="2E75B5"/>
        </w:rPr>
      </w:pPr>
    </w:p>
    <w:p w14:paraId="1B0CB292" w14:textId="77777777" w:rsidR="0054337F" w:rsidRDefault="00A35DDE">
      <w:pPr>
        <w:pStyle w:val="Heading1"/>
      </w:pPr>
      <w:bookmarkStart w:id="42" w:name="_2u6wntf" w:colFirst="0" w:colLast="0"/>
      <w:bookmarkEnd w:id="42"/>
      <w:r>
        <w:t xml:space="preserve">     Background Lesson and Reading: From Structure to Detection</w:t>
      </w:r>
      <w:r>
        <w:rPr>
          <w:noProof/>
        </w:rPr>
        <mc:AlternateContent>
          <mc:Choice Requires="wps">
            <w:drawing>
              <wp:anchor distT="0" distB="0" distL="114300" distR="114300" simplePos="0" relativeHeight="251698176" behindDoc="0" locked="0" layoutInCell="1" hidden="0" allowOverlap="1" wp14:anchorId="5C862CBE" wp14:editId="226F63D8">
                <wp:simplePos x="0" y="0"/>
                <wp:positionH relativeFrom="column">
                  <wp:posOffset>1</wp:posOffset>
                </wp:positionH>
                <wp:positionV relativeFrom="paragraph">
                  <wp:posOffset>50800</wp:posOffset>
                </wp:positionV>
                <wp:extent cx="196850" cy="196850"/>
                <wp:effectExtent l="0" t="0" r="0" b="0"/>
                <wp:wrapNone/>
                <wp:docPr id="92" name="Hexagon 92"/>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7ABE1C4"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862CBE" id="Hexagon 92" o:spid="_x0000_s1066" type="#_x0000_t9" style="position:absolute;margin-left:0;margin-top:4pt;width:15.5pt;height:1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" fillcolor="red" strokecolor="#31538f" strokeweight="1pt">
                <v:stroke startarrowwidth="narrow" startarrowlength="short" endarrowwidth="narrow" endarrowlength="short"/>
                <v:textbox inset="2.53958mm,2.53958mm,2.53958mm,2.53958mm">
                  <w:txbxContent>
                    <w:p w14:paraId="27ABE1C4" w14:textId="77777777" w:rsidR="0054337F" w:rsidRDefault="0054337F">
                      <w:pPr>
                        <w:spacing w:after="0" w:line="240" w:lineRule="auto"/>
                        <w:textDirection w:val="btLr"/>
                      </w:pPr>
                    </w:p>
                  </w:txbxContent>
                </v:textbox>
              </v:shape>
            </w:pict>
          </mc:Fallback>
        </mc:AlternateContent>
      </w:r>
    </w:p>
    <w:p w14:paraId="512B434F" w14:textId="77777777" w:rsidR="0054337F" w:rsidRDefault="0054337F"/>
    <w:p w14:paraId="03C2175A" w14:textId="77777777" w:rsidR="0054337F" w:rsidRDefault="00A35DDE">
      <w:pPr>
        <w:jc w:val="both"/>
        <w:rPr>
          <w:sz w:val="28"/>
          <w:szCs w:val="28"/>
        </w:rPr>
      </w:pPr>
      <w:r>
        <w:rPr>
          <w:b/>
          <w:sz w:val="28"/>
          <w:szCs w:val="28"/>
        </w:rPr>
        <w:t>Taxonomy:</w:t>
      </w:r>
      <w:r>
        <w:rPr>
          <w:sz w:val="28"/>
          <w:szCs w:val="28"/>
        </w:rPr>
        <w:t xml:space="preserve"> Coronavirus disease (COVID-19) is caused by the severe acute respiratory syndrome coronavirus 2 (</w:t>
      </w:r>
      <w:r>
        <w:rPr>
          <w:sz w:val="28"/>
          <w:szCs w:val="28"/>
        </w:rPr>
        <w:t xml:space="preserve">SARS-CoV-2). This virus belongs to the </w:t>
      </w:r>
      <w:proofErr w:type="spellStart"/>
      <w:r>
        <w:rPr>
          <w:i/>
          <w:sz w:val="28"/>
          <w:szCs w:val="28"/>
        </w:rPr>
        <w:t>Coronaviridae</w:t>
      </w:r>
      <w:proofErr w:type="spellEnd"/>
      <w:r>
        <w:rPr>
          <w:i/>
          <w:sz w:val="28"/>
          <w:szCs w:val="28"/>
        </w:rPr>
        <w:t xml:space="preserve"> </w:t>
      </w:r>
      <w:r>
        <w:rPr>
          <w:sz w:val="28"/>
          <w:szCs w:val="28"/>
        </w:rPr>
        <w:t xml:space="preserve">family under the order </w:t>
      </w:r>
      <w:proofErr w:type="spellStart"/>
      <w:r>
        <w:rPr>
          <w:i/>
          <w:sz w:val="28"/>
          <w:szCs w:val="28"/>
        </w:rPr>
        <w:t>Nidovirales</w:t>
      </w:r>
      <w:proofErr w:type="spellEnd"/>
      <w:r>
        <w:rPr>
          <w:sz w:val="28"/>
          <w:szCs w:val="28"/>
        </w:rPr>
        <w:t xml:space="preserve"> (</w:t>
      </w:r>
      <w:proofErr w:type="spellStart"/>
      <w:r>
        <w:rPr>
          <w:sz w:val="28"/>
          <w:szCs w:val="28"/>
        </w:rPr>
        <w:t>nido</w:t>
      </w:r>
      <w:proofErr w:type="spellEnd"/>
      <w:r>
        <w:rPr>
          <w:sz w:val="28"/>
          <w:szCs w:val="28"/>
        </w:rPr>
        <w:t xml:space="preserve"> is a Latin word for “nest”) – with highly conserved genomic organization and 3’ nested </w:t>
      </w:r>
      <w:proofErr w:type="spellStart"/>
      <w:r>
        <w:rPr>
          <w:sz w:val="28"/>
          <w:szCs w:val="28"/>
        </w:rPr>
        <w:t>subgenomic</w:t>
      </w:r>
      <w:proofErr w:type="spellEnd"/>
      <w:r>
        <w:rPr>
          <w:sz w:val="28"/>
          <w:szCs w:val="28"/>
        </w:rPr>
        <w:t xml:space="preserve"> messenger RNAs (mRNAs). There are four subgroups of the coronavi</w:t>
      </w:r>
      <w:r>
        <w:rPr>
          <w:sz w:val="28"/>
          <w:szCs w:val="28"/>
        </w:rPr>
        <w:t>rus family: alpha (α), beta (β), gamma (γ), and delta (δ) coronavirus. The four “common human coronaviruses” are 229E (α coronavirus), NL63 (α coronavirus), OC43 (β coronavirus) and HKU1 (β coronavirus) (Figure 1). SARS-CoV-2 is actually a β-coronavirus, w</w:t>
      </w:r>
      <w:r>
        <w:rPr>
          <w:sz w:val="28"/>
          <w:szCs w:val="28"/>
        </w:rPr>
        <w:t>hich is a group that also includes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xml:space="preserve"> – two other notable acute lung-injury causing coronaviruses of zoonotic origin (Figure 1). SARS-CoV-2 is most closely related to SARS-</w:t>
      </w:r>
      <w:proofErr w:type="spellStart"/>
      <w:r>
        <w:rPr>
          <w:sz w:val="28"/>
          <w:szCs w:val="28"/>
        </w:rPr>
        <w:t>CoV</w:t>
      </w:r>
      <w:proofErr w:type="spellEnd"/>
      <w:r>
        <w:rPr>
          <w:sz w:val="28"/>
          <w:szCs w:val="28"/>
        </w:rPr>
        <w:t>, and shares roughly 80% identity at a nucleotide level. SARS-</w:t>
      </w:r>
      <w:r>
        <w:rPr>
          <w:sz w:val="28"/>
          <w:szCs w:val="28"/>
        </w:rPr>
        <w:t>CoV-2 and other coronaviruses also belong to the fourth Baltimore group that contains viruses that have a positive sense single-stranded RNA (+</w:t>
      </w:r>
      <w:proofErr w:type="spellStart"/>
      <w:r>
        <w:rPr>
          <w:sz w:val="28"/>
          <w:szCs w:val="28"/>
        </w:rPr>
        <w:t>ssRNA</w:t>
      </w:r>
      <w:proofErr w:type="spellEnd"/>
      <w:r>
        <w:rPr>
          <w:sz w:val="28"/>
          <w:szCs w:val="28"/>
        </w:rPr>
        <w:t xml:space="preserve">) genome. Remember, Baltimore classification is a system used to </w:t>
      </w:r>
      <w:r>
        <w:rPr>
          <w:sz w:val="28"/>
          <w:szCs w:val="28"/>
        </w:rPr>
        <w:lastRenderedPageBreak/>
        <w:t>classify viruses based on their manner of m</w:t>
      </w:r>
      <w:r>
        <w:rPr>
          <w:sz w:val="28"/>
          <w:szCs w:val="28"/>
        </w:rPr>
        <w:t>RNA synthesis. Do you know any other viruses that belong to this group?</w:t>
      </w:r>
    </w:p>
    <w:p w14:paraId="48068F84" w14:textId="77777777" w:rsidR="0054337F" w:rsidRDefault="00A35DDE">
      <w:pPr>
        <w:jc w:val="both"/>
        <w:rPr>
          <w:sz w:val="28"/>
          <w:szCs w:val="28"/>
        </w:rPr>
      </w:pPr>
      <w:r>
        <w:rPr>
          <w:b/>
          <w:sz w:val="28"/>
          <w:szCs w:val="28"/>
        </w:rPr>
        <w:t>Structure:</w:t>
      </w:r>
      <w:r>
        <w:rPr>
          <w:sz w:val="28"/>
          <w:szCs w:val="28"/>
        </w:rPr>
        <w:t xml:space="preserve"> Coronaviruses are small (i.e., 65-120 nm in diameter) encapsulated viruses that have a characteristic crown-like appearance visible under an electron microscope, which is la</w:t>
      </w:r>
      <w:r>
        <w:rPr>
          <w:sz w:val="28"/>
          <w:szCs w:val="28"/>
        </w:rPr>
        <w:t xml:space="preserve">rgely due to the presence of spike glycoproteins on the envelope. This is actually the reason behind the name for the whole viral family (‘corona’ in Latin translates as ‘the crown’). Coronaviruses have large (26-32 kb) single-stranded, positive-sense RNA </w:t>
      </w:r>
      <w:r>
        <w:rPr>
          <w:sz w:val="28"/>
          <w:szCs w:val="28"/>
        </w:rPr>
        <w:t xml:space="preserve">genomes. The genome is split into 14 open reading frames, which entails 16 nonstructural proteins and four structural proteins. Basically, coronaviruses come with four canonical structural proteins: the large transmembrane spike protein (S) with 1160–1400 </w:t>
      </w:r>
      <w:r>
        <w:rPr>
          <w:sz w:val="28"/>
          <w:szCs w:val="28"/>
        </w:rPr>
        <w:t>amino acids, an integral and abundant membrane glycoprotein (M) with 250 amino acids, a small envelope protein (E) with 74–109 amino acids, and a heavily phosphorylated nucleocapsid protein (N) with 500 amino acids. There is also a hemagglutinin esterase (</w:t>
      </w:r>
      <w:r>
        <w:rPr>
          <w:sz w:val="28"/>
          <w:szCs w:val="28"/>
        </w:rPr>
        <w:t xml:space="preserve">HE) protein that is not essential for viral replication </w:t>
      </w:r>
      <w:r>
        <w:rPr>
          <w:i/>
          <w:sz w:val="28"/>
          <w:szCs w:val="28"/>
        </w:rPr>
        <w:t>in vitro</w:t>
      </w:r>
      <w:r>
        <w:rPr>
          <w:sz w:val="28"/>
          <w:szCs w:val="28"/>
        </w:rPr>
        <w:t>, but may affect the production of infectious viral particles and viral tropism the human organism. Trimers of S protein are known to form 18–23 nm-long spikes on the surface of coronavirus, w</w:t>
      </w:r>
      <w:r>
        <w:rPr>
          <w:sz w:val="28"/>
          <w:szCs w:val="28"/>
        </w:rPr>
        <w:t>hich give its characteristic aforementioned morphology. One outcome of this module is to get acquainted with the diagram of coronavirus particle structure (Figure 2), which is important to recognize in the era of pervasive pandemic infographics.</w:t>
      </w:r>
    </w:p>
    <w:p w14:paraId="3EBCA128" w14:textId="77777777" w:rsidR="0054337F" w:rsidRDefault="00A35DDE">
      <w:pPr>
        <w:spacing w:after="0"/>
        <w:rPr>
          <w:sz w:val="28"/>
          <w:szCs w:val="28"/>
        </w:rPr>
      </w:pPr>
      <w:r>
        <w:rPr>
          <w:sz w:val="28"/>
          <w:szCs w:val="28"/>
        </w:rPr>
        <w:t xml:space="preserve">Figure 1: </w:t>
      </w:r>
      <w:r>
        <w:rPr>
          <w:sz w:val="28"/>
          <w:szCs w:val="28"/>
        </w:rPr>
        <w:t>Coronaviruses with notable respiratory effects</w:t>
      </w:r>
    </w:p>
    <w:p w14:paraId="657F4C14" w14:textId="77777777" w:rsidR="0054337F" w:rsidRDefault="00A35DDE">
      <w:pPr>
        <w:spacing w:after="0"/>
        <w:rPr>
          <w:sz w:val="24"/>
          <w:szCs w:val="24"/>
        </w:rPr>
      </w:pPr>
      <w:r>
        <w:br w:type="page"/>
      </w:r>
      <w:r>
        <w:rPr>
          <w:sz w:val="24"/>
          <w:szCs w:val="24"/>
        </w:rPr>
        <w:lastRenderedPageBreak/>
        <w:t xml:space="preserve">(source: </w:t>
      </w:r>
      <w:proofErr w:type="spellStart"/>
      <w:r>
        <w:rPr>
          <w:sz w:val="24"/>
          <w:szCs w:val="24"/>
        </w:rPr>
        <w:t>Hozhabri</w:t>
      </w:r>
      <w:proofErr w:type="spellEnd"/>
      <w:r>
        <w:rPr>
          <w:sz w:val="24"/>
          <w:szCs w:val="24"/>
        </w:rPr>
        <w:t xml:space="preserve"> H et al. </w:t>
      </w:r>
      <w:proofErr w:type="spellStart"/>
      <w:r>
        <w:rPr>
          <w:sz w:val="24"/>
          <w:szCs w:val="24"/>
        </w:rPr>
        <w:t>doi</w:t>
      </w:r>
      <w:proofErr w:type="spellEnd"/>
      <w:r>
        <w:rPr>
          <w:sz w:val="24"/>
          <w:szCs w:val="24"/>
        </w:rPr>
        <w:t>: 10.3390/ijerph17165648)</w:t>
      </w:r>
      <w:r>
        <w:rPr>
          <w:noProof/>
        </w:rPr>
        <w:drawing>
          <wp:anchor distT="0" distB="0" distL="114300" distR="114300" simplePos="0" relativeHeight="251699200" behindDoc="0" locked="0" layoutInCell="1" hidden="0" allowOverlap="1" wp14:anchorId="265621BF" wp14:editId="515972C7">
            <wp:simplePos x="0" y="0"/>
            <wp:positionH relativeFrom="column">
              <wp:posOffset>564515</wp:posOffset>
            </wp:positionH>
            <wp:positionV relativeFrom="paragraph">
              <wp:posOffset>5715</wp:posOffset>
            </wp:positionV>
            <wp:extent cx="4992370" cy="3391535"/>
            <wp:effectExtent l="0" t="0" r="0" b="0"/>
            <wp:wrapSquare wrapText="bothSides" distT="0" distB="0" distL="114300" distR="114300"/>
            <wp:docPr id="113"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Diagram&#10;&#10;Description automatically generated"/>
                    <pic:cNvPicPr preferRelativeResize="0"/>
                  </pic:nvPicPr>
                  <pic:blipFill>
                    <a:blip r:embed="rId120"/>
                    <a:srcRect/>
                    <a:stretch>
                      <a:fillRect/>
                    </a:stretch>
                  </pic:blipFill>
                  <pic:spPr>
                    <a:xfrm>
                      <a:off x="0" y="0"/>
                      <a:ext cx="4992370" cy="3391535"/>
                    </a:xfrm>
                    <a:prstGeom prst="rect">
                      <a:avLst/>
                    </a:prstGeom>
                    <a:ln/>
                  </pic:spPr>
                </pic:pic>
              </a:graphicData>
            </a:graphic>
          </wp:anchor>
        </w:drawing>
      </w:r>
    </w:p>
    <w:p w14:paraId="5F967F38" w14:textId="77777777" w:rsidR="0054337F" w:rsidRDefault="0054337F">
      <w:pPr>
        <w:spacing w:after="0"/>
        <w:rPr>
          <w:sz w:val="28"/>
          <w:szCs w:val="28"/>
        </w:rPr>
      </w:pPr>
    </w:p>
    <w:p w14:paraId="2B9B6D06" w14:textId="77777777" w:rsidR="0054337F" w:rsidRDefault="00A35DDE">
      <w:pPr>
        <w:rPr>
          <w:sz w:val="28"/>
          <w:szCs w:val="28"/>
        </w:rPr>
      </w:pPr>
      <w:r>
        <w:rPr>
          <w:sz w:val="28"/>
          <w:szCs w:val="28"/>
        </w:rPr>
        <w:lastRenderedPageBreak/>
        <w:t>Figure 2: General structure of a coronavirus particle</w:t>
      </w:r>
      <w:r>
        <w:rPr>
          <w:noProof/>
        </w:rPr>
        <w:drawing>
          <wp:anchor distT="0" distB="0" distL="114300" distR="114300" simplePos="0" relativeHeight="251700224" behindDoc="0" locked="0" layoutInCell="1" hidden="0" allowOverlap="1" wp14:anchorId="6F9526B0" wp14:editId="47FA2B71">
            <wp:simplePos x="0" y="0"/>
            <wp:positionH relativeFrom="column">
              <wp:posOffset>-42543</wp:posOffset>
            </wp:positionH>
            <wp:positionV relativeFrom="paragraph">
              <wp:posOffset>525145</wp:posOffset>
            </wp:positionV>
            <wp:extent cx="5861685" cy="5815965"/>
            <wp:effectExtent l="0" t="0" r="0" b="0"/>
            <wp:wrapSquare wrapText="bothSides" distT="0" distB="0" distL="114300" distR="114300"/>
            <wp:docPr id="135"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21"/>
                    <a:srcRect/>
                    <a:stretch>
                      <a:fillRect/>
                    </a:stretch>
                  </pic:blipFill>
                  <pic:spPr>
                    <a:xfrm>
                      <a:off x="0" y="0"/>
                      <a:ext cx="5861685" cy="5815965"/>
                    </a:xfrm>
                    <a:prstGeom prst="rect">
                      <a:avLst/>
                    </a:prstGeom>
                    <a:ln/>
                  </pic:spPr>
                </pic:pic>
              </a:graphicData>
            </a:graphic>
          </wp:anchor>
        </w:drawing>
      </w:r>
    </w:p>
    <w:p w14:paraId="04B24551" w14:textId="77777777" w:rsidR="0054337F" w:rsidRDefault="00A35DDE">
      <w:pPr>
        <w:rPr>
          <w:b/>
          <w:sz w:val="28"/>
          <w:szCs w:val="28"/>
        </w:rPr>
      </w:pPr>
      <w:r>
        <w:br w:type="page"/>
      </w:r>
    </w:p>
    <w:p w14:paraId="4619E880" w14:textId="77777777" w:rsidR="0054337F" w:rsidRDefault="00A35DDE">
      <w:pPr>
        <w:jc w:val="both"/>
        <w:rPr>
          <w:sz w:val="28"/>
          <w:szCs w:val="28"/>
        </w:rPr>
      </w:pPr>
      <w:r>
        <w:rPr>
          <w:b/>
          <w:sz w:val="28"/>
          <w:szCs w:val="28"/>
        </w:rPr>
        <w:lastRenderedPageBreak/>
        <w:t>Cell entry and viral replication:</w:t>
      </w:r>
      <w:r>
        <w:rPr>
          <w:sz w:val="28"/>
          <w:szCs w:val="28"/>
        </w:rPr>
        <w:t xml:space="preserve"> Why is SARS-CoV-2 so much more infectious than SARS-</w:t>
      </w:r>
      <w:proofErr w:type="spellStart"/>
      <w:r>
        <w:rPr>
          <w:sz w:val="28"/>
          <w:szCs w:val="28"/>
        </w:rPr>
        <w:t>CoV</w:t>
      </w:r>
      <w:proofErr w:type="spellEnd"/>
      <w:r>
        <w:rPr>
          <w:sz w:val="28"/>
          <w:szCs w:val="28"/>
        </w:rPr>
        <w:t xml:space="preserve"> or MERS-</w:t>
      </w:r>
      <w:proofErr w:type="spellStart"/>
      <w:r>
        <w:rPr>
          <w:sz w:val="28"/>
          <w:szCs w:val="28"/>
        </w:rPr>
        <w:t>CoV</w:t>
      </w:r>
      <w:proofErr w:type="spellEnd"/>
      <w:r>
        <w:rPr>
          <w:sz w:val="28"/>
          <w:szCs w:val="28"/>
        </w:rPr>
        <w:t>? One possible reason may be in how this virus can gain access to host cells. Viral binding to the cells occurs via the interaction of the S protein of SARS-CoV-2 with Angiotensin-converti</w:t>
      </w:r>
      <w:r>
        <w:rPr>
          <w:sz w:val="28"/>
          <w:szCs w:val="28"/>
        </w:rPr>
        <w:t>ng enzyme 2 (ACE2), which is a specific protein on the surface of the cell that acts like a receptor (primarily expressed on the surface of lung alveolar epithelial cells and enterocytes of the small intestine). ACE2 is also present in arterial/venous endo</w:t>
      </w:r>
      <w:r>
        <w:rPr>
          <w:sz w:val="28"/>
          <w:szCs w:val="28"/>
        </w:rPr>
        <w:t>thelial cells, and in arterial smooth muscle cells of multiple organs. After binding to the receptor, the virus must gain access to the host cell cytosol which, for coronaviruses, usually entails proteolytic cleavage of the S protein, followed by the fusio</w:t>
      </w:r>
      <w:r>
        <w:rPr>
          <w:sz w:val="28"/>
          <w:szCs w:val="28"/>
        </w:rPr>
        <w:t>n of the viral and cellular membranes. Data indicate that the priming of its S protein for membrane fusion involves the protease TMPRSS2, while the fusion process ultimately leads to the release of the viral RNA genome into the cell cytoplasm. The next ste</w:t>
      </w:r>
      <w:r>
        <w:rPr>
          <w:sz w:val="28"/>
          <w:szCs w:val="28"/>
        </w:rPr>
        <w:t>ps leading to viral replication would involve viral RNA translation, assembly of viral replicase transcription complexes, viral RNA synthesis, assembly of virions, and transport of these to the cell surface inside vesicles, as explained in the Physiology m</w:t>
      </w:r>
      <w:r>
        <w:rPr>
          <w:sz w:val="28"/>
          <w:szCs w:val="28"/>
        </w:rPr>
        <w:t>odule. The newly formed infectious virions are then released from the host cell by exocytosis. The summary of this infectious cycle can be seen on Figure 2.</w:t>
      </w:r>
    </w:p>
    <w:p w14:paraId="6AF9598E" w14:textId="77777777" w:rsidR="0054337F" w:rsidRDefault="00A35DDE">
      <w:pPr>
        <w:jc w:val="both"/>
        <w:rPr>
          <w:sz w:val="28"/>
          <w:szCs w:val="28"/>
        </w:rPr>
      </w:pPr>
      <w:r>
        <w:rPr>
          <w:b/>
          <w:sz w:val="28"/>
          <w:szCs w:val="28"/>
        </w:rPr>
        <w:t>Physical and chemical resistance:</w:t>
      </w:r>
      <w:r>
        <w:rPr>
          <w:sz w:val="28"/>
          <w:szCs w:val="28"/>
        </w:rPr>
        <w:t xml:space="preserve"> In the absence of any ventilation, SARS-CoV-2 remains viable in a</w:t>
      </w:r>
      <w:r>
        <w:rPr>
          <w:sz w:val="28"/>
          <w:szCs w:val="28"/>
        </w:rPr>
        <w:t>erosols for 3 hours, with median half-life of 1.1-1.2 hours. The virions are most stable on stainless steel and plastic, with viable virus detected up to 72 hours (median half-life of 5.6 hours on steel and 6.8 hours on plastic) in the absence of surface d</w:t>
      </w:r>
      <w:r>
        <w:rPr>
          <w:sz w:val="28"/>
          <w:szCs w:val="28"/>
        </w:rPr>
        <w:t>isinfection. Importantly, on all surfaces and in the air, there is an exponential decay in virus titer over time. Furthermore, SARS-CoV-2 is more stable on smooth surfaces like glass, steel and plastic (several days) than on rough surfaces like paper, wood</w:t>
      </w:r>
      <w:r>
        <w:rPr>
          <w:sz w:val="28"/>
          <w:szCs w:val="28"/>
        </w:rPr>
        <w:t xml:space="preserve"> and cloth (several hours). Like other coronaviruses, SARS-CoV-2 is very stable at 4 °C but sensitive to ultraviolet rays and heat (regarding the latter, the virus is inactivated within 5 minutes at 70 °C). In addition, these viruses can be effectively ina</w:t>
      </w:r>
      <w:r>
        <w:rPr>
          <w:sz w:val="28"/>
          <w:szCs w:val="28"/>
        </w:rPr>
        <w:t xml:space="preserve">ctivated by lipid solvents and common disinfectants – including ether (75%), chlorine-containing disinfectant, ethanol, chloroform and peroxyacetic acid. Soaps can dissolve the lipid bilayer of various </w:t>
      </w:r>
      <w:proofErr w:type="gramStart"/>
      <w:r>
        <w:rPr>
          <w:sz w:val="28"/>
          <w:szCs w:val="28"/>
        </w:rPr>
        <w:t>viruses,</w:t>
      </w:r>
      <w:proofErr w:type="gramEnd"/>
      <w:r>
        <w:rPr>
          <w:sz w:val="28"/>
          <w:szCs w:val="28"/>
        </w:rPr>
        <w:t xml:space="preserve"> thus they also induce SARS-CoV-2 inactivation</w:t>
      </w:r>
      <w:r>
        <w:rPr>
          <w:sz w:val="28"/>
          <w:szCs w:val="28"/>
        </w:rPr>
        <w:t>.</w:t>
      </w:r>
    </w:p>
    <w:p w14:paraId="7AED7B5E" w14:textId="77777777" w:rsidR="0054337F" w:rsidRDefault="0054337F">
      <w:pPr>
        <w:rPr>
          <w:sz w:val="28"/>
          <w:szCs w:val="28"/>
        </w:rPr>
      </w:pPr>
    </w:p>
    <w:p w14:paraId="03A2BCD0" w14:textId="77777777" w:rsidR="0054337F" w:rsidRDefault="00A35DDE">
      <w:pPr>
        <w:rPr>
          <w:sz w:val="28"/>
          <w:szCs w:val="28"/>
        </w:rPr>
      </w:pPr>
      <w:r>
        <w:rPr>
          <w:sz w:val="28"/>
          <w:szCs w:val="28"/>
        </w:rPr>
        <w:lastRenderedPageBreak/>
        <w:t>Figure 3: Summary of the infectious cycle of SARS-CoV-2</w:t>
      </w:r>
    </w:p>
    <w:p w14:paraId="15322E30" w14:textId="77777777" w:rsidR="0054337F" w:rsidRDefault="00A35DDE">
      <w:pPr>
        <w:rPr>
          <w:b/>
          <w:sz w:val="28"/>
          <w:szCs w:val="28"/>
        </w:rPr>
      </w:pPr>
      <w:r>
        <w:rPr>
          <w:b/>
          <w:noProof/>
          <w:sz w:val="28"/>
          <w:szCs w:val="28"/>
        </w:rPr>
        <w:drawing>
          <wp:inline distT="0" distB="0" distL="0" distR="0" wp14:anchorId="6361717B" wp14:editId="2C4B56F3">
            <wp:extent cx="5839640" cy="5763430"/>
            <wp:effectExtent l="0" t="0" r="0" b="0"/>
            <wp:docPr id="146"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16"/>
                    <a:srcRect/>
                    <a:stretch>
                      <a:fillRect/>
                    </a:stretch>
                  </pic:blipFill>
                  <pic:spPr>
                    <a:xfrm>
                      <a:off x="0" y="0"/>
                      <a:ext cx="5839640" cy="5763430"/>
                    </a:xfrm>
                    <a:prstGeom prst="rect">
                      <a:avLst/>
                    </a:prstGeom>
                    <a:ln/>
                  </pic:spPr>
                </pic:pic>
              </a:graphicData>
            </a:graphic>
          </wp:inline>
        </w:drawing>
      </w:r>
      <w:r>
        <w:br w:type="page"/>
      </w:r>
    </w:p>
    <w:p w14:paraId="4122AAE0" w14:textId="77777777" w:rsidR="0054337F" w:rsidRDefault="00A35DDE">
      <w:pPr>
        <w:jc w:val="both"/>
        <w:rPr>
          <w:sz w:val="28"/>
          <w:szCs w:val="28"/>
        </w:rPr>
      </w:pPr>
      <w:r>
        <w:rPr>
          <w:b/>
          <w:sz w:val="28"/>
          <w:szCs w:val="28"/>
        </w:rPr>
        <w:lastRenderedPageBreak/>
        <w:t>Transmission:</w:t>
      </w:r>
      <w:r>
        <w:rPr>
          <w:sz w:val="28"/>
          <w:szCs w:val="28"/>
        </w:rPr>
        <w:t xml:space="preserve"> SARS-CoV-2 is transmitted from human to human by infectious droplets. More specifically, contact tracing studies show that prolonged close contact represents the main risk factor f</w:t>
      </w:r>
      <w:r>
        <w:rPr>
          <w:sz w:val="28"/>
          <w:szCs w:val="28"/>
        </w:rPr>
        <w:t>or transmission and that the risk of infection is much higher in household contacts compared to non-household contacts. Transmission may also occur indirectly via contaminated surfaces or fomites, even though that risk is considered to be low. SARS-CoV-2 v</w:t>
      </w:r>
      <w:r>
        <w:rPr>
          <w:sz w:val="28"/>
          <w:szCs w:val="28"/>
        </w:rPr>
        <w:t>iral RNA has not only been found in upper respiratory tract secretions, but also in other body fluids such as blood, feces and (in rare instances) urine. The potential of long-range airborne transmission of SARS-CoV-2 is also widely accepted, and the inhal</w:t>
      </w:r>
      <w:r>
        <w:rPr>
          <w:sz w:val="28"/>
          <w:szCs w:val="28"/>
        </w:rPr>
        <w:t>ation of very fine respiratory droplets and aerosol particles is also a way of viral transmission. Lung cells are the prime target of the virus, and this is the ideal point to consider the size difference between a SARS-CoV-2 virus particle and the cell it</w:t>
      </w:r>
      <w:r>
        <w:rPr>
          <w:sz w:val="28"/>
          <w:szCs w:val="28"/>
        </w:rPr>
        <w:t xml:space="preserve"> infects (which are basically type 1 alveolar epithelial cells located deep in the lung). Those lung cells are around 80 µm, so you could actually line up 800 viral particles across the diameter of a single lung cell. Furthermore, a single viral particle t</w:t>
      </w:r>
      <w:r>
        <w:rPr>
          <w:sz w:val="28"/>
          <w:szCs w:val="28"/>
        </w:rPr>
        <w:t>hat infects a single lung cell can, following the exponential multiplication, release 1,000 replicated viral particles over the subsequent ten hours. Each of these particles can infect other lung cells, or be breathed out through the lung into the air in e</w:t>
      </w:r>
      <w:r>
        <w:rPr>
          <w:sz w:val="28"/>
          <w:szCs w:val="28"/>
        </w:rPr>
        <w:t xml:space="preserve">ither </w:t>
      </w:r>
      <w:proofErr w:type="gramStart"/>
      <w:r>
        <w:rPr>
          <w:sz w:val="28"/>
          <w:szCs w:val="28"/>
        </w:rPr>
        <w:t>droplets</w:t>
      </w:r>
      <w:proofErr w:type="gramEnd"/>
      <w:r>
        <w:rPr>
          <w:sz w:val="28"/>
          <w:szCs w:val="28"/>
        </w:rPr>
        <w:t xml:space="preserve"> (after cough or sneeze) or microdroplets (even when just breathing). Do you remember the concept of exponential growth and what does it mean?</w:t>
      </w:r>
    </w:p>
    <w:p w14:paraId="6A021922" w14:textId="77777777" w:rsidR="0054337F" w:rsidRDefault="00A35DDE">
      <w:pPr>
        <w:jc w:val="both"/>
        <w:rPr>
          <w:sz w:val="28"/>
          <w:szCs w:val="28"/>
        </w:rPr>
      </w:pPr>
      <w:r>
        <w:rPr>
          <w:b/>
          <w:sz w:val="28"/>
          <w:szCs w:val="28"/>
        </w:rPr>
        <w:t>Viral detection:</w:t>
      </w:r>
      <w:r>
        <w:rPr>
          <w:sz w:val="28"/>
          <w:szCs w:val="28"/>
        </w:rPr>
        <w:t xml:space="preserve"> The so-called ‘gold standard’ for SARS-CoV-2 diagnostics are molecular methods, wh</w:t>
      </w:r>
      <w:r>
        <w:rPr>
          <w:sz w:val="28"/>
          <w:szCs w:val="28"/>
        </w:rPr>
        <w:t>ich primarily involve reverse transcriptase polymerase chain reaction (RT-PCR). These assays seek to qualitatively detect nucleic acid from SARS-CoV-2 on upper respiratory tract samples (such as nasopharyngeal or oropharyngeal specimens), but also lower re</w:t>
      </w:r>
      <w:r>
        <w:rPr>
          <w:sz w:val="28"/>
          <w:szCs w:val="28"/>
        </w:rPr>
        <w:t xml:space="preserve">spiratory tract samples (such as bronchoalveolar lavage). First line testing usually entails upper respiratory tract samples, which are much easier to take and come with lower viral transmission risk; on the other hand, lower respiratory tract samples are </w:t>
      </w:r>
      <w:r>
        <w:rPr>
          <w:sz w:val="28"/>
          <w:szCs w:val="28"/>
        </w:rPr>
        <w:t>reserved for selected hospitalized cases with COVID-19. RT-PCR has also been used on other sample types, including blood or fecal samples, although these are not used for diagnostic work-up. Immunological assays, or serology tests, have been developed to d</w:t>
      </w:r>
      <w:r>
        <w:rPr>
          <w:sz w:val="28"/>
          <w:szCs w:val="28"/>
        </w:rPr>
        <w:t xml:space="preserve">etect/measure antibodies directed against SARS-CoV-2 proteins from blood. </w:t>
      </w:r>
      <w:r>
        <w:rPr>
          <w:sz w:val="28"/>
          <w:szCs w:val="28"/>
        </w:rPr>
        <w:lastRenderedPageBreak/>
        <w:t xml:space="preserve">Currently available assays target the main immunogenic coronavirus proteins: </w:t>
      </w:r>
      <w:proofErr w:type="gramStart"/>
      <w:r>
        <w:rPr>
          <w:sz w:val="28"/>
          <w:szCs w:val="28"/>
        </w:rPr>
        <w:t>the</w:t>
      </w:r>
      <w:proofErr w:type="gramEnd"/>
      <w:r>
        <w:rPr>
          <w:sz w:val="28"/>
          <w:szCs w:val="28"/>
        </w:rPr>
        <w:t xml:space="preserve"> N-protein, the S-protein or the Receptor Binding Domain of the S-protein (RBD).</w:t>
      </w:r>
    </w:p>
    <w:p w14:paraId="6D8B0B4F" w14:textId="77777777" w:rsidR="0054337F" w:rsidRDefault="00A35DDE">
      <w:pPr>
        <w:jc w:val="both"/>
        <w:rPr>
          <w:sz w:val="28"/>
          <w:szCs w:val="28"/>
        </w:rPr>
      </w:pPr>
      <w:r>
        <w:rPr>
          <w:sz w:val="28"/>
          <w:szCs w:val="28"/>
        </w:rPr>
        <w:t>Rapid tests have been developed with the underlying idea of a point-of-care approach, offering rapid results (within 10-30 minutes). There are currently rapid tests for both the detection of antigens and the detection of antibodies. Rapid antigen tests are</w:t>
      </w:r>
      <w:r>
        <w:rPr>
          <w:sz w:val="28"/>
          <w:szCs w:val="28"/>
        </w:rPr>
        <w:t xml:space="preserve"> immune-chromatographic assays (lateral flow tests) which involve the detection of SARS-CoV-2 antigen in respiratory samples. Conversely, rapid antibody tests are immune-chromatographic assays developed for the detection of circulating SARS-CoV-2 antibodie</w:t>
      </w:r>
      <w:r>
        <w:rPr>
          <w:sz w:val="28"/>
          <w:szCs w:val="28"/>
        </w:rPr>
        <w:t>s from the blood. The tests provide rapid but only qualitative information (i.e., are IgM and/or IgG antibodies present or not). The table below summarizes and compares some aspects of these tests.</w:t>
      </w:r>
    </w:p>
    <w:p w14:paraId="0A3DCD5D" w14:textId="77777777" w:rsidR="0054337F" w:rsidRDefault="00A35DDE">
      <w:pPr>
        <w:rPr>
          <w:sz w:val="28"/>
          <w:szCs w:val="28"/>
        </w:rPr>
      </w:pPr>
      <w:r>
        <w:rPr>
          <w:sz w:val="28"/>
          <w:szCs w:val="28"/>
        </w:rPr>
        <w:t>Table 1: Test methods for COVID-19</w:t>
      </w:r>
    </w:p>
    <w:tbl>
      <w:tblPr>
        <w:tblStyle w:val="a4"/>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2130"/>
        <w:gridCol w:w="2955"/>
        <w:gridCol w:w="2310"/>
      </w:tblGrid>
      <w:tr w:rsidR="0054337F" w14:paraId="14C9AC0C" w14:textId="77777777">
        <w:trPr>
          <w:trHeight w:val="71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C1F68" w14:textId="77777777" w:rsidR="0054337F" w:rsidRDefault="00A35DDE">
            <w:pPr>
              <w:spacing w:line="256" w:lineRule="auto"/>
              <w:rPr>
                <w:b/>
                <w:sz w:val="28"/>
                <w:szCs w:val="28"/>
              </w:rPr>
            </w:pPr>
            <w:r>
              <w:rPr>
                <w:b/>
                <w:sz w:val="28"/>
                <w:szCs w:val="28"/>
              </w:rPr>
              <w:t>Type of test</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DC295" w14:textId="77777777" w:rsidR="0054337F" w:rsidRDefault="00A35DDE">
            <w:pPr>
              <w:spacing w:line="256" w:lineRule="auto"/>
              <w:rPr>
                <w:b/>
                <w:sz w:val="28"/>
                <w:szCs w:val="28"/>
              </w:rPr>
            </w:pPr>
            <w:r>
              <w:rPr>
                <w:b/>
                <w:sz w:val="28"/>
                <w:szCs w:val="28"/>
              </w:rPr>
              <w:t>Testing fo</w:t>
            </w:r>
            <w:r>
              <w:rPr>
                <w:b/>
                <w:sz w:val="28"/>
                <w:szCs w:val="28"/>
              </w:rPr>
              <w:t>r the presence of</w:t>
            </w:r>
          </w:p>
        </w:tc>
        <w:tc>
          <w:tcPr>
            <w:tcW w:w="295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02E93E2" w14:textId="77777777" w:rsidR="0054337F" w:rsidRDefault="00A35DDE">
            <w:pPr>
              <w:spacing w:line="256" w:lineRule="auto"/>
              <w:rPr>
                <w:b/>
                <w:sz w:val="28"/>
                <w:szCs w:val="28"/>
              </w:rPr>
            </w:pPr>
            <w:r>
              <w:rPr>
                <w:b/>
                <w:sz w:val="28"/>
                <w:szCs w:val="28"/>
              </w:rPr>
              <w:t>Test accuracy</w:t>
            </w:r>
          </w:p>
        </w:tc>
        <w:tc>
          <w:tcPr>
            <w:tcW w:w="23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5EC496D" w14:textId="77777777" w:rsidR="0054337F" w:rsidRDefault="00A35DDE">
            <w:pPr>
              <w:spacing w:line="256" w:lineRule="auto"/>
              <w:rPr>
                <w:b/>
                <w:sz w:val="28"/>
                <w:szCs w:val="28"/>
              </w:rPr>
            </w:pPr>
            <w:r>
              <w:rPr>
                <w:b/>
                <w:sz w:val="28"/>
                <w:szCs w:val="28"/>
              </w:rPr>
              <w:t>Time to obtain results</w:t>
            </w:r>
          </w:p>
        </w:tc>
      </w:tr>
      <w:tr w:rsidR="0054337F" w14:paraId="23FCFB2C" w14:textId="77777777">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A0CD9" w14:textId="77777777" w:rsidR="0054337F" w:rsidRDefault="00A35DDE">
            <w:pPr>
              <w:spacing w:line="256" w:lineRule="auto"/>
              <w:rPr>
                <w:sz w:val="28"/>
                <w:szCs w:val="28"/>
              </w:rPr>
            </w:pPr>
            <w:r>
              <w:rPr>
                <w:sz w:val="28"/>
                <w:szCs w:val="28"/>
              </w:rPr>
              <w:t>RT-PCR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B950F" w14:textId="77777777" w:rsidR="0054337F" w:rsidRDefault="00A35DDE">
            <w:pPr>
              <w:spacing w:line="256" w:lineRule="auto"/>
              <w:rPr>
                <w:sz w:val="28"/>
                <w:szCs w:val="28"/>
              </w:rPr>
            </w:pPr>
            <w:r>
              <w:rPr>
                <w:sz w:val="28"/>
                <w:szCs w:val="28"/>
              </w:rPr>
              <w:t>Pieces of the viral RNA genome</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A022B14" w14:textId="77777777" w:rsidR="0054337F" w:rsidRDefault="00A35DDE">
            <w:pPr>
              <w:spacing w:line="256" w:lineRule="auto"/>
              <w:rPr>
                <w:sz w:val="28"/>
                <w:szCs w:val="28"/>
              </w:rPr>
            </w:pPr>
            <w:r>
              <w:rPr>
                <w:sz w:val="28"/>
                <w:szCs w:val="28"/>
              </w:rPr>
              <w:t>Few false negatives (which means an active infection is not detected by the test). Test usually does not have to be repeated.</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03B74CF" w14:textId="77777777" w:rsidR="0054337F" w:rsidRDefault="00A35DDE">
            <w:pPr>
              <w:spacing w:line="256" w:lineRule="auto"/>
              <w:rPr>
                <w:sz w:val="28"/>
                <w:szCs w:val="28"/>
              </w:rPr>
            </w:pPr>
            <w:r>
              <w:rPr>
                <w:sz w:val="28"/>
                <w:szCs w:val="28"/>
              </w:rPr>
              <w:t>From one day to one week</w:t>
            </w:r>
          </w:p>
        </w:tc>
      </w:tr>
      <w:tr w:rsidR="0054337F" w14:paraId="65ADAC16" w14:textId="77777777">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C95E2" w14:textId="77777777" w:rsidR="0054337F" w:rsidRDefault="00A35DDE">
            <w:pPr>
              <w:spacing w:line="256" w:lineRule="auto"/>
              <w:rPr>
                <w:sz w:val="28"/>
                <w:szCs w:val="28"/>
              </w:rPr>
            </w:pPr>
            <w:r>
              <w:rPr>
                <w:sz w:val="28"/>
                <w:szCs w:val="28"/>
              </w:rPr>
              <w:t>Antigen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EE335" w14:textId="77777777" w:rsidR="0054337F" w:rsidRDefault="00A35DDE">
            <w:pPr>
              <w:spacing w:line="256" w:lineRule="auto"/>
              <w:rPr>
                <w:sz w:val="28"/>
                <w:szCs w:val="28"/>
              </w:rPr>
            </w:pPr>
            <w:r>
              <w:rPr>
                <w:sz w:val="28"/>
                <w:szCs w:val="28"/>
              </w:rPr>
              <w:t>Parts of viral proteins (also known as antigens)</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36F3581" w14:textId="77777777" w:rsidR="0054337F" w:rsidRDefault="00A35DDE">
            <w:pPr>
              <w:spacing w:line="256" w:lineRule="auto"/>
              <w:rPr>
                <w:sz w:val="28"/>
                <w:szCs w:val="28"/>
              </w:rPr>
            </w:pPr>
            <w:r>
              <w:rPr>
                <w:sz w:val="28"/>
                <w:szCs w:val="28"/>
              </w:rPr>
              <w:t>More false negatives in comparison the RT-PCR test. May necessitate the use of other tests to confirm negative results.</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C647A1D" w14:textId="77777777" w:rsidR="0054337F" w:rsidRDefault="00A35DDE">
            <w:pPr>
              <w:spacing w:line="256" w:lineRule="auto"/>
              <w:rPr>
                <w:sz w:val="28"/>
                <w:szCs w:val="28"/>
              </w:rPr>
            </w:pPr>
            <w:r>
              <w:rPr>
                <w:sz w:val="28"/>
                <w:szCs w:val="28"/>
              </w:rPr>
              <w:t>One hour or less</w:t>
            </w:r>
          </w:p>
        </w:tc>
      </w:tr>
    </w:tbl>
    <w:p w14:paraId="52AFA414" w14:textId="77777777" w:rsidR="0054337F" w:rsidRDefault="0054337F">
      <w:bookmarkStart w:id="43" w:name="_19c6y18" w:colFirst="0" w:colLast="0"/>
      <w:bookmarkEnd w:id="43"/>
    </w:p>
    <w:p w14:paraId="3736762C" w14:textId="77777777" w:rsidR="0054337F" w:rsidRDefault="0054337F"/>
    <w:p w14:paraId="3F6046D5" w14:textId="77777777" w:rsidR="0054337F" w:rsidRDefault="0054337F"/>
    <w:p w14:paraId="6B8A32D7" w14:textId="77777777" w:rsidR="0054337F" w:rsidRDefault="0054337F"/>
    <w:p w14:paraId="2FCD5DAA" w14:textId="77777777" w:rsidR="0054337F" w:rsidRDefault="0054337F"/>
    <w:p w14:paraId="748F0A76" w14:textId="77777777" w:rsidR="0054337F" w:rsidRDefault="00A35DDE">
      <w:pPr>
        <w:pStyle w:val="Heading1"/>
      </w:pPr>
      <w:bookmarkStart w:id="44" w:name="_3tbugp1" w:colFirst="0" w:colLast="0"/>
      <w:bookmarkEnd w:id="44"/>
      <w:r>
        <w:lastRenderedPageBreak/>
        <w:t xml:space="preserve">     Interactive Activity: Explore the SARS-CoV-2 S</w:t>
      </w:r>
      <w:r>
        <w:t>tructure and Inner Workings</w:t>
      </w:r>
      <w:r>
        <w:rPr>
          <w:noProof/>
        </w:rPr>
        <mc:AlternateContent>
          <mc:Choice Requires="wps">
            <w:drawing>
              <wp:anchor distT="0" distB="0" distL="114300" distR="114300" simplePos="0" relativeHeight="251701248" behindDoc="0" locked="0" layoutInCell="1" hidden="0" allowOverlap="1" wp14:anchorId="615364E5" wp14:editId="57527D02">
                <wp:simplePos x="0" y="0"/>
                <wp:positionH relativeFrom="column">
                  <wp:posOffset>1</wp:posOffset>
                </wp:positionH>
                <wp:positionV relativeFrom="paragraph">
                  <wp:posOffset>0</wp:posOffset>
                </wp:positionV>
                <wp:extent cx="196850" cy="196850"/>
                <wp:effectExtent l="0" t="0" r="0" b="0"/>
                <wp:wrapNone/>
                <wp:docPr id="98" name="Hexagon 98"/>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65F2784"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15364E5" id="Hexagon 98" o:spid="_x0000_s1067" type="#_x0000_t9" style="position:absolute;margin-left:0;margin-top:0;width:15.5pt;height:1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dnP8kloCAADN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14:paraId="265F2784" w14:textId="77777777" w:rsidR="0054337F" w:rsidRDefault="0054337F">
                      <w:pPr>
                        <w:spacing w:after="0" w:line="240" w:lineRule="auto"/>
                        <w:textDirection w:val="btLr"/>
                      </w:pPr>
                    </w:p>
                  </w:txbxContent>
                </v:textbox>
              </v:shape>
            </w:pict>
          </mc:Fallback>
        </mc:AlternateContent>
      </w:r>
    </w:p>
    <w:p w14:paraId="2E914A8D" w14:textId="77777777" w:rsidR="0054337F" w:rsidRDefault="0054337F">
      <w:pPr>
        <w:rPr>
          <w:sz w:val="28"/>
          <w:szCs w:val="28"/>
        </w:rPr>
      </w:pPr>
    </w:p>
    <w:p w14:paraId="16E5DC77" w14:textId="77777777" w:rsidR="0054337F" w:rsidRDefault="00A35DDE">
      <w:pPr>
        <w:rPr>
          <w:b/>
          <w:sz w:val="28"/>
          <w:szCs w:val="28"/>
        </w:rPr>
      </w:pPr>
      <w:r>
        <w:rPr>
          <w:b/>
          <w:sz w:val="28"/>
          <w:szCs w:val="28"/>
        </w:rPr>
        <w:t>An interactive graphical story: Inside the Coronavirus</w:t>
      </w:r>
    </w:p>
    <w:p w14:paraId="0B478186" w14:textId="77777777" w:rsidR="0054337F" w:rsidRDefault="00A35DDE">
      <w:pPr>
        <w:rPr>
          <w:sz w:val="28"/>
          <w:szCs w:val="28"/>
        </w:rPr>
      </w:pPr>
      <w:r>
        <w:rPr>
          <w:sz w:val="28"/>
          <w:szCs w:val="28"/>
        </w:rPr>
        <w:t>What scientists know about the inner workings of the pathogen that has infected the world by Scientific American.</w:t>
      </w:r>
    </w:p>
    <w:p w14:paraId="51409F4F" w14:textId="77777777" w:rsidR="0054337F" w:rsidRDefault="00A35DDE">
      <w:pPr>
        <w:rPr>
          <w:sz w:val="28"/>
          <w:szCs w:val="28"/>
        </w:rPr>
      </w:pPr>
      <w:r>
        <w:rPr>
          <w:sz w:val="28"/>
          <w:szCs w:val="28"/>
        </w:rPr>
        <w:t xml:space="preserve">Link: </w:t>
      </w:r>
      <w:hyperlink r:id="rId122">
        <w:r>
          <w:rPr>
            <w:color w:val="0563C1"/>
            <w:sz w:val="28"/>
            <w:szCs w:val="28"/>
            <w:u w:val="single"/>
          </w:rPr>
          <w:t>https://www.scientificamerican.com/interactive/inside-the-coronavirus/</w:t>
        </w:r>
      </w:hyperlink>
    </w:p>
    <w:p w14:paraId="372C8B4B" w14:textId="77777777" w:rsidR="0054337F" w:rsidRDefault="0054337F">
      <w:pPr>
        <w:rPr>
          <w:sz w:val="28"/>
          <w:szCs w:val="28"/>
        </w:rPr>
      </w:pPr>
    </w:p>
    <w:p w14:paraId="42E87DCF" w14:textId="77777777" w:rsidR="0054337F" w:rsidRDefault="0054337F">
      <w:pPr>
        <w:rPr>
          <w:sz w:val="28"/>
          <w:szCs w:val="28"/>
        </w:rPr>
      </w:pPr>
    </w:p>
    <w:p w14:paraId="6C2F4590" w14:textId="77777777" w:rsidR="0054337F" w:rsidRDefault="00A35DDE">
      <w:pPr>
        <w:rPr>
          <w:b/>
          <w:sz w:val="28"/>
          <w:szCs w:val="28"/>
        </w:rPr>
      </w:pPr>
      <w:r>
        <w:rPr>
          <w:b/>
          <w:sz w:val="28"/>
          <w:szCs w:val="28"/>
        </w:rPr>
        <w:t>Coronavirus Anatomy Explained: Science, Simplified</w:t>
      </w:r>
    </w:p>
    <w:p w14:paraId="6C8C9D92" w14:textId="77777777" w:rsidR="0054337F" w:rsidRDefault="00A35DDE">
      <w:pPr>
        <w:rPr>
          <w:sz w:val="28"/>
          <w:szCs w:val="28"/>
        </w:rPr>
      </w:pPr>
      <w:r>
        <w:rPr>
          <w:sz w:val="28"/>
          <w:szCs w:val="28"/>
        </w:rPr>
        <w:t>An animated look at the inner workings of th</w:t>
      </w:r>
      <w:r>
        <w:rPr>
          <w:sz w:val="28"/>
          <w:szCs w:val="28"/>
        </w:rPr>
        <w:t xml:space="preserve">e coronavirus that causes COVID-19. Illustrated by a Scripps Research scientist, this installment of Science, </w:t>
      </w:r>
      <w:proofErr w:type="gramStart"/>
      <w:r>
        <w:rPr>
          <w:sz w:val="28"/>
          <w:szCs w:val="28"/>
        </w:rPr>
        <w:t>Simplified</w:t>
      </w:r>
      <w:proofErr w:type="gramEnd"/>
      <w:r>
        <w:rPr>
          <w:sz w:val="28"/>
          <w:szCs w:val="28"/>
        </w:rPr>
        <w:t xml:space="preserve"> gives an overview of the key elements of SARS-CoV-2.</w:t>
      </w:r>
    </w:p>
    <w:p w14:paraId="6985D868" w14:textId="77777777" w:rsidR="0054337F" w:rsidRDefault="00A35DDE">
      <w:pPr>
        <w:rPr>
          <w:sz w:val="28"/>
          <w:szCs w:val="28"/>
        </w:rPr>
      </w:pPr>
      <w:r>
        <w:rPr>
          <w:sz w:val="28"/>
          <w:szCs w:val="28"/>
        </w:rPr>
        <w:t xml:space="preserve">Link: </w:t>
      </w:r>
      <w:hyperlink r:id="rId123">
        <w:r>
          <w:rPr>
            <w:color w:val="0563C1"/>
            <w:sz w:val="28"/>
            <w:szCs w:val="28"/>
            <w:u w:val="single"/>
          </w:rPr>
          <w:t>https://www.youtube.com/watch?v=8hgc2iZflTI</w:t>
        </w:r>
      </w:hyperlink>
    </w:p>
    <w:p w14:paraId="4ECBFD0D" w14:textId="77777777" w:rsidR="0054337F" w:rsidRDefault="0054337F">
      <w:pPr>
        <w:rPr>
          <w:sz w:val="28"/>
          <w:szCs w:val="28"/>
        </w:rPr>
      </w:pPr>
    </w:p>
    <w:p w14:paraId="02B7AB73" w14:textId="77777777" w:rsidR="0054337F" w:rsidRDefault="0054337F">
      <w:pPr>
        <w:rPr>
          <w:sz w:val="28"/>
          <w:szCs w:val="28"/>
        </w:rPr>
      </w:pPr>
    </w:p>
    <w:p w14:paraId="5B391871" w14:textId="77777777" w:rsidR="0054337F" w:rsidRDefault="00A35DDE">
      <w:pPr>
        <w:rPr>
          <w:b/>
          <w:sz w:val="28"/>
          <w:szCs w:val="28"/>
        </w:rPr>
      </w:pPr>
      <w:r>
        <w:rPr>
          <w:b/>
          <w:sz w:val="28"/>
          <w:szCs w:val="28"/>
        </w:rPr>
        <w:t>World Health Organization (WHO): How COVID-19 is transmitted</w:t>
      </w:r>
    </w:p>
    <w:p w14:paraId="386B93B3" w14:textId="77777777" w:rsidR="0054337F" w:rsidRDefault="00A35DDE">
      <w:pPr>
        <w:rPr>
          <w:sz w:val="28"/>
          <w:szCs w:val="28"/>
        </w:rPr>
      </w:pPr>
      <w:r>
        <w:rPr>
          <w:sz w:val="28"/>
          <w:szCs w:val="28"/>
        </w:rPr>
        <w:t xml:space="preserve">An animated story by WHO explaining how SARS-CoV-2 spreads mainly between people in close contact with each other. It spreads most easily in crowded </w:t>
      </w:r>
      <w:r>
        <w:rPr>
          <w:sz w:val="28"/>
          <w:szCs w:val="28"/>
        </w:rPr>
        <w:t>settings, closed spaces with poor ventilation or through prolonged contact with an infected person.</w:t>
      </w:r>
    </w:p>
    <w:p w14:paraId="120E130C" w14:textId="77777777" w:rsidR="0054337F" w:rsidRDefault="00A35DDE">
      <w:pPr>
        <w:rPr>
          <w:sz w:val="28"/>
          <w:szCs w:val="28"/>
        </w:rPr>
      </w:pPr>
      <w:r>
        <w:rPr>
          <w:sz w:val="28"/>
          <w:szCs w:val="28"/>
        </w:rPr>
        <w:t xml:space="preserve">Link: </w:t>
      </w:r>
      <w:hyperlink r:id="rId124">
        <w:r>
          <w:rPr>
            <w:color w:val="0563C1"/>
            <w:sz w:val="28"/>
            <w:szCs w:val="28"/>
            <w:u w:val="single"/>
          </w:rPr>
          <w:t>https://www.youtube.com/watch?v=oqFn6AHoJZQ</w:t>
        </w:r>
      </w:hyperlink>
    </w:p>
    <w:p w14:paraId="40FD5EBE" w14:textId="77777777" w:rsidR="0054337F" w:rsidRDefault="0054337F">
      <w:pPr>
        <w:rPr>
          <w:sz w:val="28"/>
          <w:szCs w:val="28"/>
        </w:rPr>
      </w:pPr>
    </w:p>
    <w:p w14:paraId="53287F61" w14:textId="77777777" w:rsidR="0054337F" w:rsidRDefault="0054337F">
      <w:pPr>
        <w:rPr>
          <w:sz w:val="28"/>
          <w:szCs w:val="28"/>
        </w:rPr>
      </w:pPr>
    </w:p>
    <w:p w14:paraId="53AB9CB4" w14:textId="77777777" w:rsidR="0054337F" w:rsidRDefault="0054337F">
      <w:pPr>
        <w:rPr>
          <w:sz w:val="28"/>
          <w:szCs w:val="28"/>
        </w:rPr>
      </w:pPr>
    </w:p>
    <w:p w14:paraId="79A797E1" w14:textId="77777777" w:rsidR="0054337F" w:rsidRDefault="0054337F">
      <w:pPr>
        <w:rPr>
          <w:sz w:val="28"/>
          <w:szCs w:val="28"/>
        </w:rPr>
      </w:pPr>
    </w:p>
    <w:p w14:paraId="2D7A818F" w14:textId="77777777" w:rsidR="0054337F" w:rsidRDefault="00A35DDE">
      <w:pPr>
        <w:pStyle w:val="Heading1"/>
        <w:ind w:firstLine="360"/>
        <w:rPr>
          <w:color w:val="1F497D"/>
        </w:rPr>
      </w:pPr>
      <w:bookmarkStart w:id="45" w:name="_28h4qwu" w:colFirst="0" w:colLast="0"/>
      <w:bookmarkEnd w:id="45"/>
      <w:r>
        <w:rPr>
          <w:color w:val="1F497D"/>
        </w:rPr>
        <w:lastRenderedPageBreak/>
        <w:t>Assessment Activity: What Have You Lear</w:t>
      </w:r>
      <w:r>
        <w:rPr>
          <w:color w:val="1F497D"/>
        </w:rPr>
        <w:t>ned?</w:t>
      </w:r>
      <w:r>
        <w:rPr>
          <w:noProof/>
        </w:rPr>
        <mc:AlternateContent>
          <mc:Choice Requires="wps">
            <w:drawing>
              <wp:anchor distT="0" distB="0" distL="114300" distR="114300" simplePos="0" relativeHeight="251702272" behindDoc="0" locked="0" layoutInCell="1" hidden="0" allowOverlap="1" wp14:anchorId="12928B13" wp14:editId="1AEE071C">
                <wp:simplePos x="0" y="0"/>
                <wp:positionH relativeFrom="column">
                  <wp:posOffset>1</wp:posOffset>
                </wp:positionH>
                <wp:positionV relativeFrom="paragraph">
                  <wp:posOffset>0</wp:posOffset>
                </wp:positionV>
                <wp:extent cx="196850" cy="196850"/>
                <wp:effectExtent l="0" t="0" r="0" b="0"/>
                <wp:wrapNone/>
                <wp:docPr id="34" name="Hexagon 34"/>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465865D5"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2928B13" id="Hexagon 34" o:spid="_x0000_s1068" type="#_x0000_t9" style="position:absolute;left:0;text-align:left;margin-left:0;margin-top:0;width:15.5pt;height:1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" fillcolor="red" strokecolor="#31538f" strokeweight="1pt">
                <v:stroke startarrowwidth="narrow" startarrowlength="short" endarrowwidth="narrow" endarrowlength="short"/>
                <v:textbox inset="2.53958mm,2.53958mm,2.53958mm,2.53958mm">
                  <w:txbxContent>
                    <w:p w14:paraId="465865D5" w14:textId="77777777" w:rsidR="0054337F" w:rsidRDefault="0054337F">
                      <w:pPr>
                        <w:spacing w:after="0" w:line="240" w:lineRule="auto"/>
                        <w:textDirection w:val="btLr"/>
                      </w:pPr>
                    </w:p>
                  </w:txbxContent>
                </v:textbox>
              </v:shape>
            </w:pict>
          </mc:Fallback>
        </mc:AlternateContent>
      </w:r>
    </w:p>
    <w:p w14:paraId="4FC9174D" w14:textId="77777777" w:rsidR="0054337F" w:rsidRDefault="0054337F">
      <w:pPr>
        <w:spacing w:after="0"/>
        <w:ind w:left="720"/>
        <w:rPr>
          <w:sz w:val="28"/>
          <w:szCs w:val="28"/>
        </w:rPr>
      </w:pPr>
    </w:p>
    <w:p w14:paraId="708FC255" w14:textId="77777777" w:rsidR="0054337F" w:rsidRDefault="00A35DDE">
      <w:pPr>
        <w:numPr>
          <w:ilvl w:val="0"/>
          <w:numId w:val="53"/>
        </w:numPr>
        <w:spacing w:after="0"/>
        <w:rPr>
          <w:sz w:val="28"/>
          <w:szCs w:val="28"/>
        </w:rPr>
      </w:pPr>
      <w:r>
        <w:rPr>
          <w:sz w:val="28"/>
          <w:szCs w:val="28"/>
        </w:rPr>
        <w:t>Explain how the designations COVID-19, SARS-CoV-2 and coronavirus mean different things, and why is it important to be precise when dealing with microbial nomenclature. Which coronavirus is the closest relative to SARS-CoV-2?</w:t>
      </w:r>
      <w:r>
        <w:rPr>
          <w:color w:val="FF0000"/>
          <w:sz w:val="28"/>
          <w:szCs w:val="28"/>
        </w:rPr>
        <w:t xml:space="preserve"> +5</w:t>
      </w:r>
    </w:p>
    <w:p w14:paraId="561F1D28" w14:textId="77777777" w:rsidR="0054337F" w:rsidRDefault="0054337F">
      <w:pPr>
        <w:spacing w:after="0"/>
        <w:ind w:left="720"/>
        <w:rPr>
          <w:color w:val="FF0000"/>
          <w:sz w:val="28"/>
          <w:szCs w:val="28"/>
        </w:rPr>
      </w:pPr>
    </w:p>
    <w:p w14:paraId="02AE5F20" w14:textId="77777777" w:rsidR="0054337F" w:rsidRDefault="00A35DDE">
      <w:pPr>
        <w:spacing w:after="0"/>
        <w:ind w:left="720"/>
        <w:rPr>
          <w:color w:val="FF0000"/>
          <w:sz w:val="28"/>
          <w:szCs w:val="28"/>
        </w:rPr>
      </w:pPr>
      <w:r>
        <w:rPr>
          <w:color w:val="FF0000"/>
          <w:sz w:val="28"/>
          <w:szCs w:val="28"/>
        </w:rPr>
        <w:t xml:space="preserve">COVID-19 is the </w:t>
      </w:r>
      <w:r>
        <w:rPr>
          <w:color w:val="FF0000"/>
          <w:sz w:val="28"/>
          <w:szCs w:val="28"/>
        </w:rPr>
        <w:t>infectious coronavirus pandemic disease that started in 2019. +1</w:t>
      </w:r>
    </w:p>
    <w:p w14:paraId="76840F0F" w14:textId="77777777" w:rsidR="0054337F" w:rsidRDefault="0054337F">
      <w:pPr>
        <w:spacing w:after="0"/>
        <w:ind w:left="720"/>
        <w:rPr>
          <w:color w:val="FF0000"/>
          <w:sz w:val="28"/>
          <w:szCs w:val="28"/>
        </w:rPr>
      </w:pPr>
    </w:p>
    <w:p w14:paraId="4342BABF" w14:textId="77777777" w:rsidR="0054337F" w:rsidRDefault="00A35DDE">
      <w:pPr>
        <w:spacing w:after="0"/>
        <w:ind w:left="720"/>
        <w:rPr>
          <w:color w:val="FF0000"/>
          <w:sz w:val="28"/>
          <w:szCs w:val="28"/>
        </w:rPr>
      </w:pPr>
      <w:r>
        <w:rPr>
          <w:color w:val="FF0000"/>
          <w:sz w:val="28"/>
          <w:szCs w:val="28"/>
        </w:rPr>
        <w:t>SARS-CoV-2 is the virus that causes COVID-19. +1</w:t>
      </w:r>
    </w:p>
    <w:p w14:paraId="72030B5F" w14:textId="77777777" w:rsidR="0054337F" w:rsidRDefault="0054337F">
      <w:pPr>
        <w:spacing w:after="0"/>
        <w:ind w:left="720"/>
        <w:rPr>
          <w:color w:val="FF0000"/>
          <w:sz w:val="28"/>
          <w:szCs w:val="28"/>
        </w:rPr>
      </w:pPr>
    </w:p>
    <w:p w14:paraId="79D8417B" w14:textId="77777777" w:rsidR="0054337F" w:rsidRDefault="00A35DDE">
      <w:pPr>
        <w:spacing w:after="0"/>
        <w:ind w:left="720"/>
        <w:rPr>
          <w:color w:val="FF0000"/>
          <w:sz w:val="28"/>
          <w:szCs w:val="28"/>
        </w:rPr>
      </w:pPr>
      <w:r>
        <w:rPr>
          <w:color w:val="FF0000"/>
          <w:sz w:val="28"/>
          <w:szCs w:val="28"/>
        </w:rPr>
        <w:t>Coronaviruses are a family of viruses, named for the appearance of the capsid, which has a corona (crown) of proteins studded around it. There are two major lineages of concern – those involved in the common cold, and those that cause SARS and MERS. +1</w:t>
      </w:r>
    </w:p>
    <w:p w14:paraId="78550331" w14:textId="77777777" w:rsidR="0054337F" w:rsidRDefault="0054337F">
      <w:pPr>
        <w:spacing w:after="0"/>
        <w:ind w:left="720"/>
        <w:rPr>
          <w:color w:val="FF0000"/>
          <w:sz w:val="28"/>
          <w:szCs w:val="28"/>
        </w:rPr>
      </w:pPr>
    </w:p>
    <w:p w14:paraId="70686436" w14:textId="77777777" w:rsidR="0054337F" w:rsidRDefault="00A35DDE">
      <w:pPr>
        <w:spacing w:after="0"/>
        <w:ind w:left="720"/>
        <w:rPr>
          <w:color w:val="FF0000"/>
          <w:sz w:val="28"/>
          <w:szCs w:val="28"/>
        </w:rPr>
      </w:pPr>
      <w:r>
        <w:rPr>
          <w:color w:val="FF0000"/>
          <w:sz w:val="28"/>
          <w:szCs w:val="28"/>
        </w:rPr>
        <w:t>Th</w:t>
      </w:r>
      <w:r>
        <w:rPr>
          <w:color w:val="FF0000"/>
          <w:sz w:val="28"/>
          <w:szCs w:val="28"/>
        </w:rPr>
        <w:t>e differences are important because we confusing them can lead to misinformation in the public, which in turn can open the door to malicious actors. +1</w:t>
      </w:r>
    </w:p>
    <w:p w14:paraId="6FD95DBB" w14:textId="77777777" w:rsidR="0054337F" w:rsidRDefault="0054337F">
      <w:pPr>
        <w:spacing w:after="0"/>
        <w:ind w:left="720"/>
        <w:rPr>
          <w:color w:val="FF0000"/>
          <w:sz w:val="28"/>
          <w:szCs w:val="28"/>
        </w:rPr>
      </w:pPr>
    </w:p>
    <w:p w14:paraId="00EDC15A" w14:textId="77777777" w:rsidR="0054337F" w:rsidRDefault="00A35DDE">
      <w:pPr>
        <w:spacing w:after="0"/>
        <w:ind w:left="720"/>
        <w:rPr>
          <w:color w:val="FF0000"/>
          <w:sz w:val="28"/>
          <w:szCs w:val="28"/>
        </w:rPr>
      </w:pPr>
      <w:r>
        <w:rPr>
          <w:color w:val="FF0000"/>
          <w:sz w:val="28"/>
          <w:szCs w:val="28"/>
        </w:rPr>
        <w:t>SARS-</w:t>
      </w:r>
      <w:proofErr w:type="spellStart"/>
      <w:r>
        <w:rPr>
          <w:color w:val="FF0000"/>
          <w:sz w:val="28"/>
          <w:szCs w:val="28"/>
        </w:rPr>
        <w:t>CoV</w:t>
      </w:r>
      <w:proofErr w:type="spellEnd"/>
      <w:r>
        <w:rPr>
          <w:color w:val="FF0000"/>
          <w:sz w:val="28"/>
          <w:szCs w:val="28"/>
        </w:rPr>
        <w:t xml:space="preserve"> +1</w:t>
      </w:r>
    </w:p>
    <w:p w14:paraId="3C1F5B42" w14:textId="77777777" w:rsidR="0054337F" w:rsidRDefault="0054337F">
      <w:pPr>
        <w:spacing w:after="0"/>
        <w:ind w:left="720"/>
        <w:rPr>
          <w:sz w:val="28"/>
          <w:szCs w:val="28"/>
        </w:rPr>
      </w:pPr>
    </w:p>
    <w:p w14:paraId="19FCCA59" w14:textId="77777777" w:rsidR="0054337F" w:rsidRDefault="0054337F">
      <w:pPr>
        <w:spacing w:after="0"/>
        <w:ind w:left="720"/>
        <w:rPr>
          <w:sz w:val="28"/>
          <w:szCs w:val="28"/>
        </w:rPr>
      </w:pPr>
    </w:p>
    <w:p w14:paraId="11EB6F55" w14:textId="77777777" w:rsidR="0054337F" w:rsidRDefault="00A35DDE">
      <w:pPr>
        <w:numPr>
          <w:ilvl w:val="0"/>
          <w:numId w:val="23"/>
        </w:numPr>
        <w:spacing w:after="0"/>
        <w:rPr>
          <w:sz w:val="28"/>
          <w:szCs w:val="28"/>
        </w:rPr>
      </w:pPr>
      <w:r>
        <w:rPr>
          <w:sz w:val="28"/>
          <w:szCs w:val="28"/>
        </w:rPr>
        <w:t>The diagram below represents a SARS-CoV-2 virus. Identify each structure and write one se</w:t>
      </w:r>
      <w:r>
        <w:rPr>
          <w:sz w:val="28"/>
          <w:szCs w:val="28"/>
        </w:rPr>
        <w:t xml:space="preserve">ntence describing its role in viral structure and/or pathogenesis. </w:t>
      </w:r>
      <w:r>
        <w:rPr>
          <w:color w:val="FF0000"/>
          <w:sz w:val="28"/>
          <w:szCs w:val="28"/>
        </w:rPr>
        <w:t>+6</w:t>
      </w:r>
    </w:p>
    <w:p w14:paraId="101ACFCC" w14:textId="77777777" w:rsidR="0054337F" w:rsidRDefault="0054337F">
      <w:pPr>
        <w:spacing w:after="0"/>
        <w:ind w:left="720"/>
        <w:rPr>
          <w:sz w:val="28"/>
          <w:szCs w:val="28"/>
        </w:rPr>
      </w:pPr>
    </w:p>
    <w:p w14:paraId="6FA27642" w14:textId="77777777" w:rsidR="0054337F" w:rsidRDefault="00A35DDE">
      <w:pPr>
        <w:spacing w:after="0"/>
        <w:ind w:left="720"/>
        <w:rPr>
          <w:color w:val="FF0000"/>
          <w:sz w:val="28"/>
          <w:szCs w:val="28"/>
        </w:rPr>
      </w:pPr>
      <w:r>
        <w:rPr>
          <w:color w:val="FF0000"/>
          <w:sz w:val="28"/>
          <w:szCs w:val="28"/>
        </w:rPr>
        <w:t>A = the spike protein: It allows the viral capsid to bind to the ACE-2 receptor on cells, thus enabling infection of the cell (+1).</w:t>
      </w:r>
    </w:p>
    <w:p w14:paraId="469FC82C" w14:textId="77777777" w:rsidR="0054337F" w:rsidRDefault="00A35DDE">
      <w:pPr>
        <w:spacing w:after="0"/>
        <w:ind w:left="720"/>
        <w:rPr>
          <w:color w:val="FF0000"/>
          <w:sz w:val="28"/>
          <w:szCs w:val="28"/>
        </w:rPr>
      </w:pPr>
      <w:r>
        <w:rPr>
          <w:color w:val="FF0000"/>
          <w:sz w:val="28"/>
          <w:szCs w:val="28"/>
        </w:rPr>
        <w:t>B = the envelope (could include an outer lipid coatin</w:t>
      </w:r>
      <w:r>
        <w:rPr>
          <w:color w:val="FF0000"/>
          <w:sz w:val="28"/>
          <w:szCs w:val="28"/>
        </w:rPr>
        <w:t>g in animal viruses): v</w:t>
      </w:r>
      <w:r>
        <w:rPr>
          <w:color w:val="FF0000"/>
          <w:sz w:val="28"/>
          <w:szCs w:val="28"/>
          <w:highlight w:val="white"/>
        </w:rPr>
        <w:t>irus attachment to the ACE-2 receptor, and release of nuclear material into the cell; packaging of newly formed viral particles</w:t>
      </w:r>
      <w:r>
        <w:rPr>
          <w:color w:val="FF0000"/>
          <w:sz w:val="28"/>
          <w:szCs w:val="28"/>
          <w:highlight w:val="white"/>
        </w:rPr>
        <w:t xml:space="preserve">; once released from </w:t>
      </w:r>
      <w:r>
        <w:rPr>
          <w:color w:val="FF0000"/>
          <w:sz w:val="28"/>
          <w:szCs w:val="28"/>
          <w:highlight w:val="white"/>
        </w:rPr>
        <w:lastRenderedPageBreak/>
        <w:t>one infected cell, transfer of the newly copied viral material to a new host</w:t>
      </w:r>
      <w:r>
        <w:rPr>
          <w:b/>
          <w:color w:val="FF0000"/>
          <w:sz w:val="28"/>
          <w:szCs w:val="28"/>
        </w:rPr>
        <w:t xml:space="preserve"> </w:t>
      </w:r>
      <w:r>
        <w:rPr>
          <w:color w:val="FF0000"/>
          <w:sz w:val="28"/>
          <w:szCs w:val="28"/>
        </w:rPr>
        <w:t>(+1)</w:t>
      </w:r>
    </w:p>
    <w:p w14:paraId="7ACF261C" w14:textId="77777777" w:rsidR="0054337F" w:rsidRDefault="00A35DDE">
      <w:pPr>
        <w:spacing w:after="0"/>
        <w:ind w:left="720"/>
        <w:rPr>
          <w:color w:val="FF0000"/>
          <w:sz w:val="28"/>
          <w:szCs w:val="28"/>
        </w:rPr>
      </w:pPr>
      <w:r>
        <w:rPr>
          <w:color w:val="FF0000"/>
          <w:sz w:val="28"/>
          <w:szCs w:val="28"/>
        </w:rPr>
        <w:t>C = nucleocapsid protein: forms a complex with the viral genome, and the membrane protein, to form the capsid. (+1)</w:t>
      </w:r>
    </w:p>
    <w:p w14:paraId="77F5F01D" w14:textId="77777777" w:rsidR="0054337F" w:rsidRDefault="00A35DDE">
      <w:pPr>
        <w:spacing w:after="0"/>
        <w:ind w:left="720"/>
        <w:rPr>
          <w:color w:val="FF0000"/>
          <w:sz w:val="28"/>
          <w:szCs w:val="28"/>
        </w:rPr>
      </w:pPr>
      <w:r>
        <w:rPr>
          <w:color w:val="FF0000"/>
          <w:sz w:val="28"/>
          <w:szCs w:val="28"/>
        </w:rPr>
        <w:t>D = nucleoproteins: associated with the viral genome, and play a role in transcribing and translating the viral genome, and in protecting it</w:t>
      </w:r>
      <w:r>
        <w:rPr>
          <w:color w:val="FF0000"/>
          <w:sz w:val="28"/>
          <w:szCs w:val="28"/>
        </w:rPr>
        <w:t>. (+1)</w:t>
      </w:r>
    </w:p>
    <w:p w14:paraId="310970C3" w14:textId="77777777" w:rsidR="0054337F" w:rsidRDefault="00A35DDE">
      <w:pPr>
        <w:spacing w:after="0"/>
        <w:ind w:left="720"/>
        <w:rPr>
          <w:color w:val="FF0000"/>
          <w:sz w:val="28"/>
          <w:szCs w:val="28"/>
        </w:rPr>
      </w:pPr>
      <w:r>
        <w:rPr>
          <w:color w:val="FF0000"/>
          <w:sz w:val="28"/>
          <w:szCs w:val="28"/>
        </w:rPr>
        <w:t>E = envelope proteins: plays roles in assembling the viral particles, altering the host cell membrane permeability (so it’s easier to penetrate), and improving the host-virus interaction. (+1)</w:t>
      </w:r>
    </w:p>
    <w:p w14:paraId="5237B5CA" w14:textId="77777777" w:rsidR="0054337F" w:rsidRDefault="00A35DDE">
      <w:pPr>
        <w:spacing w:after="0"/>
        <w:ind w:left="720"/>
        <w:rPr>
          <w:sz w:val="28"/>
          <w:szCs w:val="28"/>
        </w:rPr>
      </w:pPr>
      <w:r>
        <w:rPr>
          <w:color w:val="FF0000"/>
          <w:sz w:val="28"/>
          <w:szCs w:val="28"/>
        </w:rPr>
        <w:t xml:space="preserve">F = RNA: the nucleic acid with all the necessary copies </w:t>
      </w:r>
      <w:r>
        <w:rPr>
          <w:color w:val="FF0000"/>
          <w:sz w:val="28"/>
          <w:szCs w:val="28"/>
        </w:rPr>
        <w:t>of the viral gene. Like HIV, SARS-CoV-2 is a retrovirus – the RNA must be reverse transcribed into DNA that integrates with the host’s DNA, before being forward transcribed and translated into the viral particles and more viral genome. (+1)</w:t>
      </w:r>
      <w:r>
        <w:rPr>
          <w:sz w:val="28"/>
          <w:szCs w:val="28"/>
        </w:rPr>
        <w:t xml:space="preserve"> </w:t>
      </w:r>
      <w:r>
        <w:rPr>
          <w:noProof/>
        </w:rPr>
        <w:drawing>
          <wp:anchor distT="0" distB="0" distL="114300" distR="114300" simplePos="0" relativeHeight="251703296" behindDoc="0" locked="0" layoutInCell="1" hidden="0" allowOverlap="1" wp14:anchorId="38938148" wp14:editId="0DD38545">
            <wp:simplePos x="0" y="0"/>
            <wp:positionH relativeFrom="column">
              <wp:posOffset>457200</wp:posOffset>
            </wp:positionH>
            <wp:positionV relativeFrom="paragraph">
              <wp:posOffset>236220</wp:posOffset>
            </wp:positionV>
            <wp:extent cx="5400040" cy="4864100"/>
            <wp:effectExtent l="0" t="0" r="0" b="0"/>
            <wp:wrapSquare wrapText="bothSides" distT="0" distB="0" distL="114300" distR="114300"/>
            <wp:docPr id="11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25"/>
                    <a:srcRect/>
                    <a:stretch>
                      <a:fillRect/>
                    </a:stretch>
                  </pic:blipFill>
                  <pic:spPr>
                    <a:xfrm>
                      <a:off x="0" y="0"/>
                      <a:ext cx="5400040" cy="4864100"/>
                    </a:xfrm>
                    <a:prstGeom prst="rect">
                      <a:avLst/>
                    </a:prstGeom>
                    <a:ln/>
                  </pic:spPr>
                </pic:pic>
              </a:graphicData>
            </a:graphic>
          </wp:anchor>
        </w:drawing>
      </w:r>
    </w:p>
    <w:p w14:paraId="3E45F521" w14:textId="77777777" w:rsidR="0054337F" w:rsidRDefault="0054337F">
      <w:pPr>
        <w:spacing w:after="0"/>
        <w:ind w:left="720"/>
        <w:rPr>
          <w:sz w:val="28"/>
          <w:szCs w:val="28"/>
        </w:rPr>
      </w:pPr>
    </w:p>
    <w:p w14:paraId="1CD9B84D" w14:textId="77777777" w:rsidR="0054337F" w:rsidRDefault="0054337F">
      <w:pPr>
        <w:spacing w:after="0"/>
        <w:ind w:left="720"/>
        <w:rPr>
          <w:sz w:val="28"/>
          <w:szCs w:val="28"/>
        </w:rPr>
      </w:pPr>
    </w:p>
    <w:p w14:paraId="6780161F" w14:textId="77777777" w:rsidR="0054337F" w:rsidRDefault="00A35DDE">
      <w:pPr>
        <w:numPr>
          <w:ilvl w:val="0"/>
          <w:numId w:val="51"/>
        </w:numPr>
        <w:spacing w:after="0"/>
        <w:rPr>
          <w:sz w:val="28"/>
          <w:szCs w:val="28"/>
        </w:rPr>
      </w:pPr>
      <w:r>
        <w:rPr>
          <w:sz w:val="28"/>
          <w:szCs w:val="28"/>
        </w:rPr>
        <w:t>In a hypoth</w:t>
      </w:r>
      <w:r>
        <w:rPr>
          <w:sz w:val="28"/>
          <w:szCs w:val="28"/>
        </w:rPr>
        <w:t>etical example, how many particles would be released if each of the 1,000 particles that originally entered the lungs continue to infect cells and create 1,000 more particles each in 10 additional hours (e.g., by 20 hours)? What happens in the next ten hou</w:t>
      </w:r>
      <w:r>
        <w:rPr>
          <w:sz w:val="28"/>
          <w:szCs w:val="28"/>
        </w:rPr>
        <w:t xml:space="preserve">rs? Calculate and fill in the number or particles released at 30, 40 and 50 hours. On the bottom row, change the numbers to exponential notation. </w:t>
      </w:r>
      <w:r>
        <w:rPr>
          <w:color w:val="FF0000"/>
          <w:sz w:val="28"/>
          <w:szCs w:val="28"/>
        </w:rPr>
        <w:t>+7</w:t>
      </w:r>
    </w:p>
    <w:p w14:paraId="37DD8D49" w14:textId="77777777" w:rsidR="0054337F" w:rsidRDefault="0054337F">
      <w:pPr>
        <w:ind w:left="720"/>
        <w:rPr>
          <w:sz w:val="28"/>
          <w:szCs w:val="28"/>
        </w:rPr>
      </w:pPr>
    </w:p>
    <w:tbl>
      <w:tblPr>
        <w:tblStyle w:val="a5"/>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54337F" w14:paraId="54F05E01" w14:textId="77777777">
        <w:tc>
          <w:tcPr>
            <w:tcW w:w="1597" w:type="dxa"/>
          </w:tcPr>
          <w:p w14:paraId="4982042F" w14:textId="77777777" w:rsidR="0054337F" w:rsidRDefault="00A35DDE">
            <w:pPr>
              <w:rPr>
                <w:b/>
                <w:sz w:val="28"/>
                <w:szCs w:val="28"/>
              </w:rPr>
            </w:pPr>
            <w:r>
              <w:rPr>
                <w:b/>
                <w:sz w:val="28"/>
                <w:szCs w:val="28"/>
              </w:rPr>
              <w:t>Time from infection</w:t>
            </w:r>
          </w:p>
        </w:tc>
        <w:tc>
          <w:tcPr>
            <w:tcW w:w="1429" w:type="dxa"/>
          </w:tcPr>
          <w:p w14:paraId="1BE750AC" w14:textId="77777777" w:rsidR="0054337F" w:rsidRDefault="00A35DDE">
            <w:pPr>
              <w:rPr>
                <w:sz w:val="28"/>
                <w:szCs w:val="28"/>
              </w:rPr>
            </w:pPr>
            <w:r>
              <w:rPr>
                <w:sz w:val="28"/>
                <w:szCs w:val="28"/>
              </w:rPr>
              <w:t>10 hours</w:t>
            </w:r>
          </w:p>
        </w:tc>
        <w:tc>
          <w:tcPr>
            <w:tcW w:w="1540" w:type="dxa"/>
          </w:tcPr>
          <w:p w14:paraId="140EA8E9" w14:textId="77777777" w:rsidR="0054337F" w:rsidRDefault="00A35DDE">
            <w:pPr>
              <w:rPr>
                <w:sz w:val="28"/>
                <w:szCs w:val="28"/>
              </w:rPr>
            </w:pPr>
            <w:r>
              <w:rPr>
                <w:sz w:val="28"/>
                <w:szCs w:val="28"/>
              </w:rPr>
              <w:t>20 hours</w:t>
            </w:r>
          </w:p>
        </w:tc>
        <w:tc>
          <w:tcPr>
            <w:tcW w:w="1430" w:type="dxa"/>
          </w:tcPr>
          <w:p w14:paraId="11729EA1" w14:textId="77777777" w:rsidR="0054337F" w:rsidRDefault="00A35DDE">
            <w:pPr>
              <w:rPr>
                <w:sz w:val="28"/>
                <w:szCs w:val="28"/>
              </w:rPr>
            </w:pPr>
            <w:r>
              <w:rPr>
                <w:sz w:val="28"/>
                <w:szCs w:val="28"/>
              </w:rPr>
              <w:t>30 hours</w:t>
            </w:r>
          </w:p>
        </w:tc>
        <w:tc>
          <w:tcPr>
            <w:tcW w:w="1430" w:type="dxa"/>
          </w:tcPr>
          <w:p w14:paraId="753C51DD" w14:textId="77777777" w:rsidR="0054337F" w:rsidRDefault="00A35DDE">
            <w:pPr>
              <w:rPr>
                <w:sz w:val="28"/>
                <w:szCs w:val="28"/>
              </w:rPr>
            </w:pPr>
            <w:r>
              <w:rPr>
                <w:sz w:val="28"/>
                <w:szCs w:val="28"/>
              </w:rPr>
              <w:t>40 hours</w:t>
            </w:r>
          </w:p>
        </w:tc>
        <w:tc>
          <w:tcPr>
            <w:tcW w:w="1430" w:type="dxa"/>
          </w:tcPr>
          <w:p w14:paraId="261D8126" w14:textId="77777777" w:rsidR="0054337F" w:rsidRDefault="00A35DDE">
            <w:pPr>
              <w:rPr>
                <w:sz w:val="28"/>
                <w:szCs w:val="28"/>
              </w:rPr>
            </w:pPr>
            <w:r>
              <w:rPr>
                <w:sz w:val="28"/>
                <w:szCs w:val="28"/>
              </w:rPr>
              <w:t>50 hours</w:t>
            </w:r>
          </w:p>
        </w:tc>
      </w:tr>
      <w:tr w:rsidR="0054337F" w14:paraId="0D082CC1" w14:textId="77777777">
        <w:tc>
          <w:tcPr>
            <w:tcW w:w="1597" w:type="dxa"/>
          </w:tcPr>
          <w:p w14:paraId="245325FB" w14:textId="77777777" w:rsidR="0054337F" w:rsidRDefault="00A35DDE">
            <w:pPr>
              <w:rPr>
                <w:b/>
                <w:sz w:val="28"/>
                <w:szCs w:val="28"/>
              </w:rPr>
            </w:pPr>
            <w:r>
              <w:rPr>
                <w:b/>
                <w:sz w:val="28"/>
                <w:szCs w:val="28"/>
              </w:rPr>
              <w:t>SARS-CoV-2 particles released</w:t>
            </w:r>
          </w:p>
        </w:tc>
        <w:tc>
          <w:tcPr>
            <w:tcW w:w="1429" w:type="dxa"/>
          </w:tcPr>
          <w:p w14:paraId="24E4CAF4" w14:textId="77777777" w:rsidR="0054337F" w:rsidRDefault="00A35DDE">
            <w:pPr>
              <w:rPr>
                <w:sz w:val="28"/>
                <w:szCs w:val="28"/>
              </w:rPr>
            </w:pPr>
            <w:r>
              <w:rPr>
                <w:sz w:val="28"/>
                <w:szCs w:val="28"/>
              </w:rPr>
              <w:t>1,000</w:t>
            </w:r>
          </w:p>
        </w:tc>
        <w:tc>
          <w:tcPr>
            <w:tcW w:w="1540" w:type="dxa"/>
          </w:tcPr>
          <w:p w14:paraId="784AB207" w14:textId="77777777" w:rsidR="0054337F" w:rsidRDefault="00A35DDE">
            <w:pPr>
              <w:rPr>
                <w:sz w:val="28"/>
                <w:szCs w:val="28"/>
              </w:rPr>
            </w:pPr>
            <w:r>
              <w:rPr>
                <w:sz w:val="28"/>
                <w:szCs w:val="28"/>
              </w:rPr>
              <w:t>1,000,000</w:t>
            </w:r>
          </w:p>
        </w:tc>
        <w:tc>
          <w:tcPr>
            <w:tcW w:w="1430" w:type="dxa"/>
          </w:tcPr>
          <w:p w14:paraId="649CAA01" w14:textId="77777777" w:rsidR="0054337F" w:rsidRDefault="00A35DDE">
            <w:pPr>
              <w:rPr>
                <w:sz w:val="28"/>
                <w:szCs w:val="28"/>
              </w:rPr>
            </w:pPr>
            <w:r>
              <w:rPr>
                <w:color w:val="FF0000"/>
                <w:sz w:val="28"/>
                <w:szCs w:val="28"/>
              </w:rPr>
              <w:t>1,000,000,000</w:t>
            </w:r>
          </w:p>
        </w:tc>
        <w:tc>
          <w:tcPr>
            <w:tcW w:w="1430" w:type="dxa"/>
          </w:tcPr>
          <w:p w14:paraId="6932E51E" w14:textId="77777777" w:rsidR="0054337F" w:rsidRDefault="00A35DDE">
            <w:pPr>
              <w:rPr>
                <w:sz w:val="28"/>
                <w:szCs w:val="28"/>
              </w:rPr>
            </w:pPr>
            <w:r>
              <w:rPr>
                <w:color w:val="FF0000"/>
                <w:sz w:val="28"/>
                <w:szCs w:val="28"/>
              </w:rPr>
              <w:t>1,000,000,000,000</w:t>
            </w:r>
          </w:p>
        </w:tc>
        <w:tc>
          <w:tcPr>
            <w:tcW w:w="1430" w:type="dxa"/>
          </w:tcPr>
          <w:p w14:paraId="608C9A4C" w14:textId="77777777" w:rsidR="0054337F" w:rsidRDefault="00A35DDE">
            <w:pPr>
              <w:rPr>
                <w:sz w:val="28"/>
                <w:szCs w:val="28"/>
              </w:rPr>
            </w:pPr>
            <w:r>
              <w:rPr>
                <w:color w:val="FF0000"/>
                <w:sz w:val="28"/>
                <w:szCs w:val="28"/>
              </w:rPr>
              <w:t>1,000,000,000,000,000</w:t>
            </w:r>
          </w:p>
        </w:tc>
      </w:tr>
      <w:tr w:rsidR="0054337F" w14:paraId="088C3D9D" w14:textId="77777777">
        <w:tc>
          <w:tcPr>
            <w:tcW w:w="1597" w:type="dxa"/>
          </w:tcPr>
          <w:p w14:paraId="0DA9A51C" w14:textId="77777777" w:rsidR="0054337F" w:rsidRDefault="00A35DDE">
            <w:pPr>
              <w:rPr>
                <w:b/>
                <w:sz w:val="28"/>
                <w:szCs w:val="28"/>
              </w:rPr>
            </w:pPr>
            <w:r>
              <w:rPr>
                <w:b/>
                <w:sz w:val="28"/>
                <w:szCs w:val="28"/>
              </w:rPr>
              <w:t>Exponential</w:t>
            </w:r>
          </w:p>
        </w:tc>
        <w:tc>
          <w:tcPr>
            <w:tcW w:w="1429" w:type="dxa"/>
          </w:tcPr>
          <w:p w14:paraId="402FD11A" w14:textId="77777777" w:rsidR="0054337F" w:rsidRDefault="00A35DDE">
            <w:pPr>
              <w:rPr>
                <w:sz w:val="28"/>
                <w:szCs w:val="28"/>
                <w:vertAlign w:val="superscript"/>
              </w:rPr>
            </w:pPr>
            <w:r>
              <w:rPr>
                <w:sz w:val="28"/>
                <w:szCs w:val="28"/>
              </w:rPr>
              <w:t>10</w:t>
            </w:r>
            <w:r>
              <w:rPr>
                <w:sz w:val="28"/>
                <w:szCs w:val="28"/>
                <w:vertAlign w:val="superscript"/>
              </w:rPr>
              <w:t>3</w:t>
            </w:r>
          </w:p>
        </w:tc>
        <w:tc>
          <w:tcPr>
            <w:tcW w:w="1540" w:type="dxa"/>
          </w:tcPr>
          <w:p w14:paraId="0575B98D" w14:textId="77777777" w:rsidR="0054337F" w:rsidRDefault="00A35DDE">
            <w:pPr>
              <w:rPr>
                <w:sz w:val="28"/>
                <w:szCs w:val="28"/>
              </w:rPr>
            </w:pPr>
            <w:r>
              <w:rPr>
                <w:color w:val="FF0000"/>
                <w:sz w:val="28"/>
                <w:szCs w:val="28"/>
              </w:rPr>
              <w:t>10</w:t>
            </w:r>
            <w:r>
              <w:rPr>
                <w:color w:val="FF0000"/>
                <w:sz w:val="28"/>
                <w:szCs w:val="28"/>
                <w:vertAlign w:val="superscript"/>
              </w:rPr>
              <w:t>6</w:t>
            </w:r>
          </w:p>
        </w:tc>
        <w:tc>
          <w:tcPr>
            <w:tcW w:w="1430" w:type="dxa"/>
          </w:tcPr>
          <w:p w14:paraId="105C074E" w14:textId="77777777" w:rsidR="0054337F" w:rsidRDefault="00A35DDE">
            <w:pPr>
              <w:rPr>
                <w:sz w:val="28"/>
                <w:szCs w:val="28"/>
              </w:rPr>
            </w:pPr>
            <w:r>
              <w:rPr>
                <w:color w:val="FF0000"/>
                <w:sz w:val="28"/>
                <w:szCs w:val="28"/>
              </w:rPr>
              <w:t>10</w:t>
            </w:r>
            <w:r>
              <w:rPr>
                <w:color w:val="FF0000"/>
                <w:sz w:val="28"/>
                <w:szCs w:val="28"/>
                <w:vertAlign w:val="superscript"/>
              </w:rPr>
              <w:t>9</w:t>
            </w:r>
          </w:p>
        </w:tc>
        <w:tc>
          <w:tcPr>
            <w:tcW w:w="1430" w:type="dxa"/>
          </w:tcPr>
          <w:p w14:paraId="3590EDD7" w14:textId="77777777" w:rsidR="0054337F" w:rsidRDefault="00A35DDE">
            <w:pPr>
              <w:rPr>
                <w:sz w:val="28"/>
                <w:szCs w:val="28"/>
              </w:rPr>
            </w:pPr>
            <w:r>
              <w:rPr>
                <w:color w:val="FF0000"/>
                <w:sz w:val="28"/>
                <w:szCs w:val="28"/>
              </w:rPr>
              <w:t>10</w:t>
            </w:r>
            <w:r>
              <w:rPr>
                <w:color w:val="FF0000"/>
                <w:sz w:val="28"/>
                <w:szCs w:val="28"/>
                <w:vertAlign w:val="superscript"/>
              </w:rPr>
              <w:t>12</w:t>
            </w:r>
          </w:p>
        </w:tc>
        <w:tc>
          <w:tcPr>
            <w:tcW w:w="1430" w:type="dxa"/>
          </w:tcPr>
          <w:p w14:paraId="140114EB" w14:textId="77777777" w:rsidR="0054337F" w:rsidRDefault="00A35DDE">
            <w:pPr>
              <w:rPr>
                <w:sz w:val="28"/>
                <w:szCs w:val="28"/>
              </w:rPr>
            </w:pPr>
            <w:r>
              <w:rPr>
                <w:color w:val="FF0000"/>
                <w:sz w:val="28"/>
                <w:szCs w:val="28"/>
              </w:rPr>
              <w:t>10</w:t>
            </w:r>
            <w:r>
              <w:rPr>
                <w:color w:val="FF0000"/>
                <w:sz w:val="28"/>
                <w:szCs w:val="28"/>
                <w:vertAlign w:val="superscript"/>
              </w:rPr>
              <w:t>15</w:t>
            </w:r>
          </w:p>
        </w:tc>
      </w:tr>
    </w:tbl>
    <w:p w14:paraId="07245308" w14:textId="77777777" w:rsidR="0054337F" w:rsidRDefault="0054337F">
      <w:pPr>
        <w:spacing w:after="0"/>
        <w:ind w:left="720"/>
        <w:rPr>
          <w:sz w:val="28"/>
          <w:szCs w:val="28"/>
        </w:rPr>
      </w:pPr>
    </w:p>
    <w:p w14:paraId="179206B7" w14:textId="77777777" w:rsidR="0054337F" w:rsidRDefault="0054337F">
      <w:pPr>
        <w:spacing w:after="0"/>
        <w:ind w:left="720"/>
        <w:rPr>
          <w:sz w:val="28"/>
          <w:szCs w:val="28"/>
        </w:rPr>
      </w:pPr>
    </w:p>
    <w:p w14:paraId="581865C8" w14:textId="77777777" w:rsidR="0054337F" w:rsidRDefault="0054337F">
      <w:pPr>
        <w:spacing w:after="0"/>
        <w:ind w:left="720"/>
        <w:rPr>
          <w:sz w:val="28"/>
          <w:szCs w:val="28"/>
        </w:rPr>
      </w:pPr>
    </w:p>
    <w:p w14:paraId="3B05988D" w14:textId="77777777" w:rsidR="0054337F" w:rsidRDefault="00A35DDE">
      <w:pPr>
        <w:numPr>
          <w:ilvl w:val="0"/>
          <w:numId w:val="18"/>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w:t>
      </w:r>
      <w:r>
        <w:rPr>
          <w:sz w:val="28"/>
          <w:szCs w:val="28"/>
        </w:rPr>
        <w:t>ose, or what other information would you want to learn before selecting the test? Use evidence from the table to support your answer.</w:t>
      </w:r>
      <w:r>
        <w:rPr>
          <w:color w:val="FF0000"/>
          <w:sz w:val="28"/>
          <w:szCs w:val="28"/>
        </w:rPr>
        <w:t xml:space="preserve"> +5 (grade on reasoning and use of evidence)</w:t>
      </w:r>
    </w:p>
    <w:p w14:paraId="60BA2C77" w14:textId="77777777" w:rsidR="0054337F" w:rsidRDefault="00A35DDE">
      <w:pPr>
        <w:spacing w:after="0"/>
        <w:ind w:left="720"/>
        <w:rPr>
          <w:sz w:val="28"/>
          <w:szCs w:val="28"/>
        </w:rPr>
      </w:pPr>
      <w:r>
        <w:rPr>
          <w:color w:val="FF0000"/>
          <w:sz w:val="28"/>
          <w:szCs w:val="28"/>
        </w:rPr>
        <w:t>Since there’s a two-week period for the test, a negative PCR would be good fro</w:t>
      </w:r>
      <w:r>
        <w:rPr>
          <w:color w:val="FF0000"/>
          <w:sz w:val="28"/>
          <w:szCs w:val="28"/>
        </w:rPr>
        <w:t>m the nursing home’s perspective. However, since there’s still the possibility of becoming infected and contagious AFTER the PCR test, within that two-week period, it would be good to also take a rapid antigen test the day before (or day of) the visit, bas</w:t>
      </w:r>
      <w:r>
        <w:rPr>
          <w:color w:val="FF0000"/>
          <w:sz w:val="28"/>
          <w:szCs w:val="28"/>
        </w:rPr>
        <w:t>ed on the exponential increase of viral particles released by respiration, within less than 2 days of infection.</w:t>
      </w:r>
    </w:p>
    <w:p w14:paraId="6148C9DD" w14:textId="77777777" w:rsidR="0054337F" w:rsidRDefault="0054337F">
      <w:pPr>
        <w:spacing w:after="0"/>
        <w:ind w:left="720"/>
        <w:rPr>
          <w:sz w:val="28"/>
          <w:szCs w:val="28"/>
        </w:rPr>
      </w:pPr>
    </w:p>
    <w:p w14:paraId="40750E0F" w14:textId="77777777" w:rsidR="0054337F" w:rsidRDefault="00A35DDE">
      <w:pPr>
        <w:numPr>
          <w:ilvl w:val="0"/>
          <w:numId w:val="41"/>
        </w:numPr>
        <w:spacing w:after="0"/>
        <w:rPr>
          <w:sz w:val="28"/>
          <w:szCs w:val="28"/>
        </w:rPr>
      </w:pPr>
      <w:r>
        <w:rPr>
          <w:sz w:val="28"/>
          <w:szCs w:val="28"/>
        </w:rPr>
        <w:lastRenderedPageBreak/>
        <w:t>Imagine that three different individuals get tested for COVID-19 with three different tests. Propose a possible explanation for each individua</w:t>
      </w:r>
      <w:r>
        <w:rPr>
          <w:sz w:val="28"/>
          <w:szCs w:val="28"/>
        </w:rPr>
        <w:t>l’s test results, as depicted in the following table.</w:t>
      </w:r>
    </w:p>
    <w:p w14:paraId="65A92911" w14:textId="77777777" w:rsidR="0054337F" w:rsidRDefault="00A35DDE">
      <w:pPr>
        <w:ind w:left="720"/>
        <w:rPr>
          <w:sz w:val="28"/>
          <w:szCs w:val="28"/>
        </w:rPr>
      </w:pPr>
      <w:r>
        <w:rPr>
          <w:sz w:val="28"/>
          <w:szCs w:val="28"/>
        </w:rPr>
        <w:tab/>
      </w:r>
    </w:p>
    <w:tbl>
      <w:tblPr>
        <w:tblStyle w:val="a6"/>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1743"/>
        <w:gridCol w:w="1742"/>
        <w:gridCol w:w="1921"/>
        <w:gridCol w:w="1671"/>
      </w:tblGrid>
      <w:tr w:rsidR="0054337F" w14:paraId="317C79A7" w14:textId="77777777">
        <w:tc>
          <w:tcPr>
            <w:tcW w:w="1779" w:type="dxa"/>
          </w:tcPr>
          <w:p w14:paraId="2599664A" w14:textId="77777777" w:rsidR="0054337F" w:rsidRDefault="00A35DDE">
            <w:pPr>
              <w:spacing w:line="360" w:lineRule="auto"/>
              <w:rPr>
                <w:b/>
                <w:sz w:val="28"/>
                <w:szCs w:val="28"/>
              </w:rPr>
            </w:pPr>
            <w:r>
              <w:rPr>
                <w:b/>
                <w:sz w:val="28"/>
                <w:szCs w:val="28"/>
              </w:rPr>
              <w:t>Individual</w:t>
            </w:r>
          </w:p>
        </w:tc>
        <w:tc>
          <w:tcPr>
            <w:tcW w:w="1743" w:type="dxa"/>
          </w:tcPr>
          <w:p w14:paraId="08F5FB0E" w14:textId="77777777" w:rsidR="0054337F" w:rsidRDefault="00A35DDE">
            <w:pPr>
              <w:spacing w:line="360" w:lineRule="auto"/>
              <w:rPr>
                <w:b/>
                <w:sz w:val="28"/>
                <w:szCs w:val="28"/>
              </w:rPr>
            </w:pPr>
            <w:r>
              <w:rPr>
                <w:b/>
                <w:sz w:val="28"/>
                <w:szCs w:val="28"/>
              </w:rPr>
              <w:t>RT-PCR test</w:t>
            </w:r>
          </w:p>
        </w:tc>
        <w:tc>
          <w:tcPr>
            <w:tcW w:w="1742" w:type="dxa"/>
          </w:tcPr>
          <w:p w14:paraId="5FACF737" w14:textId="77777777" w:rsidR="0054337F" w:rsidRDefault="00A35DDE">
            <w:pPr>
              <w:spacing w:line="360" w:lineRule="auto"/>
              <w:rPr>
                <w:b/>
                <w:sz w:val="28"/>
                <w:szCs w:val="28"/>
              </w:rPr>
            </w:pPr>
            <w:r>
              <w:rPr>
                <w:b/>
                <w:sz w:val="28"/>
                <w:szCs w:val="28"/>
              </w:rPr>
              <w:t>Antigen test</w:t>
            </w:r>
          </w:p>
        </w:tc>
        <w:tc>
          <w:tcPr>
            <w:tcW w:w="1921" w:type="dxa"/>
          </w:tcPr>
          <w:p w14:paraId="0994DC7D" w14:textId="77777777" w:rsidR="0054337F" w:rsidRDefault="00A35DDE">
            <w:pPr>
              <w:spacing w:line="360" w:lineRule="auto"/>
              <w:rPr>
                <w:b/>
                <w:sz w:val="28"/>
                <w:szCs w:val="28"/>
              </w:rPr>
            </w:pPr>
            <w:r>
              <w:rPr>
                <w:b/>
                <w:sz w:val="28"/>
                <w:szCs w:val="28"/>
              </w:rPr>
              <w:t>Antibody test</w:t>
            </w:r>
          </w:p>
        </w:tc>
        <w:tc>
          <w:tcPr>
            <w:tcW w:w="1671" w:type="dxa"/>
          </w:tcPr>
          <w:p w14:paraId="2EDB6347" w14:textId="77777777" w:rsidR="0054337F" w:rsidRDefault="00A35DDE">
            <w:pPr>
              <w:spacing w:line="360" w:lineRule="auto"/>
              <w:rPr>
                <w:b/>
                <w:sz w:val="28"/>
                <w:szCs w:val="28"/>
              </w:rPr>
            </w:pPr>
            <w:r>
              <w:rPr>
                <w:b/>
                <w:sz w:val="28"/>
                <w:szCs w:val="28"/>
              </w:rPr>
              <w:t>Explanation</w:t>
            </w:r>
          </w:p>
        </w:tc>
      </w:tr>
      <w:tr w:rsidR="0054337F" w14:paraId="0656567E" w14:textId="77777777">
        <w:tc>
          <w:tcPr>
            <w:tcW w:w="1779" w:type="dxa"/>
          </w:tcPr>
          <w:p w14:paraId="0F53D3DD" w14:textId="77777777" w:rsidR="0054337F" w:rsidRDefault="00A35DDE">
            <w:pPr>
              <w:spacing w:line="360" w:lineRule="auto"/>
              <w:rPr>
                <w:sz w:val="28"/>
                <w:szCs w:val="28"/>
              </w:rPr>
            </w:pPr>
            <w:r>
              <w:rPr>
                <w:sz w:val="28"/>
                <w:szCs w:val="28"/>
              </w:rPr>
              <w:t>1</w:t>
            </w:r>
          </w:p>
        </w:tc>
        <w:tc>
          <w:tcPr>
            <w:tcW w:w="1743" w:type="dxa"/>
          </w:tcPr>
          <w:p w14:paraId="1DF370BF" w14:textId="77777777" w:rsidR="0054337F" w:rsidRDefault="00A35DDE">
            <w:pPr>
              <w:spacing w:line="360" w:lineRule="auto"/>
              <w:rPr>
                <w:sz w:val="28"/>
                <w:szCs w:val="28"/>
              </w:rPr>
            </w:pPr>
            <w:r>
              <w:rPr>
                <w:sz w:val="28"/>
                <w:szCs w:val="28"/>
              </w:rPr>
              <w:t>Positive</w:t>
            </w:r>
          </w:p>
        </w:tc>
        <w:tc>
          <w:tcPr>
            <w:tcW w:w="1742" w:type="dxa"/>
          </w:tcPr>
          <w:p w14:paraId="1F39105A" w14:textId="77777777" w:rsidR="0054337F" w:rsidRDefault="00A35DDE">
            <w:pPr>
              <w:spacing w:line="360" w:lineRule="auto"/>
              <w:rPr>
                <w:sz w:val="28"/>
                <w:szCs w:val="28"/>
              </w:rPr>
            </w:pPr>
            <w:r>
              <w:rPr>
                <w:sz w:val="28"/>
                <w:szCs w:val="28"/>
              </w:rPr>
              <w:t>Positive</w:t>
            </w:r>
          </w:p>
        </w:tc>
        <w:tc>
          <w:tcPr>
            <w:tcW w:w="1921" w:type="dxa"/>
          </w:tcPr>
          <w:p w14:paraId="6B3512AD" w14:textId="77777777" w:rsidR="0054337F" w:rsidRDefault="00A35DDE">
            <w:pPr>
              <w:spacing w:line="360" w:lineRule="auto"/>
              <w:rPr>
                <w:sz w:val="28"/>
                <w:szCs w:val="28"/>
              </w:rPr>
            </w:pPr>
            <w:r>
              <w:rPr>
                <w:sz w:val="28"/>
                <w:szCs w:val="28"/>
              </w:rPr>
              <w:t>Negative</w:t>
            </w:r>
          </w:p>
        </w:tc>
        <w:tc>
          <w:tcPr>
            <w:tcW w:w="1671" w:type="dxa"/>
          </w:tcPr>
          <w:p w14:paraId="6E1A69B6" w14:textId="77777777" w:rsidR="0054337F" w:rsidRDefault="00A35DDE">
            <w:pPr>
              <w:spacing w:line="360" w:lineRule="auto"/>
              <w:rPr>
                <w:color w:val="FF0000"/>
                <w:sz w:val="20"/>
                <w:szCs w:val="20"/>
              </w:rPr>
            </w:pPr>
            <w:r>
              <w:rPr>
                <w:color w:val="FF0000"/>
                <w:sz w:val="20"/>
                <w:szCs w:val="20"/>
              </w:rPr>
              <w:t>They are currently positive for infection, but do not yet have a high antibody level in their blood, so they don’t pop positive on the antibody test.</w:t>
            </w:r>
          </w:p>
        </w:tc>
      </w:tr>
      <w:tr w:rsidR="0054337F" w14:paraId="3AEDBB39" w14:textId="77777777">
        <w:tc>
          <w:tcPr>
            <w:tcW w:w="1779" w:type="dxa"/>
          </w:tcPr>
          <w:p w14:paraId="3940DE7D" w14:textId="77777777" w:rsidR="0054337F" w:rsidRDefault="00A35DDE">
            <w:pPr>
              <w:spacing w:line="360" w:lineRule="auto"/>
              <w:rPr>
                <w:sz w:val="28"/>
                <w:szCs w:val="28"/>
              </w:rPr>
            </w:pPr>
            <w:r>
              <w:rPr>
                <w:sz w:val="28"/>
                <w:szCs w:val="28"/>
              </w:rPr>
              <w:t>2</w:t>
            </w:r>
          </w:p>
        </w:tc>
        <w:tc>
          <w:tcPr>
            <w:tcW w:w="1743" w:type="dxa"/>
          </w:tcPr>
          <w:p w14:paraId="08A43C87" w14:textId="77777777" w:rsidR="0054337F" w:rsidRDefault="00A35DDE">
            <w:pPr>
              <w:spacing w:line="360" w:lineRule="auto"/>
              <w:rPr>
                <w:sz w:val="28"/>
                <w:szCs w:val="28"/>
              </w:rPr>
            </w:pPr>
            <w:r>
              <w:rPr>
                <w:sz w:val="28"/>
                <w:szCs w:val="28"/>
              </w:rPr>
              <w:t>Positive</w:t>
            </w:r>
          </w:p>
        </w:tc>
        <w:tc>
          <w:tcPr>
            <w:tcW w:w="1742" w:type="dxa"/>
          </w:tcPr>
          <w:p w14:paraId="1FB2B5BA" w14:textId="77777777" w:rsidR="0054337F" w:rsidRDefault="00A35DDE">
            <w:pPr>
              <w:spacing w:line="360" w:lineRule="auto"/>
              <w:rPr>
                <w:sz w:val="28"/>
                <w:szCs w:val="28"/>
              </w:rPr>
            </w:pPr>
            <w:r>
              <w:rPr>
                <w:sz w:val="28"/>
                <w:szCs w:val="28"/>
              </w:rPr>
              <w:t>Negative</w:t>
            </w:r>
          </w:p>
        </w:tc>
        <w:tc>
          <w:tcPr>
            <w:tcW w:w="1921" w:type="dxa"/>
          </w:tcPr>
          <w:p w14:paraId="25F25A44" w14:textId="77777777" w:rsidR="0054337F" w:rsidRDefault="00A35DDE">
            <w:pPr>
              <w:spacing w:line="360" w:lineRule="auto"/>
              <w:rPr>
                <w:sz w:val="28"/>
                <w:szCs w:val="28"/>
              </w:rPr>
            </w:pPr>
            <w:r>
              <w:rPr>
                <w:sz w:val="28"/>
                <w:szCs w:val="28"/>
              </w:rPr>
              <w:t>Negative</w:t>
            </w:r>
          </w:p>
        </w:tc>
        <w:tc>
          <w:tcPr>
            <w:tcW w:w="1671" w:type="dxa"/>
          </w:tcPr>
          <w:p w14:paraId="5D7DB74C" w14:textId="77777777" w:rsidR="0054337F" w:rsidRDefault="00A35DDE">
            <w:pPr>
              <w:spacing w:line="360" w:lineRule="auto"/>
              <w:rPr>
                <w:color w:val="FF0000"/>
                <w:sz w:val="20"/>
                <w:szCs w:val="20"/>
              </w:rPr>
            </w:pPr>
            <w:r>
              <w:rPr>
                <w:color w:val="FF0000"/>
                <w:sz w:val="20"/>
                <w:szCs w:val="20"/>
              </w:rPr>
              <w:t>They were infected at the time of the PCR test, but no longer are (or the an</w:t>
            </w:r>
            <w:r>
              <w:rPr>
                <w:color w:val="FF0000"/>
                <w:sz w:val="20"/>
                <w:szCs w:val="20"/>
              </w:rPr>
              <w:t>tigen test is giving a false negative).</w:t>
            </w:r>
          </w:p>
        </w:tc>
      </w:tr>
      <w:tr w:rsidR="0054337F" w14:paraId="54A64131" w14:textId="77777777">
        <w:tc>
          <w:tcPr>
            <w:tcW w:w="1779" w:type="dxa"/>
          </w:tcPr>
          <w:p w14:paraId="4D3440AA" w14:textId="77777777" w:rsidR="0054337F" w:rsidRDefault="00A35DDE">
            <w:pPr>
              <w:spacing w:line="360" w:lineRule="auto"/>
              <w:rPr>
                <w:sz w:val="28"/>
                <w:szCs w:val="28"/>
              </w:rPr>
            </w:pPr>
            <w:r>
              <w:rPr>
                <w:sz w:val="28"/>
                <w:szCs w:val="28"/>
              </w:rPr>
              <w:t>3</w:t>
            </w:r>
          </w:p>
        </w:tc>
        <w:tc>
          <w:tcPr>
            <w:tcW w:w="1743" w:type="dxa"/>
          </w:tcPr>
          <w:p w14:paraId="68A1941F" w14:textId="77777777" w:rsidR="0054337F" w:rsidRDefault="00A35DDE">
            <w:pPr>
              <w:spacing w:line="360" w:lineRule="auto"/>
              <w:rPr>
                <w:sz w:val="28"/>
                <w:szCs w:val="28"/>
              </w:rPr>
            </w:pPr>
            <w:r>
              <w:rPr>
                <w:sz w:val="28"/>
                <w:szCs w:val="28"/>
              </w:rPr>
              <w:t>Negative</w:t>
            </w:r>
          </w:p>
        </w:tc>
        <w:tc>
          <w:tcPr>
            <w:tcW w:w="1742" w:type="dxa"/>
          </w:tcPr>
          <w:p w14:paraId="19BC455A" w14:textId="77777777" w:rsidR="0054337F" w:rsidRDefault="00A35DDE">
            <w:pPr>
              <w:spacing w:line="360" w:lineRule="auto"/>
              <w:rPr>
                <w:sz w:val="28"/>
                <w:szCs w:val="28"/>
              </w:rPr>
            </w:pPr>
            <w:r>
              <w:rPr>
                <w:sz w:val="28"/>
                <w:szCs w:val="28"/>
              </w:rPr>
              <w:t>Negative</w:t>
            </w:r>
          </w:p>
        </w:tc>
        <w:tc>
          <w:tcPr>
            <w:tcW w:w="1921" w:type="dxa"/>
          </w:tcPr>
          <w:p w14:paraId="66BD4A3C" w14:textId="77777777" w:rsidR="0054337F" w:rsidRDefault="00A35DDE">
            <w:pPr>
              <w:spacing w:line="360" w:lineRule="auto"/>
              <w:rPr>
                <w:sz w:val="28"/>
                <w:szCs w:val="28"/>
              </w:rPr>
            </w:pPr>
            <w:r>
              <w:rPr>
                <w:sz w:val="28"/>
                <w:szCs w:val="28"/>
              </w:rPr>
              <w:t>Positive</w:t>
            </w:r>
          </w:p>
        </w:tc>
        <w:tc>
          <w:tcPr>
            <w:tcW w:w="1671" w:type="dxa"/>
          </w:tcPr>
          <w:p w14:paraId="06D5D703" w14:textId="77777777" w:rsidR="0054337F" w:rsidRDefault="00A35DDE">
            <w:pPr>
              <w:spacing w:line="360" w:lineRule="auto"/>
              <w:rPr>
                <w:color w:val="FF0000"/>
                <w:sz w:val="20"/>
                <w:szCs w:val="20"/>
              </w:rPr>
            </w:pPr>
            <w:r>
              <w:rPr>
                <w:color w:val="FF0000"/>
                <w:sz w:val="20"/>
                <w:szCs w:val="20"/>
              </w:rPr>
              <w:t>They were infected (or vaccinated) recently, but are not infected now, and still have high antibody titers.</w:t>
            </w:r>
          </w:p>
        </w:tc>
      </w:tr>
    </w:tbl>
    <w:p w14:paraId="091FC9FF" w14:textId="77777777" w:rsidR="0054337F" w:rsidRDefault="0054337F">
      <w:pPr>
        <w:rPr>
          <w:b/>
          <w:sz w:val="28"/>
          <w:szCs w:val="28"/>
        </w:rPr>
      </w:pPr>
    </w:p>
    <w:p w14:paraId="23950345" w14:textId="77777777" w:rsidR="0054337F" w:rsidRDefault="00A35DDE">
      <w:pPr>
        <w:pStyle w:val="Heading1"/>
        <w:rPr>
          <w:sz w:val="28"/>
          <w:szCs w:val="28"/>
        </w:rPr>
      </w:pPr>
      <w:bookmarkStart w:id="46" w:name="_nmf14n" w:colFirst="0" w:colLast="0"/>
      <w:bookmarkEnd w:id="46"/>
      <w:r>
        <w:lastRenderedPageBreak/>
        <w:t>References:</w:t>
      </w:r>
    </w:p>
    <w:p w14:paraId="26AB3A6C" w14:textId="77777777" w:rsidR="0054337F" w:rsidRDefault="00A35DDE">
      <w:pPr>
        <w:rPr>
          <w:sz w:val="28"/>
          <w:szCs w:val="28"/>
        </w:rPr>
      </w:pPr>
      <w:proofErr w:type="spellStart"/>
      <w:r>
        <w:rPr>
          <w:sz w:val="28"/>
          <w:szCs w:val="28"/>
        </w:rPr>
        <w:t>V'kovski</w:t>
      </w:r>
      <w:proofErr w:type="spellEnd"/>
      <w:r>
        <w:rPr>
          <w:sz w:val="28"/>
          <w:szCs w:val="28"/>
        </w:rPr>
        <w:t xml:space="preserve"> P, </w:t>
      </w:r>
      <w:proofErr w:type="spellStart"/>
      <w:r>
        <w:rPr>
          <w:sz w:val="28"/>
          <w:szCs w:val="28"/>
        </w:rPr>
        <w:t>Kratzel</w:t>
      </w:r>
      <w:proofErr w:type="spellEnd"/>
      <w:r>
        <w:rPr>
          <w:sz w:val="28"/>
          <w:szCs w:val="28"/>
        </w:rPr>
        <w:t xml:space="preserve"> A, Steiner S, </w:t>
      </w:r>
      <w:proofErr w:type="spellStart"/>
      <w:r>
        <w:rPr>
          <w:sz w:val="28"/>
          <w:szCs w:val="28"/>
        </w:rPr>
        <w:t>Stalder</w:t>
      </w:r>
      <w:proofErr w:type="spellEnd"/>
      <w:r>
        <w:rPr>
          <w:sz w:val="28"/>
          <w:szCs w:val="28"/>
        </w:rPr>
        <w:t xml:space="preserve"> H, Thiel V. Coronaviru</w:t>
      </w:r>
      <w:r>
        <w:rPr>
          <w:sz w:val="28"/>
          <w:szCs w:val="28"/>
        </w:rPr>
        <w:t>s biology and replication: implications for SARS-CoV-2. Nat Rev Microbiol. 2021 Mar;19(3):155-170.</w:t>
      </w:r>
    </w:p>
    <w:p w14:paraId="11ECF83C" w14:textId="77777777" w:rsidR="0054337F" w:rsidRDefault="00A35DDE">
      <w:pPr>
        <w:rPr>
          <w:sz w:val="28"/>
          <w:szCs w:val="28"/>
        </w:rPr>
      </w:pPr>
      <w:proofErr w:type="spellStart"/>
      <w:r>
        <w:rPr>
          <w:sz w:val="28"/>
          <w:szCs w:val="28"/>
        </w:rPr>
        <w:t>Kirtipal</w:t>
      </w:r>
      <w:proofErr w:type="spellEnd"/>
      <w:r>
        <w:rPr>
          <w:sz w:val="28"/>
          <w:szCs w:val="28"/>
        </w:rPr>
        <w:t xml:space="preserve"> N, Bharadwaj S, Kang SG. From SARS to SARS-CoV-2, insights on structure, pathogenicity and immunity aspects of pandemic human coronaviruses. Infect </w:t>
      </w:r>
      <w:r>
        <w:rPr>
          <w:sz w:val="28"/>
          <w:szCs w:val="28"/>
        </w:rPr>
        <w:t xml:space="preserve">Genet </w:t>
      </w:r>
      <w:proofErr w:type="spellStart"/>
      <w:r>
        <w:rPr>
          <w:sz w:val="28"/>
          <w:szCs w:val="28"/>
        </w:rPr>
        <w:t>Evol</w:t>
      </w:r>
      <w:proofErr w:type="spellEnd"/>
      <w:r>
        <w:rPr>
          <w:sz w:val="28"/>
          <w:szCs w:val="28"/>
        </w:rPr>
        <w:t xml:space="preserve">. 2020 </w:t>
      </w:r>
      <w:proofErr w:type="gramStart"/>
      <w:r>
        <w:rPr>
          <w:sz w:val="28"/>
          <w:szCs w:val="28"/>
        </w:rPr>
        <w:t>Nov;85:104502</w:t>
      </w:r>
      <w:proofErr w:type="gramEnd"/>
      <w:r>
        <w:rPr>
          <w:sz w:val="28"/>
          <w:szCs w:val="28"/>
        </w:rPr>
        <w:t>.</w:t>
      </w:r>
    </w:p>
    <w:p w14:paraId="4AFBD5B6" w14:textId="77777777" w:rsidR="0054337F" w:rsidRDefault="00A35DDE">
      <w:pPr>
        <w:rPr>
          <w:sz w:val="28"/>
          <w:szCs w:val="28"/>
        </w:rPr>
      </w:pPr>
      <w:r>
        <w:rPr>
          <w:sz w:val="28"/>
          <w:szCs w:val="28"/>
        </w:rPr>
        <w:t>Zhou P, Yang X-L, Wang X-G, Hu B, Zhang L, Zhang W, et al. A pneumonia outbreak associated with a new coronavirus of probable bat origin. Nature. 2020 Mar;579(7798):270–3.</w:t>
      </w:r>
    </w:p>
    <w:p w14:paraId="3A427EA2" w14:textId="77777777" w:rsidR="0054337F" w:rsidRDefault="00A35DDE">
      <w:pPr>
        <w:rPr>
          <w:sz w:val="28"/>
          <w:szCs w:val="28"/>
        </w:rPr>
      </w:pPr>
      <w:r>
        <w:rPr>
          <w:sz w:val="28"/>
          <w:szCs w:val="28"/>
        </w:rPr>
        <w:t>Adnan Shereen M, Khan S, Kazmi A, Bashir N, Siddique R. COVID-19 infection: origin, transmission, and characteristics of human coronaviruses. Journal of Advanced Research 2020 Mar 16 [cited 2022 Jan 10]; Available from: http://www.sciencedirect.com/science</w:t>
      </w:r>
      <w:r>
        <w:rPr>
          <w:sz w:val="28"/>
          <w:szCs w:val="28"/>
        </w:rPr>
        <w:t>/article/pii/S2090123220300540</w:t>
      </w:r>
    </w:p>
    <w:p w14:paraId="2400ECB0" w14:textId="77777777" w:rsidR="0054337F" w:rsidRDefault="00A35DDE">
      <w:pPr>
        <w:rPr>
          <w:sz w:val="28"/>
          <w:szCs w:val="28"/>
        </w:rPr>
      </w:pPr>
      <w:r>
        <w:rPr>
          <w:sz w:val="28"/>
          <w:szCs w:val="28"/>
        </w:rPr>
        <w:t xml:space="preserve">Fehr AR, Perlman S. Coronaviruses: An Overview of Their Replication and Pathogenesis. Coronaviruses. 2015 Feb </w:t>
      </w:r>
      <w:proofErr w:type="gramStart"/>
      <w:r>
        <w:rPr>
          <w:sz w:val="28"/>
          <w:szCs w:val="28"/>
        </w:rPr>
        <w:t>12;1282:1</w:t>
      </w:r>
      <w:proofErr w:type="gramEnd"/>
      <w:r>
        <w:rPr>
          <w:sz w:val="28"/>
          <w:szCs w:val="28"/>
        </w:rPr>
        <w:t>–23.</w:t>
      </w:r>
    </w:p>
    <w:p w14:paraId="5284DBA0" w14:textId="77777777" w:rsidR="0054337F" w:rsidRDefault="00A35DDE">
      <w:pPr>
        <w:rPr>
          <w:sz w:val="28"/>
          <w:szCs w:val="28"/>
        </w:rPr>
      </w:pPr>
      <w:r>
        <w:rPr>
          <w:sz w:val="28"/>
          <w:szCs w:val="28"/>
        </w:rPr>
        <w:t>Burke RM. Active Monitoring of Persons Exposed to Patients with Confirmed COVID-19 —United States, Ja</w:t>
      </w:r>
      <w:r>
        <w:rPr>
          <w:sz w:val="28"/>
          <w:szCs w:val="28"/>
        </w:rPr>
        <w:t xml:space="preserve">nuary–February 2020. MMWR </w:t>
      </w:r>
      <w:proofErr w:type="spellStart"/>
      <w:r>
        <w:rPr>
          <w:sz w:val="28"/>
          <w:szCs w:val="28"/>
        </w:rPr>
        <w:t>Morb</w:t>
      </w:r>
      <w:proofErr w:type="spellEnd"/>
      <w:r>
        <w:rPr>
          <w:sz w:val="28"/>
          <w:szCs w:val="28"/>
        </w:rPr>
        <w:t xml:space="preserve"> Mortal </w:t>
      </w:r>
      <w:proofErr w:type="spellStart"/>
      <w:r>
        <w:rPr>
          <w:sz w:val="28"/>
          <w:szCs w:val="28"/>
        </w:rPr>
        <w:t>Wkly</w:t>
      </w:r>
      <w:proofErr w:type="spellEnd"/>
      <w:r>
        <w:rPr>
          <w:sz w:val="28"/>
          <w:szCs w:val="28"/>
        </w:rPr>
        <w:t xml:space="preserve"> Rep [Internet]. 2020 [cited 2022 Jan 10];69. Available from: https://www.cdc.gov/mmwr/volumes/69/wr/mm6909e1.htm</w:t>
      </w:r>
    </w:p>
    <w:p w14:paraId="4DEA7219" w14:textId="77777777" w:rsidR="0054337F" w:rsidRDefault="00A35DDE">
      <w:pPr>
        <w:rPr>
          <w:sz w:val="28"/>
          <w:szCs w:val="28"/>
        </w:rPr>
      </w:pPr>
      <w:r>
        <w:rPr>
          <w:sz w:val="28"/>
          <w:szCs w:val="28"/>
        </w:rPr>
        <w:t>Wang W, Xu Y, Gao R, Lu R, Han K, Wu G, et al. Detection of SARS-CoV-2 in Different Types of Clinica</w:t>
      </w:r>
      <w:r>
        <w:rPr>
          <w:sz w:val="28"/>
          <w:szCs w:val="28"/>
        </w:rPr>
        <w:t>l Specimens. JAMA. 2020 Available from: https://jamanetwork.com/journals/jama/fullarticle/2762997</w:t>
      </w:r>
    </w:p>
    <w:p w14:paraId="36281548" w14:textId="77777777" w:rsidR="0054337F" w:rsidRDefault="00A35DDE">
      <w:pPr>
        <w:rPr>
          <w:sz w:val="28"/>
          <w:szCs w:val="28"/>
        </w:rPr>
      </w:pPr>
      <w:r>
        <w:rPr>
          <w:sz w:val="28"/>
          <w:szCs w:val="28"/>
        </w:rPr>
        <w:t>CDC. Coronavirus Disease 2019 (COVID-19) [Internet]. Centers for Disease Control and Prevention. [cited 2022 Jan 10]. Available from: https://www.cdc.gov/coro</w:t>
      </w:r>
      <w:r>
        <w:rPr>
          <w:sz w:val="28"/>
          <w:szCs w:val="28"/>
        </w:rPr>
        <w:t>navirus/2019-ncov/more/science-and-research/surface-transmission.html</w:t>
      </w:r>
    </w:p>
    <w:p w14:paraId="3AC529B9" w14:textId="77777777" w:rsidR="0054337F" w:rsidRDefault="00A35DDE">
      <w:pPr>
        <w:rPr>
          <w:sz w:val="28"/>
          <w:szCs w:val="28"/>
        </w:rPr>
      </w:pPr>
      <w:proofErr w:type="spellStart"/>
      <w:r>
        <w:rPr>
          <w:sz w:val="28"/>
          <w:szCs w:val="28"/>
        </w:rPr>
        <w:t>Sciensano</w:t>
      </w:r>
      <w:proofErr w:type="spellEnd"/>
      <w:r>
        <w:rPr>
          <w:sz w:val="28"/>
          <w:szCs w:val="28"/>
        </w:rPr>
        <w:t>. FACT SHEET - COVID-19 disease (SARS-CoV-2 virus). Available at: https://covid-19.sciensano.be/sites/default/files/COVID19/COVID-19_fact_sheet_ENG.pdf</w:t>
      </w:r>
    </w:p>
    <w:p w14:paraId="38DE6B62" w14:textId="77777777" w:rsidR="0054337F" w:rsidRDefault="00A35DDE">
      <w:pPr>
        <w:rPr>
          <w:sz w:val="28"/>
          <w:szCs w:val="28"/>
        </w:rPr>
      </w:pPr>
      <w:r>
        <w:rPr>
          <w:sz w:val="28"/>
          <w:szCs w:val="28"/>
        </w:rPr>
        <w:lastRenderedPageBreak/>
        <w:t xml:space="preserve">What Is </w:t>
      </w:r>
      <w:proofErr w:type="gramStart"/>
      <w:r>
        <w:rPr>
          <w:sz w:val="28"/>
          <w:szCs w:val="28"/>
        </w:rPr>
        <w:t>Coronavirus?:</w:t>
      </w:r>
      <w:proofErr w:type="gramEnd"/>
      <w:r>
        <w:rPr>
          <w:sz w:val="28"/>
          <w:szCs w:val="28"/>
        </w:rPr>
        <w:t xml:space="preserve"> Cor</w:t>
      </w:r>
      <w:r>
        <w:rPr>
          <w:sz w:val="28"/>
          <w:szCs w:val="28"/>
        </w:rPr>
        <w:t>onavirus: How Does It Work? 2020 Baylor College of Medicine</w:t>
      </w:r>
      <w:r>
        <w:br w:type="page"/>
      </w:r>
    </w:p>
    <w:p w14:paraId="47CA6BE3" w14:textId="77777777" w:rsidR="0054337F" w:rsidRDefault="00A35DDE">
      <w:pPr>
        <w:pStyle w:val="Heading1"/>
        <w:jc w:val="center"/>
        <w:rPr>
          <w:b/>
          <w:color w:val="1F497D"/>
          <w:sz w:val="40"/>
          <w:szCs w:val="40"/>
        </w:rPr>
      </w:pPr>
      <w:bookmarkStart w:id="47" w:name="_37m2jsg" w:colFirst="0" w:colLast="0"/>
      <w:bookmarkEnd w:id="47"/>
      <w:r>
        <w:rPr>
          <w:b/>
          <w:color w:val="1F497D"/>
          <w:sz w:val="40"/>
          <w:szCs w:val="40"/>
        </w:rPr>
        <w:lastRenderedPageBreak/>
        <w:t xml:space="preserve">The Genetics of SARS-CoV-2: Variants </w:t>
      </w:r>
      <w:r>
        <w:rPr>
          <w:b/>
          <w:sz w:val="40"/>
          <w:szCs w:val="40"/>
        </w:rPr>
        <w:t>– High School, Informal Learners, and Non-Science Major College Freshman</w:t>
      </w:r>
    </w:p>
    <w:p w14:paraId="3B99C2C6" w14:textId="77777777" w:rsidR="0054337F" w:rsidRDefault="0054337F">
      <w:pPr>
        <w:rPr>
          <w:sz w:val="28"/>
          <w:szCs w:val="28"/>
        </w:rPr>
      </w:pPr>
    </w:p>
    <w:p w14:paraId="14D20192" w14:textId="77777777" w:rsidR="0054337F" w:rsidRDefault="00A35DDE">
      <w:pPr>
        <w:pStyle w:val="Heading1"/>
        <w:rPr>
          <w:color w:val="1F497D"/>
        </w:rPr>
      </w:pPr>
      <w:bookmarkStart w:id="48" w:name="_1mrcu09" w:colFirst="0" w:colLast="0"/>
      <w:bookmarkEnd w:id="48"/>
      <w:r>
        <w:rPr>
          <w:color w:val="1F497D"/>
          <w:sz w:val="28"/>
          <w:szCs w:val="28"/>
        </w:rPr>
        <w:t>      </w:t>
      </w:r>
      <w:r>
        <w:rPr>
          <w:color w:val="1F497D"/>
        </w:rPr>
        <w:t>Learning Outcomes:</w:t>
      </w:r>
      <w:r>
        <w:rPr>
          <w:sz w:val="28"/>
          <w:szCs w:val="28"/>
        </w:rPr>
        <w:br/>
      </w:r>
      <w:r>
        <w:rPr>
          <w:noProof/>
        </w:rPr>
        <mc:AlternateContent>
          <mc:Choice Requires="wps">
            <w:drawing>
              <wp:anchor distT="0" distB="0" distL="114300" distR="114300" simplePos="0" relativeHeight="251704320" behindDoc="0" locked="0" layoutInCell="1" hidden="0" allowOverlap="1" wp14:anchorId="06AC60F1" wp14:editId="1E0FABDC">
                <wp:simplePos x="0" y="0"/>
                <wp:positionH relativeFrom="column">
                  <wp:posOffset>1</wp:posOffset>
                </wp:positionH>
                <wp:positionV relativeFrom="paragraph">
                  <wp:posOffset>50800</wp:posOffset>
                </wp:positionV>
                <wp:extent cx="208280" cy="223520"/>
                <wp:effectExtent l="0" t="0" r="0" b="0"/>
                <wp:wrapNone/>
                <wp:docPr id="9" name="Oval 9"/>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A49C01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6AC60F1" id="Oval 9" o:spid="_x0000_s1069" style="position:absolute;margin-left:0;margin-top:4pt;width:16.4pt;height:17.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7A49C019" w14:textId="77777777" w:rsidR="0054337F" w:rsidRDefault="0054337F">
                      <w:pPr>
                        <w:spacing w:after="0" w:line="240" w:lineRule="auto"/>
                        <w:textDirection w:val="btLr"/>
                      </w:pPr>
                    </w:p>
                  </w:txbxContent>
                </v:textbox>
              </v:oval>
            </w:pict>
          </mc:Fallback>
        </mc:AlternateContent>
      </w:r>
    </w:p>
    <w:p w14:paraId="5792F722" w14:textId="77777777" w:rsidR="0054337F" w:rsidRDefault="00A35DDE">
      <w:pPr>
        <w:numPr>
          <w:ilvl w:val="0"/>
          <w:numId w:val="31"/>
        </w:numPr>
        <w:pBdr>
          <w:top w:val="nil"/>
          <w:left w:val="nil"/>
          <w:bottom w:val="nil"/>
          <w:right w:val="nil"/>
          <w:between w:val="nil"/>
        </w:pBdr>
        <w:spacing w:after="0" w:line="240" w:lineRule="auto"/>
        <w:rPr>
          <w:color w:val="000000"/>
        </w:rPr>
      </w:pPr>
      <w:r>
        <w:rPr>
          <w:sz w:val="28"/>
          <w:szCs w:val="28"/>
        </w:rPr>
        <w:t>E</w:t>
      </w:r>
      <w:r>
        <w:rPr>
          <w:color w:val="000000"/>
          <w:sz w:val="28"/>
          <w:szCs w:val="28"/>
        </w:rPr>
        <w:t xml:space="preserve">xplain what a variant is, and the difference between </w:t>
      </w:r>
      <w:r>
        <w:rPr>
          <w:color w:val="000000"/>
          <w:sz w:val="28"/>
          <w:szCs w:val="28"/>
        </w:rPr>
        <w:t>a variant and a mutation.</w:t>
      </w:r>
    </w:p>
    <w:p w14:paraId="3C1FBCED" w14:textId="77777777" w:rsidR="0054337F" w:rsidRDefault="00A35DDE">
      <w:pPr>
        <w:numPr>
          <w:ilvl w:val="0"/>
          <w:numId w:val="31"/>
        </w:numPr>
        <w:pBdr>
          <w:top w:val="nil"/>
          <w:left w:val="nil"/>
          <w:bottom w:val="nil"/>
          <w:right w:val="nil"/>
          <w:between w:val="nil"/>
        </w:pBdr>
        <w:spacing w:after="0" w:line="240" w:lineRule="auto"/>
        <w:rPr>
          <w:color w:val="000000"/>
        </w:rPr>
      </w:pPr>
      <w:r>
        <w:rPr>
          <w:sz w:val="28"/>
          <w:szCs w:val="28"/>
        </w:rPr>
        <w:t>Identify key features from</w:t>
      </w:r>
      <w:r>
        <w:rPr>
          <w:color w:val="000000"/>
          <w:sz w:val="28"/>
          <w:szCs w:val="28"/>
        </w:rPr>
        <w:t xml:space="preserve"> sequence information.</w:t>
      </w:r>
    </w:p>
    <w:p w14:paraId="289FA751" w14:textId="77777777" w:rsidR="0054337F" w:rsidRDefault="00A35DDE">
      <w:pPr>
        <w:numPr>
          <w:ilvl w:val="0"/>
          <w:numId w:val="31"/>
        </w:numPr>
        <w:pBdr>
          <w:top w:val="nil"/>
          <w:left w:val="nil"/>
          <w:bottom w:val="nil"/>
          <w:right w:val="nil"/>
          <w:between w:val="nil"/>
        </w:pBdr>
        <w:spacing w:line="240" w:lineRule="auto"/>
        <w:rPr>
          <w:color w:val="000000"/>
        </w:rPr>
      </w:pPr>
      <w:r>
        <w:rPr>
          <w:sz w:val="28"/>
          <w:szCs w:val="28"/>
        </w:rPr>
        <w:t>R</w:t>
      </w:r>
      <w:r>
        <w:rPr>
          <w:color w:val="000000"/>
          <w:sz w:val="28"/>
          <w:szCs w:val="28"/>
        </w:rPr>
        <w:t>ecognize and describe mutations in a sequence.</w:t>
      </w:r>
    </w:p>
    <w:p w14:paraId="0FE29264" w14:textId="77777777" w:rsidR="0054337F" w:rsidRDefault="0054337F">
      <w:pPr>
        <w:rPr>
          <w:sz w:val="28"/>
          <w:szCs w:val="28"/>
        </w:rPr>
      </w:pPr>
    </w:p>
    <w:p w14:paraId="0216B024" w14:textId="77777777" w:rsidR="0054337F" w:rsidRDefault="00A35DDE">
      <w:pPr>
        <w:pStyle w:val="Heading1"/>
        <w:ind w:firstLine="360"/>
        <w:rPr>
          <w:color w:val="1F497D"/>
        </w:rPr>
      </w:pPr>
      <w:bookmarkStart w:id="49" w:name="_46r0co2" w:colFirst="0" w:colLast="0"/>
      <w:bookmarkEnd w:id="49"/>
      <w:r>
        <w:rPr>
          <w:color w:val="1F497D"/>
        </w:rPr>
        <w:t>Background Lesson and Reading: What is a genetic variant?</w:t>
      </w:r>
      <w:r>
        <w:rPr>
          <w:noProof/>
        </w:rPr>
        <mc:AlternateContent>
          <mc:Choice Requires="wps">
            <w:drawing>
              <wp:anchor distT="0" distB="0" distL="114300" distR="114300" simplePos="0" relativeHeight="251705344" behindDoc="0" locked="0" layoutInCell="1" hidden="0" allowOverlap="1" wp14:anchorId="5A40D423" wp14:editId="04172BEB">
                <wp:simplePos x="0" y="0"/>
                <wp:positionH relativeFrom="column">
                  <wp:posOffset>1</wp:posOffset>
                </wp:positionH>
                <wp:positionV relativeFrom="paragraph">
                  <wp:posOffset>50800</wp:posOffset>
                </wp:positionV>
                <wp:extent cx="208280" cy="223520"/>
                <wp:effectExtent l="0" t="0" r="0" b="0"/>
                <wp:wrapNone/>
                <wp:docPr id="6" name="Oval 6"/>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1FFE89F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A40D423" id="Oval 6" o:spid="_x0000_s1070" style="position:absolute;left:0;text-align:left;margin-left:0;margin-top:4pt;width:16.4pt;height:17.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1FFE89FF" w14:textId="77777777" w:rsidR="0054337F" w:rsidRDefault="0054337F">
                      <w:pPr>
                        <w:spacing w:after="0" w:line="240" w:lineRule="auto"/>
                        <w:textDirection w:val="btLr"/>
                      </w:pPr>
                    </w:p>
                  </w:txbxContent>
                </v:textbox>
              </v:oval>
            </w:pict>
          </mc:Fallback>
        </mc:AlternateContent>
      </w:r>
    </w:p>
    <w:p w14:paraId="3B701631" w14:textId="77777777" w:rsidR="0054337F" w:rsidRDefault="0054337F">
      <w:pPr>
        <w:rPr>
          <w:sz w:val="28"/>
          <w:szCs w:val="28"/>
        </w:rPr>
      </w:pPr>
    </w:p>
    <w:p w14:paraId="561029B9" w14:textId="77777777" w:rsidR="0054337F" w:rsidRDefault="00A35DDE">
      <w:pPr>
        <w:pBdr>
          <w:top w:val="nil"/>
          <w:left w:val="nil"/>
          <w:bottom w:val="nil"/>
          <w:right w:val="nil"/>
          <w:between w:val="nil"/>
        </w:pBdr>
        <w:spacing w:line="240" w:lineRule="auto"/>
        <w:rPr>
          <w:color w:val="000000"/>
          <w:sz w:val="28"/>
          <w:szCs w:val="28"/>
        </w:rPr>
      </w:pPr>
      <w:r>
        <w:rPr>
          <w:b/>
          <w:color w:val="000000"/>
          <w:sz w:val="28"/>
          <w:szCs w:val="28"/>
        </w:rPr>
        <w:t xml:space="preserve">The SARS-CoV-2 genome:  </w:t>
      </w:r>
      <w:r>
        <w:rPr>
          <w:color w:val="000000"/>
          <w:sz w:val="28"/>
          <w:szCs w:val="28"/>
        </w:rPr>
        <w:t xml:space="preserve">SARS-CoV-2 is an RNA virus, meaning that its genome is made of RNA.  Specifically, it is a single strand of RNA that is approximately 30 kilobases (30,000 bases), which is fairly large for an RNA genome.  It has at either end a 5’-cap and 3’ poly(A) tail, </w:t>
      </w:r>
      <w:r>
        <w:rPr>
          <w:color w:val="000000"/>
          <w:sz w:val="28"/>
          <w:szCs w:val="28"/>
        </w:rPr>
        <w:t>allowing it to act as messenger RNA (mRNA) to be translated by machinery within the host cell (Romano et al., 2020).  This means that a cell infected with SARS-CoV-2 can use the viral genome as direct instructions for making proteins.  The SARS-CoV-2 genom</w:t>
      </w:r>
      <w:r>
        <w:rPr>
          <w:color w:val="000000"/>
          <w:sz w:val="28"/>
          <w:szCs w:val="28"/>
        </w:rPr>
        <w:t>e encodes for about 50 different proteins, some of which make up the structure of the virus, but many of which have other functions in the biology of the virus; a diagram of the full genome is shown in Figure 1, with different genes shown as rectangles alo</w:t>
      </w:r>
      <w:r>
        <w:rPr>
          <w:color w:val="000000"/>
          <w:sz w:val="28"/>
          <w:szCs w:val="28"/>
        </w:rPr>
        <w:t>ng its length.  Genes encoding structural proteins are shown in red, including the spike protein (S), small envelope protein (E), membrane glycoprotein (M), and nucleocapsid protein (N).</w:t>
      </w:r>
    </w:p>
    <w:p w14:paraId="451D7978"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lastRenderedPageBreak/>
        <w:t> </w:t>
      </w:r>
      <w:r>
        <w:rPr>
          <w:noProof/>
          <w:color w:val="000000"/>
          <w:sz w:val="28"/>
          <w:szCs w:val="28"/>
        </w:rPr>
        <w:drawing>
          <wp:inline distT="0" distB="0" distL="0" distR="0" wp14:anchorId="07FC8AC0" wp14:editId="7E6399F3">
            <wp:extent cx="5943600" cy="2484120"/>
            <wp:effectExtent l="0" t="0" r="0" b="0"/>
            <wp:docPr id="147" name="image9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3.png" descr="Timeline&#10;&#10;Description automatically generated"/>
                    <pic:cNvPicPr preferRelativeResize="0"/>
                  </pic:nvPicPr>
                  <pic:blipFill>
                    <a:blip r:embed="rId126"/>
                    <a:srcRect/>
                    <a:stretch>
                      <a:fillRect/>
                    </a:stretch>
                  </pic:blipFill>
                  <pic:spPr>
                    <a:xfrm>
                      <a:off x="0" y="0"/>
                      <a:ext cx="5943600" cy="2484120"/>
                    </a:xfrm>
                    <a:prstGeom prst="rect">
                      <a:avLst/>
                    </a:prstGeom>
                    <a:ln/>
                  </pic:spPr>
                </pic:pic>
              </a:graphicData>
            </a:graphic>
          </wp:inline>
        </w:drawing>
      </w:r>
    </w:p>
    <w:p w14:paraId="16C9D394" w14:textId="77777777" w:rsidR="0054337F" w:rsidRDefault="00A35DDE">
      <w:pPr>
        <w:pBdr>
          <w:top w:val="nil"/>
          <w:left w:val="nil"/>
          <w:bottom w:val="nil"/>
          <w:right w:val="nil"/>
          <w:between w:val="nil"/>
        </w:pBdr>
        <w:spacing w:line="240" w:lineRule="auto"/>
        <w:ind w:firstLine="720"/>
        <w:rPr>
          <w:color w:val="000000"/>
          <w:sz w:val="28"/>
          <w:szCs w:val="28"/>
        </w:rPr>
      </w:pPr>
      <w:r>
        <w:rPr>
          <w:color w:val="000000"/>
          <w:sz w:val="28"/>
          <w:szCs w:val="28"/>
        </w:rPr>
        <w:t xml:space="preserve">Figure 1: SARS-CoV-2 19 </w:t>
      </w:r>
      <w:proofErr w:type="gramStart"/>
      <w:r>
        <w:rPr>
          <w:color w:val="000000"/>
          <w:sz w:val="28"/>
          <w:szCs w:val="28"/>
        </w:rPr>
        <w:t>genome</w:t>
      </w:r>
      <w:proofErr w:type="gramEnd"/>
      <w:r>
        <w:rPr>
          <w:color w:val="000000"/>
          <w:sz w:val="28"/>
          <w:szCs w:val="28"/>
        </w:rPr>
        <w:t xml:space="preserve"> (Romano et al., 2020).</w:t>
      </w:r>
    </w:p>
    <w:p w14:paraId="57C68638" w14:textId="77777777" w:rsidR="0054337F" w:rsidRDefault="0054337F">
      <w:pPr>
        <w:pBdr>
          <w:top w:val="nil"/>
          <w:left w:val="nil"/>
          <w:bottom w:val="nil"/>
          <w:right w:val="nil"/>
          <w:between w:val="nil"/>
        </w:pBdr>
        <w:spacing w:line="240" w:lineRule="auto"/>
        <w:rPr>
          <w:b/>
          <w:color w:val="000000"/>
          <w:sz w:val="28"/>
          <w:szCs w:val="28"/>
        </w:rPr>
      </w:pPr>
    </w:p>
    <w:p w14:paraId="7617E7AF" w14:textId="77777777" w:rsidR="0054337F" w:rsidRDefault="00A35DDE">
      <w:pPr>
        <w:pBdr>
          <w:top w:val="nil"/>
          <w:left w:val="nil"/>
          <w:bottom w:val="nil"/>
          <w:right w:val="nil"/>
          <w:between w:val="nil"/>
        </w:pBdr>
        <w:spacing w:line="240" w:lineRule="auto"/>
        <w:rPr>
          <w:color w:val="000000"/>
          <w:sz w:val="28"/>
          <w:szCs w:val="28"/>
        </w:rPr>
      </w:pPr>
      <w:r>
        <w:rPr>
          <w:b/>
          <w:color w:val="000000"/>
          <w:sz w:val="28"/>
          <w:szCs w:val="28"/>
        </w:rPr>
        <w:t>Learning about variants:</w:t>
      </w:r>
      <w:r>
        <w:rPr>
          <w:color w:val="000000"/>
          <w:sz w:val="28"/>
          <w:szCs w:val="28"/>
        </w:rPr>
        <w:t xml:space="preserve"> Go to this site from the Global Virus Network and answer the questions below: </w:t>
      </w:r>
      <w:hyperlink r:id="rId127">
        <w:r>
          <w:rPr>
            <w:color w:val="0563C1"/>
            <w:sz w:val="28"/>
            <w:szCs w:val="28"/>
            <w:u w:val="single"/>
          </w:rPr>
          <w:t>https://gvn.org/</w:t>
        </w:r>
      </w:hyperlink>
      <w:r>
        <w:rPr>
          <w:color w:val="000000"/>
          <w:sz w:val="28"/>
          <w:szCs w:val="28"/>
        </w:rPr>
        <w:t xml:space="preserve">   Useful information on mutations and variants can also be found here on this site from the CDC: </w:t>
      </w:r>
      <w:hyperlink r:id="rId128">
        <w:r>
          <w:rPr>
            <w:color w:val="0563C1"/>
            <w:sz w:val="28"/>
            <w:szCs w:val="28"/>
            <w:u w:val="single"/>
          </w:rPr>
          <w:t>https://www.cdc.gov/coronavirus/2019-ncov/variants/variant-info.html</w:t>
        </w:r>
      </w:hyperlink>
      <w:r>
        <w:rPr>
          <w:color w:val="000000"/>
          <w:sz w:val="28"/>
          <w:szCs w:val="28"/>
        </w:rPr>
        <w:t>   </w:t>
      </w:r>
    </w:p>
    <w:p w14:paraId="0E202082" w14:textId="77777777" w:rsidR="0054337F" w:rsidRDefault="00A35DDE">
      <w:pPr>
        <w:numPr>
          <w:ilvl w:val="0"/>
          <w:numId w:val="4"/>
        </w:numPr>
        <w:pBdr>
          <w:top w:val="nil"/>
          <w:left w:val="nil"/>
          <w:bottom w:val="nil"/>
          <w:right w:val="nil"/>
          <w:between w:val="nil"/>
        </w:pBdr>
        <w:spacing w:after="0" w:line="240" w:lineRule="auto"/>
        <w:rPr>
          <w:color w:val="000000"/>
          <w:sz w:val="28"/>
          <w:szCs w:val="28"/>
        </w:rPr>
      </w:pPr>
      <w:r>
        <w:rPr>
          <w:color w:val="000000"/>
          <w:sz w:val="28"/>
          <w:szCs w:val="28"/>
        </w:rPr>
        <w:t xml:space="preserve">Explain the terms mutation and variant in your own words.  What is the relationship between these </w:t>
      </w:r>
      <w:r>
        <w:rPr>
          <w:color w:val="000000"/>
          <w:sz w:val="28"/>
          <w:szCs w:val="28"/>
        </w:rPr>
        <w:t xml:space="preserve">two? </w:t>
      </w:r>
      <w:r>
        <w:rPr>
          <w:color w:val="FF0000"/>
          <w:sz w:val="28"/>
          <w:szCs w:val="28"/>
        </w:rPr>
        <w:t>+5</w:t>
      </w:r>
    </w:p>
    <w:p w14:paraId="018BDF7E" w14:textId="77777777" w:rsidR="0054337F" w:rsidRDefault="00A35DDE">
      <w:pPr>
        <w:pBdr>
          <w:top w:val="nil"/>
          <w:left w:val="nil"/>
          <w:bottom w:val="nil"/>
          <w:right w:val="nil"/>
          <w:between w:val="nil"/>
        </w:pBdr>
        <w:spacing w:after="0" w:line="240" w:lineRule="auto"/>
        <w:ind w:left="720"/>
        <w:rPr>
          <w:color w:val="FF0000"/>
          <w:sz w:val="28"/>
          <w:szCs w:val="28"/>
        </w:rPr>
      </w:pPr>
      <w:r>
        <w:rPr>
          <w:color w:val="FF0000"/>
          <w:sz w:val="28"/>
          <w:szCs w:val="28"/>
        </w:rPr>
        <w:t>A mutation is a single change in a virus’s genome, which may or may not have any impact on the function of the virus.  A variant has one or more mutations in the genome that changes some characteristic of the virus.</w:t>
      </w:r>
    </w:p>
    <w:p w14:paraId="6E098417" w14:textId="77777777" w:rsidR="0054337F" w:rsidRDefault="0054337F">
      <w:pPr>
        <w:pBdr>
          <w:top w:val="nil"/>
          <w:left w:val="nil"/>
          <w:bottom w:val="nil"/>
          <w:right w:val="nil"/>
          <w:between w:val="nil"/>
        </w:pBdr>
        <w:spacing w:after="0" w:line="240" w:lineRule="auto"/>
        <w:ind w:left="720"/>
        <w:rPr>
          <w:color w:val="000000"/>
          <w:sz w:val="28"/>
          <w:szCs w:val="28"/>
        </w:rPr>
      </w:pPr>
    </w:p>
    <w:p w14:paraId="7E1D63B5" w14:textId="77777777" w:rsidR="0054337F" w:rsidRDefault="00A35DDE">
      <w:pPr>
        <w:numPr>
          <w:ilvl w:val="0"/>
          <w:numId w:val="4"/>
        </w:numPr>
        <w:pBdr>
          <w:top w:val="nil"/>
          <w:left w:val="nil"/>
          <w:bottom w:val="nil"/>
          <w:right w:val="nil"/>
          <w:between w:val="nil"/>
        </w:pBdr>
        <w:spacing w:after="0" w:line="240" w:lineRule="auto"/>
        <w:rPr>
          <w:color w:val="000000"/>
          <w:sz w:val="28"/>
          <w:szCs w:val="28"/>
        </w:rPr>
      </w:pPr>
      <w:r>
        <w:rPr>
          <w:color w:val="000000"/>
          <w:sz w:val="28"/>
          <w:szCs w:val="28"/>
        </w:rPr>
        <w:t>Look through the GVN page to fi</w:t>
      </w:r>
      <w:r>
        <w:rPr>
          <w:color w:val="000000"/>
          <w:sz w:val="28"/>
          <w:szCs w:val="28"/>
        </w:rPr>
        <w:t xml:space="preserve">nd information on the Delta variant.  Look for a list of mutations that define this variant; these are positions in a protein where due to mutations to the genome an amino acid was changed.  These aren’t necessarily all of the changes to this variant, but </w:t>
      </w:r>
      <w:r>
        <w:rPr>
          <w:color w:val="000000"/>
          <w:sz w:val="28"/>
          <w:szCs w:val="28"/>
        </w:rPr>
        <w:t>those considered most important in defining the variant.  (Hint: look in the blue box on the left on the Delta Variant page)</w:t>
      </w:r>
    </w:p>
    <w:p w14:paraId="48871E26" w14:textId="77777777" w:rsidR="0054337F" w:rsidRDefault="00A35DDE">
      <w:pPr>
        <w:numPr>
          <w:ilvl w:val="1"/>
          <w:numId w:val="7"/>
        </w:numPr>
        <w:pBdr>
          <w:top w:val="nil"/>
          <w:left w:val="nil"/>
          <w:bottom w:val="nil"/>
          <w:right w:val="nil"/>
          <w:between w:val="nil"/>
        </w:pBdr>
        <w:spacing w:after="0" w:line="240" w:lineRule="auto"/>
        <w:rPr>
          <w:color w:val="000000"/>
          <w:sz w:val="28"/>
          <w:szCs w:val="28"/>
        </w:rPr>
      </w:pPr>
      <w:r>
        <w:rPr>
          <w:color w:val="000000"/>
          <w:sz w:val="28"/>
          <w:szCs w:val="28"/>
        </w:rPr>
        <w:t xml:space="preserve">In which protein are the listed mutations found? </w:t>
      </w:r>
      <w:r>
        <w:rPr>
          <w:color w:val="FF0000"/>
          <w:sz w:val="28"/>
          <w:szCs w:val="28"/>
        </w:rPr>
        <w:t>+1</w:t>
      </w:r>
    </w:p>
    <w:p w14:paraId="029C7A57" w14:textId="77777777" w:rsidR="0054337F" w:rsidRDefault="00A35DDE">
      <w:pPr>
        <w:pBdr>
          <w:top w:val="nil"/>
          <w:left w:val="nil"/>
          <w:bottom w:val="nil"/>
          <w:right w:val="nil"/>
          <w:between w:val="nil"/>
        </w:pBdr>
        <w:spacing w:after="0" w:line="240" w:lineRule="auto"/>
        <w:ind w:left="1440"/>
        <w:rPr>
          <w:color w:val="FF0000"/>
          <w:sz w:val="28"/>
          <w:szCs w:val="28"/>
        </w:rPr>
      </w:pPr>
      <w:r>
        <w:rPr>
          <w:color w:val="FF0000"/>
          <w:sz w:val="28"/>
          <w:szCs w:val="28"/>
        </w:rPr>
        <w:t>The spike protein</w:t>
      </w:r>
    </w:p>
    <w:p w14:paraId="480E099C" w14:textId="77777777" w:rsidR="0054337F" w:rsidRDefault="00A35DDE">
      <w:pPr>
        <w:numPr>
          <w:ilvl w:val="1"/>
          <w:numId w:val="7"/>
        </w:numPr>
        <w:pBdr>
          <w:top w:val="nil"/>
          <w:left w:val="nil"/>
          <w:bottom w:val="nil"/>
          <w:right w:val="nil"/>
          <w:between w:val="nil"/>
        </w:pBdr>
        <w:spacing w:line="240" w:lineRule="auto"/>
        <w:rPr>
          <w:color w:val="000000"/>
          <w:sz w:val="28"/>
          <w:szCs w:val="28"/>
        </w:rPr>
      </w:pPr>
      <w:r>
        <w:rPr>
          <w:color w:val="000000"/>
          <w:sz w:val="28"/>
          <w:szCs w:val="28"/>
        </w:rPr>
        <w:t>How many mutations are listed?</w:t>
      </w:r>
      <w:r>
        <w:rPr>
          <w:color w:val="FF0000"/>
          <w:sz w:val="28"/>
          <w:szCs w:val="28"/>
        </w:rPr>
        <w:t xml:space="preserve"> +1</w:t>
      </w:r>
    </w:p>
    <w:p w14:paraId="5D9393BE" w14:textId="77777777" w:rsidR="0054337F" w:rsidRDefault="00A35DDE">
      <w:pPr>
        <w:pBdr>
          <w:top w:val="nil"/>
          <w:left w:val="nil"/>
          <w:bottom w:val="nil"/>
          <w:right w:val="nil"/>
          <w:between w:val="nil"/>
        </w:pBdr>
        <w:spacing w:line="240" w:lineRule="auto"/>
        <w:ind w:left="1440"/>
        <w:rPr>
          <w:color w:val="000000"/>
          <w:sz w:val="28"/>
          <w:szCs w:val="28"/>
        </w:rPr>
      </w:pPr>
      <w:r>
        <w:rPr>
          <w:color w:val="FF0000"/>
          <w:sz w:val="28"/>
          <w:szCs w:val="28"/>
        </w:rPr>
        <w:lastRenderedPageBreak/>
        <w:t>10 mutations (T19R, (G142D), 156del, 157del, R158G, L452R, T478K, D614G, P681R, D950N)</w:t>
      </w:r>
    </w:p>
    <w:p w14:paraId="0197CA5A" w14:textId="77777777" w:rsidR="0054337F" w:rsidRDefault="00A35DDE">
      <w:pPr>
        <w:pStyle w:val="Heading1"/>
        <w:rPr>
          <w:color w:val="1F497D"/>
        </w:rPr>
      </w:pPr>
      <w:bookmarkStart w:id="50" w:name="_2lwamvv" w:colFirst="0" w:colLast="0"/>
      <w:bookmarkEnd w:id="50"/>
      <w:r>
        <w:rPr>
          <w:color w:val="1F497D"/>
        </w:rPr>
        <w:t>     Interactive Activity: Explore the SARS-CoV-2 genome</w:t>
      </w:r>
      <w:r>
        <w:rPr>
          <w:noProof/>
        </w:rPr>
        <mc:AlternateContent>
          <mc:Choice Requires="wps">
            <w:drawing>
              <wp:anchor distT="0" distB="0" distL="114300" distR="114300" simplePos="0" relativeHeight="251706368" behindDoc="0" locked="0" layoutInCell="1" hidden="0" allowOverlap="1" wp14:anchorId="4E15F3F1" wp14:editId="3B3C3759">
                <wp:simplePos x="0" y="0"/>
                <wp:positionH relativeFrom="column">
                  <wp:posOffset>1</wp:posOffset>
                </wp:positionH>
                <wp:positionV relativeFrom="paragraph">
                  <wp:posOffset>50800</wp:posOffset>
                </wp:positionV>
                <wp:extent cx="208280" cy="223520"/>
                <wp:effectExtent l="0" t="0" r="0" b="0"/>
                <wp:wrapNone/>
                <wp:docPr id="53" name="Oval 5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0331033"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E15F3F1" id="Oval 53" o:spid="_x0000_s1071" style="position:absolute;margin-left:0;margin-top:4pt;width:16.4pt;height:17.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TibBJzwCAAB7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50331033" w14:textId="77777777" w:rsidR="0054337F" w:rsidRDefault="0054337F">
                      <w:pPr>
                        <w:spacing w:after="0" w:line="240" w:lineRule="auto"/>
                        <w:textDirection w:val="btLr"/>
                      </w:pPr>
                    </w:p>
                  </w:txbxContent>
                </v:textbox>
              </v:oval>
            </w:pict>
          </mc:Fallback>
        </mc:AlternateContent>
      </w:r>
    </w:p>
    <w:p w14:paraId="373A8882" w14:textId="77777777" w:rsidR="0054337F" w:rsidRDefault="0054337F">
      <w:pPr>
        <w:rPr>
          <w:sz w:val="28"/>
          <w:szCs w:val="28"/>
        </w:rPr>
      </w:pPr>
    </w:p>
    <w:p w14:paraId="5B93A457"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We will compare the sequence of the spike gene of SARS-CoV-2 from the first identified human patient to the sequence of the Delta variant.  Figure 2 shows the first strain on the top, and from the Delta variant on the bottom.  The sequence made up of a, t,</w:t>
      </w:r>
      <w:r>
        <w:rPr>
          <w:color w:val="000000"/>
          <w:sz w:val="28"/>
          <w:szCs w:val="28"/>
        </w:rPr>
        <w:t xml:space="preserve"> g, and c shows the sequence of the genome; the first 60 nucleotides are shown (the numbers are listed below the sequence).  The letters in colored blocks beginning from the left with “M, F, V, F…” show the amino acids coded by the genome sequence; the cod</w:t>
      </w:r>
      <w:r>
        <w:rPr>
          <w:color w:val="000000"/>
          <w:sz w:val="28"/>
          <w:szCs w:val="28"/>
        </w:rPr>
        <w:t xml:space="preserve">on for each amino acid is a 3-nucleotide sequence.  The amino acids show the sequence of the protein that will be made.  This figure shows the first 60 nucleotides of the gene (positions 1 to 60), which corresponds to the first 20 amino acids of the spike </w:t>
      </w:r>
      <w:r>
        <w:rPr>
          <w:color w:val="000000"/>
          <w:sz w:val="28"/>
          <w:szCs w:val="28"/>
        </w:rPr>
        <w:t>protein.</w:t>
      </w:r>
    </w:p>
    <w:p w14:paraId="4A147CFD" w14:textId="77777777" w:rsidR="0054337F" w:rsidRDefault="00A35DDE">
      <w:pPr>
        <w:pBdr>
          <w:top w:val="nil"/>
          <w:left w:val="nil"/>
          <w:bottom w:val="nil"/>
          <w:right w:val="nil"/>
          <w:between w:val="nil"/>
        </w:pBdr>
        <w:spacing w:line="240" w:lineRule="auto"/>
        <w:rPr>
          <w:color w:val="000000"/>
          <w:sz w:val="28"/>
          <w:szCs w:val="28"/>
        </w:rPr>
      </w:pPr>
      <w:r>
        <w:rPr>
          <w:noProof/>
        </w:rPr>
        <mc:AlternateContent>
          <mc:Choice Requires="wpg">
            <w:drawing>
              <wp:anchor distT="0" distB="0" distL="114300" distR="114300" simplePos="0" relativeHeight="251707392" behindDoc="0" locked="0" layoutInCell="1" hidden="0" allowOverlap="1" wp14:anchorId="10242029" wp14:editId="54F27BAB">
                <wp:simplePos x="0" y="0"/>
                <wp:positionH relativeFrom="column">
                  <wp:posOffset>1</wp:posOffset>
                </wp:positionH>
                <wp:positionV relativeFrom="paragraph">
                  <wp:posOffset>304800</wp:posOffset>
                </wp:positionV>
                <wp:extent cx="6439535" cy="3352165"/>
                <wp:effectExtent l="0" t="0" r="0" b="0"/>
                <wp:wrapTopAndBottom distT="0" distB="0"/>
                <wp:docPr id="5" name="Group 5"/>
                <wp:cNvGraphicFramePr/>
                <a:graphic xmlns:a="http://schemas.openxmlformats.org/drawingml/2006/main">
                  <a:graphicData uri="http://schemas.microsoft.com/office/word/2010/wordprocessingGroup">
                    <wpg:wgp>
                      <wpg:cNvGrpSpPr/>
                      <wpg:grpSpPr>
                        <a:xfrm>
                          <a:off x="0" y="0"/>
                          <a:ext cx="6439535" cy="3352165"/>
                          <a:chOff x="2121450" y="2103900"/>
                          <a:chExt cx="6449100" cy="3352200"/>
                        </a:xfrm>
                      </wpg:grpSpPr>
                      <wpg:grpSp>
                        <wpg:cNvPr id="2" name="Group 2"/>
                        <wpg:cNvGrpSpPr/>
                        <wpg:grpSpPr>
                          <a:xfrm>
                            <a:off x="2126233" y="2103918"/>
                            <a:ext cx="6439535" cy="3352165"/>
                            <a:chOff x="0" y="0"/>
                            <a:chExt cx="6439853" cy="3352165"/>
                          </a:xfrm>
                        </wpg:grpSpPr>
                        <wps:wsp>
                          <wps:cNvPr id="3" name="Rectangle 3"/>
                          <wps:cNvSpPr/>
                          <wps:spPr>
                            <a:xfrm>
                              <a:off x="0" y="0"/>
                              <a:ext cx="6439850" cy="3352150"/>
                            </a:xfrm>
                            <a:prstGeom prst="rect">
                              <a:avLst/>
                            </a:prstGeom>
                            <a:noFill/>
                            <a:ln>
                              <a:noFill/>
                            </a:ln>
                          </wps:spPr>
                          <wps:txbx>
                            <w:txbxContent>
                              <w:p w14:paraId="1AA36CBC"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Timeline&#10;&#10;Description automatically generated"/>
                            <pic:cNvPicPr preferRelativeResize="0"/>
                          </pic:nvPicPr>
                          <pic:blipFill rotWithShape="1">
                            <a:blip r:embed="rId129">
                              <a:alphaModFix/>
                            </a:blip>
                            <a:srcRect l="18590"/>
                            <a:stretch/>
                          </pic:blipFill>
                          <pic:spPr>
                            <a:xfrm>
                              <a:off x="477203" y="0"/>
                              <a:ext cx="4838700" cy="3352165"/>
                            </a:xfrm>
                            <a:prstGeom prst="rect">
                              <a:avLst/>
                            </a:prstGeom>
                            <a:noFill/>
                            <a:ln>
                              <a:noFill/>
                            </a:ln>
                          </pic:spPr>
                        </pic:pic>
                        <wps:wsp>
                          <wps:cNvPr id="7" name="Rectangle 7"/>
                          <wps:cNvSpPr/>
                          <wps:spPr>
                            <a:xfrm rot="-5400000">
                              <a:off x="-550227" y="725170"/>
                              <a:ext cx="1561147" cy="450215"/>
                            </a:xfrm>
                            <a:prstGeom prst="rect">
                              <a:avLst/>
                            </a:prstGeom>
                            <a:solidFill>
                              <a:schemeClr val="lt1"/>
                            </a:solidFill>
                            <a:ln w="9525" cap="flat" cmpd="sng">
                              <a:solidFill>
                                <a:srgbClr val="000000"/>
                              </a:solidFill>
                              <a:prstDash val="solid"/>
                              <a:round/>
                              <a:headEnd type="none" w="sm" len="sm"/>
                              <a:tailEnd type="none" w="sm" len="sm"/>
                            </a:ln>
                          </wps:spPr>
                          <wps:txbx>
                            <w:txbxContent>
                              <w:p w14:paraId="31C14EBA" w14:textId="77777777" w:rsidR="0054337F" w:rsidRDefault="00A35DDE">
                                <w:pPr>
                                  <w:spacing w:line="258" w:lineRule="auto"/>
                                  <w:jc w:val="center"/>
                                  <w:textDirection w:val="btLr"/>
                                </w:pPr>
                                <w:r>
                                  <w:rPr>
                                    <w:color w:val="000000"/>
                                  </w:rPr>
                                  <w:t>Original SARS-CoV-2 sequence</w:t>
                                </w:r>
                              </w:p>
                            </w:txbxContent>
                          </wps:txbx>
                          <wps:bodyPr spcFirstLastPara="1" wrap="square" lIns="91425" tIns="45700" rIns="91425" bIns="45700" anchor="t" anchorCtr="0">
                            <a:noAutofit/>
                          </wps:bodyPr>
                        </wps:wsp>
                        <wps:wsp>
                          <wps:cNvPr id="10" name="Rectangle 10"/>
                          <wps:cNvSpPr/>
                          <wps:spPr>
                            <a:xfrm rot="-5400000">
                              <a:off x="-531812" y="2305685"/>
                              <a:ext cx="1507490" cy="443865"/>
                            </a:xfrm>
                            <a:prstGeom prst="rect">
                              <a:avLst/>
                            </a:prstGeom>
                            <a:solidFill>
                              <a:schemeClr val="lt1"/>
                            </a:solidFill>
                            <a:ln w="9525" cap="flat" cmpd="sng">
                              <a:solidFill>
                                <a:srgbClr val="000000"/>
                              </a:solidFill>
                              <a:prstDash val="solid"/>
                              <a:round/>
                              <a:headEnd type="none" w="sm" len="sm"/>
                              <a:tailEnd type="none" w="sm" len="sm"/>
                            </a:ln>
                          </wps:spPr>
                          <wps:txbx>
                            <w:txbxContent>
                              <w:p w14:paraId="7EB9D54E" w14:textId="77777777" w:rsidR="0054337F" w:rsidRDefault="00A35DDE">
                                <w:pPr>
                                  <w:spacing w:line="258" w:lineRule="auto"/>
                                  <w:jc w:val="center"/>
                                  <w:textDirection w:val="btLr"/>
                                </w:pPr>
                                <w:r>
                                  <w:rPr>
                                    <w:color w:val="000000"/>
                                  </w:rPr>
                                  <w:t>Delta variant</w:t>
                                </w:r>
                              </w:p>
                            </w:txbxContent>
                          </wps:txbx>
                          <wps:bodyPr spcFirstLastPara="1" wrap="square" lIns="91425" tIns="45700" rIns="91425" bIns="45700" anchor="t" anchorCtr="0">
                            <a:noAutofit/>
                          </wps:bodyPr>
                        </wps:wsp>
                        <wps:wsp>
                          <wps:cNvPr id="11" name="Rectangle 11"/>
                          <wps:cNvSpPr/>
                          <wps:spPr>
                            <a:xfrm>
                              <a:off x="5525453" y="57150"/>
                              <a:ext cx="895350" cy="5810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71872D9" w14:textId="77777777" w:rsidR="0054337F" w:rsidRDefault="00A35DDE">
                                <w:pPr>
                                  <w:spacing w:line="258" w:lineRule="auto"/>
                                  <w:textDirection w:val="btLr"/>
                                </w:pPr>
                                <w:r>
                                  <w:rPr>
                                    <w:color w:val="000000"/>
                                    <w:sz w:val="20"/>
                                  </w:rPr>
                                  <w:t>Genome sequence (nucleotides)</w:t>
                                </w:r>
                              </w:p>
                            </w:txbxContent>
                          </wps:txbx>
                          <wps:bodyPr spcFirstLastPara="1" wrap="square" lIns="91425" tIns="45700" rIns="91425" bIns="45700" anchor="t" anchorCtr="0">
                            <a:noAutofit/>
                          </wps:bodyPr>
                        </wps:wsp>
                        <wps:wsp>
                          <wps:cNvPr id="12" name="Rectangle 12"/>
                          <wps:cNvSpPr/>
                          <wps:spPr>
                            <a:xfrm>
                              <a:off x="5563553" y="904875"/>
                              <a:ext cx="876300" cy="609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1F16BAB" w14:textId="77777777" w:rsidR="0054337F" w:rsidRDefault="00A35DDE">
                                <w:pPr>
                                  <w:spacing w:line="258" w:lineRule="auto"/>
                                  <w:textDirection w:val="btLr"/>
                                </w:pPr>
                                <w:r>
                                  <w:rPr>
                                    <w:color w:val="000000"/>
                                    <w:sz w:val="20"/>
                                  </w:rPr>
                                  <w:t>Amino acid sequence (protein)</w:t>
                                </w:r>
                              </w:p>
                            </w:txbxContent>
                          </wps:txbx>
                          <wps:bodyPr spcFirstLastPara="1" wrap="square" lIns="91425" tIns="45700" rIns="91425" bIns="45700" anchor="t" anchorCtr="0">
                            <a:noAutofit/>
                          </wps:bodyPr>
                        </wps:wsp>
                        <wps:wsp>
                          <wps:cNvPr id="14" name="Straight Arrow Connector 14"/>
                          <wps:cNvCnPr/>
                          <wps:spPr>
                            <a:xfrm rot="10800000">
                              <a:off x="5354003" y="1133475"/>
                              <a:ext cx="209550" cy="0"/>
                            </a:xfrm>
                            <a:prstGeom prst="straightConnector1">
                              <a:avLst/>
                            </a:prstGeom>
                            <a:noFill/>
                            <a:ln w="9525" cap="flat" cmpd="sng">
                              <a:solidFill>
                                <a:schemeClr val="dk1"/>
                              </a:solidFill>
                              <a:prstDash val="solid"/>
                              <a:round/>
                              <a:headEnd type="none" w="sm" len="sm"/>
                              <a:tailEnd type="triangle" w="med" len="med"/>
                            </a:ln>
                          </wps:spPr>
                          <wps:bodyPr/>
                        </wps:wsp>
                        <wps:wsp>
                          <wps:cNvPr id="16" name="Straight Arrow Connector 16"/>
                          <wps:cNvCnPr/>
                          <wps:spPr>
                            <a:xfrm rot="10800000">
                              <a:off x="5344478" y="295275"/>
                              <a:ext cx="180975" cy="0"/>
                            </a:xfrm>
                            <a:prstGeom prst="straightConnector1">
                              <a:avLst/>
                            </a:prstGeom>
                            <a:noFill/>
                            <a:ln w="9525" cap="flat" cmpd="sng">
                              <a:solidFill>
                                <a:schemeClr val="dk1"/>
                              </a:solidFill>
                              <a:prstDash val="solid"/>
                              <a:round/>
                              <a:headEnd type="none" w="sm" len="sm"/>
                              <a:tailEnd type="triangle" w="med" len="med"/>
                            </a:ln>
                          </wps:spPr>
                          <wps:bodyPr/>
                        </wps:wsp>
                      </wpg:grpSp>
                    </wpg:wgp>
                  </a:graphicData>
                </a:graphic>
              </wp:anchor>
            </w:drawing>
          </mc:Choice>
          <mc:Fallback>
            <w:pict>
              <v:group w14:anchorId="10242029" id="Group 5" o:spid="_x0000_s1072" style="position:absolute;margin-left:0;margin-top:24pt;width:507.05pt;height:263.95pt;z-index:251707392" coordorigin="21214,21039" coordsize="64491,33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">
                <v:group id="Group 2" o:spid="_x0000_s1073" style="position:absolute;left:21262;top:21039;width:64395;height:33521" coordsize="64398,3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74" style="position:absolute;width:64398;height:3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AA36CBC" w14:textId="77777777" w:rsidR="0054337F" w:rsidRDefault="0054337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75" type="#_x0000_t75" alt="Timeline&#10;&#10;Description automatically generated" style="position:absolute;left:4772;width:48387;height:335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">
                    <v:imagedata r:id="rId130" o:title="Timeline&#10;&#10;Description automatically generated" cropleft="12183f"/>
                  </v:shape>
                  <v:rect id="Rectangle 7" o:spid="_x0000_s1076" style="position:absolute;left:-5503;top:7252;width:15611;height:45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31C14EBA" w14:textId="77777777" w:rsidR="0054337F" w:rsidRDefault="00A35DDE">
                          <w:pPr>
                            <w:spacing w:line="258" w:lineRule="auto"/>
                            <w:jc w:val="center"/>
                            <w:textDirection w:val="btLr"/>
                          </w:pPr>
                          <w:r>
                            <w:rPr>
                              <w:color w:val="000000"/>
                            </w:rPr>
                            <w:t>Original SARS-CoV-2 sequence</w:t>
                          </w:r>
                        </w:p>
                      </w:txbxContent>
                    </v:textbox>
                  </v:rect>
                  <v:rect id="Rectangle 10" o:spid="_x0000_s1077" style="position:absolute;left:-5319;top:23057;width:15075;height:4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" fillcolor="white [3201]">
                    <v:stroke startarrowwidth="narrow" startarrowlength="short" endarrowwidth="narrow" endarrowlength="short" joinstyle="round"/>
                    <v:textbox inset="2.53958mm,1.2694mm,2.53958mm,1.2694mm">
                      <w:txbxContent>
                        <w:p w14:paraId="7EB9D54E" w14:textId="77777777" w:rsidR="0054337F" w:rsidRDefault="00A35DDE">
                          <w:pPr>
                            <w:spacing w:line="258" w:lineRule="auto"/>
                            <w:jc w:val="center"/>
                            <w:textDirection w:val="btLr"/>
                          </w:pPr>
                          <w:r>
                            <w:rPr>
                              <w:color w:val="000000"/>
                            </w:rPr>
                            <w:t>Delta variant</w:t>
                          </w:r>
                        </w:p>
                      </w:txbxContent>
                    </v:textbox>
                  </v:rect>
                  <v:rect id="Rectangle 11" o:spid="_x0000_s1078" style="position:absolute;left:55254;top:571;width:895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" fillcolor="white [3201]">
                    <v:stroke startarrowwidth="narrow" startarrowlength="short" endarrowwidth="narrow" endarrowlength="short" joinstyle="round"/>
                    <v:textbox inset="2.53958mm,1.2694mm,2.53958mm,1.2694mm">
                      <w:txbxContent>
                        <w:p w14:paraId="371872D9" w14:textId="77777777" w:rsidR="0054337F" w:rsidRDefault="00A35DDE">
                          <w:pPr>
                            <w:spacing w:line="258" w:lineRule="auto"/>
                            <w:textDirection w:val="btLr"/>
                          </w:pPr>
                          <w:r>
                            <w:rPr>
                              <w:color w:val="000000"/>
                              <w:sz w:val="20"/>
                            </w:rPr>
                            <w:t>Genome sequence (nucleotides)</w:t>
                          </w:r>
                        </w:p>
                      </w:txbxContent>
                    </v:textbox>
                  </v:rect>
                  <v:rect id="Rectangle 12" o:spid="_x0000_s1079" style="position:absolute;left:55635;top:9048;width:876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" fillcolor="white [3201]">
                    <v:stroke startarrowwidth="narrow" startarrowlength="short" endarrowwidth="narrow" endarrowlength="short" joinstyle="round"/>
                    <v:textbox inset="2.53958mm,1.2694mm,2.53958mm,1.2694mm">
                      <w:txbxContent>
                        <w:p w14:paraId="11F16BAB" w14:textId="77777777" w:rsidR="0054337F" w:rsidRDefault="00A35DDE">
                          <w:pPr>
                            <w:spacing w:line="258" w:lineRule="auto"/>
                            <w:textDirection w:val="btLr"/>
                          </w:pPr>
                          <w:r>
                            <w:rPr>
                              <w:color w:val="000000"/>
                              <w:sz w:val="20"/>
                            </w:rPr>
                            <w:t>Amino acid sequence (protein)</w:t>
                          </w:r>
                        </w:p>
                      </w:txbxContent>
                    </v:textbox>
                  </v:rect>
                  <v:shapetype id="_x0000_t32" coordsize="21600,21600" o:spt="32" o:oned="t" path="m,l21600,21600e" filled="f">
                    <v:path arrowok="t" fillok="f" o:connecttype="none"/>
                    <o:lock v:ext="edit" shapetype="t"/>
                  </v:shapetype>
                  <v:shape id="Straight Arrow Connector 14" o:spid="_x0000_s1080" type="#_x0000_t32" style="position:absolute;left:53540;top:11334;width:209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" strokecolor="black [3200]">
                    <v:stroke startarrowwidth="narrow" startarrowlength="short" endarrow="block"/>
                  </v:shape>
                  <v:shape id="Straight Arrow Connector 16" o:spid="_x0000_s1081" type="#_x0000_t32" style="position:absolute;left:53444;top:2952;width:181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" strokecolor="black [3200]">
                    <v:stroke startarrowwidth="narrow" startarrowlength="short" endarrow="block"/>
                  </v:shape>
                </v:group>
                <w10:wrap type="topAndBottom"/>
              </v:group>
            </w:pict>
          </mc:Fallback>
        </mc:AlternateContent>
      </w:r>
    </w:p>
    <w:p w14:paraId="0F0BD885" w14:textId="77777777" w:rsidR="0054337F" w:rsidRDefault="00A35DDE">
      <w:pPr>
        <w:pBdr>
          <w:top w:val="nil"/>
          <w:left w:val="nil"/>
          <w:bottom w:val="nil"/>
          <w:right w:val="nil"/>
          <w:between w:val="nil"/>
        </w:pBdr>
        <w:spacing w:line="240" w:lineRule="auto"/>
        <w:ind w:left="720"/>
        <w:rPr>
          <w:color w:val="000000"/>
          <w:sz w:val="28"/>
          <w:szCs w:val="28"/>
        </w:rPr>
      </w:pPr>
      <w:r>
        <w:rPr>
          <w:color w:val="000000"/>
          <w:sz w:val="28"/>
          <w:szCs w:val="28"/>
        </w:rPr>
        <w:t xml:space="preserve">Figure 2: Aligned sequences of the SARS-CoV-2 19 </w:t>
      </w:r>
      <w:proofErr w:type="gramStart"/>
      <w:r>
        <w:rPr>
          <w:color w:val="000000"/>
          <w:sz w:val="28"/>
          <w:szCs w:val="28"/>
        </w:rPr>
        <w:t>genome</w:t>
      </w:r>
      <w:proofErr w:type="gramEnd"/>
      <w:r>
        <w:rPr>
          <w:color w:val="000000"/>
          <w:sz w:val="28"/>
          <w:szCs w:val="28"/>
        </w:rPr>
        <w:t xml:space="preserve"> from the first infected human patient (top) and the sequence of the Delta variant (bottom).  Images generated using Benchling.com.</w:t>
      </w:r>
    </w:p>
    <w:p w14:paraId="547E1B4A"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lastRenderedPageBreak/>
        <w:t>These two sequences are aligned to identify differences more easily. </w:t>
      </w:r>
      <w:r>
        <w:rPr>
          <w:color w:val="000000"/>
          <w:sz w:val="28"/>
          <w:szCs w:val="28"/>
        </w:rPr>
        <w:t xml:space="preserve"> Look at position 56 in the genome sequence; in the original sequence this is a “c” (cytosine) but in the Delta variant it is a “g” (guanine).  Because of this change, the amino acid at position 19 was “T” (Threonine) in the original spike protein but was </w:t>
      </w:r>
      <w:r>
        <w:rPr>
          <w:color w:val="000000"/>
          <w:sz w:val="28"/>
          <w:szCs w:val="28"/>
        </w:rPr>
        <w:t>changed to “R” (Arginine) in the Delta variant.  Go back to the list of substitutions in the Delta variant listed on the CDC website; the first spike protein substitution listed, “T19R”, describes the change you can see in the aligned sequence in Figure 2.</w:t>
      </w:r>
    </w:p>
    <w:p w14:paraId="04E9CFD6" w14:textId="77777777" w:rsidR="0054337F" w:rsidRDefault="00A35DDE">
      <w:pPr>
        <w:pStyle w:val="Heading1"/>
        <w:ind w:firstLine="450"/>
        <w:rPr>
          <w:color w:val="1F497D"/>
        </w:rPr>
      </w:pPr>
      <w:bookmarkStart w:id="51" w:name="_111kx3o" w:colFirst="0" w:colLast="0"/>
      <w:bookmarkEnd w:id="51"/>
      <w:r>
        <w:rPr>
          <w:color w:val="1F497D"/>
        </w:rPr>
        <w:t>Assessment Activity: What Have You Learned?</w:t>
      </w:r>
      <w:r>
        <w:rPr>
          <w:noProof/>
        </w:rPr>
        <mc:AlternateContent>
          <mc:Choice Requires="wps">
            <w:drawing>
              <wp:anchor distT="0" distB="0" distL="114300" distR="114300" simplePos="0" relativeHeight="251708416" behindDoc="0" locked="0" layoutInCell="1" hidden="0" allowOverlap="1" wp14:anchorId="757F207E" wp14:editId="290E65A8">
                <wp:simplePos x="0" y="0"/>
                <wp:positionH relativeFrom="column">
                  <wp:posOffset>1</wp:posOffset>
                </wp:positionH>
                <wp:positionV relativeFrom="paragraph">
                  <wp:posOffset>50800</wp:posOffset>
                </wp:positionV>
                <wp:extent cx="208280" cy="223520"/>
                <wp:effectExtent l="0" t="0" r="0" b="0"/>
                <wp:wrapNone/>
                <wp:docPr id="84" name="Oval 84"/>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315A4EA"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57F207E" id="Oval 84" o:spid="_x0000_s1082" style="position:absolute;left:0;text-align:left;margin-left:0;margin-top:4pt;width:16.4pt;height:17.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IlfOejwCAAB7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5315A4EA" w14:textId="77777777" w:rsidR="0054337F" w:rsidRDefault="0054337F">
                      <w:pPr>
                        <w:spacing w:after="0" w:line="240" w:lineRule="auto"/>
                        <w:textDirection w:val="btLr"/>
                      </w:pPr>
                    </w:p>
                  </w:txbxContent>
                </v:textbox>
              </v:oval>
            </w:pict>
          </mc:Fallback>
        </mc:AlternateContent>
      </w:r>
    </w:p>
    <w:p w14:paraId="18D6F214" w14:textId="77777777" w:rsidR="0054337F" w:rsidRDefault="0054337F">
      <w:pPr>
        <w:rPr>
          <w:sz w:val="28"/>
          <w:szCs w:val="28"/>
        </w:rPr>
      </w:pPr>
    </w:p>
    <w:p w14:paraId="091198A0"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Practice identifying more mutations in the Delta variant spike protein.  Use the alignment shown below to answer the following questions.</w:t>
      </w:r>
      <w:r>
        <w:rPr>
          <w:noProof/>
        </w:rPr>
        <mc:AlternateContent>
          <mc:Choice Requires="wpg">
            <w:drawing>
              <wp:anchor distT="0" distB="0" distL="114300" distR="114300" simplePos="0" relativeHeight="251709440" behindDoc="0" locked="0" layoutInCell="1" hidden="0" allowOverlap="1" wp14:anchorId="285E9674" wp14:editId="4FBEB15D">
                <wp:simplePos x="0" y="0"/>
                <wp:positionH relativeFrom="column">
                  <wp:posOffset>1</wp:posOffset>
                </wp:positionH>
                <wp:positionV relativeFrom="paragraph">
                  <wp:posOffset>533400</wp:posOffset>
                </wp:positionV>
                <wp:extent cx="6399848" cy="2790191"/>
                <wp:effectExtent l="0" t="0" r="0" b="0"/>
                <wp:wrapSquare wrapText="bothSides" distT="0" distB="0" distL="114300" distR="114300"/>
                <wp:docPr id="30" name="Group 30"/>
                <wp:cNvGraphicFramePr/>
                <a:graphic xmlns:a="http://schemas.openxmlformats.org/drawingml/2006/main">
                  <a:graphicData uri="http://schemas.microsoft.com/office/word/2010/wordprocessingGroup">
                    <wpg:wgp>
                      <wpg:cNvGrpSpPr/>
                      <wpg:grpSpPr>
                        <a:xfrm>
                          <a:off x="0" y="0"/>
                          <a:ext cx="6399848" cy="2790191"/>
                          <a:chOff x="2141300" y="2384900"/>
                          <a:chExt cx="6404625" cy="2794975"/>
                        </a:xfrm>
                      </wpg:grpSpPr>
                      <wpg:grpSp>
                        <wpg:cNvPr id="19" name="Group 19"/>
                        <wpg:cNvGrpSpPr/>
                        <wpg:grpSpPr>
                          <a:xfrm>
                            <a:off x="2146076" y="2384905"/>
                            <a:ext cx="6399848" cy="2790191"/>
                            <a:chOff x="0" y="0"/>
                            <a:chExt cx="6399848" cy="2790191"/>
                          </a:xfrm>
                        </wpg:grpSpPr>
                        <wps:wsp>
                          <wps:cNvPr id="22" name="Rectangle 22"/>
                          <wps:cNvSpPr/>
                          <wps:spPr>
                            <a:xfrm>
                              <a:off x="0" y="0"/>
                              <a:ext cx="6399825" cy="2790175"/>
                            </a:xfrm>
                            <a:prstGeom prst="rect">
                              <a:avLst/>
                            </a:prstGeom>
                            <a:noFill/>
                            <a:ln>
                              <a:noFill/>
                            </a:ln>
                          </wps:spPr>
                          <wps:txbx>
                            <w:txbxContent>
                              <w:p w14:paraId="2943A970"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wps:wsp>
                          <wps:cNvPr id="23" name="Rectangle 23"/>
                          <wps:cNvSpPr/>
                          <wps:spPr>
                            <a:xfrm rot="-5400000">
                              <a:off x="-411480" y="580073"/>
                              <a:ext cx="1273175" cy="450215"/>
                            </a:xfrm>
                            <a:prstGeom prst="rect">
                              <a:avLst/>
                            </a:prstGeom>
                            <a:solidFill>
                              <a:schemeClr val="lt1"/>
                            </a:solidFill>
                            <a:ln w="9525" cap="flat" cmpd="sng">
                              <a:solidFill>
                                <a:srgbClr val="000000"/>
                              </a:solidFill>
                              <a:prstDash val="solid"/>
                              <a:round/>
                              <a:headEnd type="none" w="sm" len="sm"/>
                              <a:tailEnd type="none" w="sm" len="sm"/>
                            </a:ln>
                          </wps:spPr>
                          <wps:txbx>
                            <w:txbxContent>
                              <w:p w14:paraId="4A48F7F3" w14:textId="77777777" w:rsidR="0054337F" w:rsidRDefault="00A35DDE">
                                <w:pPr>
                                  <w:spacing w:line="258" w:lineRule="auto"/>
                                  <w:jc w:val="center"/>
                                  <w:textDirection w:val="btLr"/>
                                </w:pPr>
                                <w:r>
                                  <w:rPr>
                                    <w:color w:val="000000"/>
                                  </w:rPr>
                                  <w:t>Original SARS-CoV-2 sequence</w:t>
                                </w:r>
                              </w:p>
                            </w:txbxContent>
                          </wps:txbx>
                          <wps:bodyPr spcFirstLastPara="1" wrap="square" lIns="91425" tIns="45700" rIns="91425" bIns="45700" anchor="t" anchorCtr="0">
                            <a:noAutofit/>
                          </wps:bodyPr>
                        </wps:wsp>
                        <wps:wsp>
                          <wps:cNvPr id="25" name="Rectangle 25"/>
                          <wps:cNvSpPr/>
                          <wps:spPr>
                            <a:xfrm rot="-5400000">
                              <a:off x="-422275" y="1921828"/>
                              <a:ext cx="1292860" cy="443865"/>
                            </a:xfrm>
                            <a:prstGeom prst="rect">
                              <a:avLst/>
                            </a:prstGeom>
                            <a:solidFill>
                              <a:schemeClr val="lt1"/>
                            </a:solidFill>
                            <a:ln w="9525" cap="flat" cmpd="sng">
                              <a:solidFill>
                                <a:srgbClr val="000000"/>
                              </a:solidFill>
                              <a:prstDash val="solid"/>
                              <a:round/>
                              <a:headEnd type="none" w="sm" len="sm"/>
                              <a:tailEnd type="none" w="sm" len="sm"/>
                            </a:ln>
                          </wps:spPr>
                          <wps:txbx>
                            <w:txbxContent>
                              <w:p w14:paraId="44E80843" w14:textId="77777777" w:rsidR="0054337F" w:rsidRDefault="00A35DDE">
                                <w:pPr>
                                  <w:spacing w:line="258" w:lineRule="auto"/>
                                  <w:jc w:val="center"/>
                                  <w:textDirection w:val="btLr"/>
                                </w:pPr>
                                <w:r>
                                  <w:rPr>
                                    <w:color w:val="000000"/>
                                  </w:rPr>
                                  <w:t>Delta variant</w:t>
                                </w:r>
                              </w:p>
                            </w:txbxContent>
                          </wps:txbx>
                          <wps:bodyPr spcFirstLastPara="1" wrap="square" lIns="91425" tIns="45700" rIns="91425" bIns="45700" anchor="t" anchorCtr="0">
                            <a:noAutofit/>
                          </wps:bodyPr>
                        </wps:wsp>
                        <pic:pic xmlns:pic="http://schemas.openxmlformats.org/drawingml/2006/picture">
                          <pic:nvPicPr>
                            <pic:cNvPr id="45" name="Shape 45" descr="Timeline&#10;&#10;Description automatically generated with medium confidence"/>
                            <pic:cNvPicPr preferRelativeResize="0"/>
                          </pic:nvPicPr>
                          <pic:blipFill rotWithShape="1">
                            <a:blip r:embed="rId131">
                              <a:alphaModFix/>
                            </a:blip>
                            <a:srcRect/>
                            <a:stretch/>
                          </pic:blipFill>
                          <pic:spPr>
                            <a:xfrm>
                              <a:off x="456248" y="0"/>
                              <a:ext cx="5943600" cy="2788920"/>
                            </a:xfrm>
                            <a:prstGeom prst="rect">
                              <a:avLst/>
                            </a:prstGeom>
                            <a:noFill/>
                            <a:ln>
                              <a:noFill/>
                            </a:ln>
                          </pic:spPr>
                        </pic:pic>
                      </wpg:grpSp>
                    </wpg:wgp>
                  </a:graphicData>
                </a:graphic>
              </wp:anchor>
            </w:drawing>
          </mc:Choice>
          <mc:Fallback>
            <w:pict>
              <v:group w14:anchorId="285E9674" id="Group 30" o:spid="_x0000_s1083" style="position:absolute;margin-left:0;margin-top:42pt;width:503.95pt;height:219.7pt;z-index:251709440" coordorigin="21413,23849" coordsize="64046,27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">
                <v:group id="Group 19" o:spid="_x0000_s1084" style="position:absolute;left:21460;top:23849;width:63999;height:27901" coordsize="63998,2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2" o:spid="_x0000_s1085" style="position:absolute;width:63998;height:27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2943A970" w14:textId="77777777" w:rsidR="0054337F" w:rsidRDefault="0054337F">
                          <w:pPr>
                            <w:spacing w:after="0" w:line="240" w:lineRule="auto"/>
                            <w:textDirection w:val="btLr"/>
                          </w:pPr>
                        </w:p>
                      </w:txbxContent>
                    </v:textbox>
                  </v:rect>
                  <v:rect id="Rectangle 23" o:spid="_x0000_s1086" style="position:absolute;left:-4115;top:5800;width:12732;height:45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4A48F7F3" w14:textId="77777777" w:rsidR="0054337F" w:rsidRDefault="00A35DDE">
                          <w:pPr>
                            <w:spacing w:line="258" w:lineRule="auto"/>
                            <w:jc w:val="center"/>
                            <w:textDirection w:val="btLr"/>
                          </w:pPr>
                          <w:r>
                            <w:rPr>
                              <w:color w:val="000000"/>
                            </w:rPr>
                            <w:t>Original SARS-CoV-2 sequence</w:t>
                          </w:r>
                        </w:p>
                      </w:txbxContent>
                    </v:textbox>
                  </v:rect>
                  <v:rect id="Rectangle 25" o:spid="_x0000_s1087" style="position:absolute;left:-4223;top:19218;width:12928;height:4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44E80843" w14:textId="77777777" w:rsidR="0054337F" w:rsidRDefault="00A35DDE">
                          <w:pPr>
                            <w:spacing w:line="258" w:lineRule="auto"/>
                            <w:jc w:val="center"/>
                            <w:textDirection w:val="btLr"/>
                          </w:pPr>
                          <w:r>
                            <w:rPr>
                              <w:color w:val="000000"/>
                            </w:rPr>
                            <w:t>Delta variant</w:t>
                          </w:r>
                        </w:p>
                      </w:txbxContent>
                    </v:textbox>
                  </v:rect>
                  <v:shape id="Shape 45" o:spid="_x0000_s1088" type="#_x0000_t75" alt="Timeline&#10;&#10;Description automatically generated with medium confidence" style="position:absolute;left:4562;width:59436;height:278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">
                    <v:imagedata r:id="rId132" o:title="Timeline&#10;&#10;Description automatically generated with medium confidence"/>
                  </v:shape>
                </v:group>
                <w10:wrap type="square"/>
              </v:group>
            </w:pict>
          </mc:Fallback>
        </mc:AlternateContent>
      </w:r>
    </w:p>
    <w:p w14:paraId="0318DDD0" w14:textId="77777777" w:rsidR="0054337F" w:rsidRDefault="0054337F">
      <w:pPr>
        <w:pBdr>
          <w:top w:val="nil"/>
          <w:left w:val="nil"/>
          <w:bottom w:val="nil"/>
          <w:right w:val="nil"/>
          <w:between w:val="nil"/>
        </w:pBdr>
        <w:spacing w:after="0" w:line="240" w:lineRule="auto"/>
        <w:ind w:left="720"/>
        <w:rPr>
          <w:color w:val="000000"/>
          <w:sz w:val="28"/>
          <w:szCs w:val="28"/>
        </w:rPr>
      </w:pPr>
    </w:p>
    <w:p w14:paraId="6C022411" w14:textId="77777777" w:rsidR="0054337F" w:rsidRDefault="00A35DDE">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 xml:space="preserve">Which part of the spike protein genome is shown here – which nucleotides?  Which amino acids?  In other words, what is the number range of each? </w:t>
      </w:r>
      <w:r>
        <w:rPr>
          <w:color w:val="FF0000"/>
          <w:sz w:val="28"/>
          <w:szCs w:val="28"/>
        </w:rPr>
        <w:t>+2</w:t>
      </w:r>
    </w:p>
    <w:p w14:paraId="292E802A" w14:textId="77777777" w:rsidR="0054337F" w:rsidRDefault="00A35DDE">
      <w:pPr>
        <w:pBdr>
          <w:top w:val="nil"/>
          <w:left w:val="nil"/>
          <w:bottom w:val="nil"/>
          <w:right w:val="nil"/>
          <w:between w:val="nil"/>
        </w:pBdr>
        <w:spacing w:after="0" w:line="240" w:lineRule="auto"/>
        <w:ind w:left="720"/>
        <w:rPr>
          <w:color w:val="000000"/>
          <w:sz w:val="28"/>
          <w:szCs w:val="28"/>
        </w:rPr>
      </w:pPr>
      <w:r>
        <w:rPr>
          <w:color w:val="FF0000"/>
          <w:sz w:val="28"/>
          <w:szCs w:val="28"/>
        </w:rPr>
        <w:t>Nucleotides, 1348 – 1435; Amino acids, 450 – 478</w:t>
      </w:r>
    </w:p>
    <w:p w14:paraId="77F78985" w14:textId="77777777" w:rsidR="0054337F" w:rsidRDefault="0054337F">
      <w:pPr>
        <w:pBdr>
          <w:top w:val="nil"/>
          <w:left w:val="nil"/>
          <w:bottom w:val="nil"/>
          <w:right w:val="nil"/>
          <w:between w:val="nil"/>
        </w:pBdr>
        <w:spacing w:after="0" w:line="240" w:lineRule="auto"/>
        <w:ind w:left="720"/>
        <w:rPr>
          <w:color w:val="000000"/>
          <w:sz w:val="28"/>
          <w:szCs w:val="28"/>
        </w:rPr>
      </w:pPr>
    </w:p>
    <w:p w14:paraId="6E63B158" w14:textId="77777777" w:rsidR="0054337F" w:rsidRDefault="00A35DDE">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 xml:space="preserve">How many mutations are present in this part of the genome? </w:t>
      </w:r>
      <w:r>
        <w:rPr>
          <w:color w:val="FF0000"/>
          <w:sz w:val="28"/>
          <w:szCs w:val="28"/>
        </w:rPr>
        <w:t>+1</w:t>
      </w:r>
    </w:p>
    <w:p w14:paraId="01976AE5" w14:textId="77777777" w:rsidR="0054337F" w:rsidRDefault="00A35DDE">
      <w:pPr>
        <w:pBdr>
          <w:top w:val="nil"/>
          <w:left w:val="nil"/>
          <w:bottom w:val="nil"/>
          <w:right w:val="nil"/>
          <w:between w:val="nil"/>
        </w:pBdr>
        <w:ind w:left="720"/>
        <w:rPr>
          <w:color w:val="FF0000"/>
          <w:sz w:val="28"/>
          <w:szCs w:val="28"/>
        </w:rPr>
      </w:pPr>
      <w:r>
        <w:rPr>
          <w:color w:val="FF0000"/>
          <w:sz w:val="28"/>
          <w:szCs w:val="28"/>
        </w:rPr>
        <w:t>Two</w:t>
      </w:r>
    </w:p>
    <w:p w14:paraId="28EC724A" w14:textId="77777777" w:rsidR="0054337F" w:rsidRDefault="00A35DDE">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lastRenderedPageBreak/>
        <w:t xml:space="preserve">For each mutation, describe the change in the genome and the change in the amino acid – which position, what is it in the original, and what is it in the Delta variant? </w:t>
      </w:r>
      <w:r>
        <w:rPr>
          <w:color w:val="FF0000"/>
          <w:sz w:val="28"/>
          <w:szCs w:val="28"/>
        </w:rPr>
        <w:t>+5</w:t>
      </w:r>
    </w:p>
    <w:p w14:paraId="11E942F9" w14:textId="77777777" w:rsidR="0054337F" w:rsidRDefault="00A35DDE">
      <w:pPr>
        <w:numPr>
          <w:ilvl w:val="1"/>
          <w:numId w:val="10"/>
        </w:numPr>
        <w:pBdr>
          <w:top w:val="nil"/>
          <w:left w:val="nil"/>
          <w:bottom w:val="nil"/>
          <w:right w:val="nil"/>
          <w:between w:val="nil"/>
        </w:pBdr>
        <w:spacing w:after="0" w:line="240" w:lineRule="auto"/>
        <w:rPr>
          <w:color w:val="FF0000"/>
          <w:sz w:val="28"/>
          <w:szCs w:val="28"/>
        </w:rPr>
      </w:pPr>
      <w:r>
        <w:rPr>
          <w:color w:val="FF0000"/>
          <w:sz w:val="28"/>
          <w:szCs w:val="28"/>
        </w:rPr>
        <w:t>Nucleotide at position 1355 is changed from t (threonine) to g (guanine), which changes amino acid 452 from L (Leucine) to R (Arginine) - L452R</w:t>
      </w:r>
    </w:p>
    <w:p w14:paraId="3CBB1161" w14:textId="77777777" w:rsidR="0054337F" w:rsidRDefault="00A35DDE">
      <w:pPr>
        <w:numPr>
          <w:ilvl w:val="1"/>
          <w:numId w:val="10"/>
        </w:numPr>
        <w:pBdr>
          <w:top w:val="nil"/>
          <w:left w:val="nil"/>
          <w:bottom w:val="nil"/>
          <w:right w:val="nil"/>
          <w:between w:val="nil"/>
        </w:pBdr>
        <w:spacing w:after="0" w:line="240" w:lineRule="auto"/>
        <w:rPr>
          <w:color w:val="FF0000"/>
          <w:sz w:val="28"/>
          <w:szCs w:val="28"/>
        </w:rPr>
      </w:pPr>
      <w:r>
        <w:rPr>
          <w:color w:val="FF0000"/>
          <w:sz w:val="28"/>
          <w:szCs w:val="28"/>
        </w:rPr>
        <w:t>Nucleotide at position 1433 is changed from c (cytosine) to a (adenine), which changes amino acid 478 from T (Th</w:t>
      </w:r>
      <w:r>
        <w:rPr>
          <w:color w:val="FF0000"/>
          <w:sz w:val="28"/>
          <w:szCs w:val="28"/>
        </w:rPr>
        <w:t>reonine) to K (Lysine) - L478R</w:t>
      </w:r>
    </w:p>
    <w:p w14:paraId="6F9679EF" w14:textId="77777777" w:rsidR="0054337F" w:rsidRDefault="0054337F">
      <w:pPr>
        <w:rPr>
          <w:sz w:val="28"/>
          <w:szCs w:val="28"/>
        </w:rPr>
      </w:pPr>
    </w:p>
    <w:p w14:paraId="7AD0B71D" w14:textId="77777777" w:rsidR="0054337F" w:rsidRDefault="00A35DDE">
      <w:pPr>
        <w:rPr>
          <w:b/>
          <w:color w:val="2E75B5"/>
          <w:sz w:val="28"/>
          <w:szCs w:val="28"/>
        </w:rPr>
      </w:pPr>
      <w:r>
        <w:br w:type="page"/>
      </w:r>
    </w:p>
    <w:p w14:paraId="340DC5F4" w14:textId="77777777" w:rsidR="0054337F" w:rsidRDefault="00A35DDE">
      <w:pPr>
        <w:pStyle w:val="Heading1"/>
        <w:jc w:val="center"/>
        <w:rPr>
          <w:b/>
          <w:sz w:val="40"/>
          <w:szCs w:val="40"/>
        </w:rPr>
      </w:pPr>
      <w:bookmarkStart w:id="52" w:name="_3l18frh" w:colFirst="0" w:colLast="0"/>
      <w:bookmarkEnd w:id="52"/>
      <w:r>
        <w:rPr>
          <w:b/>
          <w:sz w:val="40"/>
          <w:szCs w:val="40"/>
        </w:rPr>
        <w:lastRenderedPageBreak/>
        <w:t>The Genetics of SARS-CoV-2: Variants – Non-Science Major and Lower-Level College Students</w:t>
      </w:r>
    </w:p>
    <w:p w14:paraId="0F6FE335" w14:textId="77777777" w:rsidR="0054337F" w:rsidRDefault="0054337F">
      <w:pPr>
        <w:pStyle w:val="Heading1"/>
        <w:rPr>
          <w:b/>
          <w:color w:val="2E75B5"/>
          <w:sz w:val="28"/>
          <w:szCs w:val="28"/>
        </w:rPr>
      </w:pPr>
    </w:p>
    <w:p w14:paraId="526C1942" w14:textId="77777777" w:rsidR="0054337F" w:rsidRDefault="00A35DDE">
      <w:pPr>
        <w:pStyle w:val="Heading1"/>
        <w:rPr>
          <w:color w:val="1F497D"/>
        </w:rPr>
      </w:pPr>
      <w:bookmarkStart w:id="53" w:name="_206ipza" w:colFirst="0" w:colLast="0"/>
      <w:bookmarkEnd w:id="53"/>
      <w:r>
        <w:rPr>
          <w:color w:val="1F497D"/>
        </w:rPr>
        <w:t xml:space="preserve">      Learning Outcomes:</w:t>
      </w:r>
      <w:r>
        <w:rPr>
          <w:sz w:val="28"/>
          <w:szCs w:val="28"/>
        </w:rPr>
        <w:br/>
      </w:r>
      <w:r>
        <w:rPr>
          <w:noProof/>
        </w:rPr>
        <mc:AlternateContent>
          <mc:Choice Requires="wps">
            <w:drawing>
              <wp:anchor distT="0" distB="0" distL="114300" distR="114300" simplePos="0" relativeHeight="251710464" behindDoc="0" locked="0" layoutInCell="1" hidden="0" allowOverlap="1" wp14:anchorId="61A712BA" wp14:editId="61865085">
                <wp:simplePos x="0" y="0"/>
                <wp:positionH relativeFrom="column">
                  <wp:posOffset>1</wp:posOffset>
                </wp:positionH>
                <wp:positionV relativeFrom="paragraph">
                  <wp:posOffset>152400</wp:posOffset>
                </wp:positionV>
                <wp:extent cx="234950" cy="165100"/>
                <wp:effectExtent l="0" t="0" r="0" b="0"/>
                <wp:wrapNone/>
                <wp:docPr id="70" name="Rectangle: Rounded Corners 70"/>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95B467C"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1A712BA" id="Rectangle: Rounded Corners 70" o:spid="_x0000_s1089" style="position:absolute;margin-left:0;margin-top:12pt;width:18.5pt;height:13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395B467C" w14:textId="77777777" w:rsidR="0054337F" w:rsidRDefault="0054337F">
                      <w:pPr>
                        <w:spacing w:after="0" w:line="240" w:lineRule="auto"/>
                        <w:textDirection w:val="btLr"/>
                      </w:pPr>
                    </w:p>
                  </w:txbxContent>
                </v:textbox>
              </v:roundrect>
            </w:pict>
          </mc:Fallback>
        </mc:AlternateContent>
      </w:r>
    </w:p>
    <w:p w14:paraId="1811CAE0" w14:textId="77777777" w:rsidR="0054337F" w:rsidRDefault="00A35DDE">
      <w:pPr>
        <w:numPr>
          <w:ilvl w:val="0"/>
          <w:numId w:val="14"/>
        </w:numPr>
        <w:pBdr>
          <w:top w:val="nil"/>
          <w:left w:val="nil"/>
          <w:bottom w:val="nil"/>
          <w:right w:val="nil"/>
          <w:between w:val="nil"/>
        </w:pBdr>
        <w:spacing w:after="0" w:line="240" w:lineRule="auto"/>
        <w:rPr>
          <w:color w:val="000000"/>
        </w:rPr>
      </w:pPr>
      <w:r>
        <w:rPr>
          <w:sz w:val="28"/>
          <w:szCs w:val="28"/>
        </w:rPr>
        <w:t>E</w:t>
      </w:r>
      <w:r>
        <w:rPr>
          <w:color w:val="000000"/>
          <w:sz w:val="28"/>
          <w:szCs w:val="28"/>
        </w:rPr>
        <w:t>xplain what a variant is, and the difference between a variant and a mutation.</w:t>
      </w:r>
    </w:p>
    <w:p w14:paraId="7DA0BB4D" w14:textId="77777777" w:rsidR="0054337F" w:rsidRDefault="00A35DDE">
      <w:pPr>
        <w:numPr>
          <w:ilvl w:val="0"/>
          <w:numId w:val="14"/>
        </w:numPr>
        <w:pBdr>
          <w:top w:val="nil"/>
          <w:left w:val="nil"/>
          <w:bottom w:val="nil"/>
          <w:right w:val="nil"/>
          <w:between w:val="nil"/>
        </w:pBdr>
        <w:spacing w:after="0" w:line="240" w:lineRule="auto"/>
        <w:rPr>
          <w:color w:val="000000"/>
        </w:rPr>
      </w:pPr>
      <w:r>
        <w:rPr>
          <w:sz w:val="28"/>
          <w:szCs w:val="28"/>
        </w:rPr>
        <w:t>Demonstrate</w:t>
      </w:r>
      <w:r>
        <w:rPr>
          <w:color w:val="000000"/>
          <w:sz w:val="28"/>
          <w:szCs w:val="28"/>
        </w:rPr>
        <w:t xml:space="preserve"> how to retrieve and view sequence information.</w:t>
      </w:r>
    </w:p>
    <w:p w14:paraId="1A3E8790" w14:textId="77777777" w:rsidR="0054337F" w:rsidRDefault="00A35DDE">
      <w:pPr>
        <w:numPr>
          <w:ilvl w:val="0"/>
          <w:numId w:val="14"/>
        </w:numPr>
        <w:pBdr>
          <w:top w:val="nil"/>
          <w:left w:val="nil"/>
          <w:bottom w:val="nil"/>
          <w:right w:val="nil"/>
          <w:between w:val="nil"/>
        </w:pBdr>
        <w:spacing w:after="0" w:line="240" w:lineRule="auto"/>
        <w:rPr>
          <w:color w:val="000000"/>
        </w:rPr>
      </w:pPr>
      <w:r>
        <w:rPr>
          <w:color w:val="000000"/>
          <w:sz w:val="28"/>
          <w:szCs w:val="28"/>
        </w:rPr>
        <w:t>Identify key features in sequence information.</w:t>
      </w:r>
    </w:p>
    <w:p w14:paraId="6BE36C43" w14:textId="77777777" w:rsidR="0054337F" w:rsidRDefault="00A35DDE">
      <w:pPr>
        <w:numPr>
          <w:ilvl w:val="0"/>
          <w:numId w:val="14"/>
        </w:numPr>
        <w:pBdr>
          <w:top w:val="nil"/>
          <w:left w:val="nil"/>
          <w:bottom w:val="nil"/>
          <w:right w:val="nil"/>
          <w:between w:val="nil"/>
        </w:pBdr>
        <w:spacing w:line="240" w:lineRule="auto"/>
        <w:rPr>
          <w:color w:val="000000"/>
        </w:rPr>
      </w:pPr>
      <w:r>
        <w:rPr>
          <w:sz w:val="28"/>
          <w:szCs w:val="28"/>
        </w:rPr>
        <w:t>Explain how</w:t>
      </w:r>
      <w:r>
        <w:rPr>
          <w:color w:val="000000"/>
          <w:sz w:val="28"/>
          <w:szCs w:val="28"/>
        </w:rPr>
        <w:t xml:space="preserve"> changes in the genome relate to the idea of a genetic variant.</w:t>
      </w:r>
    </w:p>
    <w:p w14:paraId="0EBD3516" w14:textId="77777777" w:rsidR="0054337F" w:rsidRDefault="0054337F">
      <w:pPr>
        <w:pBdr>
          <w:top w:val="nil"/>
          <w:left w:val="nil"/>
          <w:bottom w:val="nil"/>
          <w:right w:val="nil"/>
          <w:between w:val="nil"/>
        </w:pBdr>
        <w:spacing w:line="240" w:lineRule="auto"/>
        <w:rPr>
          <w:b/>
          <w:color w:val="2E75B5"/>
          <w:sz w:val="28"/>
          <w:szCs w:val="28"/>
        </w:rPr>
      </w:pPr>
    </w:p>
    <w:p w14:paraId="0BAA5274" w14:textId="77777777" w:rsidR="0054337F" w:rsidRDefault="0054337F">
      <w:pPr>
        <w:pBdr>
          <w:top w:val="nil"/>
          <w:left w:val="nil"/>
          <w:bottom w:val="nil"/>
          <w:right w:val="nil"/>
          <w:between w:val="nil"/>
        </w:pBdr>
        <w:spacing w:line="240" w:lineRule="auto"/>
        <w:rPr>
          <w:b/>
          <w:color w:val="2E75B5"/>
          <w:sz w:val="28"/>
          <w:szCs w:val="28"/>
        </w:rPr>
      </w:pPr>
    </w:p>
    <w:p w14:paraId="2029EE3B" w14:textId="77777777" w:rsidR="0054337F" w:rsidRDefault="00A35DDE">
      <w:pPr>
        <w:pStyle w:val="Heading1"/>
      </w:pPr>
      <w:bookmarkStart w:id="54" w:name="_4k668n3" w:colFirst="0" w:colLast="0"/>
      <w:bookmarkEnd w:id="54"/>
      <w:r>
        <w:t xml:space="preserve">      Background Lesson and Reading: What is a genetic variant?</w:t>
      </w:r>
      <w:r>
        <w:rPr>
          <w:noProof/>
        </w:rPr>
        <mc:AlternateContent>
          <mc:Choice Requires="wps">
            <w:drawing>
              <wp:anchor distT="0" distB="0" distL="114300" distR="114300" simplePos="0" relativeHeight="251711488" behindDoc="0" locked="0" layoutInCell="1" hidden="0" allowOverlap="1" wp14:anchorId="78CBEE2E" wp14:editId="427D622E">
                <wp:simplePos x="0" y="0"/>
                <wp:positionH relativeFrom="column">
                  <wp:posOffset>1</wp:posOffset>
                </wp:positionH>
                <wp:positionV relativeFrom="paragraph">
                  <wp:posOffset>0</wp:posOffset>
                </wp:positionV>
                <wp:extent cx="234950" cy="165100"/>
                <wp:effectExtent l="0" t="0" r="0" b="0"/>
                <wp:wrapNone/>
                <wp:docPr id="39" name="Rectangle: Rounded Corners 3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45E0FB27"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8CBEE2E" id="Rectangle: Rounded Corners 39" o:spid="_x0000_s1090" style="position:absolute;margin-left:0;margin-top:0;width:18.5pt;height:13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ACtFUYXQIAAL8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45E0FB27" w14:textId="77777777" w:rsidR="0054337F" w:rsidRDefault="0054337F">
                      <w:pPr>
                        <w:spacing w:after="0" w:line="240" w:lineRule="auto"/>
                        <w:textDirection w:val="btLr"/>
                      </w:pPr>
                    </w:p>
                  </w:txbxContent>
                </v:textbox>
              </v:roundrect>
            </w:pict>
          </mc:Fallback>
        </mc:AlternateContent>
      </w:r>
    </w:p>
    <w:p w14:paraId="03A508DB" w14:textId="77777777" w:rsidR="0054337F" w:rsidRDefault="0054337F">
      <w:pPr>
        <w:rPr>
          <w:sz w:val="28"/>
          <w:szCs w:val="28"/>
        </w:rPr>
      </w:pPr>
    </w:p>
    <w:p w14:paraId="6D516E9B" w14:textId="77777777" w:rsidR="0054337F" w:rsidRDefault="00A35DDE">
      <w:pPr>
        <w:pBdr>
          <w:top w:val="nil"/>
          <w:left w:val="nil"/>
          <w:bottom w:val="nil"/>
          <w:right w:val="nil"/>
          <w:between w:val="nil"/>
        </w:pBdr>
        <w:spacing w:line="240" w:lineRule="auto"/>
        <w:rPr>
          <w:color w:val="000000"/>
          <w:sz w:val="28"/>
          <w:szCs w:val="28"/>
        </w:rPr>
      </w:pPr>
      <w:r>
        <w:rPr>
          <w:b/>
          <w:color w:val="000000"/>
          <w:sz w:val="28"/>
          <w:szCs w:val="28"/>
        </w:rPr>
        <w:t xml:space="preserve">The SARS-CoV-2 genome:  </w:t>
      </w:r>
      <w:r>
        <w:rPr>
          <w:color w:val="000000"/>
          <w:sz w:val="28"/>
          <w:szCs w:val="28"/>
        </w:rPr>
        <w:t>SARS-CoV-2 is an RNA virus, meaning that its genome is made of RNA.  Specifically, it is a single strand of RNA that is approximately 30 kilobases (30,000 bases), which is fairly large for an RNA genome.  It has at either end a 5’-c</w:t>
      </w:r>
      <w:r>
        <w:rPr>
          <w:color w:val="000000"/>
          <w:sz w:val="28"/>
          <w:szCs w:val="28"/>
        </w:rPr>
        <w:t>ap and 3’ poly(A) tail, allowing it to act as messenger RNA (mRNA) to be translated by machinery within the host cell (Romano et al., 2020)  The SARS-CoV-2 genome encodes for about 50 different proteins, some of which make up the structure of the virus, bu</w:t>
      </w:r>
      <w:r>
        <w:rPr>
          <w:color w:val="000000"/>
          <w:sz w:val="28"/>
          <w:szCs w:val="28"/>
        </w:rPr>
        <w:t>t many of which have other functions in the biology of the virus; a diagram of the full genome is shown in Figure 1.  Genes encoding structural proteins are shown in red, including the spike protein (S), small envelope protein (E), membrane glycoprotein (M</w:t>
      </w:r>
      <w:r>
        <w:rPr>
          <w:color w:val="000000"/>
          <w:sz w:val="28"/>
          <w:szCs w:val="28"/>
        </w:rPr>
        <w:t>), and nucleocapsid protein (N).</w:t>
      </w:r>
    </w:p>
    <w:p w14:paraId="680D2139" w14:textId="77777777" w:rsidR="0054337F" w:rsidRDefault="0054337F">
      <w:pPr>
        <w:pBdr>
          <w:top w:val="nil"/>
          <w:left w:val="nil"/>
          <w:bottom w:val="nil"/>
          <w:right w:val="nil"/>
          <w:between w:val="nil"/>
        </w:pBdr>
        <w:spacing w:line="240" w:lineRule="auto"/>
        <w:rPr>
          <w:color w:val="000000"/>
          <w:sz w:val="28"/>
          <w:szCs w:val="28"/>
        </w:rPr>
      </w:pPr>
    </w:p>
    <w:p w14:paraId="5AC07DB8" w14:textId="77777777" w:rsidR="0054337F" w:rsidRDefault="0054337F">
      <w:pPr>
        <w:pBdr>
          <w:top w:val="nil"/>
          <w:left w:val="nil"/>
          <w:bottom w:val="nil"/>
          <w:right w:val="nil"/>
          <w:between w:val="nil"/>
        </w:pBdr>
        <w:spacing w:line="240" w:lineRule="auto"/>
        <w:rPr>
          <w:color w:val="000000"/>
          <w:sz w:val="28"/>
          <w:szCs w:val="28"/>
        </w:rPr>
      </w:pPr>
    </w:p>
    <w:p w14:paraId="25A3D8E8" w14:textId="77777777" w:rsidR="0054337F" w:rsidRDefault="0054337F">
      <w:pPr>
        <w:pBdr>
          <w:top w:val="nil"/>
          <w:left w:val="nil"/>
          <w:bottom w:val="nil"/>
          <w:right w:val="nil"/>
          <w:between w:val="nil"/>
        </w:pBdr>
        <w:spacing w:line="240" w:lineRule="auto"/>
        <w:rPr>
          <w:color w:val="000000"/>
          <w:sz w:val="28"/>
          <w:szCs w:val="28"/>
        </w:rPr>
      </w:pPr>
    </w:p>
    <w:p w14:paraId="19C506B0" w14:textId="77777777" w:rsidR="0054337F" w:rsidRDefault="0054337F">
      <w:pPr>
        <w:pBdr>
          <w:top w:val="nil"/>
          <w:left w:val="nil"/>
          <w:bottom w:val="nil"/>
          <w:right w:val="nil"/>
          <w:between w:val="nil"/>
        </w:pBdr>
        <w:spacing w:line="240" w:lineRule="auto"/>
        <w:rPr>
          <w:color w:val="000000"/>
          <w:sz w:val="28"/>
          <w:szCs w:val="28"/>
        </w:rPr>
      </w:pPr>
    </w:p>
    <w:p w14:paraId="369E4F93" w14:textId="77777777" w:rsidR="0054337F" w:rsidRDefault="0054337F">
      <w:pPr>
        <w:pBdr>
          <w:top w:val="nil"/>
          <w:left w:val="nil"/>
          <w:bottom w:val="nil"/>
          <w:right w:val="nil"/>
          <w:between w:val="nil"/>
        </w:pBdr>
        <w:spacing w:line="240" w:lineRule="auto"/>
        <w:rPr>
          <w:color w:val="000000"/>
          <w:sz w:val="28"/>
          <w:szCs w:val="28"/>
        </w:rPr>
      </w:pPr>
    </w:p>
    <w:p w14:paraId="725F98BC"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lastRenderedPageBreak/>
        <w:t>Figure 1: SARS-CoV-2 19s genome (Romano et al. 2020)</w:t>
      </w:r>
    </w:p>
    <w:p w14:paraId="5873586F" w14:textId="77777777" w:rsidR="0054337F" w:rsidRDefault="00A35DDE">
      <w:pPr>
        <w:pBdr>
          <w:top w:val="nil"/>
          <w:left w:val="nil"/>
          <w:bottom w:val="nil"/>
          <w:right w:val="nil"/>
          <w:between w:val="nil"/>
        </w:pBdr>
        <w:spacing w:line="240" w:lineRule="auto"/>
        <w:rPr>
          <w:color w:val="000000"/>
          <w:sz w:val="28"/>
          <w:szCs w:val="28"/>
        </w:rPr>
      </w:pPr>
      <w:r>
        <w:rPr>
          <w:noProof/>
          <w:color w:val="000000"/>
          <w:sz w:val="28"/>
          <w:szCs w:val="28"/>
        </w:rPr>
        <w:drawing>
          <wp:inline distT="0" distB="0" distL="0" distR="0" wp14:anchorId="5F2C6822" wp14:editId="45A3CFFF">
            <wp:extent cx="5943600" cy="2484120"/>
            <wp:effectExtent l="0" t="0" r="0" b="0"/>
            <wp:docPr id="148" name="image93.png" descr="https://lh5.googleusercontent.com/8EvHEfQfZ6q96_oOZxG_gcpvyABDrv-yqvWnrMAWoPZT2YXytDaZ1ysMRi36qyKP4UMvFmwBYodN1akn8FwRh9CHpSC4-8d3nBUMgLyulZe-YAdG2lBIyi7bdqFZSnP7Sdch0DLv49qOp_26ew"/>
            <wp:cNvGraphicFramePr/>
            <a:graphic xmlns:a="http://schemas.openxmlformats.org/drawingml/2006/main">
              <a:graphicData uri="http://schemas.openxmlformats.org/drawingml/2006/picture">
                <pic:pic xmlns:pic="http://schemas.openxmlformats.org/drawingml/2006/picture">
                  <pic:nvPicPr>
                    <pic:cNvPr id="0" name="image93.png" descr="https://lh5.googleusercontent.com/8EvHEfQfZ6q96_oOZxG_gcpvyABDrv-yqvWnrMAWoPZT2YXytDaZ1ysMRi36qyKP4UMvFmwBYodN1akn8FwRh9CHpSC4-8d3nBUMgLyulZe-YAdG2lBIyi7bdqFZSnP7Sdch0DLv49qOp_26ew"/>
                    <pic:cNvPicPr preferRelativeResize="0"/>
                  </pic:nvPicPr>
                  <pic:blipFill>
                    <a:blip r:embed="rId126"/>
                    <a:srcRect/>
                    <a:stretch>
                      <a:fillRect/>
                    </a:stretch>
                  </pic:blipFill>
                  <pic:spPr>
                    <a:xfrm>
                      <a:off x="0" y="0"/>
                      <a:ext cx="5943600" cy="2484120"/>
                    </a:xfrm>
                    <a:prstGeom prst="rect">
                      <a:avLst/>
                    </a:prstGeom>
                    <a:ln/>
                  </pic:spPr>
                </pic:pic>
              </a:graphicData>
            </a:graphic>
          </wp:inline>
        </w:drawing>
      </w:r>
    </w:p>
    <w:p w14:paraId="5C148924" w14:textId="77777777" w:rsidR="0054337F" w:rsidRDefault="0054337F">
      <w:pPr>
        <w:pBdr>
          <w:top w:val="nil"/>
          <w:left w:val="nil"/>
          <w:bottom w:val="nil"/>
          <w:right w:val="nil"/>
          <w:between w:val="nil"/>
        </w:pBdr>
        <w:spacing w:line="240" w:lineRule="auto"/>
        <w:rPr>
          <w:b/>
          <w:color w:val="000000"/>
          <w:sz w:val="28"/>
          <w:szCs w:val="28"/>
        </w:rPr>
      </w:pPr>
    </w:p>
    <w:p w14:paraId="1ADE1CB9" w14:textId="77777777" w:rsidR="0054337F" w:rsidRDefault="00A35DDE">
      <w:pPr>
        <w:pBdr>
          <w:top w:val="nil"/>
          <w:left w:val="nil"/>
          <w:bottom w:val="nil"/>
          <w:right w:val="nil"/>
          <w:between w:val="nil"/>
        </w:pBdr>
        <w:spacing w:line="240" w:lineRule="auto"/>
        <w:rPr>
          <w:color w:val="000000"/>
          <w:sz w:val="28"/>
          <w:szCs w:val="28"/>
        </w:rPr>
      </w:pPr>
      <w:r>
        <w:rPr>
          <w:b/>
          <w:color w:val="000000"/>
          <w:sz w:val="28"/>
          <w:szCs w:val="28"/>
        </w:rPr>
        <w:t>Learning about variants:</w:t>
      </w:r>
      <w:r>
        <w:rPr>
          <w:color w:val="000000"/>
          <w:sz w:val="28"/>
          <w:szCs w:val="28"/>
        </w:rPr>
        <w:t xml:space="preserve"> Look through the following pages from the CDC (</w:t>
      </w:r>
      <w:hyperlink r:id="rId133">
        <w:r>
          <w:rPr>
            <w:color w:val="0563C1"/>
            <w:sz w:val="28"/>
            <w:szCs w:val="28"/>
            <w:u w:val="single"/>
          </w:rPr>
          <w:t>ht</w:t>
        </w:r>
        <w:r>
          <w:rPr>
            <w:color w:val="0563C1"/>
            <w:sz w:val="28"/>
            <w:szCs w:val="28"/>
            <w:u w:val="single"/>
          </w:rPr>
          <w:t>tps://www.cdc.gov/coronavirus/2019-ncov/variants/variant-info.html</w:t>
        </w:r>
      </w:hyperlink>
      <w:r>
        <w:rPr>
          <w:color w:val="000000"/>
          <w:sz w:val="28"/>
          <w:szCs w:val="28"/>
        </w:rPr>
        <w:t>) and the Global Virus Network (</w:t>
      </w:r>
      <w:hyperlink r:id="rId134">
        <w:r>
          <w:rPr>
            <w:color w:val="0563C1"/>
            <w:sz w:val="28"/>
            <w:szCs w:val="28"/>
            <w:u w:val="single"/>
          </w:rPr>
          <w:t>https://gvn.org/</w:t>
        </w:r>
      </w:hyperlink>
      <w:r>
        <w:rPr>
          <w:color w:val="000000"/>
          <w:sz w:val="28"/>
          <w:szCs w:val="28"/>
        </w:rPr>
        <w:t>) and answer the questions below.    </w:t>
      </w:r>
    </w:p>
    <w:p w14:paraId="5600953C" w14:textId="77777777" w:rsidR="0054337F" w:rsidRDefault="00A35DDE">
      <w:pPr>
        <w:numPr>
          <w:ilvl w:val="0"/>
          <w:numId w:val="17"/>
        </w:numPr>
        <w:pBdr>
          <w:top w:val="nil"/>
          <w:left w:val="nil"/>
          <w:bottom w:val="nil"/>
          <w:right w:val="nil"/>
          <w:between w:val="nil"/>
        </w:pBdr>
        <w:spacing w:after="0" w:line="240" w:lineRule="auto"/>
        <w:rPr>
          <w:color w:val="000000"/>
          <w:sz w:val="28"/>
          <w:szCs w:val="28"/>
        </w:rPr>
      </w:pPr>
      <w:r>
        <w:rPr>
          <w:color w:val="000000"/>
          <w:sz w:val="28"/>
          <w:szCs w:val="28"/>
        </w:rPr>
        <w:t xml:space="preserve">Explain mutation, lineage, and variant in your own words.  What is the relationship between the </w:t>
      </w:r>
      <w:proofErr w:type="gramStart"/>
      <w:r>
        <w:rPr>
          <w:color w:val="000000"/>
          <w:sz w:val="28"/>
          <w:szCs w:val="28"/>
        </w:rPr>
        <w:t>terms</w:t>
      </w:r>
      <w:proofErr w:type="gramEnd"/>
      <w:r>
        <w:rPr>
          <w:color w:val="000000"/>
          <w:sz w:val="28"/>
          <w:szCs w:val="28"/>
        </w:rPr>
        <w:t xml:space="preserve"> mutation and variant? </w:t>
      </w:r>
      <w:r>
        <w:rPr>
          <w:color w:val="FF0000"/>
          <w:sz w:val="28"/>
          <w:szCs w:val="28"/>
        </w:rPr>
        <w:t>+5</w:t>
      </w:r>
    </w:p>
    <w:p w14:paraId="6F6A0931" w14:textId="77777777" w:rsidR="0054337F" w:rsidRDefault="00A35DDE">
      <w:pPr>
        <w:pBdr>
          <w:top w:val="nil"/>
          <w:left w:val="nil"/>
          <w:bottom w:val="nil"/>
          <w:right w:val="nil"/>
          <w:between w:val="nil"/>
        </w:pBdr>
        <w:spacing w:after="0" w:line="240" w:lineRule="auto"/>
        <w:ind w:left="720"/>
        <w:rPr>
          <w:color w:val="000000"/>
          <w:sz w:val="28"/>
          <w:szCs w:val="28"/>
        </w:rPr>
      </w:pPr>
      <w:r>
        <w:rPr>
          <w:color w:val="FF0000"/>
          <w:sz w:val="28"/>
          <w:szCs w:val="28"/>
        </w:rPr>
        <w:t>A mutation is a single change in a virus’s genome, which may or may not have any impact on the function of the virus.  A variant has one or more mutations in the genome that changes some characteristic of the virus.</w:t>
      </w:r>
      <w:r>
        <w:rPr>
          <w:rFonts w:ascii="Times New Roman" w:eastAsia="Times New Roman" w:hAnsi="Times New Roman" w:cs="Times New Roman"/>
          <w:color w:val="000000"/>
          <w:sz w:val="24"/>
          <w:szCs w:val="24"/>
        </w:rPr>
        <w:t xml:space="preserve">  </w:t>
      </w:r>
      <w:r>
        <w:rPr>
          <w:color w:val="FF0000"/>
          <w:sz w:val="28"/>
          <w:szCs w:val="28"/>
        </w:rPr>
        <w:t>A lineage is a group of closely related</w:t>
      </w:r>
      <w:r>
        <w:rPr>
          <w:color w:val="FF0000"/>
          <w:sz w:val="28"/>
          <w:szCs w:val="28"/>
        </w:rPr>
        <w:t xml:space="preserve"> viruses with a common ancestor.</w:t>
      </w:r>
    </w:p>
    <w:p w14:paraId="51EF9A4E" w14:textId="77777777" w:rsidR="0054337F" w:rsidRDefault="0054337F">
      <w:pPr>
        <w:pBdr>
          <w:top w:val="nil"/>
          <w:left w:val="nil"/>
          <w:bottom w:val="nil"/>
          <w:right w:val="nil"/>
          <w:between w:val="nil"/>
        </w:pBdr>
        <w:spacing w:after="0" w:line="240" w:lineRule="auto"/>
        <w:ind w:left="720"/>
        <w:rPr>
          <w:color w:val="000000"/>
          <w:sz w:val="28"/>
          <w:szCs w:val="28"/>
        </w:rPr>
      </w:pPr>
    </w:p>
    <w:p w14:paraId="6FFF85C3" w14:textId="77777777" w:rsidR="0054337F" w:rsidRDefault="00A35DDE">
      <w:pPr>
        <w:numPr>
          <w:ilvl w:val="0"/>
          <w:numId w:val="17"/>
        </w:numPr>
        <w:pBdr>
          <w:top w:val="nil"/>
          <w:left w:val="nil"/>
          <w:bottom w:val="nil"/>
          <w:right w:val="nil"/>
          <w:between w:val="nil"/>
        </w:pBdr>
        <w:spacing w:after="0" w:line="240" w:lineRule="auto"/>
        <w:rPr>
          <w:color w:val="000000"/>
          <w:sz w:val="28"/>
          <w:szCs w:val="28"/>
        </w:rPr>
      </w:pPr>
      <w:r>
        <w:rPr>
          <w:color w:val="000000"/>
          <w:sz w:val="28"/>
          <w:szCs w:val="28"/>
        </w:rPr>
        <w:t xml:space="preserve">Look through the GVN page to find information on the Delta variant.  Look for a list of mutations that define this variant; these are positions in a protein where due to mutations to the genome an amino acid was changed.  </w:t>
      </w:r>
      <w:r>
        <w:rPr>
          <w:color w:val="000000"/>
          <w:sz w:val="28"/>
          <w:szCs w:val="28"/>
        </w:rPr>
        <w:t>These aren’t necessarily all of the changes to this variant, but those considered most important in defining the variant.  (Hint: look in the blue box on the left on the Delta Variant page)</w:t>
      </w:r>
    </w:p>
    <w:p w14:paraId="38BB8B77" w14:textId="77777777" w:rsidR="0054337F" w:rsidRDefault="00A35DDE">
      <w:pPr>
        <w:numPr>
          <w:ilvl w:val="1"/>
          <w:numId w:val="19"/>
        </w:numPr>
        <w:pBdr>
          <w:top w:val="nil"/>
          <w:left w:val="nil"/>
          <w:bottom w:val="nil"/>
          <w:right w:val="nil"/>
          <w:between w:val="nil"/>
        </w:pBdr>
        <w:spacing w:after="0" w:line="240" w:lineRule="auto"/>
        <w:rPr>
          <w:color w:val="000000"/>
          <w:sz w:val="28"/>
          <w:szCs w:val="28"/>
        </w:rPr>
      </w:pPr>
      <w:r>
        <w:rPr>
          <w:color w:val="000000"/>
          <w:sz w:val="28"/>
          <w:szCs w:val="28"/>
        </w:rPr>
        <w:t xml:space="preserve">In which protein are the listed mutations found? </w:t>
      </w:r>
      <w:r>
        <w:rPr>
          <w:color w:val="FF0000"/>
          <w:sz w:val="28"/>
          <w:szCs w:val="28"/>
        </w:rPr>
        <w:t>+1</w:t>
      </w:r>
    </w:p>
    <w:p w14:paraId="0DE2375D" w14:textId="77777777" w:rsidR="0054337F" w:rsidRDefault="00A35DDE">
      <w:pPr>
        <w:pBdr>
          <w:top w:val="nil"/>
          <w:left w:val="nil"/>
          <w:bottom w:val="nil"/>
          <w:right w:val="nil"/>
          <w:between w:val="nil"/>
        </w:pBdr>
        <w:spacing w:after="0" w:line="240" w:lineRule="auto"/>
        <w:ind w:left="1440"/>
        <w:rPr>
          <w:color w:val="FF0000"/>
          <w:sz w:val="28"/>
          <w:szCs w:val="28"/>
        </w:rPr>
      </w:pPr>
      <w:r>
        <w:rPr>
          <w:color w:val="FF0000"/>
          <w:sz w:val="28"/>
          <w:szCs w:val="28"/>
        </w:rPr>
        <w:t>Spike protein</w:t>
      </w:r>
    </w:p>
    <w:p w14:paraId="3A72AA2D" w14:textId="77777777" w:rsidR="0054337F" w:rsidRDefault="00A35DDE">
      <w:pPr>
        <w:numPr>
          <w:ilvl w:val="1"/>
          <w:numId w:val="19"/>
        </w:numPr>
        <w:pBdr>
          <w:top w:val="nil"/>
          <w:left w:val="nil"/>
          <w:bottom w:val="nil"/>
          <w:right w:val="nil"/>
          <w:between w:val="nil"/>
        </w:pBdr>
        <w:spacing w:line="240" w:lineRule="auto"/>
        <w:rPr>
          <w:color w:val="000000"/>
          <w:sz w:val="28"/>
          <w:szCs w:val="28"/>
        </w:rPr>
      </w:pPr>
      <w:r>
        <w:rPr>
          <w:color w:val="000000"/>
          <w:sz w:val="28"/>
          <w:szCs w:val="28"/>
        </w:rPr>
        <w:t xml:space="preserve">How many mutations are listed? </w:t>
      </w:r>
      <w:r>
        <w:rPr>
          <w:color w:val="FF0000"/>
          <w:sz w:val="28"/>
          <w:szCs w:val="28"/>
        </w:rPr>
        <w:t>+2</w:t>
      </w:r>
    </w:p>
    <w:p w14:paraId="5BF74D73" w14:textId="77777777" w:rsidR="0054337F" w:rsidRDefault="00A35DDE">
      <w:pPr>
        <w:pBdr>
          <w:top w:val="nil"/>
          <w:left w:val="nil"/>
          <w:bottom w:val="nil"/>
          <w:right w:val="nil"/>
          <w:between w:val="nil"/>
        </w:pBdr>
        <w:spacing w:line="240" w:lineRule="auto"/>
        <w:ind w:left="1440"/>
        <w:rPr>
          <w:color w:val="000000"/>
          <w:sz w:val="28"/>
          <w:szCs w:val="28"/>
        </w:rPr>
      </w:pPr>
      <w:r>
        <w:rPr>
          <w:color w:val="FF0000"/>
          <w:sz w:val="28"/>
          <w:szCs w:val="28"/>
        </w:rPr>
        <w:t>10 mutations (T19R, (G142D), 156del, 157del, R158G, L452R, T478K, D614G, P681R, D950N)</w:t>
      </w:r>
    </w:p>
    <w:p w14:paraId="39630B18" w14:textId="77777777" w:rsidR="0054337F" w:rsidRDefault="0054337F">
      <w:pPr>
        <w:pStyle w:val="Heading1"/>
        <w:rPr>
          <w:color w:val="000000"/>
          <w:sz w:val="28"/>
          <w:szCs w:val="28"/>
        </w:rPr>
      </w:pPr>
    </w:p>
    <w:p w14:paraId="27AD7B27" w14:textId="77777777" w:rsidR="0054337F" w:rsidRDefault="00A35DDE">
      <w:pPr>
        <w:pStyle w:val="Heading1"/>
        <w:rPr>
          <w:color w:val="1F497D"/>
        </w:rPr>
      </w:pPr>
      <w:bookmarkStart w:id="55" w:name="_2zbgiuw" w:colFirst="0" w:colLast="0"/>
      <w:bookmarkEnd w:id="55"/>
      <w:r>
        <w:rPr>
          <w:color w:val="1F497D"/>
        </w:rPr>
        <w:t xml:space="preserve">      Interactive Activity: Explore the SARS-CoV-2 genome</w:t>
      </w:r>
      <w:r>
        <w:rPr>
          <w:noProof/>
        </w:rPr>
        <mc:AlternateContent>
          <mc:Choice Requires="wps">
            <w:drawing>
              <wp:anchor distT="0" distB="0" distL="114300" distR="114300" simplePos="0" relativeHeight="251712512" behindDoc="0" locked="0" layoutInCell="1" hidden="0" allowOverlap="1" wp14:anchorId="386F35D7" wp14:editId="1D714888">
                <wp:simplePos x="0" y="0"/>
                <wp:positionH relativeFrom="column">
                  <wp:posOffset>1</wp:posOffset>
                </wp:positionH>
                <wp:positionV relativeFrom="paragraph">
                  <wp:posOffset>152400</wp:posOffset>
                </wp:positionV>
                <wp:extent cx="234950" cy="165100"/>
                <wp:effectExtent l="0" t="0" r="0" b="0"/>
                <wp:wrapNone/>
                <wp:docPr id="100" name="Rectangle: Rounded Corners 100"/>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44BCEFB"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86F35D7" id="Rectangle: Rounded Corners 100" o:spid="_x0000_s1091" style="position:absolute;margin-left:0;margin-top:12pt;width:18.5pt;height:13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744BCEFB" w14:textId="77777777" w:rsidR="0054337F" w:rsidRDefault="0054337F">
                      <w:pPr>
                        <w:spacing w:after="0" w:line="240" w:lineRule="auto"/>
                        <w:textDirection w:val="btLr"/>
                      </w:pPr>
                    </w:p>
                  </w:txbxContent>
                </v:textbox>
              </v:roundrect>
            </w:pict>
          </mc:Fallback>
        </mc:AlternateContent>
      </w:r>
    </w:p>
    <w:p w14:paraId="455A3C11" w14:textId="77777777" w:rsidR="0054337F" w:rsidRDefault="0054337F">
      <w:pPr>
        <w:rPr>
          <w:sz w:val="28"/>
          <w:szCs w:val="28"/>
        </w:rPr>
      </w:pPr>
    </w:p>
    <w:p w14:paraId="31BF3B28"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We will use the National Center for Biotechnology Information (NCBI) database to locate the sequence for the full SARS-CoV-2 human genome, from patient zero in Wuhan, China.  </w:t>
      </w:r>
    </w:p>
    <w:p w14:paraId="104D455A" w14:textId="77777777" w:rsidR="0054337F" w:rsidRDefault="00A35DDE">
      <w:pPr>
        <w:numPr>
          <w:ilvl w:val="0"/>
          <w:numId w:val="50"/>
        </w:numPr>
        <w:pBdr>
          <w:top w:val="nil"/>
          <w:left w:val="nil"/>
          <w:bottom w:val="nil"/>
          <w:right w:val="nil"/>
          <w:between w:val="nil"/>
        </w:pBdr>
        <w:spacing w:after="0"/>
        <w:rPr>
          <w:color w:val="000000"/>
          <w:sz w:val="28"/>
          <w:szCs w:val="28"/>
        </w:rPr>
      </w:pPr>
      <w:r>
        <w:rPr>
          <w:color w:val="000000"/>
          <w:sz w:val="28"/>
          <w:szCs w:val="28"/>
        </w:rPr>
        <w:t xml:space="preserve">Go to </w:t>
      </w:r>
      <w:hyperlink r:id="rId135">
        <w:r>
          <w:rPr>
            <w:color w:val="0000FF"/>
            <w:sz w:val="28"/>
            <w:szCs w:val="28"/>
            <w:u w:val="single"/>
          </w:rPr>
          <w:t>https://www.ncbi.nlm.nih.</w:t>
        </w:r>
        <w:r>
          <w:rPr>
            <w:color w:val="0000FF"/>
            <w:sz w:val="28"/>
            <w:szCs w:val="28"/>
            <w:u w:val="single"/>
          </w:rPr>
          <w:t>gov/</w:t>
        </w:r>
      </w:hyperlink>
      <w:r>
        <w:rPr>
          <w:color w:val="000000"/>
          <w:sz w:val="28"/>
          <w:szCs w:val="28"/>
        </w:rPr>
        <w:t xml:space="preserve"> to open the NCBI site.</w:t>
      </w:r>
    </w:p>
    <w:p w14:paraId="7F6A3CAC" w14:textId="77777777" w:rsidR="0054337F" w:rsidRDefault="00A35DDE">
      <w:pPr>
        <w:numPr>
          <w:ilvl w:val="0"/>
          <w:numId w:val="50"/>
        </w:numPr>
        <w:pBdr>
          <w:top w:val="nil"/>
          <w:left w:val="nil"/>
          <w:bottom w:val="nil"/>
          <w:right w:val="nil"/>
          <w:between w:val="nil"/>
        </w:pBdr>
        <w:spacing w:after="0"/>
        <w:rPr>
          <w:color w:val="000000"/>
          <w:sz w:val="28"/>
          <w:szCs w:val="28"/>
        </w:rPr>
      </w:pPr>
      <w:r>
        <w:rPr>
          <w:color w:val="000000"/>
          <w:sz w:val="28"/>
          <w:szCs w:val="28"/>
        </w:rPr>
        <w:t>The dropdown menu at the top of the page should read “All Databases”; keep this setting.  Enter the accession number for the Wuhan Human coronavirus into the search bar: NC_045512.2</w:t>
      </w:r>
    </w:p>
    <w:p w14:paraId="29A68E6B" w14:textId="77777777" w:rsidR="0054337F" w:rsidRDefault="00A35DDE">
      <w:pPr>
        <w:numPr>
          <w:ilvl w:val="0"/>
          <w:numId w:val="50"/>
        </w:numPr>
        <w:pBdr>
          <w:top w:val="nil"/>
          <w:left w:val="nil"/>
          <w:bottom w:val="nil"/>
          <w:right w:val="nil"/>
          <w:between w:val="nil"/>
        </w:pBdr>
        <w:spacing w:after="0"/>
        <w:rPr>
          <w:color w:val="000000"/>
          <w:sz w:val="28"/>
          <w:szCs w:val="28"/>
        </w:rPr>
      </w:pPr>
      <w:r>
        <w:rPr>
          <w:color w:val="000000"/>
          <w:sz w:val="28"/>
          <w:szCs w:val="28"/>
        </w:rPr>
        <w:t>This should pull up a listing for a nucleotide</w:t>
      </w:r>
      <w:r>
        <w:rPr>
          <w:color w:val="000000"/>
          <w:sz w:val="28"/>
          <w:szCs w:val="28"/>
        </w:rPr>
        <w:t xml:space="preserve"> sequence with the title: “Severe acute respiratory syndrome coronavirus 2 isolate Wuhan-Hu-1, complete genome”.  Click on the link under the name to bring you to a page with the nucleotide information – the sequence, along with detailed annotations.</w:t>
      </w:r>
    </w:p>
    <w:p w14:paraId="75B26321" w14:textId="77777777" w:rsidR="0054337F" w:rsidRDefault="00A35DDE">
      <w:pPr>
        <w:numPr>
          <w:ilvl w:val="1"/>
          <w:numId w:val="50"/>
        </w:numPr>
        <w:pBdr>
          <w:top w:val="nil"/>
          <w:left w:val="nil"/>
          <w:bottom w:val="nil"/>
          <w:right w:val="nil"/>
          <w:between w:val="nil"/>
        </w:pBdr>
        <w:spacing w:after="0"/>
        <w:rPr>
          <w:color w:val="000000"/>
          <w:sz w:val="28"/>
          <w:szCs w:val="28"/>
        </w:rPr>
      </w:pPr>
      <w:r>
        <w:rPr>
          <w:color w:val="000000"/>
          <w:sz w:val="28"/>
          <w:szCs w:val="28"/>
        </w:rPr>
        <w:t>Recor</w:t>
      </w:r>
      <w:r>
        <w:rPr>
          <w:color w:val="000000"/>
          <w:sz w:val="28"/>
          <w:szCs w:val="28"/>
        </w:rPr>
        <w:t xml:space="preserve">d: Exactly how many base pairs long is this nucleotide sequence? </w:t>
      </w:r>
      <w:r>
        <w:rPr>
          <w:color w:val="FF0000"/>
          <w:sz w:val="28"/>
          <w:szCs w:val="28"/>
        </w:rPr>
        <w:t>+1</w:t>
      </w:r>
    </w:p>
    <w:p w14:paraId="5791D509" w14:textId="77777777" w:rsidR="0054337F" w:rsidRDefault="00A35DDE">
      <w:pPr>
        <w:pBdr>
          <w:top w:val="nil"/>
          <w:left w:val="nil"/>
          <w:bottom w:val="nil"/>
          <w:right w:val="nil"/>
          <w:between w:val="nil"/>
        </w:pBdr>
        <w:spacing w:after="0"/>
        <w:ind w:left="1440"/>
        <w:rPr>
          <w:color w:val="FF0000"/>
          <w:sz w:val="28"/>
          <w:szCs w:val="28"/>
        </w:rPr>
      </w:pPr>
      <w:r>
        <w:rPr>
          <w:color w:val="FF0000"/>
          <w:sz w:val="28"/>
          <w:szCs w:val="28"/>
        </w:rPr>
        <w:t>29903 base pairs</w:t>
      </w:r>
    </w:p>
    <w:p w14:paraId="10A6916A" w14:textId="77777777" w:rsidR="0054337F" w:rsidRDefault="0054337F">
      <w:pPr>
        <w:pBdr>
          <w:top w:val="nil"/>
          <w:left w:val="nil"/>
          <w:bottom w:val="nil"/>
          <w:right w:val="nil"/>
          <w:between w:val="nil"/>
        </w:pBdr>
        <w:spacing w:after="0"/>
        <w:ind w:left="1440"/>
        <w:rPr>
          <w:color w:val="000000"/>
          <w:sz w:val="28"/>
          <w:szCs w:val="28"/>
        </w:rPr>
      </w:pPr>
    </w:p>
    <w:p w14:paraId="61254C7F" w14:textId="77777777" w:rsidR="0054337F" w:rsidRDefault="00A35DDE">
      <w:pPr>
        <w:numPr>
          <w:ilvl w:val="1"/>
          <w:numId w:val="50"/>
        </w:numPr>
        <w:pBdr>
          <w:top w:val="nil"/>
          <w:left w:val="nil"/>
          <w:bottom w:val="nil"/>
          <w:right w:val="nil"/>
          <w:between w:val="nil"/>
        </w:pBdr>
        <w:spacing w:after="0"/>
        <w:rPr>
          <w:color w:val="000000"/>
          <w:sz w:val="28"/>
          <w:szCs w:val="28"/>
        </w:rPr>
      </w:pPr>
      <w:r>
        <w:rPr>
          <w:color w:val="000000"/>
          <w:sz w:val="28"/>
          <w:szCs w:val="28"/>
        </w:rPr>
        <w:t xml:space="preserve">Record: What is the most recent journal reference cited for this sequence? </w:t>
      </w:r>
      <w:r>
        <w:rPr>
          <w:color w:val="FF0000"/>
          <w:sz w:val="28"/>
          <w:szCs w:val="28"/>
        </w:rPr>
        <w:t>+5</w:t>
      </w:r>
    </w:p>
    <w:p w14:paraId="6EF49ECB"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 xml:space="preserve">REFERENCE   </w:t>
      </w:r>
      <w:proofErr w:type="gramStart"/>
      <w:r>
        <w:rPr>
          <w:color w:val="FF0000"/>
          <w:sz w:val="28"/>
          <w:szCs w:val="28"/>
        </w:rPr>
        <w:t>1  (</w:t>
      </w:r>
      <w:proofErr w:type="gramEnd"/>
      <w:r>
        <w:rPr>
          <w:color w:val="FF0000"/>
          <w:sz w:val="28"/>
          <w:szCs w:val="28"/>
        </w:rPr>
        <w:t>bases 1 to 29903)</w:t>
      </w:r>
    </w:p>
    <w:p w14:paraId="397CB8D9"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 xml:space="preserve">AUTHORS   </w:t>
      </w:r>
      <w:proofErr w:type="spellStart"/>
      <w:proofErr w:type="gramStart"/>
      <w:r>
        <w:rPr>
          <w:color w:val="FF0000"/>
          <w:sz w:val="28"/>
          <w:szCs w:val="28"/>
        </w:rPr>
        <w:t>Wu,F</w:t>
      </w:r>
      <w:proofErr w:type="spellEnd"/>
      <w:r>
        <w:rPr>
          <w:color w:val="FF0000"/>
          <w:sz w:val="28"/>
          <w:szCs w:val="28"/>
        </w:rPr>
        <w:t>.</w:t>
      </w:r>
      <w:proofErr w:type="gramEnd"/>
      <w:r>
        <w:rPr>
          <w:color w:val="FF0000"/>
          <w:sz w:val="28"/>
          <w:szCs w:val="28"/>
        </w:rPr>
        <w:t xml:space="preserve">, </w:t>
      </w:r>
      <w:proofErr w:type="spellStart"/>
      <w:r>
        <w:rPr>
          <w:color w:val="FF0000"/>
          <w:sz w:val="28"/>
          <w:szCs w:val="28"/>
        </w:rPr>
        <w:t>Zhao,S</w:t>
      </w:r>
      <w:proofErr w:type="spellEnd"/>
      <w:r>
        <w:rPr>
          <w:color w:val="FF0000"/>
          <w:sz w:val="28"/>
          <w:szCs w:val="28"/>
        </w:rPr>
        <w:t xml:space="preserve">., </w:t>
      </w:r>
      <w:proofErr w:type="spellStart"/>
      <w:r>
        <w:rPr>
          <w:color w:val="FF0000"/>
          <w:sz w:val="28"/>
          <w:szCs w:val="28"/>
        </w:rPr>
        <w:t>Yu,B</w:t>
      </w:r>
      <w:proofErr w:type="spellEnd"/>
      <w:r>
        <w:rPr>
          <w:color w:val="FF0000"/>
          <w:sz w:val="28"/>
          <w:szCs w:val="28"/>
        </w:rPr>
        <w:t xml:space="preserve">., </w:t>
      </w:r>
      <w:proofErr w:type="spellStart"/>
      <w:r>
        <w:rPr>
          <w:color w:val="FF0000"/>
          <w:sz w:val="28"/>
          <w:szCs w:val="28"/>
        </w:rPr>
        <w:t>Chen,Y.M</w:t>
      </w:r>
      <w:proofErr w:type="spellEnd"/>
      <w:r>
        <w:rPr>
          <w:color w:val="FF0000"/>
          <w:sz w:val="28"/>
          <w:szCs w:val="28"/>
        </w:rPr>
        <w:t xml:space="preserve">., </w:t>
      </w:r>
      <w:proofErr w:type="spellStart"/>
      <w:r>
        <w:rPr>
          <w:color w:val="FF0000"/>
          <w:sz w:val="28"/>
          <w:szCs w:val="28"/>
        </w:rPr>
        <w:t>Wang,W</w:t>
      </w:r>
      <w:proofErr w:type="spellEnd"/>
      <w:r>
        <w:rPr>
          <w:color w:val="FF0000"/>
          <w:sz w:val="28"/>
          <w:szCs w:val="28"/>
        </w:rPr>
        <w:t xml:space="preserve">., </w:t>
      </w:r>
      <w:proofErr w:type="spellStart"/>
      <w:r>
        <w:rPr>
          <w:color w:val="FF0000"/>
          <w:sz w:val="28"/>
          <w:szCs w:val="28"/>
        </w:rPr>
        <w:t>Song,Z.G</w:t>
      </w:r>
      <w:proofErr w:type="spellEnd"/>
      <w:r>
        <w:rPr>
          <w:color w:val="FF0000"/>
          <w:sz w:val="28"/>
          <w:szCs w:val="28"/>
        </w:rPr>
        <w:t xml:space="preserve">., </w:t>
      </w:r>
      <w:proofErr w:type="spellStart"/>
      <w:r>
        <w:rPr>
          <w:color w:val="FF0000"/>
          <w:sz w:val="28"/>
          <w:szCs w:val="28"/>
        </w:rPr>
        <w:t>Hu,Y</w:t>
      </w:r>
      <w:proofErr w:type="spellEnd"/>
      <w:r>
        <w:rPr>
          <w:color w:val="FF0000"/>
          <w:sz w:val="28"/>
          <w:szCs w:val="28"/>
        </w:rPr>
        <w:t>.,</w:t>
      </w:r>
    </w:p>
    <w:p w14:paraId="00CC3447" w14:textId="77777777" w:rsidR="0054337F" w:rsidRDefault="00A35DDE">
      <w:pPr>
        <w:pBdr>
          <w:top w:val="nil"/>
          <w:left w:val="nil"/>
          <w:bottom w:val="nil"/>
          <w:right w:val="nil"/>
          <w:between w:val="nil"/>
        </w:pBdr>
        <w:spacing w:after="0"/>
        <w:ind w:left="720"/>
        <w:rPr>
          <w:color w:val="FF0000"/>
          <w:sz w:val="28"/>
          <w:szCs w:val="28"/>
        </w:rPr>
      </w:pPr>
      <w:proofErr w:type="spellStart"/>
      <w:proofErr w:type="gramStart"/>
      <w:r>
        <w:rPr>
          <w:color w:val="FF0000"/>
          <w:sz w:val="28"/>
          <w:szCs w:val="28"/>
        </w:rPr>
        <w:t>Tao,Z.W</w:t>
      </w:r>
      <w:proofErr w:type="spellEnd"/>
      <w:r>
        <w:rPr>
          <w:color w:val="FF0000"/>
          <w:sz w:val="28"/>
          <w:szCs w:val="28"/>
        </w:rPr>
        <w:t>.</w:t>
      </w:r>
      <w:proofErr w:type="gramEnd"/>
      <w:r>
        <w:rPr>
          <w:color w:val="FF0000"/>
          <w:sz w:val="28"/>
          <w:szCs w:val="28"/>
        </w:rPr>
        <w:t xml:space="preserve">, </w:t>
      </w:r>
      <w:proofErr w:type="spellStart"/>
      <w:r>
        <w:rPr>
          <w:color w:val="FF0000"/>
          <w:sz w:val="28"/>
          <w:szCs w:val="28"/>
        </w:rPr>
        <w:t>Tian,J.H</w:t>
      </w:r>
      <w:proofErr w:type="spellEnd"/>
      <w:r>
        <w:rPr>
          <w:color w:val="FF0000"/>
          <w:sz w:val="28"/>
          <w:szCs w:val="28"/>
        </w:rPr>
        <w:t xml:space="preserve">., </w:t>
      </w:r>
      <w:proofErr w:type="spellStart"/>
      <w:r>
        <w:rPr>
          <w:color w:val="FF0000"/>
          <w:sz w:val="28"/>
          <w:szCs w:val="28"/>
        </w:rPr>
        <w:t>Pei,Y.Y</w:t>
      </w:r>
      <w:proofErr w:type="spellEnd"/>
      <w:r>
        <w:rPr>
          <w:color w:val="FF0000"/>
          <w:sz w:val="28"/>
          <w:szCs w:val="28"/>
        </w:rPr>
        <w:t xml:space="preserve">., </w:t>
      </w:r>
      <w:proofErr w:type="spellStart"/>
      <w:r>
        <w:rPr>
          <w:color w:val="FF0000"/>
          <w:sz w:val="28"/>
          <w:szCs w:val="28"/>
        </w:rPr>
        <w:t>Yuan,M.L</w:t>
      </w:r>
      <w:proofErr w:type="spellEnd"/>
      <w:r>
        <w:rPr>
          <w:color w:val="FF0000"/>
          <w:sz w:val="28"/>
          <w:szCs w:val="28"/>
        </w:rPr>
        <w:t xml:space="preserve">., </w:t>
      </w:r>
      <w:proofErr w:type="spellStart"/>
      <w:r>
        <w:rPr>
          <w:color w:val="FF0000"/>
          <w:sz w:val="28"/>
          <w:szCs w:val="28"/>
        </w:rPr>
        <w:t>Zhang,Y.L</w:t>
      </w:r>
      <w:proofErr w:type="spellEnd"/>
      <w:r>
        <w:rPr>
          <w:color w:val="FF0000"/>
          <w:sz w:val="28"/>
          <w:szCs w:val="28"/>
        </w:rPr>
        <w:t xml:space="preserve">., </w:t>
      </w:r>
      <w:proofErr w:type="spellStart"/>
      <w:r>
        <w:rPr>
          <w:color w:val="FF0000"/>
          <w:sz w:val="28"/>
          <w:szCs w:val="28"/>
        </w:rPr>
        <w:t>Dai,F.H</w:t>
      </w:r>
      <w:proofErr w:type="spellEnd"/>
      <w:r>
        <w:rPr>
          <w:color w:val="FF0000"/>
          <w:sz w:val="28"/>
          <w:szCs w:val="28"/>
        </w:rPr>
        <w:t>.,</w:t>
      </w:r>
    </w:p>
    <w:p w14:paraId="34FE3A4C" w14:textId="77777777" w:rsidR="0054337F" w:rsidRDefault="00A35DDE">
      <w:pPr>
        <w:pBdr>
          <w:top w:val="nil"/>
          <w:left w:val="nil"/>
          <w:bottom w:val="nil"/>
          <w:right w:val="nil"/>
          <w:between w:val="nil"/>
        </w:pBdr>
        <w:spacing w:after="0"/>
        <w:ind w:left="720"/>
        <w:rPr>
          <w:color w:val="FF0000"/>
          <w:sz w:val="28"/>
          <w:szCs w:val="28"/>
        </w:rPr>
      </w:pPr>
      <w:proofErr w:type="spellStart"/>
      <w:proofErr w:type="gramStart"/>
      <w:r>
        <w:rPr>
          <w:color w:val="FF0000"/>
          <w:sz w:val="28"/>
          <w:szCs w:val="28"/>
        </w:rPr>
        <w:t>Liu,Y</w:t>
      </w:r>
      <w:proofErr w:type="spellEnd"/>
      <w:r>
        <w:rPr>
          <w:color w:val="FF0000"/>
          <w:sz w:val="28"/>
          <w:szCs w:val="28"/>
        </w:rPr>
        <w:t>.</w:t>
      </w:r>
      <w:proofErr w:type="gramEnd"/>
      <w:r>
        <w:rPr>
          <w:color w:val="FF0000"/>
          <w:sz w:val="28"/>
          <w:szCs w:val="28"/>
        </w:rPr>
        <w:t xml:space="preserve">, </w:t>
      </w:r>
      <w:proofErr w:type="spellStart"/>
      <w:r>
        <w:rPr>
          <w:color w:val="FF0000"/>
          <w:sz w:val="28"/>
          <w:szCs w:val="28"/>
        </w:rPr>
        <w:t>Wang,Q.M</w:t>
      </w:r>
      <w:proofErr w:type="spellEnd"/>
      <w:r>
        <w:rPr>
          <w:color w:val="FF0000"/>
          <w:sz w:val="28"/>
          <w:szCs w:val="28"/>
        </w:rPr>
        <w:t xml:space="preserve">., </w:t>
      </w:r>
      <w:proofErr w:type="spellStart"/>
      <w:r>
        <w:rPr>
          <w:color w:val="FF0000"/>
          <w:sz w:val="28"/>
          <w:szCs w:val="28"/>
        </w:rPr>
        <w:t>Zheng,J.J</w:t>
      </w:r>
      <w:proofErr w:type="spellEnd"/>
      <w:r>
        <w:rPr>
          <w:color w:val="FF0000"/>
          <w:sz w:val="28"/>
          <w:szCs w:val="28"/>
        </w:rPr>
        <w:t xml:space="preserve">., </w:t>
      </w:r>
      <w:proofErr w:type="spellStart"/>
      <w:r>
        <w:rPr>
          <w:color w:val="FF0000"/>
          <w:sz w:val="28"/>
          <w:szCs w:val="28"/>
        </w:rPr>
        <w:t>Xu,L</w:t>
      </w:r>
      <w:proofErr w:type="spellEnd"/>
      <w:r>
        <w:rPr>
          <w:color w:val="FF0000"/>
          <w:sz w:val="28"/>
          <w:szCs w:val="28"/>
        </w:rPr>
        <w:t xml:space="preserve">., </w:t>
      </w:r>
      <w:proofErr w:type="spellStart"/>
      <w:r>
        <w:rPr>
          <w:color w:val="FF0000"/>
          <w:sz w:val="28"/>
          <w:szCs w:val="28"/>
        </w:rPr>
        <w:t>Holmes,E.C</w:t>
      </w:r>
      <w:proofErr w:type="spellEnd"/>
      <w:r>
        <w:rPr>
          <w:color w:val="FF0000"/>
          <w:sz w:val="28"/>
          <w:szCs w:val="28"/>
        </w:rPr>
        <w:t xml:space="preserve">. and </w:t>
      </w:r>
      <w:proofErr w:type="spellStart"/>
      <w:r>
        <w:rPr>
          <w:color w:val="FF0000"/>
          <w:sz w:val="28"/>
          <w:szCs w:val="28"/>
        </w:rPr>
        <w:t>Zhang,Y.Z</w:t>
      </w:r>
      <w:proofErr w:type="spellEnd"/>
      <w:r>
        <w:rPr>
          <w:color w:val="FF0000"/>
          <w:sz w:val="28"/>
          <w:szCs w:val="28"/>
        </w:rPr>
        <w:t>.</w:t>
      </w:r>
    </w:p>
    <w:p w14:paraId="180F396C"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TITLE   A new coronavirus associated with human respiratory disease in</w:t>
      </w:r>
    </w:p>
    <w:p w14:paraId="1B1AB1FA"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China</w:t>
      </w:r>
    </w:p>
    <w:p w14:paraId="6A2A7575"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JOURNAL   Nature 579 (7798), 265-269 (2020)</w:t>
      </w:r>
    </w:p>
    <w:p w14:paraId="79E90372"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PUBMED   32015508</w:t>
      </w:r>
    </w:p>
    <w:p w14:paraId="7B36312F" w14:textId="77777777" w:rsidR="0054337F" w:rsidRDefault="0054337F">
      <w:pPr>
        <w:pBdr>
          <w:top w:val="nil"/>
          <w:left w:val="nil"/>
          <w:bottom w:val="nil"/>
          <w:right w:val="nil"/>
          <w:between w:val="nil"/>
        </w:pBdr>
        <w:spacing w:after="0"/>
        <w:ind w:left="1440"/>
        <w:rPr>
          <w:color w:val="000000"/>
          <w:sz w:val="28"/>
          <w:szCs w:val="28"/>
        </w:rPr>
      </w:pPr>
    </w:p>
    <w:p w14:paraId="6909D32E" w14:textId="77777777" w:rsidR="0054337F" w:rsidRDefault="00A35DDE">
      <w:pPr>
        <w:pBdr>
          <w:top w:val="nil"/>
          <w:left w:val="nil"/>
          <w:bottom w:val="nil"/>
          <w:right w:val="nil"/>
          <w:between w:val="nil"/>
        </w:pBdr>
        <w:spacing w:after="0"/>
        <w:ind w:left="720"/>
        <w:rPr>
          <w:color w:val="000000"/>
          <w:sz w:val="28"/>
          <w:szCs w:val="28"/>
        </w:rPr>
      </w:pPr>
      <w:r>
        <w:rPr>
          <w:noProof/>
        </w:rPr>
        <w:lastRenderedPageBreak/>
        <mc:AlternateContent>
          <mc:Choice Requires="wpg">
            <w:drawing>
              <wp:anchor distT="0" distB="0" distL="114300" distR="114300" simplePos="0" relativeHeight="251713536" behindDoc="0" locked="0" layoutInCell="1" hidden="0" allowOverlap="1" wp14:anchorId="1DF85191" wp14:editId="5A5DD814">
                <wp:simplePos x="0" y="0"/>
                <wp:positionH relativeFrom="column">
                  <wp:posOffset>4267200</wp:posOffset>
                </wp:positionH>
                <wp:positionV relativeFrom="paragraph">
                  <wp:posOffset>254000</wp:posOffset>
                </wp:positionV>
                <wp:extent cx="1666875" cy="2447925"/>
                <wp:effectExtent l="0" t="0" r="0" b="0"/>
                <wp:wrapSquare wrapText="bothSides" distT="0" distB="0" distL="114300" distR="114300"/>
                <wp:docPr id="76" name="Group 76"/>
                <wp:cNvGraphicFramePr/>
                <a:graphic xmlns:a="http://schemas.openxmlformats.org/drawingml/2006/main">
                  <a:graphicData uri="http://schemas.microsoft.com/office/word/2010/wordprocessingGroup">
                    <wpg:wgp>
                      <wpg:cNvGrpSpPr/>
                      <wpg:grpSpPr>
                        <a:xfrm>
                          <a:off x="0" y="0"/>
                          <a:ext cx="1666875" cy="2447925"/>
                          <a:chOff x="4512550" y="2556025"/>
                          <a:chExt cx="1666900" cy="2447950"/>
                        </a:xfrm>
                      </wpg:grpSpPr>
                      <wpg:grpSp>
                        <wpg:cNvPr id="27" name="Group 27"/>
                        <wpg:cNvGrpSpPr/>
                        <wpg:grpSpPr>
                          <a:xfrm>
                            <a:off x="4512563" y="2556038"/>
                            <a:ext cx="1666875" cy="2447925"/>
                            <a:chOff x="0" y="0"/>
                            <a:chExt cx="1666875" cy="2447925"/>
                          </a:xfrm>
                        </wpg:grpSpPr>
                        <wps:wsp>
                          <wps:cNvPr id="28" name="Rectangle 28"/>
                          <wps:cNvSpPr/>
                          <wps:spPr>
                            <a:xfrm>
                              <a:off x="0" y="0"/>
                              <a:ext cx="1666875" cy="2447925"/>
                            </a:xfrm>
                            <a:prstGeom prst="rect">
                              <a:avLst/>
                            </a:prstGeom>
                            <a:noFill/>
                            <a:ln>
                              <a:noFill/>
                            </a:ln>
                          </wps:spPr>
                          <wps:txbx>
                            <w:txbxContent>
                              <w:p w14:paraId="768A442D"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9" name="Shape 98" descr="Graphical user interface, application&#10;&#10;Description automatically generated"/>
                            <pic:cNvPicPr preferRelativeResize="0"/>
                          </pic:nvPicPr>
                          <pic:blipFill rotWithShape="1">
                            <a:blip r:embed="rId136">
                              <a:alphaModFix/>
                            </a:blip>
                            <a:srcRect/>
                            <a:stretch/>
                          </pic:blipFill>
                          <pic:spPr>
                            <a:xfrm>
                              <a:off x="0" y="0"/>
                              <a:ext cx="1666875" cy="2447925"/>
                            </a:xfrm>
                            <a:prstGeom prst="rect">
                              <a:avLst/>
                            </a:prstGeom>
                            <a:noFill/>
                            <a:ln>
                              <a:noFill/>
                            </a:ln>
                          </pic:spPr>
                        </pic:pic>
                        <wps:wsp>
                          <wps:cNvPr id="32" name="Rectangle 32"/>
                          <wps:cNvSpPr/>
                          <wps:spPr>
                            <a:xfrm>
                              <a:off x="1266825" y="1857375"/>
                              <a:ext cx="352425" cy="361950"/>
                            </a:xfrm>
                            <a:prstGeom prst="rect">
                              <a:avLst/>
                            </a:prstGeom>
                            <a:solidFill>
                              <a:schemeClr val="lt1"/>
                            </a:solidFill>
                            <a:ln>
                              <a:noFill/>
                            </a:ln>
                          </wps:spPr>
                          <wps:txbx>
                            <w:txbxContent>
                              <w:p w14:paraId="42483CC4" w14:textId="77777777" w:rsidR="0054337F" w:rsidRDefault="00A35DDE">
                                <w:pPr>
                                  <w:spacing w:line="258" w:lineRule="auto"/>
                                  <w:textDirection w:val="btLr"/>
                                </w:pPr>
                                <w:r>
                                  <w:rPr>
                                    <w:b/>
                                    <w:color w:val="C00000"/>
                                    <w:sz w:val="40"/>
                                  </w:rPr>
                                  <w:t>a</w:t>
                                </w:r>
                              </w:p>
                            </w:txbxContent>
                          </wps:txbx>
                          <wps:bodyPr spcFirstLastPara="1" wrap="square" lIns="91425" tIns="45700" rIns="91425" bIns="45700" anchor="t" anchorCtr="0">
                            <a:noAutofit/>
                          </wps:bodyPr>
                        </wps:wsp>
                        <wps:wsp>
                          <wps:cNvPr id="35" name="Straight Arrow Connector 35"/>
                          <wps:cNvCnPr/>
                          <wps:spPr>
                            <a:xfrm rot="10800000">
                              <a:off x="1133475" y="2076450"/>
                              <a:ext cx="190500" cy="0"/>
                            </a:xfrm>
                            <a:prstGeom prst="straightConnector1">
                              <a:avLst/>
                            </a:prstGeom>
                            <a:noFill/>
                            <a:ln w="38100" cap="flat" cmpd="sng">
                              <a:solidFill>
                                <a:srgbClr val="C00000"/>
                              </a:solidFill>
                              <a:prstDash val="solid"/>
                              <a:round/>
                              <a:headEnd type="none" w="sm" len="sm"/>
                              <a:tailEnd type="triangle" w="med" len="med"/>
                            </a:ln>
                          </wps:spPr>
                          <wps:bodyPr/>
                        </wps:wsp>
                      </wpg:grpSp>
                    </wpg:wgp>
                  </a:graphicData>
                </a:graphic>
              </wp:anchor>
            </w:drawing>
          </mc:Choice>
          <mc:Fallback>
            <w:pict>
              <v:group w14:anchorId="1DF85191" id="Group 76" o:spid="_x0000_s1092" style="position:absolute;left:0;text-align:left;margin-left:336pt;margin-top:20pt;width:131.25pt;height:192.75pt;z-index:251713536" coordorigin="45125,25560" coordsize="16669,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">
                <v:group id="Group 27" o:spid="_x0000_s1093" style="position:absolute;left:45125;top:25560;width:16669;height:24479" coordsize="16668,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94" style="position:absolute;width:16668;height:2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768A442D" w14:textId="77777777" w:rsidR="0054337F" w:rsidRDefault="0054337F">
                          <w:pPr>
                            <w:spacing w:after="0" w:line="240" w:lineRule="auto"/>
                            <w:textDirection w:val="btLr"/>
                          </w:pPr>
                        </w:p>
                      </w:txbxContent>
                    </v:textbox>
                  </v:rect>
                  <v:shape id="Shape 98" o:spid="_x0000_s1095" type="#_x0000_t75" alt="Graphical user interface, application&#10;&#10;Description automatically generated" style="position:absolute;width:16668;height:244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">
                    <v:imagedata r:id="rId137" o:title="Graphical user interface, application&#10;&#10;Description automatically generated"/>
                  </v:shape>
                  <v:rect id="Rectangle 32" o:spid="_x0000_s1096" style="position:absolute;left:12668;top:18573;width:352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" fillcolor="white [3201]" stroked="f">
                    <v:textbox inset="2.53958mm,1.2694mm,2.53958mm,1.2694mm">
                      <w:txbxContent>
                        <w:p w14:paraId="42483CC4" w14:textId="77777777" w:rsidR="0054337F" w:rsidRDefault="00A35DDE">
                          <w:pPr>
                            <w:spacing w:line="258" w:lineRule="auto"/>
                            <w:textDirection w:val="btLr"/>
                          </w:pPr>
                          <w:r>
                            <w:rPr>
                              <w:b/>
                              <w:color w:val="C00000"/>
                              <w:sz w:val="40"/>
                            </w:rPr>
                            <w:t>a</w:t>
                          </w:r>
                        </w:p>
                      </w:txbxContent>
                    </v:textbox>
                  </v:rect>
                  <v:shape id="Straight Arrow Connector 35" o:spid="_x0000_s1097" type="#_x0000_t32" style="position:absolute;left:11334;top:20764;width:190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" strokecolor="#c00000" strokeweight="3pt">
                    <v:stroke startarrowwidth="narrow" startarrowlength="short" endarrow="block"/>
                  </v:shape>
                </v:group>
                <w10:wrap type="square"/>
              </v:group>
            </w:pict>
          </mc:Fallback>
        </mc:AlternateContent>
      </w:r>
    </w:p>
    <w:p w14:paraId="38F77656" w14:textId="77777777" w:rsidR="0054337F" w:rsidRDefault="00A35DDE">
      <w:pPr>
        <w:numPr>
          <w:ilvl w:val="0"/>
          <w:numId w:val="50"/>
        </w:numPr>
        <w:pBdr>
          <w:top w:val="nil"/>
          <w:left w:val="nil"/>
          <w:bottom w:val="nil"/>
          <w:right w:val="nil"/>
          <w:between w:val="nil"/>
        </w:pBdr>
        <w:spacing w:after="0"/>
        <w:rPr>
          <w:color w:val="000000"/>
          <w:sz w:val="28"/>
          <w:szCs w:val="28"/>
        </w:rPr>
      </w:pPr>
      <w:r>
        <w:rPr>
          <w:color w:val="000000"/>
          <w:sz w:val="28"/>
          <w:szCs w:val="28"/>
        </w:rPr>
        <w:t>Find the part of the sequence that encodes the spike protein:</w:t>
      </w:r>
    </w:p>
    <w:p w14:paraId="088386EE" w14:textId="77777777" w:rsidR="0054337F" w:rsidRDefault="00A35DDE">
      <w:pPr>
        <w:numPr>
          <w:ilvl w:val="1"/>
          <w:numId w:val="50"/>
        </w:numPr>
        <w:pBdr>
          <w:top w:val="nil"/>
          <w:left w:val="nil"/>
          <w:bottom w:val="nil"/>
          <w:right w:val="nil"/>
          <w:between w:val="nil"/>
        </w:pBdr>
        <w:spacing w:after="0"/>
        <w:rPr>
          <w:color w:val="000000"/>
          <w:sz w:val="28"/>
          <w:szCs w:val="28"/>
        </w:rPr>
      </w:pPr>
      <w:r>
        <w:rPr>
          <w:color w:val="000000"/>
          <w:sz w:val="28"/>
          <w:szCs w:val="28"/>
        </w:rPr>
        <w:t>Click on “Highlight sequence features”.  This is on the column on the right under “Analyze this sequence”.</w:t>
      </w:r>
    </w:p>
    <w:p w14:paraId="38DC0917" w14:textId="77777777" w:rsidR="0054337F" w:rsidRDefault="00A35DDE">
      <w:pPr>
        <w:numPr>
          <w:ilvl w:val="1"/>
          <w:numId w:val="50"/>
        </w:numPr>
        <w:pBdr>
          <w:top w:val="nil"/>
          <w:left w:val="nil"/>
          <w:bottom w:val="nil"/>
          <w:right w:val="nil"/>
          <w:between w:val="nil"/>
        </w:pBdr>
        <w:spacing w:after="0"/>
        <w:rPr>
          <w:color w:val="000000"/>
          <w:sz w:val="28"/>
          <w:szCs w:val="28"/>
        </w:rPr>
      </w:pPr>
      <w:r>
        <w:rPr>
          <w:color w:val="000000"/>
          <w:sz w:val="28"/>
          <w:szCs w:val="28"/>
        </w:rPr>
        <w:t xml:space="preserve">On the lower left of the screen, there is a dropdown menu – change it to “gene”.  </w:t>
      </w:r>
    </w:p>
    <w:p w14:paraId="6C558CC5" w14:textId="77777777" w:rsidR="0054337F" w:rsidRDefault="00A35DDE">
      <w:pPr>
        <w:numPr>
          <w:ilvl w:val="1"/>
          <w:numId w:val="50"/>
        </w:numPr>
        <w:pBdr>
          <w:top w:val="nil"/>
          <w:left w:val="nil"/>
          <w:bottom w:val="nil"/>
          <w:right w:val="nil"/>
          <w:between w:val="nil"/>
        </w:pBdr>
        <w:spacing w:after="0"/>
        <w:rPr>
          <w:color w:val="000000"/>
          <w:sz w:val="28"/>
          <w:szCs w:val="28"/>
        </w:rPr>
      </w:pPr>
      <w:r>
        <w:rPr>
          <w:color w:val="000000"/>
          <w:sz w:val="28"/>
          <w:szCs w:val="28"/>
        </w:rPr>
        <w:t>On the right side of the screen along the bottom, be sure that the</w:t>
      </w:r>
      <w:r>
        <w:rPr>
          <w:color w:val="000000"/>
          <w:sz w:val="28"/>
          <w:szCs w:val="28"/>
        </w:rPr>
        <w:t xml:space="preserve"> Details are showing – click the arrow to show/hide the details.</w:t>
      </w:r>
    </w:p>
    <w:p w14:paraId="29066478" w14:textId="77777777" w:rsidR="0054337F" w:rsidRDefault="00A35DDE">
      <w:pPr>
        <w:numPr>
          <w:ilvl w:val="1"/>
          <w:numId w:val="50"/>
        </w:numPr>
        <w:pBdr>
          <w:top w:val="nil"/>
          <w:left w:val="nil"/>
          <w:bottom w:val="nil"/>
          <w:right w:val="nil"/>
          <w:between w:val="nil"/>
        </w:pBdr>
        <w:rPr>
          <w:color w:val="000000"/>
          <w:sz w:val="28"/>
          <w:szCs w:val="28"/>
        </w:rPr>
      </w:pPr>
      <w:r>
        <w:rPr>
          <w:color w:val="000000"/>
          <w:sz w:val="28"/>
          <w:szCs w:val="28"/>
        </w:rPr>
        <w:t>Use the arrows on the bottom bar in the browser window to scroll through genes until the information under details shows the spike protein (gene = “S”)</w:t>
      </w:r>
      <w:r>
        <w:rPr>
          <w:noProof/>
        </w:rPr>
        <mc:AlternateContent>
          <mc:Choice Requires="wpg">
            <w:drawing>
              <wp:anchor distT="0" distB="0" distL="114300" distR="114300" simplePos="0" relativeHeight="251714560" behindDoc="0" locked="0" layoutInCell="1" hidden="0" allowOverlap="1" wp14:anchorId="5D375E24" wp14:editId="302373FB">
                <wp:simplePos x="0" y="0"/>
                <wp:positionH relativeFrom="column">
                  <wp:posOffset>152400</wp:posOffset>
                </wp:positionH>
                <wp:positionV relativeFrom="paragraph">
                  <wp:posOffset>787400</wp:posOffset>
                </wp:positionV>
                <wp:extent cx="5811520" cy="733425"/>
                <wp:effectExtent l="0" t="0" r="0" b="0"/>
                <wp:wrapSquare wrapText="bothSides" distT="0" distB="0" distL="114300" distR="114300"/>
                <wp:docPr id="93" name="Group 93"/>
                <wp:cNvGraphicFramePr/>
                <a:graphic xmlns:a="http://schemas.openxmlformats.org/drawingml/2006/main">
                  <a:graphicData uri="http://schemas.microsoft.com/office/word/2010/wordprocessingGroup">
                    <wpg:wgp>
                      <wpg:cNvGrpSpPr/>
                      <wpg:grpSpPr>
                        <a:xfrm>
                          <a:off x="0" y="0"/>
                          <a:ext cx="5811520" cy="733425"/>
                          <a:chOff x="2440225" y="3413275"/>
                          <a:chExt cx="5811550" cy="733450"/>
                        </a:xfrm>
                      </wpg:grpSpPr>
                      <wpg:grpSp>
                        <wpg:cNvPr id="36" name="Group 36"/>
                        <wpg:cNvGrpSpPr/>
                        <wpg:grpSpPr>
                          <a:xfrm>
                            <a:off x="2440240" y="3413288"/>
                            <a:ext cx="5811520" cy="733425"/>
                            <a:chOff x="0" y="0"/>
                            <a:chExt cx="5811520" cy="733425"/>
                          </a:xfrm>
                        </wpg:grpSpPr>
                        <wps:wsp>
                          <wps:cNvPr id="38" name="Rectangle 38"/>
                          <wps:cNvSpPr/>
                          <wps:spPr>
                            <a:xfrm>
                              <a:off x="0" y="0"/>
                              <a:ext cx="5811500" cy="733425"/>
                            </a:xfrm>
                            <a:prstGeom prst="rect">
                              <a:avLst/>
                            </a:prstGeom>
                            <a:noFill/>
                            <a:ln>
                              <a:noFill/>
                            </a:ln>
                          </wps:spPr>
                          <wps:txbx>
                            <w:txbxContent>
                              <w:p w14:paraId="602EF08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wpg:grpSp>
                          <wpg:cNvPr id="40" name="Group 40"/>
                          <wpg:cNvGrpSpPr/>
                          <wpg:grpSpPr>
                            <a:xfrm>
                              <a:off x="0" y="209550"/>
                              <a:ext cx="3280410" cy="503555"/>
                              <a:chOff x="0" y="0"/>
                              <a:chExt cx="3280410" cy="503555"/>
                            </a:xfrm>
                          </wpg:grpSpPr>
                          <pic:pic xmlns:pic="http://schemas.openxmlformats.org/drawingml/2006/picture">
                            <pic:nvPicPr>
                              <pic:cNvPr id="119" name="Shape 119" descr="Graphical user interface, text&#10;&#10;Description automatically generated"/>
                              <pic:cNvPicPr preferRelativeResize="0"/>
                            </pic:nvPicPr>
                            <pic:blipFill rotWithShape="1">
                              <a:blip r:embed="rId138">
                                <a:alphaModFix/>
                              </a:blip>
                              <a:srcRect/>
                              <a:stretch/>
                            </pic:blipFill>
                            <pic:spPr>
                              <a:xfrm>
                                <a:off x="0" y="123825"/>
                                <a:ext cx="3280410" cy="379730"/>
                              </a:xfrm>
                              <a:prstGeom prst="rect">
                                <a:avLst/>
                              </a:prstGeom>
                              <a:noFill/>
                              <a:ln>
                                <a:noFill/>
                              </a:ln>
                            </pic:spPr>
                          </pic:pic>
                          <wps:wsp>
                            <wps:cNvPr id="42" name="Rectangle 42"/>
                            <wps:cNvSpPr/>
                            <wps:spPr>
                              <a:xfrm>
                                <a:off x="85725" y="0"/>
                                <a:ext cx="352425" cy="361950"/>
                              </a:xfrm>
                              <a:prstGeom prst="rect">
                                <a:avLst/>
                              </a:prstGeom>
                              <a:noFill/>
                              <a:ln>
                                <a:noFill/>
                              </a:ln>
                            </wps:spPr>
                            <wps:txbx>
                              <w:txbxContent>
                                <w:p w14:paraId="468FD072" w14:textId="77777777" w:rsidR="0054337F" w:rsidRDefault="00A35DDE">
                                  <w:pPr>
                                    <w:spacing w:line="258" w:lineRule="auto"/>
                                    <w:textDirection w:val="btLr"/>
                                  </w:pPr>
                                  <w:r>
                                    <w:rPr>
                                      <w:b/>
                                      <w:color w:val="C00000"/>
                                      <w:sz w:val="40"/>
                                    </w:rPr>
                                    <w:t>b</w:t>
                                  </w:r>
                                </w:p>
                              </w:txbxContent>
                            </wps:txbx>
                            <wps:bodyPr spcFirstLastPara="1" wrap="square" lIns="91425" tIns="45700" rIns="91425" bIns="45700" anchor="t" anchorCtr="0">
                              <a:noAutofit/>
                            </wps:bodyPr>
                          </wps:wsp>
                        </wpg:grpSp>
                        <wpg:grpSp>
                          <wpg:cNvPr id="47" name="Group 47"/>
                          <wpg:cNvGrpSpPr/>
                          <wpg:grpSpPr>
                            <a:xfrm>
                              <a:off x="3276600" y="0"/>
                              <a:ext cx="2534920" cy="733425"/>
                              <a:chOff x="0" y="0"/>
                              <a:chExt cx="2534920" cy="733425"/>
                            </a:xfrm>
                          </wpg:grpSpPr>
                          <pic:pic xmlns:pic="http://schemas.openxmlformats.org/drawingml/2006/picture">
                            <pic:nvPicPr>
                              <pic:cNvPr id="48" name="Shape 122" descr="Graphical user interface, text&#10;&#10;Description automatically generated"/>
                              <pic:cNvPicPr preferRelativeResize="0"/>
                            </pic:nvPicPr>
                            <pic:blipFill rotWithShape="1">
                              <a:blip r:embed="rId139">
                                <a:alphaModFix/>
                              </a:blip>
                              <a:srcRect/>
                              <a:stretch/>
                            </pic:blipFill>
                            <pic:spPr>
                              <a:xfrm>
                                <a:off x="0" y="0"/>
                                <a:ext cx="2534920" cy="733425"/>
                              </a:xfrm>
                              <a:prstGeom prst="rect">
                                <a:avLst/>
                              </a:prstGeom>
                              <a:noFill/>
                              <a:ln>
                                <a:noFill/>
                              </a:ln>
                            </pic:spPr>
                          </pic:pic>
                          <wps:wsp>
                            <wps:cNvPr id="49" name="Rectangle 49"/>
                            <wps:cNvSpPr/>
                            <wps:spPr>
                              <a:xfrm>
                                <a:off x="1057275" y="85725"/>
                                <a:ext cx="352425" cy="361950"/>
                              </a:xfrm>
                              <a:prstGeom prst="rect">
                                <a:avLst/>
                              </a:prstGeom>
                              <a:noFill/>
                              <a:ln>
                                <a:noFill/>
                              </a:ln>
                            </wps:spPr>
                            <wps:txbx>
                              <w:txbxContent>
                                <w:p w14:paraId="2B40C2E6" w14:textId="77777777" w:rsidR="0054337F" w:rsidRDefault="00A35DDE">
                                  <w:pPr>
                                    <w:spacing w:line="258" w:lineRule="auto"/>
                                    <w:textDirection w:val="btLr"/>
                                  </w:pPr>
                                  <w:r>
                                    <w:rPr>
                                      <w:b/>
                                      <w:color w:val="C00000"/>
                                      <w:sz w:val="40"/>
                                    </w:rPr>
                                    <w:t>c</w:t>
                                  </w:r>
                                </w:p>
                              </w:txbxContent>
                            </wps:txbx>
                            <wps:bodyPr spcFirstLastPara="1" wrap="square" lIns="91425" tIns="45700" rIns="91425" bIns="45700" anchor="t" anchorCtr="0">
                              <a:noAutofit/>
                            </wps:bodyPr>
                          </wps:wsp>
                        </wpg:grpSp>
                      </wpg:grpSp>
                    </wpg:wgp>
                  </a:graphicData>
                </a:graphic>
              </wp:anchor>
            </w:drawing>
          </mc:Choice>
          <mc:Fallback>
            <w:pict>
              <v:group w14:anchorId="5D375E24" id="Group 93" o:spid="_x0000_s1098" style="position:absolute;left:0;text-align:left;margin-left:12pt;margin-top:62pt;width:457.6pt;height:57.75pt;z-index:251714560" coordorigin="24402,34132" coordsize="5811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">
                <v:group id="Group 36" o:spid="_x0000_s1099" style="position:absolute;left:24402;top:34132;width:58115;height:7335" coordsize="5811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8" o:spid="_x0000_s1100" style="position:absolute;width:5811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602EF08E" w14:textId="77777777" w:rsidR="0054337F" w:rsidRDefault="0054337F">
                          <w:pPr>
                            <w:spacing w:after="0" w:line="240" w:lineRule="auto"/>
                            <w:textDirection w:val="btLr"/>
                          </w:pPr>
                        </w:p>
                      </w:txbxContent>
                    </v:textbox>
                  </v:rect>
                  <v:group id="Group 40" o:spid="_x0000_s1101" style="position:absolute;top:2095;width:32804;height:5036" coordsize="32804,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hape 119" o:spid="_x0000_s1102" type="#_x0000_t75" alt="Graphical user interface, text&#10;&#10;Description automatically generated" style="position:absolute;top:1238;width:32804;height:37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">
                      <v:imagedata r:id="rId140" o:title="Graphical user interface, text&#10;&#10;Description automatically generated"/>
                    </v:shape>
                    <v:rect id="Rectangle 42" o:spid="_x0000_s1103" style="position:absolute;left:857;width:3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" filled="f" stroked="f">
                      <v:textbox inset="2.53958mm,1.2694mm,2.53958mm,1.2694mm">
                        <w:txbxContent>
                          <w:p w14:paraId="468FD072" w14:textId="77777777" w:rsidR="0054337F" w:rsidRDefault="00A35DDE">
                            <w:pPr>
                              <w:spacing w:line="258" w:lineRule="auto"/>
                              <w:textDirection w:val="btLr"/>
                            </w:pPr>
                            <w:r>
                              <w:rPr>
                                <w:b/>
                                <w:color w:val="C00000"/>
                                <w:sz w:val="40"/>
                              </w:rPr>
                              <w:t>b</w:t>
                            </w:r>
                          </w:p>
                        </w:txbxContent>
                      </v:textbox>
                    </v:rect>
                  </v:group>
                  <v:group id="Group 47" o:spid="_x0000_s1104" style="position:absolute;left:32766;width:25349;height:7334" coordsize="2534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Shape 122" o:spid="_x0000_s1105" type="#_x0000_t75" alt="Graphical user interface, text&#10;&#10;Description automatically generated" style="position:absolute;width:25349;height: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">
                      <v:imagedata r:id="rId141" o:title="Graphical user interface, text&#10;&#10;Description automatically generated"/>
                    </v:shape>
                    <v:rect id="Rectangle 49" o:spid="_x0000_s1106" style="position:absolute;left:10572;top:857;width:35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" filled="f" stroked="f">
                      <v:textbox inset="2.53958mm,1.2694mm,2.53958mm,1.2694mm">
                        <w:txbxContent>
                          <w:p w14:paraId="2B40C2E6" w14:textId="77777777" w:rsidR="0054337F" w:rsidRDefault="00A35DDE">
                            <w:pPr>
                              <w:spacing w:line="258" w:lineRule="auto"/>
                              <w:textDirection w:val="btLr"/>
                            </w:pPr>
                            <w:r>
                              <w:rPr>
                                <w:b/>
                                <w:color w:val="C00000"/>
                                <w:sz w:val="40"/>
                              </w:rPr>
                              <w:t>c</w:t>
                            </w:r>
                          </w:p>
                        </w:txbxContent>
                      </v:textbox>
                    </v:rect>
                  </v:group>
                </v:group>
                <w10:wrap type="square"/>
              </v:group>
            </w:pict>
          </mc:Fallback>
        </mc:AlternateContent>
      </w:r>
    </w:p>
    <w:p w14:paraId="75490FA8" w14:textId="77777777" w:rsidR="0054337F" w:rsidRDefault="0054337F">
      <w:pPr>
        <w:rPr>
          <w:sz w:val="28"/>
          <w:szCs w:val="28"/>
        </w:rPr>
      </w:pPr>
    </w:p>
    <w:p w14:paraId="0EEA857D" w14:textId="77777777" w:rsidR="0054337F" w:rsidRDefault="00A35DDE">
      <w:pPr>
        <w:numPr>
          <w:ilvl w:val="0"/>
          <w:numId w:val="20"/>
        </w:numPr>
        <w:pBdr>
          <w:top w:val="nil"/>
          <w:left w:val="nil"/>
          <w:bottom w:val="nil"/>
          <w:right w:val="nil"/>
          <w:between w:val="nil"/>
        </w:pBdr>
        <w:spacing w:after="0" w:line="240" w:lineRule="auto"/>
        <w:ind w:left="1440"/>
        <w:rPr>
          <w:color w:val="000000"/>
          <w:sz w:val="28"/>
          <w:szCs w:val="28"/>
        </w:rPr>
      </w:pPr>
      <w:r>
        <w:rPr>
          <w:color w:val="000000"/>
          <w:sz w:val="28"/>
          <w:szCs w:val="28"/>
        </w:rPr>
        <w:t>Record: What are the base pairs that code for the spike protein?  How many base pairs long is the gene that encodes the spike protein? </w:t>
      </w:r>
      <w:r>
        <w:rPr>
          <w:color w:val="FF0000"/>
          <w:sz w:val="28"/>
          <w:szCs w:val="28"/>
        </w:rPr>
        <w:t>+1</w:t>
      </w:r>
    </w:p>
    <w:p w14:paraId="560FBDC9" w14:textId="77777777" w:rsidR="0054337F" w:rsidRDefault="00A35DDE">
      <w:pPr>
        <w:pBdr>
          <w:top w:val="nil"/>
          <w:left w:val="nil"/>
          <w:bottom w:val="nil"/>
          <w:right w:val="nil"/>
          <w:between w:val="nil"/>
        </w:pBdr>
        <w:spacing w:after="0" w:line="240" w:lineRule="auto"/>
        <w:ind w:left="1440"/>
        <w:rPr>
          <w:color w:val="FF0000"/>
          <w:sz w:val="28"/>
          <w:szCs w:val="28"/>
        </w:rPr>
      </w:pPr>
      <w:r>
        <w:rPr>
          <w:color w:val="FF0000"/>
          <w:sz w:val="28"/>
          <w:szCs w:val="28"/>
        </w:rPr>
        <w:t>base pairs 21563 – 25384; 3821 base pairs long</w:t>
      </w:r>
    </w:p>
    <w:p w14:paraId="34F0BCC2" w14:textId="77777777" w:rsidR="0054337F" w:rsidRDefault="0054337F">
      <w:pPr>
        <w:pBdr>
          <w:top w:val="nil"/>
          <w:left w:val="nil"/>
          <w:bottom w:val="nil"/>
          <w:right w:val="nil"/>
          <w:between w:val="nil"/>
        </w:pBdr>
        <w:spacing w:after="0" w:line="240" w:lineRule="auto"/>
        <w:ind w:left="1440"/>
        <w:rPr>
          <w:color w:val="000000"/>
          <w:sz w:val="28"/>
          <w:szCs w:val="28"/>
        </w:rPr>
      </w:pPr>
    </w:p>
    <w:p w14:paraId="1286382B" w14:textId="77777777" w:rsidR="0054337F" w:rsidRDefault="00A35DDE">
      <w:pPr>
        <w:numPr>
          <w:ilvl w:val="0"/>
          <w:numId w:val="20"/>
        </w:numPr>
        <w:pBdr>
          <w:top w:val="nil"/>
          <w:left w:val="nil"/>
          <w:bottom w:val="nil"/>
          <w:right w:val="nil"/>
          <w:between w:val="nil"/>
        </w:pBdr>
        <w:spacing w:after="0" w:line="240" w:lineRule="auto"/>
        <w:ind w:left="1440"/>
        <w:rPr>
          <w:color w:val="000000"/>
          <w:sz w:val="28"/>
          <w:szCs w:val="28"/>
        </w:rPr>
      </w:pPr>
      <w:r>
        <w:rPr>
          <w:color w:val="000000"/>
          <w:sz w:val="28"/>
          <w:szCs w:val="28"/>
        </w:rPr>
        <w:t xml:space="preserve">Record: What is the </w:t>
      </w:r>
      <w:proofErr w:type="spellStart"/>
      <w:r>
        <w:rPr>
          <w:color w:val="000000"/>
          <w:sz w:val="28"/>
          <w:szCs w:val="28"/>
        </w:rPr>
        <w:t>GeneID</w:t>
      </w:r>
      <w:proofErr w:type="spellEnd"/>
      <w:r>
        <w:rPr>
          <w:color w:val="000000"/>
          <w:sz w:val="28"/>
          <w:szCs w:val="28"/>
        </w:rPr>
        <w:t xml:space="preserve"> for the spike protein?  Note that this number can be used to search for sequence information on the protein itself. </w:t>
      </w:r>
      <w:r>
        <w:rPr>
          <w:color w:val="FF0000"/>
          <w:sz w:val="28"/>
          <w:szCs w:val="28"/>
        </w:rPr>
        <w:t>+1</w:t>
      </w:r>
    </w:p>
    <w:p w14:paraId="42258D5B" w14:textId="77777777" w:rsidR="0054337F" w:rsidRDefault="00A35DDE">
      <w:pPr>
        <w:pBdr>
          <w:top w:val="nil"/>
          <w:left w:val="nil"/>
          <w:bottom w:val="nil"/>
          <w:right w:val="nil"/>
          <w:between w:val="nil"/>
        </w:pBdr>
        <w:spacing w:after="0" w:line="240" w:lineRule="auto"/>
        <w:ind w:left="1440"/>
        <w:rPr>
          <w:color w:val="FF0000"/>
          <w:sz w:val="28"/>
          <w:szCs w:val="28"/>
        </w:rPr>
      </w:pPr>
      <w:proofErr w:type="spellStart"/>
      <w:r>
        <w:rPr>
          <w:color w:val="FF0000"/>
          <w:sz w:val="28"/>
          <w:szCs w:val="28"/>
        </w:rPr>
        <w:t>GeneID</w:t>
      </w:r>
      <w:proofErr w:type="spellEnd"/>
      <w:r>
        <w:rPr>
          <w:color w:val="FF0000"/>
          <w:sz w:val="28"/>
          <w:szCs w:val="28"/>
        </w:rPr>
        <w:t>: 43740568</w:t>
      </w:r>
    </w:p>
    <w:p w14:paraId="35ACBDB1" w14:textId="77777777" w:rsidR="0054337F" w:rsidRDefault="0054337F">
      <w:pPr>
        <w:pBdr>
          <w:top w:val="nil"/>
          <w:left w:val="nil"/>
          <w:bottom w:val="nil"/>
          <w:right w:val="nil"/>
          <w:between w:val="nil"/>
        </w:pBdr>
        <w:spacing w:after="0" w:line="240" w:lineRule="auto"/>
        <w:ind w:left="1440"/>
        <w:rPr>
          <w:color w:val="FF0000"/>
          <w:sz w:val="28"/>
          <w:szCs w:val="28"/>
        </w:rPr>
      </w:pPr>
    </w:p>
    <w:p w14:paraId="3EF5FCC7" w14:textId="77777777" w:rsidR="0054337F" w:rsidRDefault="00A35DDE">
      <w:pPr>
        <w:numPr>
          <w:ilvl w:val="0"/>
          <w:numId w:val="20"/>
        </w:numPr>
        <w:pBdr>
          <w:top w:val="nil"/>
          <w:left w:val="nil"/>
          <w:bottom w:val="nil"/>
          <w:right w:val="nil"/>
          <w:between w:val="nil"/>
        </w:pBdr>
        <w:spacing w:after="0" w:line="240" w:lineRule="auto"/>
        <w:ind w:left="1440"/>
        <w:rPr>
          <w:color w:val="000000"/>
          <w:sz w:val="28"/>
          <w:szCs w:val="28"/>
        </w:rPr>
      </w:pPr>
      <w:r>
        <w:rPr>
          <w:color w:val="000000"/>
          <w:sz w:val="28"/>
          <w:szCs w:val="28"/>
        </w:rPr>
        <w:t>Change the dropdown menu to CDS, which indicates sequences that code for proteins.  Scroll until once again fine the spike protein, gene = S.  The details window should now show the translation of this gene, meaning the protein sequence with each amino aci</w:t>
      </w:r>
      <w:r>
        <w:rPr>
          <w:color w:val="000000"/>
          <w:sz w:val="28"/>
          <w:szCs w:val="28"/>
        </w:rPr>
        <w:t>d designated by its single letter code.</w:t>
      </w:r>
    </w:p>
    <w:p w14:paraId="7DEF3116" w14:textId="77777777" w:rsidR="0054337F" w:rsidRDefault="0054337F">
      <w:pPr>
        <w:pBdr>
          <w:top w:val="nil"/>
          <w:left w:val="nil"/>
          <w:bottom w:val="nil"/>
          <w:right w:val="nil"/>
          <w:between w:val="nil"/>
        </w:pBdr>
        <w:spacing w:after="0" w:line="240" w:lineRule="auto"/>
        <w:ind w:left="1440"/>
        <w:rPr>
          <w:color w:val="000000"/>
          <w:sz w:val="28"/>
          <w:szCs w:val="28"/>
        </w:rPr>
      </w:pPr>
    </w:p>
    <w:p w14:paraId="5C3B0E2E"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lastRenderedPageBreak/>
        <w:t>Remember, you are viewing the sequence of the SARS-CoV-2 human genome from patient zero.  A variant has mutations in the genomic sequence that lead to amino acid substitutions that lead to changes in the protein.  T</w:t>
      </w:r>
      <w:r>
        <w:rPr>
          <w:color w:val="000000"/>
          <w:sz w:val="28"/>
          <w:szCs w:val="28"/>
        </w:rPr>
        <w:t xml:space="preserve">hese mutations happen naturally during viral replication, and in general those that confer some competitive advantage will become more frequent (see “Genetic Variants of SARS-CoV-2 – What Do They Mean?” by Adam </w:t>
      </w:r>
      <w:proofErr w:type="spellStart"/>
      <w:r>
        <w:rPr>
          <w:color w:val="000000"/>
          <w:sz w:val="28"/>
          <w:szCs w:val="28"/>
        </w:rPr>
        <w:t>Lauring</w:t>
      </w:r>
      <w:proofErr w:type="spellEnd"/>
      <w:r>
        <w:rPr>
          <w:color w:val="000000"/>
          <w:sz w:val="28"/>
          <w:szCs w:val="28"/>
        </w:rPr>
        <w:t xml:space="preserve"> and Emma </w:t>
      </w:r>
      <w:proofErr w:type="spellStart"/>
      <w:r>
        <w:rPr>
          <w:color w:val="000000"/>
          <w:sz w:val="28"/>
          <w:szCs w:val="28"/>
        </w:rPr>
        <w:t>Hodcroft</w:t>
      </w:r>
      <w:proofErr w:type="spellEnd"/>
      <w:r>
        <w:rPr>
          <w:color w:val="000000"/>
          <w:sz w:val="28"/>
          <w:szCs w:val="28"/>
        </w:rPr>
        <w:t xml:space="preserve">. </w:t>
      </w:r>
      <w:hyperlink r:id="rId142">
        <w:r>
          <w:rPr>
            <w:color w:val="0563C1"/>
            <w:sz w:val="28"/>
            <w:szCs w:val="28"/>
            <w:u w:val="single"/>
          </w:rPr>
          <w:t>https://jamanetwork.com/journals/jama/fullarticle/2775006</w:t>
        </w:r>
      </w:hyperlink>
      <w:r>
        <w:rPr>
          <w:color w:val="000000"/>
          <w:sz w:val="28"/>
          <w:szCs w:val="28"/>
        </w:rPr>
        <w:t>) if you would like more information.</w:t>
      </w:r>
    </w:p>
    <w:p w14:paraId="609BD7D8" w14:textId="77777777" w:rsidR="0054337F" w:rsidRDefault="0054337F">
      <w:pPr>
        <w:pStyle w:val="Heading1"/>
        <w:rPr>
          <w:color w:val="000000"/>
          <w:sz w:val="28"/>
          <w:szCs w:val="28"/>
        </w:rPr>
      </w:pPr>
    </w:p>
    <w:p w14:paraId="55B47134" w14:textId="77777777" w:rsidR="0054337F" w:rsidRDefault="00A35DDE">
      <w:pPr>
        <w:pStyle w:val="Heading1"/>
        <w:rPr>
          <w:color w:val="1F497D"/>
        </w:rPr>
      </w:pPr>
      <w:bookmarkStart w:id="56" w:name="_1egqt2p" w:colFirst="0" w:colLast="0"/>
      <w:bookmarkEnd w:id="56"/>
      <w:r>
        <w:rPr>
          <w:color w:val="1F497D"/>
        </w:rPr>
        <w:t xml:space="preserve">      Assessment Activity: What Have You Learned?</w:t>
      </w:r>
      <w:r>
        <w:rPr>
          <w:noProof/>
        </w:rPr>
        <mc:AlternateContent>
          <mc:Choice Requires="wps">
            <w:drawing>
              <wp:anchor distT="0" distB="0" distL="114300" distR="114300" simplePos="0" relativeHeight="251715584" behindDoc="0" locked="0" layoutInCell="1" hidden="0" allowOverlap="1" wp14:anchorId="5B25230C" wp14:editId="3ABE6C69">
                <wp:simplePos x="0" y="0"/>
                <wp:positionH relativeFrom="column">
                  <wp:posOffset>1</wp:posOffset>
                </wp:positionH>
                <wp:positionV relativeFrom="paragraph">
                  <wp:posOffset>152400</wp:posOffset>
                </wp:positionV>
                <wp:extent cx="234950" cy="165100"/>
                <wp:effectExtent l="0" t="0" r="0" b="0"/>
                <wp:wrapNone/>
                <wp:docPr id="71" name="Rectangle: Rounded Corners 71"/>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FD2C7F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B25230C" id="Rectangle: Rounded Corners 71" o:spid="_x0000_s1107" style="position:absolute;margin-left:0;margin-top:12pt;width:18.5pt;height:13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7FD2C7FF" w14:textId="77777777" w:rsidR="0054337F" w:rsidRDefault="0054337F">
                      <w:pPr>
                        <w:spacing w:after="0" w:line="240" w:lineRule="auto"/>
                        <w:textDirection w:val="btLr"/>
                      </w:pPr>
                    </w:p>
                  </w:txbxContent>
                </v:textbox>
              </v:roundrect>
            </w:pict>
          </mc:Fallback>
        </mc:AlternateContent>
      </w:r>
    </w:p>
    <w:p w14:paraId="0667BBC6" w14:textId="77777777" w:rsidR="0054337F" w:rsidRDefault="0054337F">
      <w:pPr>
        <w:rPr>
          <w:sz w:val="28"/>
          <w:szCs w:val="28"/>
        </w:rPr>
      </w:pPr>
    </w:p>
    <w:p w14:paraId="549B5346"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 xml:space="preserve">Look over this site discussing the mutations in omicron variants: </w:t>
      </w:r>
      <w:hyperlink r:id="rId143">
        <w:r>
          <w:rPr>
            <w:color w:val="0563C1"/>
            <w:sz w:val="28"/>
            <w:szCs w:val="28"/>
            <w:u w:val="single"/>
          </w:rPr>
          <w:t>https://www.washingtonpost.com/health/2021/12/16/omicron-variant-mutations-covid/</w:t>
        </w:r>
      </w:hyperlink>
      <w:r>
        <w:rPr>
          <w:color w:val="000000"/>
          <w:sz w:val="28"/>
          <w:szCs w:val="28"/>
        </w:rPr>
        <w:t> </w:t>
      </w:r>
    </w:p>
    <w:p w14:paraId="65D6950C" w14:textId="77777777" w:rsidR="0054337F" w:rsidRDefault="00A35DDE">
      <w:pPr>
        <w:pBdr>
          <w:top w:val="nil"/>
          <w:left w:val="nil"/>
          <w:bottom w:val="nil"/>
          <w:right w:val="nil"/>
          <w:between w:val="nil"/>
        </w:pBdr>
        <w:spacing w:line="240" w:lineRule="auto"/>
        <w:rPr>
          <w:color w:val="FF0000"/>
          <w:sz w:val="28"/>
          <w:szCs w:val="28"/>
        </w:rPr>
      </w:pPr>
      <w:r>
        <w:rPr>
          <w:color w:val="000000"/>
          <w:sz w:val="28"/>
          <w:szCs w:val="28"/>
        </w:rPr>
        <w:t>Choose</w:t>
      </w:r>
      <w:r>
        <w:rPr>
          <w:color w:val="000000"/>
          <w:sz w:val="28"/>
          <w:szCs w:val="28"/>
        </w:rPr>
        <w:t xml:space="preserve"> one mutation in the spike protein of the omicron variant.  Clearly describe what amino acid position is changed and what it is changed to, then discuss what advantage this change gives the virus. </w:t>
      </w:r>
      <w:r>
        <w:rPr>
          <w:color w:val="FF0000"/>
          <w:sz w:val="28"/>
          <w:szCs w:val="28"/>
        </w:rPr>
        <w:t>+5</w:t>
      </w:r>
    </w:p>
    <w:p w14:paraId="7420C76C" w14:textId="77777777" w:rsidR="0054337F" w:rsidRDefault="00A35DDE">
      <w:pPr>
        <w:pBdr>
          <w:top w:val="nil"/>
          <w:left w:val="nil"/>
          <w:bottom w:val="nil"/>
          <w:right w:val="nil"/>
          <w:between w:val="nil"/>
        </w:pBdr>
        <w:spacing w:line="240" w:lineRule="auto"/>
        <w:rPr>
          <w:color w:val="FF0000"/>
          <w:sz w:val="28"/>
          <w:szCs w:val="28"/>
        </w:rPr>
      </w:pPr>
      <w:r>
        <w:rPr>
          <w:color w:val="FF0000"/>
          <w:sz w:val="28"/>
          <w:szCs w:val="28"/>
        </w:rPr>
        <w:t>Describe ONE of the examples of a specific from below (f</w:t>
      </w:r>
      <w:r>
        <w:rPr>
          <w:color w:val="FF0000"/>
          <w:sz w:val="28"/>
          <w:szCs w:val="28"/>
        </w:rPr>
        <w:t>rom the article)</w:t>
      </w:r>
    </w:p>
    <w:p w14:paraId="288F60D0" w14:textId="77777777" w:rsidR="0054337F" w:rsidRDefault="00A35DDE">
      <w:pPr>
        <w:pBdr>
          <w:top w:val="nil"/>
          <w:left w:val="nil"/>
          <w:bottom w:val="nil"/>
          <w:right w:val="nil"/>
          <w:between w:val="nil"/>
        </w:pBdr>
        <w:spacing w:line="240" w:lineRule="auto"/>
        <w:rPr>
          <w:color w:val="FF0000"/>
          <w:sz w:val="28"/>
          <w:szCs w:val="28"/>
        </w:rPr>
      </w:pPr>
      <w:r>
        <w:rPr>
          <w:color w:val="FF0000"/>
          <w:sz w:val="28"/>
          <w:szCs w:val="28"/>
        </w:rPr>
        <w:t xml:space="preserve">Mutations in the </w:t>
      </w:r>
      <w:r>
        <w:rPr>
          <w:color w:val="FF0000"/>
          <w:sz w:val="28"/>
          <w:szCs w:val="28"/>
          <w:u w:val="single"/>
        </w:rPr>
        <w:t>receptor binding domain</w:t>
      </w:r>
      <w:r>
        <w:rPr>
          <w:color w:val="FF0000"/>
          <w:sz w:val="28"/>
          <w:szCs w:val="28"/>
        </w:rPr>
        <w:t xml:space="preserve"> strengthen the connection between the virus and the cell: E484A, E484K (thwart certain neutralizing antibodies by changing the shape of their target), N501Y (helps the virus attach more tightly to cell receptors)</w:t>
      </w:r>
    </w:p>
    <w:p w14:paraId="1F81D8AB" w14:textId="77777777" w:rsidR="0054337F" w:rsidRDefault="00A35DDE">
      <w:pPr>
        <w:pBdr>
          <w:top w:val="nil"/>
          <w:left w:val="nil"/>
          <w:bottom w:val="nil"/>
          <w:right w:val="nil"/>
          <w:between w:val="nil"/>
        </w:pBdr>
        <w:spacing w:line="240" w:lineRule="auto"/>
        <w:rPr>
          <w:color w:val="FF0000"/>
          <w:sz w:val="28"/>
          <w:szCs w:val="28"/>
        </w:rPr>
      </w:pPr>
      <w:r>
        <w:rPr>
          <w:color w:val="FF0000"/>
          <w:sz w:val="28"/>
          <w:szCs w:val="28"/>
        </w:rPr>
        <w:t xml:space="preserve">Mutations in the </w:t>
      </w:r>
      <w:r>
        <w:rPr>
          <w:color w:val="FF0000"/>
          <w:sz w:val="28"/>
          <w:szCs w:val="28"/>
          <w:u w:val="single"/>
        </w:rPr>
        <w:t>N-terminal domain</w:t>
      </w:r>
      <w:r>
        <w:rPr>
          <w:color w:val="FF0000"/>
          <w:sz w:val="28"/>
          <w:szCs w:val="28"/>
        </w:rPr>
        <w:t>: H69, V</w:t>
      </w:r>
      <w:r>
        <w:rPr>
          <w:color w:val="FF0000"/>
          <w:sz w:val="28"/>
          <w:szCs w:val="28"/>
        </w:rPr>
        <w:t>70 deletion may cause antibodies to bind less efficiently so that they are less effective at stopping the virus from infecting new cells</w:t>
      </w:r>
    </w:p>
    <w:p w14:paraId="5361C813" w14:textId="77777777" w:rsidR="0054337F" w:rsidRDefault="00A35DDE">
      <w:pPr>
        <w:pBdr>
          <w:top w:val="nil"/>
          <w:left w:val="nil"/>
          <w:bottom w:val="nil"/>
          <w:right w:val="nil"/>
          <w:between w:val="nil"/>
        </w:pBdr>
        <w:spacing w:line="240" w:lineRule="auto"/>
        <w:rPr>
          <w:color w:val="FF0000"/>
          <w:sz w:val="28"/>
          <w:szCs w:val="28"/>
        </w:rPr>
      </w:pPr>
      <w:r>
        <w:rPr>
          <w:color w:val="FF0000"/>
          <w:sz w:val="28"/>
          <w:szCs w:val="28"/>
        </w:rPr>
        <w:t xml:space="preserve">Mutations in the </w:t>
      </w:r>
      <w:proofErr w:type="spellStart"/>
      <w:r>
        <w:rPr>
          <w:color w:val="FF0000"/>
          <w:sz w:val="28"/>
          <w:szCs w:val="28"/>
          <w:u w:val="single"/>
        </w:rPr>
        <w:t>furin</w:t>
      </w:r>
      <w:proofErr w:type="spellEnd"/>
      <w:r>
        <w:rPr>
          <w:color w:val="FF0000"/>
          <w:sz w:val="28"/>
          <w:szCs w:val="28"/>
          <w:u w:val="single"/>
        </w:rPr>
        <w:t xml:space="preserve"> cleavage site</w:t>
      </w:r>
      <w:r>
        <w:rPr>
          <w:color w:val="FF0000"/>
          <w:sz w:val="28"/>
          <w:szCs w:val="28"/>
        </w:rPr>
        <w:t xml:space="preserve">: H655Y, N679K, P681H may let omicron more easily enter cells – moving more easily </w:t>
      </w:r>
      <w:r>
        <w:rPr>
          <w:color w:val="FF0000"/>
          <w:sz w:val="28"/>
          <w:szCs w:val="28"/>
        </w:rPr>
        <w:t>from one cell to infect the next without being exposed to antibodies</w:t>
      </w:r>
    </w:p>
    <w:p w14:paraId="69456454" w14:textId="77777777" w:rsidR="0054337F" w:rsidRDefault="0054337F">
      <w:pPr>
        <w:pBdr>
          <w:top w:val="nil"/>
          <w:left w:val="nil"/>
          <w:bottom w:val="nil"/>
          <w:right w:val="nil"/>
          <w:between w:val="nil"/>
        </w:pBdr>
        <w:spacing w:line="240" w:lineRule="auto"/>
        <w:rPr>
          <w:color w:val="000000"/>
          <w:sz w:val="28"/>
          <w:szCs w:val="28"/>
        </w:rPr>
      </w:pPr>
    </w:p>
    <w:p w14:paraId="2626EC25" w14:textId="77777777" w:rsidR="0054337F" w:rsidRDefault="0054337F">
      <w:pPr>
        <w:pBdr>
          <w:top w:val="nil"/>
          <w:left w:val="nil"/>
          <w:bottom w:val="nil"/>
          <w:right w:val="nil"/>
          <w:between w:val="nil"/>
        </w:pBdr>
        <w:spacing w:line="240" w:lineRule="auto"/>
        <w:rPr>
          <w:color w:val="000000"/>
          <w:sz w:val="28"/>
          <w:szCs w:val="28"/>
        </w:rPr>
      </w:pPr>
    </w:p>
    <w:p w14:paraId="3E3E040F" w14:textId="77777777" w:rsidR="0054337F" w:rsidRDefault="0054337F">
      <w:pPr>
        <w:pBdr>
          <w:top w:val="nil"/>
          <w:left w:val="nil"/>
          <w:bottom w:val="nil"/>
          <w:right w:val="nil"/>
          <w:between w:val="nil"/>
        </w:pBdr>
        <w:spacing w:line="240" w:lineRule="auto"/>
        <w:rPr>
          <w:color w:val="000000"/>
          <w:sz w:val="28"/>
          <w:szCs w:val="28"/>
        </w:rPr>
      </w:pPr>
    </w:p>
    <w:p w14:paraId="6C2E8B43" w14:textId="77777777" w:rsidR="0054337F" w:rsidRDefault="0054337F">
      <w:pPr>
        <w:pBdr>
          <w:top w:val="nil"/>
          <w:left w:val="nil"/>
          <w:bottom w:val="nil"/>
          <w:right w:val="nil"/>
          <w:between w:val="nil"/>
        </w:pBdr>
        <w:spacing w:line="240" w:lineRule="auto"/>
        <w:rPr>
          <w:color w:val="000000"/>
          <w:sz w:val="28"/>
          <w:szCs w:val="28"/>
        </w:rPr>
      </w:pPr>
    </w:p>
    <w:p w14:paraId="50A1850C" w14:textId="77777777" w:rsidR="0054337F" w:rsidRDefault="0054337F">
      <w:pPr>
        <w:pBdr>
          <w:top w:val="nil"/>
          <w:left w:val="nil"/>
          <w:bottom w:val="nil"/>
          <w:right w:val="nil"/>
          <w:between w:val="nil"/>
        </w:pBdr>
        <w:spacing w:line="240" w:lineRule="auto"/>
        <w:rPr>
          <w:color w:val="000000"/>
          <w:sz w:val="28"/>
          <w:szCs w:val="28"/>
        </w:rPr>
      </w:pPr>
    </w:p>
    <w:p w14:paraId="5F79F300" w14:textId="77777777" w:rsidR="0054337F" w:rsidRDefault="0054337F">
      <w:pPr>
        <w:pBdr>
          <w:top w:val="nil"/>
          <w:left w:val="nil"/>
          <w:bottom w:val="nil"/>
          <w:right w:val="nil"/>
          <w:between w:val="nil"/>
        </w:pBdr>
        <w:spacing w:line="240" w:lineRule="auto"/>
        <w:rPr>
          <w:color w:val="000000"/>
          <w:sz w:val="28"/>
          <w:szCs w:val="28"/>
        </w:rPr>
      </w:pPr>
    </w:p>
    <w:p w14:paraId="646C3871" w14:textId="77777777" w:rsidR="0054337F" w:rsidRDefault="00A35DDE">
      <w:pPr>
        <w:pStyle w:val="Heading1"/>
        <w:jc w:val="center"/>
        <w:rPr>
          <w:b/>
          <w:sz w:val="40"/>
          <w:szCs w:val="40"/>
        </w:rPr>
      </w:pPr>
      <w:bookmarkStart w:id="57" w:name="_3ygebqi" w:colFirst="0" w:colLast="0"/>
      <w:bookmarkEnd w:id="57"/>
      <w:r>
        <w:rPr>
          <w:b/>
          <w:sz w:val="40"/>
          <w:szCs w:val="40"/>
        </w:rPr>
        <w:t>The Genetics of SARS-CoV-2: Variants – Science Major and Upper-Level College Students</w:t>
      </w:r>
    </w:p>
    <w:p w14:paraId="26BE210B" w14:textId="77777777" w:rsidR="0054337F" w:rsidRDefault="0054337F">
      <w:pPr>
        <w:pStyle w:val="Heading1"/>
        <w:rPr>
          <w:b/>
          <w:color w:val="2E75B5"/>
          <w:sz w:val="28"/>
          <w:szCs w:val="28"/>
        </w:rPr>
      </w:pPr>
    </w:p>
    <w:p w14:paraId="67065C3D" w14:textId="77777777" w:rsidR="0054337F" w:rsidRDefault="00A35DDE">
      <w:pPr>
        <w:pStyle w:val="Heading1"/>
        <w:rPr>
          <w:color w:val="1F497D"/>
        </w:rPr>
      </w:pPr>
      <w:bookmarkStart w:id="58" w:name="_2dlolyb" w:colFirst="0" w:colLast="0"/>
      <w:bookmarkEnd w:id="58"/>
      <w:r>
        <w:rPr>
          <w:color w:val="1F497D"/>
        </w:rPr>
        <w:t xml:space="preserve">     Learning Outcomes:</w:t>
      </w:r>
      <w:r>
        <w:rPr>
          <w:noProof/>
        </w:rPr>
        <mc:AlternateContent>
          <mc:Choice Requires="wps">
            <w:drawing>
              <wp:anchor distT="0" distB="0" distL="114300" distR="114300" simplePos="0" relativeHeight="251716608" behindDoc="0" locked="0" layoutInCell="1" hidden="0" allowOverlap="1" wp14:anchorId="3651C4F2" wp14:editId="79FD58B8">
                <wp:simplePos x="0" y="0"/>
                <wp:positionH relativeFrom="column">
                  <wp:posOffset>1</wp:posOffset>
                </wp:positionH>
                <wp:positionV relativeFrom="paragraph">
                  <wp:posOffset>152400</wp:posOffset>
                </wp:positionV>
                <wp:extent cx="196850" cy="196850"/>
                <wp:effectExtent l="0" t="0" r="0" b="0"/>
                <wp:wrapNone/>
                <wp:docPr id="54" name="Hexagon 54"/>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78B79F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651C4F2" id="Hexagon 54" o:spid="_x0000_s1108" type="#_x0000_t9" style="position:absolute;margin-left:0;margin-top:12pt;width:15.5pt;height:1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" fillcolor="red" strokecolor="#31538f" strokeweight="1pt">
                <v:stroke startarrowwidth="narrow" startarrowlength="short" endarrowwidth="narrow" endarrowlength="short"/>
                <v:textbox inset="2.53958mm,2.53958mm,2.53958mm,2.53958mm">
                  <w:txbxContent>
                    <w:p w14:paraId="078B79FF" w14:textId="77777777" w:rsidR="0054337F" w:rsidRDefault="0054337F">
                      <w:pPr>
                        <w:spacing w:after="0" w:line="240" w:lineRule="auto"/>
                        <w:textDirection w:val="btLr"/>
                      </w:pPr>
                    </w:p>
                  </w:txbxContent>
                </v:textbox>
              </v:shape>
            </w:pict>
          </mc:Fallback>
        </mc:AlternateContent>
      </w:r>
    </w:p>
    <w:p w14:paraId="7A0D87AB" w14:textId="77777777" w:rsidR="0054337F" w:rsidRDefault="00A35DDE">
      <w:pPr>
        <w:numPr>
          <w:ilvl w:val="0"/>
          <w:numId w:val="43"/>
        </w:numPr>
        <w:pBdr>
          <w:top w:val="nil"/>
          <w:left w:val="nil"/>
          <w:bottom w:val="nil"/>
          <w:right w:val="nil"/>
          <w:between w:val="nil"/>
        </w:pBdr>
        <w:spacing w:after="0" w:line="240" w:lineRule="auto"/>
        <w:ind w:left="1440"/>
        <w:rPr>
          <w:color w:val="000000"/>
        </w:rPr>
      </w:pPr>
      <w:r>
        <w:rPr>
          <w:sz w:val="28"/>
          <w:szCs w:val="28"/>
        </w:rPr>
        <w:t>E</w:t>
      </w:r>
      <w:r>
        <w:rPr>
          <w:color w:val="000000"/>
          <w:sz w:val="28"/>
          <w:szCs w:val="28"/>
        </w:rPr>
        <w:t>xplain what a variant is, and the difference between a variant and a mutation.</w:t>
      </w:r>
    </w:p>
    <w:p w14:paraId="741AA075" w14:textId="77777777" w:rsidR="0054337F" w:rsidRDefault="00A35DDE">
      <w:pPr>
        <w:numPr>
          <w:ilvl w:val="0"/>
          <w:numId w:val="43"/>
        </w:numPr>
        <w:pBdr>
          <w:top w:val="nil"/>
          <w:left w:val="nil"/>
          <w:bottom w:val="nil"/>
          <w:right w:val="nil"/>
          <w:between w:val="nil"/>
        </w:pBdr>
        <w:spacing w:after="0" w:line="240" w:lineRule="auto"/>
        <w:ind w:left="1440"/>
        <w:rPr>
          <w:color w:val="000000"/>
        </w:rPr>
      </w:pPr>
      <w:r>
        <w:rPr>
          <w:sz w:val="28"/>
          <w:szCs w:val="28"/>
        </w:rPr>
        <w:t xml:space="preserve">Demonstrate </w:t>
      </w:r>
      <w:r>
        <w:rPr>
          <w:color w:val="000000"/>
          <w:sz w:val="28"/>
          <w:szCs w:val="28"/>
        </w:rPr>
        <w:t>how to retrieve and view sequence information.</w:t>
      </w:r>
    </w:p>
    <w:p w14:paraId="3C8A93BA" w14:textId="77777777" w:rsidR="0054337F" w:rsidRDefault="00A35DDE">
      <w:pPr>
        <w:numPr>
          <w:ilvl w:val="0"/>
          <w:numId w:val="43"/>
        </w:numPr>
        <w:pBdr>
          <w:top w:val="nil"/>
          <w:left w:val="nil"/>
          <w:bottom w:val="nil"/>
          <w:right w:val="nil"/>
          <w:between w:val="nil"/>
        </w:pBdr>
        <w:spacing w:after="0" w:line="240" w:lineRule="auto"/>
        <w:ind w:left="1440"/>
        <w:rPr>
          <w:color w:val="000000"/>
        </w:rPr>
      </w:pPr>
      <w:r>
        <w:rPr>
          <w:color w:val="000000"/>
          <w:sz w:val="28"/>
          <w:szCs w:val="28"/>
        </w:rPr>
        <w:t xml:space="preserve">Identify key features </w:t>
      </w:r>
      <w:r>
        <w:rPr>
          <w:sz w:val="28"/>
          <w:szCs w:val="28"/>
        </w:rPr>
        <w:t>from</w:t>
      </w:r>
      <w:r>
        <w:rPr>
          <w:color w:val="000000"/>
          <w:sz w:val="28"/>
          <w:szCs w:val="28"/>
        </w:rPr>
        <w:t xml:space="preserve"> sequence information.</w:t>
      </w:r>
    </w:p>
    <w:p w14:paraId="2B521DB7" w14:textId="77777777" w:rsidR="0054337F" w:rsidRDefault="00A35DDE">
      <w:pPr>
        <w:numPr>
          <w:ilvl w:val="0"/>
          <w:numId w:val="43"/>
        </w:numPr>
        <w:pBdr>
          <w:top w:val="nil"/>
          <w:left w:val="nil"/>
          <w:bottom w:val="nil"/>
          <w:right w:val="nil"/>
          <w:between w:val="nil"/>
        </w:pBdr>
        <w:spacing w:after="0" w:line="240" w:lineRule="auto"/>
        <w:ind w:left="1440"/>
        <w:rPr>
          <w:color w:val="000000"/>
        </w:rPr>
      </w:pPr>
      <w:r>
        <w:rPr>
          <w:sz w:val="28"/>
          <w:szCs w:val="28"/>
        </w:rPr>
        <w:t>Set up a sequence alignment and use it to identify differences between sequences.</w:t>
      </w:r>
    </w:p>
    <w:p w14:paraId="084AB27A" w14:textId="77777777" w:rsidR="0054337F" w:rsidRDefault="00A35DDE">
      <w:pPr>
        <w:numPr>
          <w:ilvl w:val="0"/>
          <w:numId w:val="43"/>
        </w:numPr>
        <w:pBdr>
          <w:top w:val="nil"/>
          <w:left w:val="nil"/>
          <w:bottom w:val="nil"/>
          <w:right w:val="nil"/>
          <w:between w:val="nil"/>
        </w:pBdr>
        <w:spacing w:line="240" w:lineRule="auto"/>
        <w:ind w:left="1440"/>
        <w:rPr>
          <w:color w:val="000000"/>
        </w:rPr>
      </w:pPr>
      <w:r>
        <w:rPr>
          <w:sz w:val="28"/>
          <w:szCs w:val="28"/>
        </w:rPr>
        <w:t>Explain how</w:t>
      </w:r>
      <w:r>
        <w:rPr>
          <w:color w:val="000000"/>
          <w:sz w:val="28"/>
          <w:szCs w:val="28"/>
        </w:rPr>
        <w:t xml:space="preserve"> changes in the genome to the idea of a genetic variant.</w:t>
      </w:r>
    </w:p>
    <w:p w14:paraId="34ADA041" w14:textId="77777777" w:rsidR="0054337F" w:rsidRDefault="0054337F">
      <w:pPr>
        <w:pStyle w:val="Heading1"/>
        <w:rPr>
          <w:color w:val="000000"/>
          <w:sz w:val="28"/>
          <w:szCs w:val="28"/>
        </w:rPr>
      </w:pPr>
    </w:p>
    <w:p w14:paraId="03E99E5B" w14:textId="77777777" w:rsidR="0054337F" w:rsidRDefault="00A35DDE">
      <w:pPr>
        <w:pStyle w:val="Heading1"/>
        <w:rPr>
          <w:color w:val="1F497D"/>
        </w:rPr>
      </w:pPr>
      <w:bookmarkStart w:id="59" w:name="_sqyw64" w:colFirst="0" w:colLast="0"/>
      <w:bookmarkEnd w:id="59"/>
      <w:r>
        <w:rPr>
          <w:color w:val="1F497D"/>
        </w:rPr>
        <w:t xml:space="preserve">     Background Lesson and Reading: What is a genetic variant?</w:t>
      </w:r>
      <w:r>
        <w:rPr>
          <w:noProof/>
        </w:rPr>
        <mc:AlternateContent>
          <mc:Choice Requires="wps">
            <w:drawing>
              <wp:anchor distT="0" distB="0" distL="114300" distR="114300" simplePos="0" relativeHeight="251717632" behindDoc="0" locked="0" layoutInCell="1" hidden="0" allowOverlap="1" wp14:anchorId="07417EC3" wp14:editId="76A8B250">
                <wp:simplePos x="0" y="0"/>
                <wp:positionH relativeFrom="column">
                  <wp:posOffset>1</wp:posOffset>
                </wp:positionH>
                <wp:positionV relativeFrom="paragraph">
                  <wp:posOffset>152400</wp:posOffset>
                </wp:positionV>
                <wp:extent cx="196850" cy="196850"/>
                <wp:effectExtent l="0" t="0" r="0" b="0"/>
                <wp:wrapNone/>
                <wp:docPr id="51" name="Hexagon 51"/>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3787C8A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417EC3" id="Hexagon 51" o:spid="_x0000_s1109" type="#_x0000_t9" style="position:absolute;margin-left:0;margin-top:12pt;width:15.5pt;height:1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" fillcolor="red" strokecolor="#31538f" strokeweight="1pt">
                <v:stroke startarrowwidth="narrow" startarrowlength="short" endarrowwidth="narrow" endarrowlength="short"/>
                <v:textbox inset="2.53958mm,2.53958mm,2.53958mm,2.53958mm">
                  <w:txbxContent>
                    <w:p w14:paraId="3787C8AE" w14:textId="77777777" w:rsidR="0054337F" w:rsidRDefault="0054337F">
                      <w:pPr>
                        <w:spacing w:after="0" w:line="240" w:lineRule="auto"/>
                        <w:textDirection w:val="btLr"/>
                      </w:pPr>
                    </w:p>
                  </w:txbxContent>
                </v:textbox>
              </v:shape>
            </w:pict>
          </mc:Fallback>
        </mc:AlternateContent>
      </w:r>
    </w:p>
    <w:p w14:paraId="346CBA23" w14:textId="77777777" w:rsidR="0054337F" w:rsidRDefault="0054337F">
      <w:pPr>
        <w:rPr>
          <w:sz w:val="28"/>
          <w:szCs w:val="28"/>
        </w:rPr>
      </w:pPr>
    </w:p>
    <w:p w14:paraId="4A2DA994" w14:textId="77777777" w:rsidR="0054337F" w:rsidRDefault="00A35DDE">
      <w:pPr>
        <w:pBdr>
          <w:top w:val="nil"/>
          <w:left w:val="nil"/>
          <w:bottom w:val="nil"/>
          <w:right w:val="nil"/>
          <w:between w:val="nil"/>
        </w:pBdr>
        <w:spacing w:line="240" w:lineRule="auto"/>
        <w:rPr>
          <w:color w:val="000000"/>
          <w:sz w:val="28"/>
          <w:szCs w:val="28"/>
        </w:rPr>
      </w:pPr>
      <w:r>
        <w:rPr>
          <w:b/>
          <w:color w:val="000000"/>
          <w:sz w:val="28"/>
          <w:szCs w:val="28"/>
        </w:rPr>
        <w:t xml:space="preserve">The SARS-CoV-2 genome:  </w:t>
      </w:r>
      <w:r>
        <w:rPr>
          <w:color w:val="000000"/>
          <w:sz w:val="28"/>
          <w:szCs w:val="28"/>
        </w:rPr>
        <w:t xml:space="preserve">SARS-CoV-2 is an RNA virus, meaning that its genome is made of RNA.  Specifically, it is a single strand of RNA that is approximately 30 kilobases (30,000 bases), which is fairly large for an RNA genome.  It has at either end a 5’-cap and 3’ poly(A) tail, </w:t>
      </w:r>
      <w:r>
        <w:rPr>
          <w:color w:val="000000"/>
          <w:sz w:val="28"/>
          <w:szCs w:val="28"/>
        </w:rPr>
        <w:t>allowing it to act as messenger RNA (mRNA) to be translated by machinery within the host cell (Romano et al., 2020)  The SARS-CoV-2 genome encodes for about 50 different proteins, some of which make up the structure of the virus, but many of which have oth</w:t>
      </w:r>
      <w:r>
        <w:rPr>
          <w:color w:val="000000"/>
          <w:sz w:val="28"/>
          <w:szCs w:val="28"/>
        </w:rPr>
        <w:t>er functions in the biology of the virus; a diagram of the full genome is shown in Figure 1.  Genes encoding structural proteins are shown in red, including the spike protein (S), small envelope protein (E), membrane glycoprotein (M), and nucleocapsid prot</w:t>
      </w:r>
      <w:r>
        <w:rPr>
          <w:color w:val="000000"/>
          <w:sz w:val="28"/>
          <w:szCs w:val="28"/>
        </w:rPr>
        <w:t xml:space="preserve">ein (N). </w:t>
      </w:r>
    </w:p>
    <w:p w14:paraId="54CF7CF0" w14:textId="77777777" w:rsidR="0054337F" w:rsidRDefault="0054337F">
      <w:pPr>
        <w:pBdr>
          <w:top w:val="nil"/>
          <w:left w:val="nil"/>
          <w:bottom w:val="nil"/>
          <w:right w:val="nil"/>
          <w:between w:val="nil"/>
        </w:pBdr>
        <w:spacing w:line="240" w:lineRule="auto"/>
        <w:rPr>
          <w:color w:val="000000"/>
          <w:sz w:val="28"/>
          <w:szCs w:val="28"/>
        </w:rPr>
      </w:pPr>
    </w:p>
    <w:p w14:paraId="36F8EBCA" w14:textId="77777777" w:rsidR="0054337F" w:rsidRDefault="0054337F">
      <w:pPr>
        <w:pBdr>
          <w:top w:val="nil"/>
          <w:left w:val="nil"/>
          <w:bottom w:val="nil"/>
          <w:right w:val="nil"/>
          <w:between w:val="nil"/>
        </w:pBdr>
        <w:spacing w:line="240" w:lineRule="auto"/>
        <w:rPr>
          <w:color w:val="000000"/>
          <w:sz w:val="28"/>
          <w:szCs w:val="28"/>
        </w:rPr>
      </w:pPr>
    </w:p>
    <w:p w14:paraId="067A6DBE" w14:textId="77777777" w:rsidR="0054337F" w:rsidRDefault="0054337F">
      <w:pPr>
        <w:pBdr>
          <w:top w:val="nil"/>
          <w:left w:val="nil"/>
          <w:bottom w:val="nil"/>
          <w:right w:val="nil"/>
          <w:between w:val="nil"/>
        </w:pBdr>
        <w:spacing w:line="240" w:lineRule="auto"/>
        <w:rPr>
          <w:color w:val="000000"/>
          <w:sz w:val="28"/>
          <w:szCs w:val="28"/>
        </w:rPr>
      </w:pPr>
    </w:p>
    <w:p w14:paraId="21D0BED5" w14:textId="77777777" w:rsidR="0054337F" w:rsidRDefault="0054337F">
      <w:pPr>
        <w:pBdr>
          <w:top w:val="nil"/>
          <w:left w:val="nil"/>
          <w:bottom w:val="nil"/>
          <w:right w:val="nil"/>
          <w:between w:val="nil"/>
        </w:pBdr>
        <w:spacing w:line="240" w:lineRule="auto"/>
        <w:rPr>
          <w:color w:val="000000"/>
          <w:sz w:val="28"/>
          <w:szCs w:val="28"/>
        </w:rPr>
      </w:pPr>
    </w:p>
    <w:p w14:paraId="6035BCAE" w14:textId="77777777" w:rsidR="0054337F" w:rsidRDefault="0054337F">
      <w:pPr>
        <w:pBdr>
          <w:top w:val="nil"/>
          <w:left w:val="nil"/>
          <w:bottom w:val="nil"/>
          <w:right w:val="nil"/>
          <w:between w:val="nil"/>
        </w:pBdr>
        <w:spacing w:line="240" w:lineRule="auto"/>
        <w:rPr>
          <w:color w:val="000000"/>
          <w:sz w:val="28"/>
          <w:szCs w:val="28"/>
        </w:rPr>
      </w:pPr>
    </w:p>
    <w:p w14:paraId="08944E1C" w14:textId="77777777" w:rsidR="0054337F" w:rsidRDefault="0054337F">
      <w:pPr>
        <w:pBdr>
          <w:top w:val="nil"/>
          <w:left w:val="nil"/>
          <w:bottom w:val="nil"/>
          <w:right w:val="nil"/>
          <w:between w:val="nil"/>
        </w:pBdr>
        <w:spacing w:line="240" w:lineRule="auto"/>
        <w:rPr>
          <w:color w:val="000000"/>
          <w:sz w:val="28"/>
          <w:szCs w:val="28"/>
        </w:rPr>
      </w:pPr>
    </w:p>
    <w:p w14:paraId="3C85350E"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Figure 1: SARS-CoV-2 19s genome (Romano et al. 2020)</w:t>
      </w:r>
    </w:p>
    <w:p w14:paraId="5D512C5B" w14:textId="77777777" w:rsidR="0054337F" w:rsidRDefault="00A35DDE">
      <w:pPr>
        <w:pBdr>
          <w:top w:val="nil"/>
          <w:left w:val="nil"/>
          <w:bottom w:val="nil"/>
          <w:right w:val="nil"/>
          <w:between w:val="nil"/>
        </w:pBdr>
        <w:spacing w:line="240" w:lineRule="auto"/>
        <w:rPr>
          <w:color w:val="000000"/>
          <w:sz w:val="28"/>
          <w:szCs w:val="28"/>
        </w:rPr>
      </w:pPr>
      <w:r>
        <w:rPr>
          <w:noProof/>
          <w:color w:val="000000"/>
          <w:sz w:val="28"/>
          <w:szCs w:val="28"/>
        </w:rPr>
        <w:drawing>
          <wp:inline distT="0" distB="0" distL="0" distR="0" wp14:anchorId="40CD9F19" wp14:editId="2B5D5B9F">
            <wp:extent cx="5943600" cy="2484120"/>
            <wp:effectExtent l="0" t="0" r="0" b="0"/>
            <wp:docPr id="124" name="image93.png" descr="https://lh5.googleusercontent.com/8EvHEfQfZ6q96_oOZxG_gcpvyABDrv-yqvWnrMAWoPZT2YXytDaZ1ysMRi36qyKP4UMvFmwBYodN1akn8FwRh9CHpSC4-8d3nBUMgLyulZe-YAdG2lBIyi7bdqFZSnP7Sdch0DLv49qOp_26ew"/>
            <wp:cNvGraphicFramePr/>
            <a:graphic xmlns:a="http://schemas.openxmlformats.org/drawingml/2006/main">
              <a:graphicData uri="http://schemas.openxmlformats.org/drawingml/2006/picture">
                <pic:pic xmlns:pic="http://schemas.openxmlformats.org/drawingml/2006/picture">
                  <pic:nvPicPr>
                    <pic:cNvPr id="0" name="image93.png" descr="https://lh5.googleusercontent.com/8EvHEfQfZ6q96_oOZxG_gcpvyABDrv-yqvWnrMAWoPZT2YXytDaZ1ysMRi36qyKP4UMvFmwBYodN1akn8FwRh9CHpSC4-8d3nBUMgLyulZe-YAdG2lBIyi7bdqFZSnP7Sdch0DLv49qOp_26ew"/>
                    <pic:cNvPicPr preferRelativeResize="0"/>
                  </pic:nvPicPr>
                  <pic:blipFill>
                    <a:blip r:embed="rId126"/>
                    <a:srcRect/>
                    <a:stretch>
                      <a:fillRect/>
                    </a:stretch>
                  </pic:blipFill>
                  <pic:spPr>
                    <a:xfrm>
                      <a:off x="0" y="0"/>
                      <a:ext cx="5943600" cy="2484120"/>
                    </a:xfrm>
                    <a:prstGeom prst="rect">
                      <a:avLst/>
                    </a:prstGeom>
                    <a:ln/>
                  </pic:spPr>
                </pic:pic>
              </a:graphicData>
            </a:graphic>
          </wp:inline>
        </w:drawing>
      </w:r>
    </w:p>
    <w:p w14:paraId="0E1F89D6" w14:textId="77777777" w:rsidR="0054337F" w:rsidRDefault="0054337F">
      <w:pPr>
        <w:pBdr>
          <w:top w:val="nil"/>
          <w:left w:val="nil"/>
          <w:bottom w:val="nil"/>
          <w:right w:val="nil"/>
          <w:between w:val="nil"/>
        </w:pBdr>
        <w:spacing w:line="240" w:lineRule="auto"/>
        <w:rPr>
          <w:b/>
          <w:color w:val="000000"/>
          <w:sz w:val="28"/>
          <w:szCs w:val="28"/>
        </w:rPr>
      </w:pPr>
    </w:p>
    <w:p w14:paraId="6AF783FF" w14:textId="77777777" w:rsidR="0054337F" w:rsidRDefault="00A35DDE">
      <w:pPr>
        <w:pBdr>
          <w:top w:val="nil"/>
          <w:left w:val="nil"/>
          <w:bottom w:val="nil"/>
          <w:right w:val="nil"/>
          <w:between w:val="nil"/>
        </w:pBdr>
        <w:spacing w:line="240" w:lineRule="auto"/>
        <w:rPr>
          <w:color w:val="000000"/>
          <w:sz w:val="28"/>
          <w:szCs w:val="28"/>
        </w:rPr>
      </w:pPr>
      <w:r>
        <w:rPr>
          <w:b/>
          <w:color w:val="000000"/>
          <w:sz w:val="28"/>
          <w:szCs w:val="28"/>
        </w:rPr>
        <w:t>Learning about variants:</w:t>
      </w:r>
      <w:r>
        <w:rPr>
          <w:color w:val="000000"/>
          <w:sz w:val="28"/>
          <w:szCs w:val="28"/>
        </w:rPr>
        <w:t xml:space="preserve">  Read this short article about SARS-CoV-2 variants: “Genetic Variants of SARS-CoV-2 – What Do They Mean?” by Adam </w:t>
      </w:r>
      <w:proofErr w:type="spellStart"/>
      <w:r>
        <w:rPr>
          <w:color w:val="000000"/>
          <w:sz w:val="28"/>
          <w:szCs w:val="28"/>
        </w:rPr>
        <w:t>Lauring</w:t>
      </w:r>
      <w:proofErr w:type="spellEnd"/>
      <w:r>
        <w:rPr>
          <w:color w:val="000000"/>
          <w:sz w:val="28"/>
          <w:szCs w:val="28"/>
        </w:rPr>
        <w:t xml:space="preserve"> and Emma </w:t>
      </w:r>
      <w:proofErr w:type="spellStart"/>
      <w:r>
        <w:rPr>
          <w:color w:val="000000"/>
          <w:sz w:val="28"/>
          <w:szCs w:val="28"/>
        </w:rPr>
        <w:t>Hodcroft</w:t>
      </w:r>
      <w:proofErr w:type="spellEnd"/>
      <w:r>
        <w:rPr>
          <w:color w:val="000000"/>
          <w:sz w:val="28"/>
          <w:szCs w:val="28"/>
        </w:rPr>
        <w:t xml:space="preserve">. </w:t>
      </w:r>
      <w:hyperlink r:id="rId144">
        <w:r>
          <w:rPr>
            <w:color w:val="0563C1"/>
            <w:sz w:val="28"/>
            <w:szCs w:val="28"/>
            <w:u w:val="single"/>
          </w:rPr>
          <w:t>https://jamanetwork.com/journals/jama/fullarticle/2775006</w:t>
        </w:r>
      </w:hyperlink>
      <w:r>
        <w:rPr>
          <w:color w:val="000000"/>
          <w:sz w:val="28"/>
          <w:szCs w:val="28"/>
        </w:rPr>
        <w:t> </w:t>
      </w:r>
    </w:p>
    <w:p w14:paraId="348FC2C0"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Next, Look through the following pages from the CDC (</w:t>
      </w:r>
      <w:hyperlink r:id="rId145">
        <w:r>
          <w:rPr>
            <w:color w:val="0563C1"/>
            <w:sz w:val="28"/>
            <w:szCs w:val="28"/>
            <w:u w:val="single"/>
          </w:rPr>
          <w:t>https://www.cdc.gov/coronavirus/2019-ncov/variants/variant-info.html</w:t>
        </w:r>
      </w:hyperlink>
      <w:r>
        <w:rPr>
          <w:color w:val="000000"/>
          <w:sz w:val="28"/>
          <w:szCs w:val="28"/>
        </w:rPr>
        <w:t>) and the Global Virus Network (</w:t>
      </w:r>
      <w:hyperlink r:id="rId146">
        <w:r>
          <w:rPr>
            <w:color w:val="0563C1"/>
            <w:sz w:val="28"/>
            <w:szCs w:val="28"/>
            <w:u w:val="single"/>
          </w:rPr>
          <w:t>https://gvn.org/</w:t>
        </w:r>
      </w:hyperlink>
      <w:r>
        <w:rPr>
          <w:color w:val="000000"/>
          <w:sz w:val="28"/>
          <w:szCs w:val="28"/>
        </w:rPr>
        <w:t>). </w:t>
      </w:r>
    </w:p>
    <w:p w14:paraId="0A2F15FF"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Answer the questions below:</w:t>
      </w:r>
    </w:p>
    <w:p w14:paraId="4B6B8DBC" w14:textId="77777777" w:rsidR="0054337F" w:rsidRDefault="00A35DDE">
      <w:pPr>
        <w:numPr>
          <w:ilvl w:val="0"/>
          <w:numId w:val="44"/>
        </w:numPr>
        <w:pBdr>
          <w:top w:val="nil"/>
          <w:left w:val="nil"/>
          <w:bottom w:val="nil"/>
          <w:right w:val="nil"/>
          <w:between w:val="nil"/>
        </w:pBdr>
        <w:spacing w:after="0" w:line="240" w:lineRule="auto"/>
        <w:rPr>
          <w:color w:val="000000"/>
          <w:sz w:val="28"/>
          <w:szCs w:val="28"/>
        </w:rPr>
      </w:pPr>
      <w:r>
        <w:rPr>
          <w:color w:val="000000"/>
          <w:sz w:val="28"/>
          <w:szCs w:val="28"/>
        </w:rPr>
        <w:t xml:space="preserve">What is the relationship between the </w:t>
      </w:r>
      <w:proofErr w:type="gramStart"/>
      <w:r>
        <w:rPr>
          <w:color w:val="000000"/>
          <w:sz w:val="28"/>
          <w:szCs w:val="28"/>
        </w:rPr>
        <w:t>terms</w:t>
      </w:r>
      <w:proofErr w:type="gramEnd"/>
      <w:r>
        <w:rPr>
          <w:color w:val="000000"/>
          <w:sz w:val="28"/>
          <w:szCs w:val="28"/>
        </w:rPr>
        <w:t xml:space="preserve"> mutation, </w:t>
      </w:r>
      <w:r>
        <w:rPr>
          <w:color w:val="000000"/>
          <w:sz w:val="28"/>
          <w:szCs w:val="28"/>
        </w:rPr>
        <w:t xml:space="preserve">variant, and strain? </w:t>
      </w:r>
      <w:r>
        <w:rPr>
          <w:color w:val="FF0000"/>
          <w:sz w:val="28"/>
          <w:szCs w:val="28"/>
        </w:rPr>
        <w:t>+5</w:t>
      </w:r>
    </w:p>
    <w:p w14:paraId="782944AD" w14:textId="77777777" w:rsidR="0054337F" w:rsidRDefault="00A35DDE">
      <w:pPr>
        <w:pBdr>
          <w:top w:val="nil"/>
          <w:left w:val="nil"/>
          <w:bottom w:val="nil"/>
          <w:right w:val="nil"/>
          <w:between w:val="nil"/>
        </w:pBdr>
        <w:spacing w:after="0" w:line="240" w:lineRule="auto"/>
        <w:ind w:left="720"/>
        <w:rPr>
          <w:color w:val="FF0000"/>
          <w:sz w:val="28"/>
          <w:szCs w:val="28"/>
        </w:rPr>
      </w:pPr>
      <w:r>
        <w:rPr>
          <w:color w:val="FF0000"/>
          <w:sz w:val="28"/>
          <w:szCs w:val="28"/>
        </w:rPr>
        <w:t>A mutation is a single change in a virus’s genome, which may or may not have any impact on the function of the virus.  A variant has one or more mutations in the genome that changes some characteristic of the virus.</w:t>
      </w:r>
    </w:p>
    <w:p w14:paraId="623CA9D1" w14:textId="77777777" w:rsidR="0054337F" w:rsidRDefault="0054337F">
      <w:pPr>
        <w:pBdr>
          <w:top w:val="nil"/>
          <w:left w:val="nil"/>
          <w:bottom w:val="nil"/>
          <w:right w:val="nil"/>
          <w:between w:val="nil"/>
        </w:pBdr>
        <w:spacing w:after="0" w:line="240" w:lineRule="auto"/>
        <w:ind w:left="720"/>
        <w:rPr>
          <w:color w:val="000000"/>
          <w:sz w:val="28"/>
          <w:szCs w:val="28"/>
        </w:rPr>
      </w:pPr>
    </w:p>
    <w:p w14:paraId="4C4B9243" w14:textId="77777777" w:rsidR="0054337F" w:rsidRDefault="00A35DDE">
      <w:pPr>
        <w:numPr>
          <w:ilvl w:val="0"/>
          <w:numId w:val="44"/>
        </w:numPr>
        <w:pBdr>
          <w:top w:val="nil"/>
          <w:left w:val="nil"/>
          <w:bottom w:val="nil"/>
          <w:right w:val="nil"/>
          <w:between w:val="nil"/>
        </w:pBdr>
        <w:spacing w:after="0" w:line="240" w:lineRule="auto"/>
        <w:rPr>
          <w:color w:val="000000"/>
          <w:sz w:val="28"/>
          <w:szCs w:val="28"/>
        </w:rPr>
      </w:pPr>
      <w:r>
        <w:rPr>
          <w:color w:val="000000"/>
          <w:sz w:val="28"/>
          <w:szCs w:val="28"/>
        </w:rPr>
        <w:lastRenderedPageBreak/>
        <w:t>Choose one substitution in the Delta variant (B.1.617.2), as listed on the GVN website, and explain what mutation could lead to that change.</w:t>
      </w:r>
      <w:r>
        <w:rPr>
          <w:color w:val="FF0000"/>
          <w:sz w:val="28"/>
          <w:szCs w:val="28"/>
        </w:rPr>
        <w:t xml:space="preserve"> +5</w:t>
      </w:r>
      <w:r>
        <w:rPr>
          <w:color w:val="000000"/>
          <w:sz w:val="28"/>
          <w:szCs w:val="28"/>
        </w:rPr>
        <w:t>  </w:t>
      </w:r>
    </w:p>
    <w:p w14:paraId="0A36FE4B" w14:textId="77777777" w:rsidR="0054337F" w:rsidRDefault="00A35DDE">
      <w:pPr>
        <w:numPr>
          <w:ilvl w:val="1"/>
          <w:numId w:val="45"/>
        </w:numPr>
        <w:pBdr>
          <w:top w:val="nil"/>
          <w:left w:val="nil"/>
          <w:bottom w:val="nil"/>
          <w:right w:val="nil"/>
          <w:between w:val="nil"/>
        </w:pBdr>
        <w:spacing w:after="0" w:line="240" w:lineRule="auto"/>
        <w:rPr>
          <w:color w:val="000000"/>
          <w:sz w:val="28"/>
          <w:szCs w:val="28"/>
        </w:rPr>
      </w:pPr>
      <w:r>
        <w:rPr>
          <w:color w:val="000000"/>
          <w:sz w:val="28"/>
          <w:szCs w:val="28"/>
        </w:rPr>
        <w:t>State the specific substitution you are discussing.</w:t>
      </w:r>
    </w:p>
    <w:p w14:paraId="7AC63093" w14:textId="77777777" w:rsidR="0054337F" w:rsidRDefault="00A35DDE">
      <w:pPr>
        <w:numPr>
          <w:ilvl w:val="1"/>
          <w:numId w:val="45"/>
        </w:numPr>
        <w:pBdr>
          <w:top w:val="nil"/>
          <w:left w:val="nil"/>
          <w:bottom w:val="nil"/>
          <w:right w:val="nil"/>
          <w:between w:val="nil"/>
        </w:pBdr>
        <w:spacing w:after="0" w:line="240" w:lineRule="auto"/>
        <w:rPr>
          <w:color w:val="000000"/>
          <w:sz w:val="28"/>
          <w:szCs w:val="28"/>
        </w:rPr>
      </w:pPr>
      <w:r>
        <w:rPr>
          <w:color w:val="000000"/>
          <w:sz w:val="28"/>
          <w:szCs w:val="28"/>
        </w:rPr>
        <w:t>What amino acid was in the position originally, and what i</w:t>
      </w:r>
      <w:r>
        <w:rPr>
          <w:color w:val="000000"/>
          <w:sz w:val="28"/>
          <w:szCs w:val="28"/>
        </w:rPr>
        <w:t>s/are the RNA codons for that amino acid?</w:t>
      </w:r>
    </w:p>
    <w:p w14:paraId="2042737C" w14:textId="77777777" w:rsidR="0054337F" w:rsidRDefault="00A35DDE">
      <w:pPr>
        <w:numPr>
          <w:ilvl w:val="1"/>
          <w:numId w:val="45"/>
        </w:numPr>
        <w:pBdr>
          <w:top w:val="nil"/>
          <w:left w:val="nil"/>
          <w:bottom w:val="nil"/>
          <w:right w:val="nil"/>
          <w:between w:val="nil"/>
        </w:pBdr>
        <w:spacing w:after="0" w:line="240" w:lineRule="auto"/>
        <w:rPr>
          <w:color w:val="000000"/>
          <w:sz w:val="28"/>
          <w:szCs w:val="28"/>
        </w:rPr>
      </w:pPr>
      <w:r>
        <w:rPr>
          <w:color w:val="000000"/>
          <w:sz w:val="28"/>
          <w:szCs w:val="28"/>
        </w:rPr>
        <w:t>What is the new amino acid in that position, and what is/are the RNA codons for that amino acid?</w:t>
      </w:r>
    </w:p>
    <w:p w14:paraId="30552E18" w14:textId="77777777" w:rsidR="0054337F" w:rsidRDefault="00A35DDE">
      <w:pPr>
        <w:numPr>
          <w:ilvl w:val="1"/>
          <w:numId w:val="45"/>
        </w:numPr>
        <w:pBdr>
          <w:top w:val="nil"/>
          <w:left w:val="nil"/>
          <w:bottom w:val="nil"/>
          <w:right w:val="nil"/>
          <w:between w:val="nil"/>
        </w:pBdr>
        <w:spacing w:line="240" w:lineRule="auto"/>
        <w:rPr>
          <w:color w:val="000000"/>
          <w:sz w:val="28"/>
          <w:szCs w:val="28"/>
        </w:rPr>
      </w:pPr>
      <w:r>
        <w:rPr>
          <w:color w:val="000000"/>
          <w:sz w:val="28"/>
          <w:szCs w:val="28"/>
        </w:rPr>
        <w:t>Give an example of a mutation that could have resulted in the amino acid substitution.</w:t>
      </w:r>
    </w:p>
    <w:p w14:paraId="4ED62496" w14:textId="77777777" w:rsidR="0054337F" w:rsidRDefault="00A35DDE">
      <w:pPr>
        <w:pBdr>
          <w:top w:val="nil"/>
          <w:left w:val="nil"/>
          <w:bottom w:val="nil"/>
          <w:right w:val="nil"/>
          <w:between w:val="nil"/>
        </w:pBdr>
        <w:spacing w:line="240" w:lineRule="auto"/>
        <w:ind w:left="720"/>
        <w:rPr>
          <w:color w:val="FF0000"/>
          <w:sz w:val="28"/>
          <w:szCs w:val="28"/>
        </w:rPr>
      </w:pPr>
      <w:r>
        <w:rPr>
          <w:color w:val="FF0000"/>
          <w:sz w:val="28"/>
          <w:szCs w:val="28"/>
        </w:rPr>
        <w:t>Possible answers:</w:t>
      </w:r>
    </w:p>
    <w:tbl>
      <w:tblPr>
        <w:tblStyle w:val="a7"/>
        <w:tblW w:w="764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0"/>
        <w:gridCol w:w="1411"/>
        <w:gridCol w:w="1424"/>
        <w:gridCol w:w="1483"/>
        <w:gridCol w:w="1667"/>
      </w:tblGrid>
      <w:tr w:rsidR="0054337F" w14:paraId="6AB06606" w14:textId="77777777">
        <w:tc>
          <w:tcPr>
            <w:tcW w:w="1660" w:type="dxa"/>
          </w:tcPr>
          <w:p w14:paraId="08466E7B"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Substitution</w:t>
            </w:r>
          </w:p>
        </w:tc>
        <w:tc>
          <w:tcPr>
            <w:tcW w:w="1411" w:type="dxa"/>
          </w:tcPr>
          <w:p w14:paraId="11090BF3"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Original AA</w:t>
            </w:r>
          </w:p>
        </w:tc>
        <w:tc>
          <w:tcPr>
            <w:tcW w:w="1424" w:type="dxa"/>
          </w:tcPr>
          <w:p w14:paraId="231C23A6"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RNA codons</w:t>
            </w:r>
          </w:p>
        </w:tc>
        <w:tc>
          <w:tcPr>
            <w:tcW w:w="1483" w:type="dxa"/>
          </w:tcPr>
          <w:p w14:paraId="09905DE4"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New AA</w:t>
            </w:r>
          </w:p>
        </w:tc>
        <w:tc>
          <w:tcPr>
            <w:tcW w:w="1667" w:type="dxa"/>
          </w:tcPr>
          <w:p w14:paraId="026EAB5B"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RNA codons</w:t>
            </w:r>
          </w:p>
        </w:tc>
      </w:tr>
      <w:tr w:rsidR="0054337F" w14:paraId="1FD898CE" w14:textId="77777777">
        <w:tc>
          <w:tcPr>
            <w:tcW w:w="1660" w:type="dxa"/>
          </w:tcPr>
          <w:p w14:paraId="0C46D538"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T19R</w:t>
            </w:r>
          </w:p>
        </w:tc>
        <w:tc>
          <w:tcPr>
            <w:tcW w:w="1411" w:type="dxa"/>
          </w:tcPr>
          <w:p w14:paraId="146E7214"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Threonine</w:t>
            </w:r>
          </w:p>
        </w:tc>
        <w:tc>
          <w:tcPr>
            <w:tcW w:w="1424" w:type="dxa"/>
          </w:tcPr>
          <w:p w14:paraId="6C1B2D99"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ACU, ACC, ACA, ACG</w:t>
            </w:r>
          </w:p>
        </w:tc>
        <w:tc>
          <w:tcPr>
            <w:tcW w:w="1483" w:type="dxa"/>
          </w:tcPr>
          <w:p w14:paraId="69B13998"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Arginine</w:t>
            </w:r>
          </w:p>
        </w:tc>
        <w:tc>
          <w:tcPr>
            <w:tcW w:w="1667" w:type="dxa"/>
          </w:tcPr>
          <w:p w14:paraId="4EFB7587"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AGA, AGG</w:t>
            </w:r>
          </w:p>
        </w:tc>
      </w:tr>
      <w:tr w:rsidR="0054337F" w14:paraId="78549156" w14:textId="77777777">
        <w:tc>
          <w:tcPr>
            <w:tcW w:w="1660" w:type="dxa"/>
          </w:tcPr>
          <w:p w14:paraId="536AEBBB"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G142D</w:t>
            </w:r>
          </w:p>
        </w:tc>
        <w:tc>
          <w:tcPr>
            <w:tcW w:w="1411" w:type="dxa"/>
          </w:tcPr>
          <w:p w14:paraId="47E2370E"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Glycine</w:t>
            </w:r>
          </w:p>
        </w:tc>
        <w:tc>
          <w:tcPr>
            <w:tcW w:w="1424" w:type="dxa"/>
          </w:tcPr>
          <w:p w14:paraId="4C66F0EC"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GGU, GGC, GGA, GGG</w:t>
            </w:r>
          </w:p>
        </w:tc>
        <w:tc>
          <w:tcPr>
            <w:tcW w:w="1483" w:type="dxa"/>
          </w:tcPr>
          <w:p w14:paraId="24356999"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Aspartic acid</w:t>
            </w:r>
          </w:p>
        </w:tc>
        <w:tc>
          <w:tcPr>
            <w:tcW w:w="1667" w:type="dxa"/>
          </w:tcPr>
          <w:p w14:paraId="3020E095"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GAU, GAC</w:t>
            </w:r>
          </w:p>
        </w:tc>
      </w:tr>
      <w:tr w:rsidR="0054337F" w14:paraId="2A8FE3BB" w14:textId="77777777">
        <w:tc>
          <w:tcPr>
            <w:tcW w:w="1660" w:type="dxa"/>
          </w:tcPr>
          <w:p w14:paraId="5F588EF2"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R158G</w:t>
            </w:r>
          </w:p>
        </w:tc>
        <w:tc>
          <w:tcPr>
            <w:tcW w:w="1411" w:type="dxa"/>
          </w:tcPr>
          <w:p w14:paraId="6370B9BF"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Arginine</w:t>
            </w:r>
          </w:p>
        </w:tc>
        <w:tc>
          <w:tcPr>
            <w:tcW w:w="1424" w:type="dxa"/>
          </w:tcPr>
          <w:p w14:paraId="7692BA70"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AGA, AGG</w:t>
            </w:r>
          </w:p>
        </w:tc>
        <w:tc>
          <w:tcPr>
            <w:tcW w:w="1483" w:type="dxa"/>
          </w:tcPr>
          <w:p w14:paraId="760743A9"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Glycine</w:t>
            </w:r>
          </w:p>
        </w:tc>
        <w:tc>
          <w:tcPr>
            <w:tcW w:w="1667" w:type="dxa"/>
          </w:tcPr>
          <w:p w14:paraId="0FBB96AB"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GGU, GGC, GGA, GGG</w:t>
            </w:r>
          </w:p>
        </w:tc>
      </w:tr>
      <w:tr w:rsidR="0054337F" w14:paraId="5B91C5C4" w14:textId="77777777">
        <w:tc>
          <w:tcPr>
            <w:tcW w:w="1660" w:type="dxa"/>
          </w:tcPr>
          <w:p w14:paraId="6D204CF4"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L452R</w:t>
            </w:r>
          </w:p>
        </w:tc>
        <w:tc>
          <w:tcPr>
            <w:tcW w:w="1411" w:type="dxa"/>
          </w:tcPr>
          <w:p w14:paraId="0B352C8C"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Leucine</w:t>
            </w:r>
          </w:p>
        </w:tc>
        <w:tc>
          <w:tcPr>
            <w:tcW w:w="1424" w:type="dxa"/>
          </w:tcPr>
          <w:p w14:paraId="11FAACBC" w14:textId="77777777" w:rsidR="0054337F" w:rsidRDefault="0054337F">
            <w:pPr>
              <w:pBdr>
                <w:top w:val="nil"/>
                <w:left w:val="nil"/>
                <w:bottom w:val="nil"/>
                <w:right w:val="nil"/>
                <w:between w:val="nil"/>
              </w:pBdr>
              <w:spacing w:after="160"/>
              <w:rPr>
                <w:rFonts w:ascii="Calibri" w:eastAsia="Calibri" w:hAnsi="Calibri" w:cs="Calibri"/>
                <w:color w:val="FF0000"/>
                <w:sz w:val="28"/>
                <w:szCs w:val="28"/>
              </w:rPr>
            </w:pPr>
          </w:p>
        </w:tc>
        <w:tc>
          <w:tcPr>
            <w:tcW w:w="1483" w:type="dxa"/>
          </w:tcPr>
          <w:p w14:paraId="58C172C6"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Arginine</w:t>
            </w:r>
          </w:p>
        </w:tc>
        <w:tc>
          <w:tcPr>
            <w:tcW w:w="1667" w:type="dxa"/>
          </w:tcPr>
          <w:p w14:paraId="105D04E7"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AGA, AGG</w:t>
            </w:r>
          </w:p>
        </w:tc>
      </w:tr>
      <w:tr w:rsidR="0054337F" w14:paraId="3CC327D0" w14:textId="77777777">
        <w:tc>
          <w:tcPr>
            <w:tcW w:w="1660" w:type="dxa"/>
          </w:tcPr>
          <w:p w14:paraId="025CE4B9"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T478K</w:t>
            </w:r>
          </w:p>
        </w:tc>
        <w:tc>
          <w:tcPr>
            <w:tcW w:w="1411" w:type="dxa"/>
          </w:tcPr>
          <w:p w14:paraId="40BF2BA1"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Threonine</w:t>
            </w:r>
          </w:p>
        </w:tc>
        <w:tc>
          <w:tcPr>
            <w:tcW w:w="1424" w:type="dxa"/>
          </w:tcPr>
          <w:p w14:paraId="00F98F98"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ACU, ACC, ACA, ACG</w:t>
            </w:r>
          </w:p>
        </w:tc>
        <w:tc>
          <w:tcPr>
            <w:tcW w:w="1483" w:type="dxa"/>
          </w:tcPr>
          <w:p w14:paraId="01066502"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Lysine</w:t>
            </w:r>
          </w:p>
        </w:tc>
        <w:tc>
          <w:tcPr>
            <w:tcW w:w="1667" w:type="dxa"/>
          </w:tcPr>
          <w:p w14:paraId="6D5DA656"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AAA, AAG</w:t>
            </w:r>
          </w:p>
        </w:tc>
      </w:tr>
      <w:tr w:rsidR="0054337F" w14:paraId="44EFEDB5" w14:textId="77777777">
        <w:tc>
          <w:tcPr>
            <w:tcW w:w="1660" w:type="dxa"/>
          </w:tcPr>
          <w:p w14:paraId="25DB3DBE"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D614G</w:t>
            </w:r>
          </w:p>
        </w:tc>
        <w:tc>
          <w:tcPr>
            <w:tcW w:w="1411" w:type="dxa"/>
          </w:tcPr>
          <w:p w14:paraId="66DC5A11"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Aspartic acid</w:t>
            </w:r>
          </w:p>
        </w:tc>
        <w:tc>
          <w:tcPr>
            <w:tcW w:w="1424" w:type="dxa"/>
          </w:tcPr>
          <w:p w14:paraId="2E783949"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GAU, GAC</w:t>
            </w:r>
          </w:p>
        </w:tc>
        <w:tc>
          <w:tcPr>
            <w:tcW w:w="1483" w:type="dxa"/>
          </w:tcPr>
          <w:p w14:paraId="553A69B4"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Glycine</w:t>
            </w:r>
          </w:p>
        </w:tc>
        <w:tc>
          <w:tcPr>
            <w:tcW w:w="1667" w:type="dxa"/>
          </w:tcPr>
          <w:p w14:paraId="3CF60378"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GGU, GGC, GGA, GGG</w:t>
            </w:r>
          </w:p>
        </w:tc>
      </w:tr>
      <w:tr w:rsidR="0054337F" w14:paraId="3BB05B79" w14:textId="77777777">
        <w:tc>
          <w:tcPr>
            <w:tcW w:w="1660" w:type="dxa"/>
          </w:tcPr>
          <w:p w14:paraId="437F0DCC"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P681R</w:t>
            </w:r>
          </w:p>
        </w:tc>
        <w:tc>
          <w:tcPr>
            <w:tcW w:w="1411" w:type="dxa"/>
          </w:tcPr>
          <w:p w14:paraId="7C412B2A"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Proline</w:t>
            </w:r>
          </w:p>
        </w:tc>
        <w:tc>
          <w:tcPr>
            <w:tcW w:w="1424" w:type="dxa"/>
          </w:tcPr>
          <w:p w14:paraId="6B21E536"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CCU, CCC, CCA, CCG</w:t>
            </w:r>
          </w:p>
        </w:tc>
        <w:tc>
          <w:tcPr>
            <w:tcW w:w="1483" w:type="dxa"/>
          </w:tcPr>
          <w:p w14:paraId="0E634BAC"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Arginine</w:t>
            </w:r>
          </w:p>
        </w:tc>
        <w:tc>
          <w:tcPr>
            <w:tcW w:w="1667" w:type="dxa"/>
          </w:tcPr>
          <w:p w14:paraId="125AAD20"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AGA, AGG</w:t>
            </w:r>
          </w:p>
        </w:tc>
      </w:tr>
      <w:tr w:rsidR="0054337F" w14:paraId="6E612A37" w14:textId="77777777">
        <w:tc>
          <w:tcPr>
            <w:tcW w:w="1660" w:type="dxa"/>
          </w:tcPr>
          <w:p w14:paraId="77B2094B"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D950N</w:t>
            </w:r>
          </w:p>
        </w:tc>
        <w:tc>
          <w:tcPr>
            <w:tcW w:w="1411" w:type="dxa"/>
          </w:tcPr>
          <w:p w14:paraId="041B885F"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Aspartic acid</w:t>
            </w:r>
          </w:p>
        </w:tc>
        <w:tc>
          <w:tcPr>
            <w:tcW w:w="1424" w:type="dxa"/>
          </w:tcPr>
          <w:p w14:paraId="2F4B5D62"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GAU, GAC</w:t>
            </w:r>
          </w:p>
        </w:tc>
        <w:tc>
          <w:tcPr>
            <w:tcW w:w="1483" w:type="dxa"/>
          </w:tcPr>
          <w:p w14:paraId="794A4D44"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Asparagine</w:t>
            </w:r>
          </w:p>
        </w:tc>
        <w:tc>
          <w:tcPr>
            <w:tcW w:w="1667" w:type="dxa"/>
          </w:tcPr>
          <w:p w14:paraId="328333A6"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AAU, AAC</w:t>
            </w:r>
          </w:p>
        </w:tc>
      </w:tr>
    </w:tbl>
    <w:p w14:paraId="209D61B0" w14:textId="77777777" w:rsidR="0054337F" w:rsidRDefault="0054337F">
      <w:pPr>
        <w:pBdr>
          <w:top w:val="nil"/>
          <w:left w:val="nil"/>
          <w:bottom w:val="nil"/>
          <w:right w:val="nil"/>
          <w:between w:val="nil"/>
        </w:pBdr>
        <w:spacing w:line="240" w:lineRule="auto"/>
        <w:ind w:left="720"/>
        <w:rPr>
          <w:color w:val="000000"/>
          <w:sz w:val="28"/>
          <w:szCs w:val="28"/>
        </w:rPr>
      </w:pPr>
    </w:p>
    <w:p w14:paraId="50B97162" w14:textId="77777777" w:rsidR="0054337F" w:rsidRDefault="00A35DDE">
      <w:pPr>
        <w:pBdr>
          <w:top w:val="nil"/>
          <w:left w:val="nil"/>
          <w:bottom w:val="nil"/>
          <w:right w:val="nil"/>
          <w:between w:val="nil"/>
        </w:pBdr>
        <w:spacing w:line="240" w:lineRule="auto"/>
        <w:ind w:left="720"/>
        <w:rPr>
          <w:color w:val="000000"/>
          <w:sz w:val="28"/>
          <w:szCs w:val="28"/>
        </w:rPr>
      </w:pPr>
      <w:r>
        <w:rPr>
          <w:color w:val="FF0000"/>
          <w:sz w:val="28"/>
          <w:szCs w:val="28"/>
        </w:rPr>
        <w:t>Possible mutations: ideally single amino acid changes that would change the codon from the original AA to the new AA</w:t>
      </w:r>
    </w:p>
    <w:p w14:paraId="753F8B46" w14:textId="77777777" w:rsidR="0054337F" w:rsidRDefault="0054337F">
      <w:pPr>
        <w:pStyle w:val="Heading1"/>
        <w:rPr>
          <w:b/>
          <w:color w:val="2E75B5"/>
          <w:sz w:val="28"/>
          <w:szCs w:val="28"/>
        </w:rPr>
      </w:pPr>
    </w:p>
    <w:p w14:paraId="21CEF1FF" w14:textId="77777777" w:rsidR="0054337F" w:rsidRDefault="0054337F"/>
    <w:p w14:paraId="1B2676F7" w14:textId="77777777" w:rsidR="0054337F" w:rsidRDefault="00A35DDE">
      <w:pPr>
        <w:pStyle w:val="Heading1"/>
        <w:rPr>
          <w:color w:val="1F497D"/>
        </w:rPr>
      </w:pPr>
      <w:bookmarkStart w:id="60" w:name="_3cqmetx" w:colFirst="0" w:colLast="0"/>
      <w:bookmarkEnd w:id="60"/>
      <w:r>
        <w:rPr>
          <w:color w:val="1F497D"/>
        </w:rPr>
        <w:t xml:space="preserve">     Interactive Activity: Explore SARS-CoV-22 Genome Variants</w:t>
      </w:r>
      <w:r>
        <w:rPr>
          <w:noProof/>
        </w:rPr>
        <mc:AlternateContent>
          <mc:Choice Requires="wps">
            <w:drawing>
              <wp:anchor distT="0" distB="0" distL="114300" distR="114300" simplePos="0" relativeHeight="251718656" behindDoc="0" locked="0" layoutInCell="1" hidden="0" allowOverlap="1" wp14:anchorId="3790BEED" wp14:editId="46F94D9C">
                <wp:simplePos x="0" y="0"/>
                <wp:positionH relativeFrom="column">
                  <wp:posOffset>1</wp:posOffset>
                </wp:positionH>
                <wp:positionV relativeFrom="paragraph">
                  <wp:posOffset>0</wp:posOffset>
                </wp:positionV>
                <wp:extent cx="196850" cy="196850"/>
                <wp:effectExtent l="0" t="0" r="0" b="0"/>
                <wp:wrapNone/>
                <wp:docPr id="78" name="Hexagon 78"/>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50F53643"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90BEED" id="Hexagon 78" o:spid="_x0000_s1110" type="#_x0000_t9" style="position:absolute;margin-left:0;margin-top:0;width:15.5pt;height:1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" fillcolor="red" strokecolor="#31538f" strokeweight="1pt">
                <v:stroke startarrowwidth="narrow" startarrowlength="short" endarrowwidth="narrow" endarrowlength="short"/>
                <v:textbox inset="2.53958mm,2.53958mm,2.53958mm,2.53958mm">
                  <w:txbxContent>
                    <w:p w14:paraId="50F53643" w14:textId="77777777" w:rsidR="0054337F" w:rsidRDefault="0054337F">
                      <w:pPr>
                        <w:spacing w:after="0" w:line="240" w:lineRule="auto"/>
                        <w:textDirection w:val="btLr"/>
                      </w:pPr>
                    </w:p>
                  </w:txbxContent>
                </v:textbox>
              </v:shape>
            </w:pict>
          </mc:Fallback>
        </mc:AlternateContent>
      </w:r>
    </w:p>
    <w:p w14:paraId="2DAEA578" w14:textId="77777777" w:rsidR="0054337F" w:rsidRDefault="0054337F">
      <w:pPr>
        <w:rPr>
          <w:sz w:val="28"/>
          <w:szCs w:val="28"/>
        </w:rPr>
      </w:pPr>
    </w:p>
    <w:p w14:paraId="200EA7DD"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We will first use the National Center for Biotechnology Information (NCBI) database to locate the sequence for the full SARS-CoV-2 human genome, from patient zero in Wuhan, China.  Then we will compare this spike protein sequence with the sequence from a S</w:t>
      </w:r>
      <w:r>
        <w:rPr>
          <w:color w:val="000000"/>
          <w:sz w:val="28"/>
          <w:szCs w:val="28"/>
        </w:rPr>
        <w:t>ARS-CoV-2 Variant.</w:t>
      </w:r>
    </w:p>
    <w:p w14:paraId="6D4A96C2" w14:textId="77777777" w:rsidR="0054337F" w:rsidRDefault="00A35DDE">
      <w:pPr>
        <w:numPr>
          <w:ilvl w:val="0"/>
          <w:numId w:val="52"/>
        </w:numPr>
        <w:pBdr>
          <w:top w:val="nil"/>
          <w:left w:val="nil"/>
          <w:bottom w:val="nil"/>
          <w:right w:val="nil"/>
          <w:between w:val="nil"/>
        </w:pBdr>
        <w:spacing w:after="0"/>
        <w:rPr>
          <w:color w:val="000000"/>
          <w:sz w:val="28"/>
          <w:szCs w:val="28"/>
        </w:rPr>
      </w:pPr>
      <w:r>
        <w:rPr>
          <w:color w:val="000000"/>
          <w:sz w:val="28"/>
          <w:szCs w:val="28"/>
        </w:rPr>
        <w:t xml:space="preserve">Go to </w:t>
      </w:r>
      <w:hyperlink r:id="rId147">
        <w:r>
          <w:rPr>
            <w:color w:val="0000FF"/>
            <w:sz w:val="28"/>
            <w:szCs w:val="28"/>
            <w:u w:val="single"/>
          </w:rPr>
          <w:t>https://www.ncbi.nlm.nih.gov/</w:t>
        </w:r>
      </w:hyperlink>
      <w:r>
        <w:rPr>
          <w:color w:val="000000"/>
          <w:sz w:val="28"/>
          <w:szCs w:val="28"/>
        </w:rPr>
        <w:t xml:space="preserve"> to open the NCBI site.</w:t>
      </w:r>
    </w:p>
    <w:p w14:paraId="618689A2" w14:textId="77777777" w:rsidR="0054337F" w:rsidRDefault="00A35DDE">
      <w:pPr>
        <w:numPr>
          <w:ilvl w:val="0"/>
          <w:numId w:val="52"/>
        </w:numPr>
        <w:pBdr>
          <w:top w:val="nil"/>
          <w:left w:val="nil"/>
          <w:bottom w:val="nil"/>
          <w:right w:val="nil"/>
          <w:between w:val="nil"/>
        </w:pBdr>
        <w:spacing w:after="0"/>
        <w:rPr>
          <w:color w:val="000000"/>
          <w:sz w:val="28"/>
          <w:szCs w:val="28"/>
        </w:rPr>
      </w:pPr>
      <w:r>
        <w:rPr>
          <w:color w:val="000000"/>
          <w:sz w:val="28"/>
          <w:szCs w:val="28"/>
        </w:rPr>
        <w:t>The dropdown menu at the top of the page should read “All Databases”; keep this setting.  Enter the accession number for the Wuhan Human coronavirus into the search bar: NC_045512.2</w:t>
      </w:r>
    </w:p>
    <w:p w14:paraId="015B011E" w14:textId="77777777" w:rsidR="0054337F" w:rsidRDefault="00A35DDE">
      <w:pPr>
        <w:numPr>
          <w:ilvl w:val="0"/>
          <w:numId w:val="52"/>
        </w:numPr>
        <w:pBdr>
          <w:top w:val="nil"/>
          <w:left w:val="nil"/>
          <w:bottom w:val="nil"/>
          <w:right w:val="nil"/>
          <w:between w:val="nil"/>
        </w:pBdr>
        <w:spacing w:after="0"/>
        <w:rPr>
          <w:color w:val="000000"/>
          <w:sz w:val="28"/>
          <w:szCs w:val="28"/>
        </w:rPr>
      </w:pPr>
      <w:r>
        <w:rPr>
          <w:color w:val="000000"/>
          <w:sz w:val="28"/>
          <w:szCs w:val="28"/>
        </w:rPr>
        <w:t>This should pull up a listing for a nucleotide sequence with the title: “S</w:t>
      </w:r>
      <w:r>
        <w:rPr>
          <w:color w:val="000000"/>
          <w:sz w:val="28"/>
          <w:szCs w:val="28"/>
        </w:rPr>
        <w:t>evere acute respiratory syndrome coronavirus 2 isolate Wuhan-Hu-1, complete genome”.  Click on the link under the name to bring you to a page with the nucleotide information – the sequence, along with detailed annotations.</w:t>
      </w:r>
    </w:p>
    <w:p w14:paraId="1B4699A4" w14:textId="77777777" w:rsidR="0054337F" w:rsidRDefault="00A35DDE">
      <w:pPr>
        <w:numPr>
          <w:ilvl w:val="1"/>
          <w:numId w:val="52"/>
        </w:numPr>
        <w:pBdr>
          <w:top w:val="nil"/>
          <w:left w:val="nil"/>
          <w:bottom w:val="nil"/>
          <w:right w:val="nil"/>
          <w:between w:val="nil"/>
        </w:pBdr>
        <w:spacing w:after="0"/>
        <w:rPr>
          <w:color w:val="000000"/>
          <w:sz w:val="28"/>
          <w:szCs w:val="28"/>
        </w:rPr>
      </w:pPr>
      <w:r>
        <w:rPr>
          <w:color w:val="000000"/>
          <w:sz w:val="28"/>
          <w:szCs w:val="28"/>
        </w:rPr>
        <w:t>Record: Exactly how many base pai</w:t>
      </w:r>
      <w:r>
        <w:rPr>
          <w:color w:val="000000"/>
          <w:sz w:val="28"/>
          <w:szCs w:val="28"/>
        </w:rPr>
        <w:t xml:space="preserve">rs long is this nucleotide sequence? </w:t>
      </w:r>
      <w:r>
        <w:rPr>
          <w:color w:val="FF0000"/>
          <w:sz w:val="28"/>
          <w:szCs w:val="28"/>
        </w:rPr>
        <w:t>+1</w:t>
      </w:r>
    </w:p>
    <w:p w14:paraId="7E80F5D4" w14:textId="77777777" w:rsidR="0054337F" w:rsidRDefault="00A35DDE">
      <w:pPr>
        <w:pBdr>
          <w:top w:val="nil"/>
          <w:left w:val="nil"/>
          <w:bottom w:val="nil"/>
          <w:right w:val="nil"/>
          <w:between w:val="nil"/>
        </w:pBdr>
        <w:spacing w:after="0"/>
        <w:ind w:left="1440"/>
        <w:rPr>
          <w:color w:val="FF0000"/>
          <w:sz w:val="28"/>
          <w:szCs w:val="28"/>
        </w:rPr>
      </w:pPr>
      <w:r>
        <w:rPr>
          <w:color w:val="FF0000"/>
          <w:sz w:val="28"/>
          <w:szCs w:val="28"/>
        </w:rPr>
        <w:t>29903 base pairs</w:t>
      </w:r>
    </w:p>
    <w:p w14:paraId="3463B5C6" w14:textId="77777777" w:rsidR="0054337F" w:rsidRDefault="0054337F">
      <w:pPr>
        <w:pBdr>
          <w:top w:val="nil"/>
          <w:left w:val="nil"/>
          <w:bottom w:val="nil"/>
          <w:right w:val="nil"/>
          <w:between w:val="nil"/>
        </w:pBdr>
        <w:spacing w:after="0"/>
        <w:ind w:left="1440"/>
        <w:rPr>
          <w:color w:val="000000"/>
          <w:sz w:val="28"/>
          <w:szCs w:val="28"/>
        </w:rPr>
      </w:pPr>
    </w:p>
    <w:p w14:paraId="70413070" w14:textId="77777777" w:rsidR="0054337F" w:rsidRDefault="00A35DDE">
      <w:pPr>
        <w:numPr>
          <w:ilvl w:val="1"/>
          <w:numId w:val="52"/>
        </w:numPr>
        <w:pBdr>
          <w:top w:val="nil"/>
          <w:left w:val="nil"/>
          <w:bottom w:val="nil"/>
          <w:right w:val="nil"/>
          <w:between w:val="nil"/>
        </w:pBdr>
        <w:spacing w:after="0"/>
        <w:rPr>
          <w:color w:val="000000"/>
          <w:sz w:val="28"/>
          <w:szCs w:val="28"/>
        </w:rPr>
      </w:pPr>
      <w:r>
        <w:rPr>
          <w:color w:val="000000"/>
          <w:sz w:val="28"/>
          <w:szCs w:val="28"/>
        </w:rPr>
        <w:t xml:space="preserve">Record: What is the most recent journal reference cited for this sequence? </w:t>
      </w:r>
      <w:r>
        <w:rPr>
          <w:color w:val="FF0000"/>
          <w:sz w:val="28"/>
          <w:szCs w:val="28"/>
        </w:rPr>
        <w:t>+5</w:t>
      </w:r>
    </w:p>
    <w:p w14:paraId="0FEC2BC8"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 xml:space="preserve">REFERENCE   </w:t>
      </w:r>
      <w:proofErr w:type="gramStart"/>
      <w:r>
        <w:rPr>
          <w:color w:val="FF0000"/>
          <w:sz w:val="28"/>
          <w:szCs w:val="28"/>
        </w:rPr>
        <w:t>1  (</w:t>
      </w:r>
      <w:proofErr w:type="gramEnd"/>
      <w:r>
        <w:rPr>
          <w:color w:val="FF0000"/>
          <w:sz w:val="28"/>
          <w:szCs w:val="28"/>
        </w:rPr>
        <w:t>bases 1 to 29903)</w:t>
      </w:r>
    </w:p>
    <w:p w14:paraId="72584B21"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 xml:space="preserve">AUTHORS   </w:t>
      </w:r>
      <w:proofErr w:type="spellStart"/>
      <w:proofErr w:type="gramStart"/>
      <w:r>
        <w:rPr>
          <w:color w:val="FF0000"/>
          <w:sz w:val="28"/>
          <w:szCs w:val="28"/>
        </w:rPr>
        <w:t>Wu,F</w:t>
      </w:r>
      <w:proofErr w:type="spellEnd"/>
      <w:r>
        <w:rPr>
          <w:color w:val="FF0000"/>
          <w:sz w:val="28"/>
          <w:szCs w:val="28"/>
        </w:rPr>
        <w:t>.</w:t>
      </w:r>
      <w:proofErr w:type="gramEnd"/>
      <w:r>
        <w:rPr>
          <w:color w:val="FF0000"/>
          <w:sz w:val="28"/>
          <w:szCs w:val="28"/>
        </w:rPr>
        <w:t xml:space="preserve">, </w:t>
      </w:r>
      <w:proofErr w:type="spellStart"/>
      <w:r>
        <w:rPr>
          <w:color w:val="FF0000"/>
          <w:sz w:val="28"/>
          <w:szCs w:val="28"/>
        </w:rPr>
        <w:t>Zhao,S</w:t>
      </w:r>
      <w:proofErr w:type="spellEnd"/>
      <w:r>
        <w:rPr>
          <w:color w:val="FF0000"/>
          <w:sz w:val="28"/>
          <w:szCs w:val="28"/>
        </w:rPr>
        <w:t xml:space="preserve">., </w:t>
      </w:r>
      <w:proofErr w:type="spellStart"/>
      <w:r>
        <w:rPr>
          <w:color w:val="FF0000"/>
          <w:sz w:val="28"/>
          <w:szCs w:val="28"/>
        </w:rPr>
        <w:t>Yu,B</w:t>
      </w:r>
      <w:proofErr w:type="spellEnd"/>
      <w:r>
        <w:rPr>
          <w:color w:val="FF0000"/>
          <w:sz w:val="28"/>
          <w:szCs w:val="28"/>
        </w:rPr>
        <w:t xml:space="preserve">., </w:t>
      </w:r>
      <w:proofErr w:type="spellStart"/>
      <w:r>
        <w:rPr>
          <w:color w:val="FF0000"/>
          <w:sz w:val="28"/>
          <w:szCs w:val="28"/>
        </w:rPr>
        <w:t>Chen,Y.M</w:t>
      </w:r>
      <w:proofErr w:type="spellEnd"/>
      <w:r>
        <w:rPr>
          <w:color w:val="FF0000"/>
          <w:sz w:val="28"/>
          <w:szCs w:val="28"/>
        </w:rPr>
        <w:t xml:space="preserve">., </w:t>
      </w:r>
      <w:proofErr w:type="spellStart"/>
      <w:r>
        <w:rPr>
          <w:color w:val="FF0000"/>
          <w:sz w:val="28"/>
          <w:szCs w:val="28"/>
        </w:rPr>
        <w:t>Wang,W</w:t>
      </w:r>
      <w:proofErr w:type="spellEnd"/>
      <w:r>
        <w:rPr>
          <w:color w:val="FF0000"/>
          <w:sz w:val="28"/>
          <w:szCs w:val="28"/>
        </w:rPr>
        <w:t xml:space="preserve">., </w:t>
      </w:r>
      <w:proofErr w:type="spellStart"/>
      <w:r>
        <w:rPr>
          <w:color w:val="FF0000"/>
          <w:sz w:val="28"/>
          <w:szCs w:val="28"/>
        </w:rPr>
        <w:t>Song,Z.G</w:t>
      </w:r>
      <w:proofErr w:type="spellEnd"/>
      <w:r>
        <w:rPr>
          <w:color w:val="FF0000"/>
          <w:sz w:val="28"/>
          <w:szCs w:val="28"/>
        </w:rPr>
        <w:t xml:space="preserve">., </w:t>
      </w:r>
      <w:proofErr w:type="spellStart"/>
      <w:r>
        <w:rPr>
          <w:color w:val="FF0000"/>
          <w:sz w:val="28"/>
          <w:szCs w:val="28"/>
        </w:rPr>
        <w:t>Hu,Y</w:t>
      </w:r>
      <w:proofErr w:type="spellEnd"/>
      <w:r>
        <w:rPr>
          <w:color w:val="FF0000"/>
          <w:sz w:val="28"/>
          <w:szCs w:val="28"/>
        </w:rPr>
        <w:t>.,</w:t>
      </w:r>
    </w:p>
    <w:p w14:paraId="40472906" w14:textId="77777777" w:rsidR="0054337F" w:rsidRDefault="00A35DDE">
      <w:pPr>
        <w:pBdr>
          <w:top w:val="nil"/>
          <w:left w:val="nil"/>
          <w:bottom w:val="nil"/>
          <w:right w:val="nil"/>
          <w:between w:val="nil"/>
        </w:pBdr>
        <w:spacing w:after="0"/>
        <w:ind w:left="720"/>
        <w:rPr>
          <w:color w:val="FF0000"/>
          <w:sz w:val="28"/>
          <w:szCs w:val="28"/>
        </w:rPr>
      </w:pPr>
      <w:proofErr w:type="spellStart"/>
      <w:proofErr w:type="gramStart"/>
      <w:r>
        <w:rPr>
          <w:color w:val="FF0000"/>
          <w:sz w:val="28"/>
          <w:szCs w:val="28"/>
        </w:rPr>
        <w:t>Tao,Z.W</w:t>
      </w:r>
      <w:proofErr w:type="spellEnd"/>
      <w:r>
        <w:rPr>
          <w:color w:val="FF0000"/>
          <w:sz w:val="28"/>
          <w:szCs w:val="28"/>
        </w:rPr>
        <w:t>.</w:t>
      </w:r>
      <w:proofErr w:type="gramEnd"/>
      <w:r>
        <w:rPr>
          <w:color w:val="FF0000"/>
          <w:sz w:val="28"/>
          <w:szCs w:val="28"/>
        </w:rPr>
        <w:t xml:space="preserve">, </w:t>
      </w:r>
      <w:proofErr w:type="spellStart"/>
      <w:r>
        <w:rPr>
          <w:color w:val="FF0000"/>
          <w:sz w:val="28"/>
          <w:szCs w:val="28"/>
        </w:rPr>
        <w:t>Tian,J.H</w:t>
      </w:r>
      <w:proofErr w:type="spellEnd"/>
      <w:r>
        <w:rPr>
          <w:color w:val="FF0000"/>
          <w:sz w:val="28"/>
          <w:szCs w:val="28"/>
        </w:rPr>
        <w:t xml:space="preserve">., </w:t>
      </w:r>
      <w:proofErr w:type="spellStart"/>
      <w:r>
        <w:rPr>
          <w:color w:val="FF0000"/>
          <w:sz w:val="28"/>
          <w:szCs w:val="28"/>
        </w:rPr>
        <w:t>Pei,Y.Y</w:t>
      </w:r>
      <w:proofErr w:type="spellEnd"/>
      <w:r>
        <w:rPr>
          <w:color w:val="FF0000"/>
          <w:sz w:val="28"/>
          <w:szCs w:val="28"/>
        </w:rPr>
        <w:t xml:space="preserve">., </w:t>
      </w:r>
      <w:proofErr w:type="spellStart"/>
      <w:r>
        <w:rPr>
          <w:color w:val="FF0000"/>
          <w:sz w:val="28"/>
          <w:szCs w:val="28"/>
        </w:rPr>
        <w:t>Yuan,M.L</w:t>
      </w:r>
      <w:proofErr w:type="spellEnd"/>
      <w:r>
        <w:rPr>
          <w:color w:val="FF0000"/>
          <w:sz w:val="28"/>
          <w:szCs w:val="28"/>
        </w:rPr>
        <w:t xml:space="preserve">., </w:t>
      </w:r>
      <w:proofErr w:type="spellStart"/>
      <w:r>
        <w:rPr>
          <w:color w:val="FF0000"/>
          <w:sz w:val="28"/>
          <w:szCs w:val="28"/>
        </w:rPr>
        <w:t>Zhang,Y.L</w:t>
      </w:r>
      <w:proofErr w:type="spellEnd"/>
      <w:r>
        <w:rPr>
          <w:color w:val="FF0000"/>
          <w:sz w:val="28"/>
          <w:szCs w:val="28"/>
        </w:rPr>
        <w:t xml:space="preserve">., </w:t>
      </w:r>
      <w:proofErr w:type="spellStart"/>
      <w:r>
        <w:rPr>
          <w:color w:val="FF0000"/>
          <w:sz w:val="28"/>
          <w:szCs w:val="28"/>
        </w:rPr>
        <w:t>Dai,F.H</w:t>
      </w:r>
      <w:proofErr w:type="spellEnd"/>
      <w:r>
        <w:rPr>
          <w:color w:val="FF0000"/>
          <w:sz w:val="28"/>
          <w:szCs w:val="28"/>
        </w:rPr>
        <w:t>.,</w:t>
      </w:r>
    </w:p>
    <w:p w14:paraId="04FDA4B9" w14:textId="77777777" w:rsidR="0054337F" w:rsidRDefault="00A35DDE">
      <w:pPr>
        <w:pBdr>
          <w:top w:val="nil"/>
          <w:left w:val="nil"/>
          <w:bottom w:val="nil"/>
          <w:right w:val="nil"/>
          <w:between w:val="nil"/>
        </w:pBdr>
        <w:spacing w:after="0"/>
        <w:ind w:left="720"/>
        <w:rPr>
          <w:color w:val="FF0000"/>
          <w:sz w:val="28"/>
          <w:szCs w:val="28"/>
        </w:rPr>
      </w:pPr>
      <w:proofErr w:type="spellStart"/>
      <w:proofErr w:type="gramStart"/>
      <w:r>
        <w:rPr>
          <w:color w:val="FF0000"/>
          <w:sz w:val="28"/>
          <w:szCs w:val="28"/>
        </w:rPr>
        <w:t>Liu,Y</w:t>
      </w:r>
      <w:proofErr w:type="spellEnd"/>
      <w:r>
        <w:rPr>
          <w:color w:val="FF0000"/>
          <w:sz w:val="28"/>
          <w:szCs w:val="28"/>
        </w:rPr>
        <w:t>.</w:t>
      </w:r>
      <w:proofErr w:type="gramEnd"/>
      <w:r>
        <w:rPr>
          <w:color w:val="FF0000"/>
          <w:sz w:val="28"/>
          <w:szCs w:val="28"/>
        </w:rPr>
        <w:t xml:space="preserve">, </w:t>
      </w:r>
      <w:proofErr w:type="spellStart"/>
      <w:r>
        <w:rPr>
          <w:color w:val="FF0000"/>
          <w:sz w:val="28"/>
          <w:szCs w:val="28"/>
        </w:rPr>
        <w:t>Wang,Q.M</w:t>
      </w:r>
      <w:proofErr w:type="spellEnd"/>
      <w:r>
        <w:rPr>
          <w:color w:val="FF0000"/>
          <w:sz w:val="28"/>
          <w:szCs w:val="28"/>
        </w:rPr>
        <w:t xml:space="preserve">., </w:t>
      </w:r>
      <w:proofErr w:type="spellStart"/>
      <w:r>
        <w:rPr>
          <w:color w:val="FF0000"/>
          <w:sz w:val="28"/>
          <w:szCs w:val="28"/>
        </w:rPr>
        <w:t>Zheng,J.J</w:t>
      </w:r>
      <w:proofErr w:type="spellEnd"/>
      <w:r>
        <w:rPr>
          <w:color w:val="FF0000"/>
          <w:sz w:val="28"/>
          <w:szCs w:val="28"/>
        </w:rPr>
        <w:t xml:space="preserve">., </w:t>
      </w:r>
      <w:proofErr w:type="spellStart"/>
      <w:r>
        <w:rPr>
          <w:color w:val="FF0000"/>
          <w:sz w:val="28"/>
          <w:szCs w:val="28"/>
        </w:rPr>
        <w:t>Xu,L</w:t>
      </w:r>
      <w:proofErr w:type="spellEnd"/>
      <w:r>
        <w:rPr>
          <w:color w:val="FF0000"/>
          <w:sz w:val="28"/>
          <w:szCs w:val="28"/>
        </w:rPr>
        <w:t xml:space="preserve">., </w:t>
      </w:r>
      <w:proofErr w:type="spellStart"/>
      <w:r>
        <w:rPr>
          <w:color w:val="FF0000"/>
          <w:sz w:val="28"/>
          <w:szCs w:val="28"/>
        </w:rPr>
        <w:t>Holmes,E.C</w:t>
      </w:r>
      <w:proofErr w:type="spellEnd"/>
      <w:r>
        <w:rPr>
          <w:color w:val="FF0000"/>
          <w:sz w:val="28"/>
          <w:szCs w:val="28"/>
        </w:rPr>
        <w:t xml:space="preserve">. and </w:t>
      </w:r>
      <w:proofErr w:type="spellStart"/>
      <w:r>
        <w:rPr>
          <w:color w:val="FF0000"/>
          <w:sz w:val="28"/>
          <w:szCs w:val="28"/>
        </w:rPr>
        <w:t>Zhang,Y.Z</w:t>
      </w:r>
      <w:proofErr w:type="spellEnd"/>
      <w:r>
        <w:rPr>
          <w:color w:val="FF0000"/>
          <w:sz w:val="28"/>
          <w:szCs w:val="28"/>
        </w:rPr>
        <w:t>.</w:t>
      </w:r>
    </w:p>
    <w:p w14:paraId="11A50302"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TITLE     A new coronavirus associated with human respiratory disease in</w:t>
      </w:r>
    </w:p>
    <w:p w14:paraId="0271273E"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China</w:t>
      </w:r>
    </w:p>
    <w:p w14:paraId="49FB1BE3" w14:textId="77777777" w:rsidR="0054337F" w:rsidRDefault="00A35DDE">
      <w:pPr>
        <w:pBdr>
          <w:top w:val="nil"/>
          <w:left w:val="nil"/>
          <w:bottom w:val="nil"/>
          <w:right w:val="nil"/>
          <w:between w:val="nil"/>
        </w:pBdr>
        <w:spacing w:after="0"/>
        <w:ind w:left="720"/>
        <w:rPr>
          <w:color w:val="FF0000"/>
          <w:sz w:val="28"/>
          <w:szCs w:val="28"/>
        </w:rPr>
      </w:pPr>
      <w:r>
        <w:rPr>
          <w:color w:val="FF0000"/>
          <w:sz w:val="28"/>
          <w:szCs w:val="28"/>
        </w:rPr>
        <w:t>JOURNAL   Nature 579 (7798), 265-269 (2020)</w:t>
      </w:r>
    </w:p>
    <w:p w14:paraId="4169AD4E" w14:textId="77777777" w:rsidR="0054337F" w:rsidRDefault="00A35DDE">
      <w:pPr>
        <w:pBdr>
          <w:top w:val="nil"/>
          <w:left w:val="nil"/>
          <w:bottom w:val="nil"/>
          <w:right w:val="nil"/>
          <w:between w:val="nil"/>
        </w:pBdr>
        <w:spacing w:after="0"/>
        <w:ind w:left="720"/>
        <w:rPr>
          <w:color w:val="000000"/>
          <w:sz w:val="28"/>
          <w:szCs w:val="28"/>
        </w:rPr>
      </w:pPr>
      <w:r>
        <w:rPr>
          <w:color w:val="FF0000"/>
          <w:sz w:val="28"/>
          <w:szCs w:val="28"/>
        </w:rPr>
        <w:t>PUBM</w:t>
      </w:r>
      <w:r>
        <w:rPr>
          <w:color w:val="FF0000"/>
          <w:sz w:val="28"/>
          <w:szCs w:val="28"/>
        </w:rPr>
        <w:t>ED   32015508</w:t>
      </w:r>
    </w:p>
    <w:p w14:paraId="0E2A7204" w14:textId="77777777" w:rsidR="0054337F" w:rsidRDefault="00A35DDE">
      <w:pPr>
        <w:pBdr>
          <w:top w:val="nil"/>
          <w:left w:val="nil"/>
          <w:bottom w:val="nil"/>
          <w:right w:val="nil"/>
          <w:between w:val="nil"/>
        </w:pBdr>
        <w:spacing w:after="0"/>
        <w:ind w:left="720"/>
        <w:rPr>
          <w:color w:val="000000"/>
          <w:sz w:val="28"/>
          <w:szCs w:val="28"/>
        </w:rPr>
      </w:pPr>
      <w:r>
        <w:rPr>
          <w:noProof/>
        </w:rPr>
        <w:lastRenderedPageBreak/>
        <mc:AlternateContent>
          <mc:Choice Requires="wpg">
            <w:drawing>
              <wp:anchor distT="0" distB="0" distL="114300" distR="114300" simplePos="0" relativeHeight="251719680" behindDoc="0" locked="0" layoutInCell="1" hidden="0" allowOverlap="1" wp14:anchorId="65232666" wp14:editId="1084F0E6">
                <wp:simplePos x="0" y="0"/>
                <wp:positionH relativeFrom="column">
                  <wp:posOffset>4267200</wp:posOffset>
                </wp:positionH>
                <wp:positionV relativeFrom="paragraph">
                  <wp:posOffset>254000</wp:posOffset>
                </wp:positionV>
                <wp:extent cx="1666875" cy="2447925"/>
                <wp:effectExtent l="0" t="0" r="0" b="0"/>
                <wp:wrapSquare wrapText="bothSides" distT="0" distB="0" distL="114300" distR="114300"/>
                <wp:docPr id="52" name="Group 52"/>
                <wp:cNvGraphicFramePr/>
                <a:graphic xmlns:a="http://schemas.openxmlformats.org/drawingml/2006/main">
                  <a:graphicData uri="http://schemas.microsoft.com/office/word/2010/wordprocessingGroup">
                    <wpg:wgp>
                      <wpg:cNvGrpSpPr/>
                      <wpg:grpSpPr>
                        <a:xfrm>
                          <a:off x="0" y="0"/>
                          <a:ext cx="1666875" cy="2447925"/>
                          <a:chOff x="4512550" y="2556025"/>
                          <a:chExt cx="1666900" cy="2447950"/>
                        </a:xfrm>
                      </wpg:grpSpPr>
                      <wpg:grpSp>
                        <wpg:cNvPr id="56" name="Group 56"/>
                        <wpg:cNvGrpSpPr/>
                        <wpg:grpSpPr>
                          <a:xfrm>
                            <a:off x="4512563" y="2556038"/>
                            <a:ext cx="1666875" cy="2447925"/>
                            <a:chOff x="0" y="0"/>
                            <a:chExt cx="1666875" cy="2447925"/>
                          </a:xfrm>
                        </wpg:grpSpPr>
                        <wps:wsp>
                          <wps:cNvPr id="57" name="Rectangle 57"/>
                          <wps:cNvSpPr/>
                          <wps:spPr>
                            <a:xfrm>
                              <a:off x="0" y="0"/>
                              <a:ext cx="1666875" cy="2447925"/>
                            </a:xfrm>
                            <a:prstGeom prst="rect">
                              <a:avLst/>
                            </a:prstGeom>
                            <a:noFill/>
                            <a:ln>
                              <a:noFill/>
                            </a:ln>
                          </wps:spPr>
                          <wps:txbx>
                            <w:txbxContent>
                              <w:p w14:paraId="3E0ED473"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8" name="Shape 22" descr="Graphical user interface, application&#10;&#10;Description automatically generated"/>
                            <pic:cNvPicPr preferRelativeResize="0"/>
                          </pic:nvPicPr>
                          <pic:blipFill rotWithShape="1">
                            <a:blip r:embed="rId136">
                              <a:alphaModFix/>
                            </a:blip>
                            <a:srcRect/>
                            <a:stretch/>
                          </pic:blipFill>
                          <pic:spPr>
                            <a:xfrm>
                              <a:off x="0" y="0"/>
                              <a:ext cx="1666875" cy="2447925"/>
                            </a:xfrm>
                            <a:prstGeom prst="rect">
                              <a:avLst/>
                            </a:prstGeom>
                            <a:noFill/>
                            <a:ln>
                              <a:noFill/>
                            </a:ln>
                          </pic:spPr>
                        </pic:pic>
                        <wps:wsp>
                          <wps:cNvPr id="60" name="Rectangle 60"/>
                          <wps:cNvSpPr/>
                          <wps:spPr>
                            <a:xfrm>
                              <a:off x="1266825" y="1857375"/>
                              <a:ext cx="352425" cy="361950"/>
                            </a:xfrm>
                            <a:prstGeom prst="rect">
                              <a:avLst/>
                            </a:prstGeom>
                            <a:solidFill>
                              <a:schemeClr val="lt1"/>
                            </a:solidFill>
                            <a:ln>
                              <a:noFill/>
                            </a:ln>
                          </wps:spPr>
                          <wps:txbx>
                            <w:txbxContent>
                              <w:p w14:paraId="431C624C" w14:textId="77777777" w:rsidR="0054337F" w:rsidRDefault="00A35DDE">
                                <w:pPr>
                                  <w:spacing w:line="258" w:lineRule="auto"/>
                                  <w:textDirection w:val="btLr"/>
                                </w:pPr>
                                <w:r>
                                  <w:rPr>
                                    <w:b/>
                                    <w:color w:val="C00000"/>
                                    <w:sz w:val="40"/>
                                  </w:rPr>
                                  <w:t>a</w:t>
                                </w:r>
                              </w:p>
                            </w:txbxContent>
                          </wps:txbx>
                          <wps:bodyPr spcFirstLastPara="1" wrap="square" lIns="91425" tIns="45700" rIns="91425" bIns="45700" anchor="t" anchorCtr="0">
                            <a:noAutofit/>
                          </wps:bodyPr>
                        </wps:wsp>
                        <wps:wsp>
                          <wps:cNvPr id="61" name="Straight Arrow Connector 61"/>
                          <wps:cNvCnPr/>
                          <wps:spPr>
                            <a:xfrm rot="10800000">
                              <a:off x="1133475" y="2076450"/>
                              <a:ext cx="190500" cy="0"/>
                            </a:xfrm>
                            <a:prstGeom prst="straightConnector1">
                              <a:avLst/>
                            </a:prstGeom>
                            <a:noFill/>
                            <a:ln w="38100" cap="flat" cmpd="sng">
                              <a:solidFill>
                                <a:srgbClr val="C00000"/>
                              </a:solidFill>
                              <a:prstDash val="solid"/>
                              <a:round/>
                              <a:headEnd type="none" w="sm" len="sm"/>
                              <a:tailEnd type="triangle" w="med" len="med"/>
                            </a:ln>
                          </wps:spPr>
                          <wps:bodyPr/>
                        </wps:wsp>
                      </wpg:grpSp>
                    </wpg:wgp>
                  </a:graphicData>
                </a:graphic>
              </wp:anchor>
            </w:drawing>
          </mc:Choice>
          <mc:Fallback>
            <w:pict>
              <v:group w14:anchorId="65232666" id="Group 52" o:spid="_x0000_s1111" style="position:absolute;left:0;text-align:left;margin-left:336pt;margin-top:20pt;width:131.25pt;height:192.75pt;z-index:251719680" coordorigin="45125,25560" coordsize="16669,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">
                <v:group id="Group 56" o:spid="_x0000_s1112" style="position:absolute;left:45125;top:25560;width:16669;height:24479" coordsize="16668,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113" style="position:absolute;width:16668;height:2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3E0ED473" w14:textId="77777777" w:rsidR="0054337F" w:rsidRDefault="0054337F">
                          <w:pPr>
                            <w:spacing w:after="0" w:line="240" w:lineRule="auto"/>
                            <w:textDirection w:val="btLr"/>
                          </w:pPr>
                        </w:p>
                      </w:txbxContent>
                    </v:textbox>
                  </v:rect>
                  <v:shape id="Shape 22" o:spid="_x0000_s1114" type="#_x0000_t75" alt="Graphical user interface, application&#10;&#10;Description automatically generated" style="position:absolute;width:16668;height:244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">
                    <v:imagedata r:id="rId137" o:title="Graphical user interface, application&#10;&#10;Description automatically generated"/>
                  </v:shape>
                  <v:rect id="Rectangle 60" o:spid="_x0000_s1115" style="position:absolute;left:12668;top:18573;width:352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" fillcolor="white [3201]" stroked="f">
                    <v:textbox inset="2.53958mm,1.2694mm,2.53958mm,1.2694mm">
                      <w:txbxContent>
                        <w:p w14:paraId="431C624C" w14:textId="77777777" w:rsidR="0054337F" w:rsidRDefault="00A35DDE">
                          <w:pPr>
                            <w:spacing w:line="258" w:lineRule="auto"/>
                            <w:textDirection w:val="btLr"/>
                          </w:pPr>
                          <w:r>
                            <w:rPr>
                              <w:b/>
                              <w:color w:val="C00000"/>
                              <w:sz w:val="40"/>
                            </w:rPr>
                            <w:t>a</w:t>
                          </w:r>
                        </w:p>
                      </w:txbxContent>
                    </v:textbox>
                  </v:rect>
                  <v:shape id="Straight Arrow Connector 61" o:spid="_x0000_s1116" type="#_x0000_t32" style="position:absolute;left:11334;top:20764;width:190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" strokecolor="#c00000" strokeweight="3pt">
                    <v:stroke startarrowwidth="narrow" startarrowlength="short" endarrow="block"/>
                  </v:shape>
                </v:group>
                <w10:wrap type="square"/>
              </v:group>
            </w:pict>
          </mc:Fallback>
        </mc:AlternateContent>
      </w:r>
    </w:p>
    <w:p w14:paraId="0D64AD6B" w14:textId="77777777" w:rsidR="0054337F" w:rsidRDefault="00A35DDE">
      <w:pPr>
        <w:numPr>
          <w:ilvl w:val="0"/>
          <w:numId w:val="52"/>
        </w:numPr>
        <w:pBdr>
          <w:top w:val="nil"/>
          <w:left w:val="nil"/>
          <w:bottom w:val="nil"/>
          <w:right w:val="nil"/>
          <w:between w:val="nil"/>
        </w:pBdr>
        <w:spacing w:after="0"/>
        <w:rPr>
          <w:color w:val="000000"/>
          <w:sz w:val="28"/>
          <w:szCs w:val="28"/>
        </w:rPr>
      </w:pPr>
      <w:r>
        <w:rPr>
          <w:color w:val="000000"/>
          <w:sz w:val="28"/>
          <w:szCs w:val="28"/>
        </w:rPr>
        <w:t>Find the part of the sequence that encodes the spike protein:</w:t>
      </w:r>
    </w:p>
    <w:p w14:paraId="6A5D8A8E" w14:textId="77777777" w:rsidR="0054337F" w:rsidRDefault="00A35DDE">
      <w:pPr>
        <w:numPr>
          <w:ilvl w:val="1"/>
          <w:numId w:val="52"/>
        </w:numPr>
        <w:pBdr>
          <w:top w:val="nil"/>
          <w:left w:val="nil"/>
          <w:bottom w:val="nil"/>
          <w:right w:val="nil"/>
          <w:between w:val="nil"/>
        </w:pBdr>
        <w:spacing w:after="0"/>
        <w:rPr>
          <w:color w:val="000000"/>
          <w:sz w:val="28"/>
          <w:szCs w:val="28"/>
        </w:rPr>
      </w:pPr>
      <w:r>
        <w:rPr>
          <w:color w:val="000000"/>
          <w:sz w:val="28"/>
          <w:szCs w:val="28"/>
        </w:rPr>
        <w:t>Click on “Highlight sequence features”.  This is on the column on the right under “Analyze this sequence”.</w:t>
      </w:r>
    </w:p>
    <w:p w14:paraId="21995BA1" w14:textId="77777777" w:rsidR="0054337F" w:rsidRDefault="00A35DDE">
      <w:pPr>
        <w:numPr>
          <w:ilvl w:val="1"/>
          <w:numId w:val="52"/>
        </w:numPr>
        <w:pBdr>
          <w:top w:val="nil"/>
          <w:left w:val="nil"/>
          <w:bottom w:val="nil"/>
          <w:right w:val="nil"/>
          <w:between w:val="nil"/>
        </w:pBdr>
        <w:spacing w:after="0"/>
        <w:rPr>
          <w:color w:val="000000"/>
          <w:sz w:val="28"/>
          <w:szCs w:val="28"/>
        </w:rPr>
      </w:pPr>
      <w:r>
        <w:rPr>
          <w:color w:val="000000"/>
          <w:sz w:val="28"/>
          <w:szCs w:val="28"/>
        </w:rPr>
        <w:t xml:space="preserve">On the lower left of the screen, there is a dropdown menu – change it to “gene”.  </w:t>
      </w:r>
    </w:p>
    <w:p w14:paraId="135CF480" w14:textId="77777777" w:rsidR="0054337F" w:rsidRDefault="00A35DDE">
      <w:pPr>
        <w:numPr>
          <w:ilvl w:val="1"/>
          <w:numId w:val="52"/>
        </w:numPr>
        <w:pBdr>
          <w:top w:val="nil"/>
          <w:left w:val="nil"/>
          <w:bottom w:val="nil"/>
          <w:right w:val="nil"/>
          <w:between w:val="nil"/>
        </w:pBdr>
        <w:spacing w:after="0"/>
        <w:rPr>
          <w:color w:val="000000"/>
          <w:sz w:val="28"/>
          <w:szCs w:val="28"/>
        </w:rPr>
      </w:pPr>
      <w:r>
        <w:rPr>
          <w:color w:val="000000"/>
          <w:sz w:val="28"/>
          <w:szCs w:val="28"/>
        </w:rPr>
        <w:t>On the right side of the screen along the bottom, be sure that the Details are showing – click the arrow to show/hide the details.</w:t>
      </w:r>
    </w:p>
    <w:p w14:paraId="701C9123" w14:textId="77777777" w:rsidR="0054337F" w:rsidRDefault="00A35DDE">
      <w:pPr>
        <w:numPr>
          <w:ilvl w:val="1"/>
          <w:numId w:val="52"/>
        </w:numPr>
        <w:pBdr>
          <w:top w:val="nil"/>
          <w:left w:val="nil"/>
          <w:bottom w:val="nil"/>
          <w:right w:val="nil"/>
          <w:between w:val="nil"/>
        </w:pBdr>
        <w:rPr>
          <w:color w:val="000000"/>
          <w:sz w:val="28"/>
          <w:szCs w:val="28"/>
        </w:rPr>
      </w:pPr>
      <w:r>
        <w:rPr>
          <w:color w:val="000000"/>
          <w:sz w:val="28"/>
          <w:szCs w:val="28"/>
        </w:rPr>
        <w:t>Use the arrows on the bottom bar in the browser window to scroll through genes until the information under details shows the spike protein (gene = “S”)</w:t>
      </w:r>
      <w:r>
        <w:rPr>
          <w:noProof/>
        </w:rPr>
        <mc:AlternateContent>
          <mc:Choice Requires="wpg">
            <w:drawing>
              <wp:anchor distT="0" distB="0" distL="114300" distR="114300" simplePos="0" relativeHeight="251720704" behindDoc="0" locked="0" layoutInCell="1" hidden="0" allowOverlap="1" wp14:anchorId="571A52DD" wp14:editId="27E9C1AD">
                <wp:simplePos x="0" y="0"/>
                <wp:positionH relativeFrom="column">
                  <wp:posOffset>152400</wp:posOffset>
                </wp:positionH>
                <wp:positionV relativeFrom="paragraph">
                  <wp:posOffset>787400</wp:posOffset>
                </wp:positionV>
                <wp:extent cx="5811520" cy="733425"/>
                <wp:effectExtent l="0" t="0" r="0" b="0"/>
                <wp:wrapSquare wrapText="bothSides" distT="0" distB="0" distL="114300" distR="114300"/>
                <wp:docPr id="62" name="Group 62"/>
                <wp:cNvGraphicFramePr/>
                <a:graphic xmlns:a="http://schemas.openxmlformats.org/drawingml/2006/main">
                  <a:graphicData uri="http://schemas.microsoft.com/office/word/2010/wordprocessingGroup">
                    <wpg:wgp>
                      <wpg:cNvGrpSpPr/>
                      <wpg:grpSpPr>
                        <a:xfrm>
                          <a:off x="0" y="0"/>
                          <a:ext cx="5811520" cy="733425"/>
                          <a:chOff x="2440225" y="3413275"/>
                          <a:chExt cx="5811550" cy="733450"/>
                        </a:xfrm>
                      </wpg:grpSpPr>
                      <wpg:grpSp>
                        <wpg:cNvPr id="66" name="Group 66"/>
                        <wpg:cNvGrpSpPr/>
                        <wpg:grpSpPr>
                          <a:xfrm>
                            <a:off x="2440240" y="3413288"/>
                            <a:ext cx="5811520" cy="733425"/>
                            <a:chOff x="0" y="0"/>
                            <a:chExt cx="5811520" cy="733425"/>
                          </a:xfrm>
                        </wpg:grpSpPr>
                        <wps:wsp>
                          <wps:cNvPr id="67" name="Rectangle 67"/>
                          <wps:cNvSpPr/>
                          <wps:spPr>
                            <a:xfrm>
                              <a:off x="0" y="0"/>
                              <a:ext cx="5811500" cy="733425"/>
                            </a:xfrm>
                            <a:prstGeom prst="rect">
                              <a:avLst/>
                            </a:prstGeom>
                            <a:noFill/>
                            <a:ln>
                              <a:noFill/>
                            </a:ln>
                          </wps:spPr>
                          <wps:txbx>
                            <w:txbxContent>
                              <w:p w14:paraId="4E7DB562"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wpg:grpSp>
                          <wpg:cNvPr id="72" name="Group 72"/>
                          <wpg:cNvGrpSpPr/>
                          <wpg:grpSpPr>
                            <a:xfrm>
                              <a:off x="0" y="209550"/>
                              <a:ext cx="3280410" cy="503555"/>
                              <a:chOff x="0" y="0"/>
                              <a:chExt cx="3280410" cy="503555"/>
                            </a:xfrm>
                          </wpg:grpSpPr>
                          <pic:pic xmlns:pic="http://schemas.openxmlformats.org/drawingml/2006/picture">
                            <pic:nvPicPr>
                              <pic:cNvPr id="73" name="Shape 69" descr="Graphical user interface, text&#10;&#10;Description automatically generated"/>
                              <pic:cNvPicPr preferRelativeResize="0"/>
                            </pic:nvPicPr>
                            <pic:blipFill rotWithShape="1">
                              <a:blip r:embed="rId138">
                                <a:alphaModFix/>
                              </a:blip>
                              <a:srcRect/>
                              <a:stretch/>
                            </pic:blipFill>
                            <pic:spPr>
                              <a:xfrm>
                                <a:off x="0" y="123825"/>
                                <a:ext cx="3280410" cy="379730"/>
                              </a:xfrm>
                              <a:prstGeom prst="rect">
                                <a:avLst/>
                              </a:prstGeom>
                              <a:noFill/>
                              <a:ln>
                                <a:noFill/>
                              </a:ln>
                            </pic:spPr>
                          </pic:pic>
                          <wps:wsp>
                            <wps:cNvPr id="77" name="Rectangle 77"/>
                            <wps:cNvSpPr/>
                            <wps:spPr>
                              <a:xfrm>
                                <a:off x="85725" y="0"/>
                                <a:ext cx="352425" cy="361950"/>
                              </a:xfrm>
                              <a:prstGeom prst="rect">
                                <a:avLst/>
                              </a:prstGeom>
                              <a:noFill/>
                              <a:ln>
                                <a:noFill/>
                              </a:ln>
                            </wps:spPr>
                            <wps:txbx>
                              <w:txbxContent>
                                <w:p w14:paraId="033BF493" w14:textId="77777777" w:rsidR="0054337F" w:rsidRDefault="00A35DDE">
                                  <w:pPr>
                                    <w:spacing w:line="258" w:lineRule="auto"/>
                                    <w:textDirection w:val="btLr"/>
                                  </w:pPr>
                                  <w:r>
                                    <w:rPr>
                                      <w:b/>
                                      <w:color w:val="C00000"/>
                                      <w:sz w:val="40"/>
                                    </w:rPr>
                                    <w:t>b</w:t>
                                  </w:r>
                                </w:p>
                              </w:txbxContent>
                            </wps:txbx>
                            <wps:bodyPr spcFirstLastPara="1" wrap="square" lIns="91425" tIns="45700" rIns="91425" bIns="45700" anchor="t" anchorCtr="0">
                              <a:noAutofit/>
                            </wps:bodyPr>
                          </wps:wsp>
                        </wpg:grpSp>
                        <wpg:grpSp>
                          <wpg:cNvPr id="80" name="Group 80"/>
                          <wpg:cNvGrpSpPr/>
                          <wpg:grpSpPr>
                            <a:xfrm>
                              <a:off x="3276600" y="0"/>
                              <a:ext cx="2534920" cy="733425"/>
                              <a:chOff x="0" y="0"/>
                              <a:chExt cx="2534920" cy="733425"/>
                            </a:xfrm>
                          </wpg:grpSpPr>
                          <pic:pic xmlns:pic="http://schemas.openxmlformats.org/drawingml/2006/picture">
                            <pic:nvPicPr>
                              <pic:cNvPr id="82" name="Shape 72" descr="Graphical user interface, text&#10;&#10;Description automatically generated"/>
                              <pic:cNvPicPr preferRelativeResize="0"/>
                            </pic:nvPicPr>
                            <pic:blipFill rotWithShape="1">
                              <a:blip r:embed="rId139">
                                <a:alphaModFix/>
                              </a:blip>
                              <a:srcRect/>
                              <a:stretch/>
                            </pic:blipFill>
                            <pic:spPr>
                              <a:xfrm>
                                <a:off x="0" y="0"/>
                                <a:ext cx="2534920" cy="733425"/>
                              </a:xfrm>
                              <a:prstGeom prst="rect">
                                <a:avLst/>
                              </a:prstGeom>
                              <a:noFill/>
                              <a:ln>
                                <a:noFill/>
                              </a:ln>
                            </pic:spPr>
                          </pic:pic>
                          <wps:wsp>
                            <wps:cNvPr id="85" name="Rectangle 85"/>
                            <wps:cNvSpPr/>
                            <wps:spPr>
                              <a:xfrm>
                                <a:off x="1057275" y="85725"/>
                                <a:ext cx="352425" cy="361950"/>
                              </a:xfrm>
                              <a:prstGeom prst="rect">
                                <a:avLst/>
                              </a:prstGeom>
                              <a:noFill/>
                              <a:ln>
                                <a:noFill/>
                              </a:ln>
                            </wps:spPr>
                            <wps:txbx>
                              <w:txbxContent>
                                <w:p w14:paraId="768ABBD3" w14:textId="77777777" w:rsidR="0054337F" w:rsidRDefault="00A35DDE">
                                  <w:pPr>
                                    <w:spacing w:line="258" w:lineRule="auto"/>
                                    <w:textDirection w:val="btLr"/>
                                  </w:pPr>
                                  <w:r>
                                    <w:rPr>
                                      <w:b/>
                                      <w:color w:val="C00000"/>
                                      <w:sz w:val="40"/>
                                    </w:rPr>
                                    <w:t>c</w:t>
                                  </w:r>
                                </w:p>
                              </w:txbxContent>
                            </wps:txbx>
                            <wps:bodyPr spcFirstLastPara="1" wrap="square" lIns="91425" tIns="45700" rIns="91425" bIns="45700" anchor="t" anchorCtr="0">
                              <a:noAutofit/>
                            </wps:bodyPr>
                          </wps:wsp>
                        </wpg:grpSp>
                      </wpg:grpSp>
                    </wpg:wgp>
                  </a:graphicData>
                </a:graphic>
              </wp:anchor>
            </w:drawing>
          </mc:Choice>
          <mc:Fallback>
            <w:pict>
              <v:group w14:anchorId="571A52DD" id="Group 62" o:spid="_x0000_s1117" style="position:absolute;left:0;text-align:left;margin-left:12pt;margin-top:62pt;width:457.6pt;height:57.75pt;z-index:251720704" coordorigin="24402,34132" coordsize="5811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">
                <v:group id="Group 66" o:spid="_x0000_s1118" style="position:absolute;left:24402;top:34132;width:58115;height:7335" coordsize="5811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119" style="position:absolute;width:5811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4E7DB562" w14:textId="77777777" w:rsidR="0054337F" w:rsidRDefault="0054337F">
                          <w:pPr>
                            <w:spacing w:after="0" w:line="240" w:lineRule="auto"/>
                            <w:textDirection w:val="btLr"/>
                          </w:pPr>
                        </w:p>
                      </w:txbxContent>
                    </v:textbox>
                  </v:rect>
                  <v:group id="Group 72" o:spid="_x0000_s1120" style="position:absolute;top:2095;width:32804;height:5036" coordsize="32804,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Shape 69" o:spid="_x0000_s1121" type="#_x0000_t75" alt="Graphical user interface, text&#10;&#10;Description automatically generated" style="position:absolute;top:1238;width:32804;height:37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">
                      <v:imagedata r:id="rId140" o:title="Graphical user interface, text&#10;&#10;Description automatically generated"/>
                    </v:shape>
                    <v:rect id="Rectangle 77" o:spid="_x0000_s1122" style="position:absolute;left:857;width:3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" filled="f" stroked="f">
                      <v:textbox inset="2.53958mm,1.2694mm,2.53958mm,1.2694mm">
                        <w:txbxContent>
                          <w:p w14:paraId="033BF493" w14:textId="77777777" w:rsidR="0054337F" w:rsidRDefault="00A35DDE">
                            <w:pPr>
                              <w:spacing w:line="258" w:lineRule="auto"/>
                              <w:textDirection w:val="btLr"/>
                            </w:pPr>
                            <w:r>
                              <w:rPr>
                                <w:b/>
                                <w:color w:val="C00000"/>
                                <w:sz w:val="40"/>
                              </w:rPr>
                              <w:t>b</w:t>
                            </w:r>
                          </w:p>
                        </w:txbxContent>
                      </v:textbox>
                    </v:rect>
                  </v:group>
                  <v:group id="Group 80" o:spid="_x0000_s1123" style="position:absolute;left:32766;width:25349;height:7334" coordsize="2534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Shape 72" o:spid="_x0000_s1124" type="#_x0000_t75" alt="Graphical user interface, text&#10;&#10;Description automatically generated" style="position:absolute;width:25349;height: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">
                      <v:imagedata r:id="rId141" o:title="Graphical user interface, text&#10;&#10;Description automatically generated"/>
                    </v:shape>
                    <v:rect id="Rectangle 85" o:spid="_x0000_s1125" style="position:absolute;left:10572;top:857;width:35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" filled="f" stroked="f">
                      <v:textbox inset="2.53958mm,1.2694mm,2.53958mm,1.2694mm">
                        <w:txbxContent>
                          <w:p w14:paraId="768ABBD3" w14:textId="77777777" w:rsidR="0054337F" w:rsidRDefault="00A35DDE">
                            <w:pPr>
                              <w:spacing w:line="258" w:lineRule="auto"/>
                              <w:textDirection w:val="btLr"/>
                            </w:pPr>
                            <w:r>
                              <w:rPr>
                                <w:b/>
                                <w:color w:val="C00000"/>
                                <w:sz w:val="40"/>
                              </w:rPr>
                              <w:t>c</w:t>
                            </w:r>
                          </w:p>
                        </w:txbxContent>
                      </v:textbox>
                    </v:rect>
                  </v:group>
                </v:group>
                <w10:wrap type="square"/>
              </v:group>
            </w:pict>
          </mc:Fallback>
        </mc:AlternateContent>
      </w:r>
    </w:p>
    <w:p w14:paraId="12F8E63A" w14:textId="77777777" w:rsidR="0054337F" w:rsidRDefault="0054337F">
      <w:pPr>
        <w:rPr>
          <w:sz w:val="28"/>
          <w:szCs w:val="28"/>
        </w:rPr>
      </w:pPr>
    </w:p>
    <w:p w14:paraId="71A4F1F2" w14:textId="77777777" w:rsidR="0054337F" w:rsidRDefault="00A35DDE">
      <w:pPr>
        <w:numPr>
          <w:ilvl w:val="1"/>
          <w:numId w:val="52"/>
        </w:numPr>
        <w:pBdr>
          <w:top w:val="nil"/>
          <w:left w:val="nil"/>
          <w:bottom w:val="nil"/>
          <w:right w:val="nil"/>
          <w:between w:val="nil"/>
        </w:pBdr>
        <w:spacing w:after="0" w:line="240" w:lineRule="auto"/>
        <w:rPr>
          <w:color w:val="000000"/>
          <w:sz w:val="28"/>
          <w:szCs w:val="28"/>
        </w:rPr>
      </w:pPr>
      <w:r>
        <w:rPr>
          <w:color w:val="000000"/>
          <w:sz w:val="28"/>
          <w:szCs w:val="28"/>
        </w:rPr>
        <w:t xml:space="preserve">Record: What are the base pairs that code for the spike protein?  How many base pairs long </w:t>
      </w:r>
      <w:r>
        <w:rPr>
          <w:color w:val="000000"/>
          <w:sz w:val="28"/>
          <w:szCs w:val="28"/>
        </w:rPr>
        <w:t>is the gene that encodes the spike protein?  </w:t>
      </w:r>
      <w:r>
        <w:rPr>
          <w:color w:val="FF0000"/>
          <w:sz w:val="28"/>
          <w:szCs w:val="28"/>
        </w:rPr>
        <w:t>+2</w:t>
      </w:r>
    </w:p>
    <w:p w14:paraId="5FE2B790" w14:textId="77777777" w:rsidR="0054337F" w:rsidRDefault="00A35DDE">
      <w:pPr>
        <w:pBdr>
          <w:top w:val="nil"/>
          <w:left w:val="nil"/>
          <w:bottom w:val="nil"/>
          <w:right w:val="nil"/>
          <w:between w:val="nil"/>
        </w:pBdr>
        <w:spacing w:after="0" w:line="240" w:lineRule="auto"/>
        <w:ind w:left="1440"/>
        <w:rPr>
          <w:color w:val="FF0000"/>
          <w:sz w:val="28"/>
          <w:szCs w:val="28"/>
        </w:rPr>
      </w:pPr>
      <w:r>
        <w:rPr>
          <w:color w:val="FF0000"/>
          <w:sz w:val="28"/>
          <w:szCs w:val="28"/>
        </w:rPr>
        <w:t>base pairs 21563 – 25384; 3821 base pairs long</w:t>
      </w:r>
    </w:p>
    <w:p w14:paraId="17A909D3" w14:textId="77777777" w:rsidR="0054337F" w:rsidRDefault="0054337F">
      <w:pPr>
        <w:pBdr>
          <w:top w:val="nil"/>
          <w:left w:val="nil"/>
          <w:bottom w:val="nil"/>
          <w:right w:val="nil"/>
          <w:between w:val="nil"/>
        </w:pBdr>
        <w:spacing w:after="0" w:line="240" w:lineRule="auto"/>
        <w:ind w:left="1440"/>
        <w:rPr>
          <w:color w:val="000000"/>
          <w:sz w:val="28"/>
          <w:szCs w:val="28"/>
        </w:rPr>
      </w:pPr>
    </w:p>
    <w:p w14:paraId="4AEA9674" w14:textId="77777777" w:rsidR="0054337F" w:rsidRDefault="00A35DDE">
      <w:pPr>
        <w:numPr>
          <w:ilvl w:val="1"/>
          <w:numId w:val="52"/>
        </w:numPr>
        <w:pBdr>
          <w:top w:val="nil"/>
          <w:left w:val="nil"/>
          <w:bottom w:val="nil"/>
          <w:right w:val="nil"/>
          <w:between w:val="nil"/>
        </w:pBdr>
        <w:spacing w:after="0" w:line="240" w:lineRule="auto"/>
        <w:rPr>
          <w:color w:val="000000"/>
          <w:sz w:val="28"/>
          <w:szCs w:val="28"/>
        </w:rPr>
      </w:pPr>
      <w:r>
        <w:rPr>
          <w:color w:val="000000"/>
          <w:sz w:val="28"/>
          <w:szCs w:val="28"/>
        </w:rPr>
        <w:t xml:space="preserve">Record: What is the </w:t>
      </w:r>
      <w:proofErr w:type="spellStart"/>
      <w:r>
        <w:rPr>
          <w:color w:val="000000"/>
          <w:sz w:val="28"/>
          <w:szCs w:val="28"/>
        </w:rPr>
        <w:t>GeneID</w:t>
      </w:r>
      <w:proofErr w:type="spellEnd"/>
      <w:r>
        <w:rPr>
          <w:color w:val="000000"/>
          <w:sz w:val="28"/>
          <w:szCs w:val="28"/>
        </w:rPr>
        <w:t xml:space="preserve"> for the spike protein?  Note that this number can be used to search for sequence information on the protein itself. </w:t>
      </w:r>
      <w:r>
        <w:rPr>
          <w:color w:val="FF0000"/>
          <w:sz w:val="28"/>
          <w:szCs w:val="28"/>
        </w:rPr>
        <w:t>+1</w:t>
      </w:r>
    </w:p>
    <w:p w14:paraId="249ABFD3" w14:textId="77777777" w:rsidR="0054337F" w:rsidRDefault="00A35DDE">
      <w:pPr>
        <w:pBdr>
          <w:top w:val="nil"/>
          <w:left w:val="nil"/>
          <w:bottom w:val="nil"/>
          <w:right w:val="nil"/>
          <w:between w:val="nil"/>
        </w:pBdr>
        <w:spacing w:after="0" w:line="240" w:lineRule="auto"/>
        <w:ind w:left="1440"/>
        <w:rPr>
          <w:color w:val="000000"/>
          <w:sz w:val="28"/>
          <w:szCs w:val="28"/>
        </w:rPr>
      </w:pPr>
      <w:proofErr w:type="spellStart"/>
      <w:r>
        <w:rPr>
          <w:color w:val="FF0000"/>
          <w:sz w:val="28"/>
          <w:szCs w:val="28"/>
        </w:rPr>
        <w:t>GeneID</w:t>
      </w:r>
      <w:proofErr w:type="spellEnd"/>
      <w:r>
        <w:rPr>
          <w:color w:val="FF0000"/>
          <w:sz w:val="28"/>
          <w:szCs w:val="28"/>
        </w:rPr>
        <w:t>: 43740568</w:t>
      </w:r>
    </w:p>
    <w:p w14:paraId="5FBDD9C4" w14:textId="77777777" w:rsidR="0054337F" w:rsidRDefault="0054337F">
      <w:pPr>
        <w:pBdr>
          <w:top w:val="nil"/>
          <w:left w:val="nil"/>
          <w:bottom w:val="nil"/>
          <w:right w:val="nil"/>
          <w:between w:val="nil"/>
        </w:pBdr>
        <w:spacing w:after="0" w:line="240" w:lineRule="auto"/>
        <w:ind w:left="1440"/>
        <w:rPr>
          <w:color w:val="000000"/>
          <w:sz w:val="28"/>
          <w:szCs w:val="28"/>
        </w:rPr>
      </w:pPr>
    </w:p>
    <w:p w14:paraId="1158256C"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Next, you will use a sequence analysis platform to view features of the SARS-CoV-2 sequence, extract the sequence of just the spike protein itself, and align it to the sequence of the Delta variant to look for differences.  </w:t>
      </w:r>
    </w:p>
    <w:p w14:paraId="7DA06551"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To complete t</w:t>
      </w:r>
      <w:r>
        <w:rPr>
          <w:color w:val="000000"/>
          <w:sz w:val="28"/>
          <w:szCs w:val="28"/>
        </w:rPr>
        <w:t xml:space="preserve">his next part of the activity, create an account with </w:t>
      </w:r>
      <w:proofErr w:type="spellStart"/>
      <w:r>
        <w:rPr>
          <w:color w:val="000000"/>
          <w:sz w:val="28"/>
          <w:szCs w:val="28"/>
        </w:rPr>
        <w:t>Benchling</w:t>
      </w:r>
      <w:proofErr w:type="spellEnd"/>
      <w:r>
        <w:rPr>
          <w:color w:val="000000"/>
          <w:sz w:val="28"/>
          <w:szCs w:val="28"/>
        </w:rPr>
        <w:t xml:space="preserve">.  Academic accounts are free and can be set up here: </w:t>
      </w:r>
      <w:hyperlink r:id="rId148">
        <w:r>
          <w:rPr>
            <w:color w:val="0563C1"/>
            <w:sz w:val="28"/>
            <w:szCs w:val="28"/>
            <w:u w:val="single"/>
          </w:rPr>
          <w:t>https://benchling.com/signup/welcome</w:t>
        </w:r>
      </w:hyperlink>
      <w:r>
        <w:rPr>
          <w:color w:val="000000"/>
          <w:sz w:val="28"/>
          <w:szCs w:val="28"/>
        </w:rPr>
        <w:t>.  </w:t>
      </w:r>
    </w:p>
    <w:p w14:paraId="0D5BC067"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lastRenderedPageBreak/>
        <w:t xml:space="preserve">Once you have an account, watch this video tutorial to orient yourself to the </w:t>
      </w:r>
      <w:proofErr w:type="spellStart"/>
      <w:r>
        <w:rPr>
          <w:color w:val="000000"/>
          <w:sz w:val="28"/>
          <w:szCs w:val="28"/>
        </w:rPr>
        <w:t>Benchling</w:t>
      </w:r>
      <w:proofErr w:type="spellEnd"/>
      <w:r>
        <w:rPr>
          <w:color w:val="000000"/>
          <w:sz w:val="28"/>
          <w:szCs w:val="28"/>
        </w:rPr>
        <w:t xml:space="preserve"> Platform:  </w:t>
      </w:r>
      <w:hyperlink r:id="rId149">
        <w:r>
          <w:rPr>
            <w:color w:val="0563C1"/>
            <w:sz w:val="28"/>
            <w:szCs w:val="28"/>
            <w:u w:val="single"/>
          </w:rPr>
          <w:t>https://youtu.be/KOCM-tpbe5o</w:t>
        </w:r>
      </w:hyperlink>
      <w:r>
        <w:rPr>
          <w:color w:val="000000"/>
          <w:sz w:val="28"/>
          <w:szCs w:val="28"/>
        </w:rPr>
        <w:t xml:space="preserve">.  This </w:t>
      </w:r>
      <w:proofErr w:type="spellStart"/>
      <w:r>
        <w:rPr>
          <w:color w:val="000000"/>
          <w:sz w:val="28"/>
          <w:szCs w:val="28"/>
        </w:rPr>
        <w:t>Benchling</w:t>
      </w:r>
      <w:proofErr w:type="spellEnd"/>
      <w:r>
        <w:rPr>
          <w:color w:val="000000"/>
          <w:sz w:val="28"/>
          <w:szCs w:val="28"/>
        </w:rPr>
        <w:t xml:space="preserve"> video tutorial may also be helpful as you work through this exe</w:t>
      </w:r>
      <w:r>
        <w:rPr>
          <w:color w:val="000000"/>
          <w:sz w:val="28"/>
          <w:szCs w:val="28"/>
        </w:rPr>
        <w:t xml:space="preserve">rcise: Introduction to </w:t>
      </w:r>
      <w:proofErr w:type="spellStart"/>
      <w:r>
        <w:rPr>
          <w:color w:val="000000"/>
          <w:sz w:val="28"/>
          <w:szCs w:val="28"/>
        </w:rPr>
        <w:t>Benchling</w:t>
      </w:r>
      <w:proofErr w:type="spellEnd"/>
      <w:r>
        <w:rPr>
          <w:color w:val="000000"/>
          <w:sz w:val="28"/>
          <w:szCs w:val="28"/>
        </w:rPr>
        <w:t xml:space="preserve"> Molecular Biology: </w:t>
      </w:r>
      <w:hyperlink r:id="rId150">
        <w:r>
          <w:rPr>
            <w:color w:val="0563C1"/>
            <w:sz w:val="28"/>
            <w:szCs w:val="28"/>
            <w:u w:val="single"/>
          </w:rPr>
          <w:t>https://youtu.be/_C6-oSbpvWM</w:t>
        </w:r>
      </w:hyperlink>
      <w:r>
        <w:rPr>
          <w:color w:val="000000"/>
          <w:sz w:val="28"/>
          <w:szCs w:val="28"/>
        </w:rPr>
        <w:t> </w:t>
      </w:r>
    </w:p>
    <w:p w14:paraId="13F0D928" w14:textId="77777777" w:rsidR="0054337F" w:rsidRDefault="00A35DDE">
      <w:pPr>
        <w:numPr>
          <w:ilvl w:val="0"/>
          <w:numId w:val="32"/>
        </w:numPr>
        <w:pBdr>
          <w:top w:val="nil"/>
          <w:left w:val="nil"/>
          <w:bottom w:val="nil"/>
          <w:right w:val="nil"/>
          <w:between w:val="nil"/>
        </w:pBdr>
        <w:spacing w:after="0" w:line="240" w:lineRule="auto"/>
        <w:rPr>
          <w:color w:val="000000"/>
        </w:rPr>
      </w:pPr>
      <w:r>
        <w:rPr>
          <w:color w:val="000000"/>
          <w:sz w:val="28"/>
          <w:szCs w:val="28"/>
        </w:rPr>
        <w:t xml:space="preserve">Set up a new project in </w:t>
      </w:r>
      <w:proofErr w:type="spellStart"/>
      <w:r>
        <w:rPr>
          <w:color w:val="000000"/>
          <w:sz w:val="28"/>
          <w:szCs w:val="28"/>
        </w:rPr>
        <w:t>Benchling</w:t>
      </w:r>
      <w:proofErr w:type="spellEnd"/>
      <w:r>
        <w:rPr>
          <w:color w:val="000000"/>
          <w:sz w:val="28"/>
          <w:szCs w:val="28"/>
        </w:rPr>
        <w:t xml:space="preserve"> and import your sequence:</w:t>
      </w:r>
    </w:p>
    <w:p w14:paraId="19C78DAE"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Create new project</w:t>
      </w:r>
    </w:p>
    <w:p w14:paraId="1792FDE4"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Import sequence: From the project tab on the left, click “+”, DNA Sequence -&gt; New DNA sequence -&gt; Search External Databases -&gt; Import (search for the accession number NC_045512.2)</w:t>
      </w:r>
    </w:p>
    <w:p w14:paraId="7D22D7B6" w14:textId="77777777" w:rsidR="0054337F" w:rsidRDefault="00A35DDE">
      <w:pPr>
        <w:numPr>
          <w:ilvl w:val="0"/>
          <w:numId w:val="33"/>
        </w:numPr>
        <w:pBdr>
          <w:top w:val="nil"/>
          <w:left w:val="nil"/>
          <w:bottom w:val="nil"/>
          <w:right w:val="nil"/>
          <w:between w:val="nil"/>
        </w:pBdr>
        <w:spacing w:after="0" w:line="240" w:lineRule="auto"/>
        <w:rPr>
          <w:color w:val="000000"/>
        </w:rPr>
      </w:pPr>
      <w:r>
        <w:rPr>
          <w:color w:val="000000"/>
          <w:sz w:val="28"/>
          <w:szCs w:val="28"/>
        </w:rPr>
        <w:t>Quick tutorial of the layout/features:</w:t>
      </w:r>
    </w:p>
    <w:p w14:paraId="3CBA50B0"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Explore the workspace: Along the top,</w:t>
      </w:r>
      <w:r>
        <w:rPr>
          <w:color w:val="000000"/>
          <w:sz w:val="28"/>
          <w:szCs w:val="28"/>
        </w:rPr>
        <w:t xml:space="preserve"> look at the Sequence Map, Linear Map, Description.  On the lower right, toggle “Split Workspace”.</w:t>
      </w:r>
    </w:p>
    <w:p w14:paraId="52B6353F"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 xml:space="preserve">Within the sequence map, highlight a portion of the sequence.  Note that along the bottom of the window it shows the starting and ending base number and the </w:t>
      </w:r>
      <w:r>
        <w:rPr>
          <w:color w:val="000000"/>
          <w:sz w:val="28"/>
          <w:szCs w:val="28"/>
        </w:rPr>
        <w:t>length of the highlighted region.</w:t>
      </w:r>
    </w:p>
    <w:p w14:paraId="33258C67"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On the right side of the window, find the symbol that brings up the list of annotations, click on it to see the list.</w:t>
      </w:r>
    </w:p>
    <w:p w14:paraId="42880F14" w14:textId="77777777" w:rsidR="0054337F" w:rsidRDefault="00A35DDE">
      <w:pPr>
        <w:numPr>
          <w:ilvl w:val="0"/>
          <w:numId w:val="33"/>
        </w:numPr>
        <w:pBdr>
          <w:top w:val="nil"/>
          <w:left w:val="nil"/>
          <w:bottom w:val="nil"/>
          <w:right w:val="nil"/>
          <w:between w:val="nil"/>
        </w:pBdr>
        <w:spacing w:after="0" w:line="240" w:lineRule="auto"/>
        <w:rPr>
          <w:color w:val="000000"/>
        </w:rPr>
      </w:pPr>
      <w:r>
        <w:rPr>
          <w:color w:val="000000"/>
          <w:sz w:val="28"/>
          <w:szCs w:val="28"/>
        </w:rPr>
        <w:t>This is the entire genome of this particular SARS-CoV2-Variant; next, find just the gene for the spike p</w:t>
      </w:r>
      <w:r>
        <w:rPr>
          <w:color w:val="000000"/>
          <w:sz w:val="28"/>
          <w:szCs w:val="28"/>
        </w:rPr>
        <w:t>rotein and copy it to a new file.</w:t>
      </w:r>
    </w:p>
    <w:p w14:paraId="78B74CED"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Click on “S gene” to highlight; this is easiest in the linear map view.</w:t>
      </w:r>
    </w:p>
    <w:p w14:paraId="2B0F180F"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 xml:space="preserve">Right click on the highlighted gene to bring up the options menu.  Select “Create DNA Sequence”.  Save in your current </w:t>
      </w:r>
      <w:proofErr w:type="spellStart"/>
      <w:r>
        <w:rPr>
          <w:color w:val="000000"/>
          <w:sz w:val="28"/>
          <w:szCs w:val="28"/>
        </w:rPr>
        <w:t>Benchling</w:t>
      </w:r>
      <w:proofErr w:type="spellEnd"/>
      <w:r>
        <w:rPr>
          <w:color w:val="000000"/>
          <w:sz w:val="28"/>
          <w:szCs w:val="28"/>
        </w:rPr>
        <w:t xml:space="preserve"> project.</w:t>
      </w:r>
    </w:p>
    <w:p w14:paraId="7D1AC9F1"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This creates</w:t>
      </w:r>
      <w:r>
        <w:rPr>
          <w:color w:val="000000"/>
          <w:sz w:val="28"/>
          <w:szCs w:val="28"/>
        </w:rPr>
        <w:t xml:space="preserve"> a new file with just the sequence of the spike gene from patient zero.</w:t>
      </w:r>
    </w:p>
    <w:p w14:paraId="07C2223B"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Highlight the entire sequence of the spike gene.  In the upper right select “Create -&gt; Translation -&gt; Forward” to see the amino acid sequence alongside the DNA sequence.</w:t>
      </w:r>
    </w:p>
    <w:p w14:paraId="3DA7F8B1" w14:textId="77777777" w:rsidR="0054337F" w:rsidRDefault="00A35DDE">
      <w:pPr>
        <w:numPr>
          <w:ilvl w:val="0"/>
          <w:numId w:val="33"/>
        </w:numPr>
        <w:pBdr>
          <w:top w:val="nil"/>
          <w:left w:val="nil"/>
          <w:bottom w:val="nil"/>
          <w:right w:val="nil"/>
          <w:between w:val="nil"/>
        </w:pBdr>
        <w:spacing w:after="0" w:line="240" w:lineRule="auto"/>
        <w:rPr>
          <w:color w:val="000000"/>
        </w:rPr>
      </w:pPr>
      <w:r>
        <w:rPr>
          <w:color w:val="000000"/>
          <w:sz w:val="28"/>
          <w:szCs w:val="28"/>
        </w:rPr>
        <w:t>Repeat the same steps to import the sequence of the Delta Variant (accession number OK091006), copy the sequence of the spike gene to a new file, and add the translation.</w:t>
      </w:r>
    </w:p>
    <w:p w14:paraId="6FFC6E2C" w14:textId="77777777" w:rsidR="0054337F" w:rsidRDefault="00A35DDE">
      <w:pPr>
        <w:numPr>
          <w:ilvl w:val="0"/>
          <w:numId w:val="33"/>
        </w:numPr>
        <w:pBdr>
          <w:top w:val="nil"/>
          <w:left w:val="nil"/>
          <w:bottom w:val="nil"/>
          <w:right w:val="nil"/>
          <w:between w:val="nil"/>
        </w:pBdr>
        <w:spacing w:after="0" w:line="240" w:lineRule="auto"/>
        <w:rPr>
          <w:color w:val="000000"/>
        </w:rPr>
      </w:pPr>
      <w:r>
        <w:rPr>
          <w:color w:val="000000"/>
          <w:sz w:val="28"/>
          <w:szCs w:val="28"/>
        </w:rPr>
        <w:t>Align the two spike protein sequences: </w:t>
      </w:r>
    </w:p>
    <w:p w14:paraId="421B7FF3"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t>Go to the tab with the sequence of the patien</w:t>
      </w:r>
      <w:r>
        <w:rPr>
          <w:color w:val="000000"/>
          <w:sz w:val="28"/>
          <w:szCs w:val="28"/>
        </w:rPr>
        <w:t>t zero spike protein.  Click on the Alignments symbol on the bar on the right of the window.  Select “Create New Alignment”</w:t>
      </w:r>
    </w:p>
    <w:p w14:paraId="340871C2" w14:textId="77777777" w:rsidR="0054337F" w:rsidRDefault="00A35DDE">
      <w:pPr>
        <w:numPr>
          <w:ilvl w:val="1"/>
          <w:numId w:val="33"/>
        </w:numPr>
        <w:pBdr>
          <w:top w:val="nil"/>
          <w:left w:val="nil"/>
          <w:bottom w:val="nil"/>
          <w:right w:val="nil"/>
          <w:between w:val="nil"/>
        </w:pBdr>
        <w:spacing w:after="0" w:line="240" w:lineRule="auto"/>
        <w:rPr>
          <w:color w:val="000000"/>
        </w:rPr>
      </w:pPr>
      <w:r>
        <w:rPr>
          <w:color w:val="000000"/>
          <w:sz w:val="28"/>
          <w:szCs w:val="28"/>
        </w:rPr>
        <w:lastRenderedPageBreak/>
        <w:t>The sequence for your patient zero spike protein should already be listed as the Template Sequence.  Start typing the name of your D</w:t>
      </w:r>
      <w:r>
        <w:rPr>
          <w:color w:val="000000"/>
          <w:sz w:val="28"/>
          <w:szCs w:val="28"/>
        </w:rPr>
        <w:t>elta variant sequence into the “Search for a sequence” bar and select it when found.</w:t>
      </w:r>
    </w:p>
    <w:p w14:paraId="4300E935" w14:textId="77777777" w:rsidR="0054337F" w:rsidRDefault="00A35DDE">
      <w:pPr>
        <w:pBdr>
          <w:top w:val="nil"/>
          <w:left w:val="nil"/>
          <w:bottom w:val="nil"/>
          <w:right w:val="nil"/>
          <w:between w:val="nil"/>
        </w:pBdr>
        <w:spacing w:after="0" w:line="240" w:lineRule="auto"/>
        <w:ind w:left="1440"/>
        <w:rPr>
          <w:color w:val="000000"/>
          <w:sz w:val="28"/>
          <w:szCs w:val="28"/>
        </w:rPr>
      </w:pPr>
      <w:r>
        <w:rPr>
          <w:noProof/>
          <w:color w:val="000000"/>
          <w:sz w:val="28"/>
          <w:szCs w:val="28"/>
        </w:rPr>
        <w:drawing>
          <wp:inline distT="0" distB="0" distL="0" distR="0" wp14:anchorId="4DB7D813" wp14:editId="20E91CA8">
            <wp:extent cx="4541520" cy="3528060"/>
            <wp:effectExtent l="0" t="0" r="0" b="0"/>
            <wp:docPr id="126" name="image102.png" descr="https://lh5.googleusercontent.com/UoeAetDnkpMC_XRLwxxehiBe3-52d9JLhYzts7cOd9R3luvA0-F-2fCeu0jZ8lRmNRoGEe-NoRPWny8vHi2pXXTOi_XzLE4LKZgI1hyZuKbt7BNh9gWlLCgkSmR_rdyJnDa6bz8MVsqVnVcm1Q"/>
            <wp:cNvGraphicFramePr/>
            <a:graphic xmlns:a="http://schemas.openxmlformats.org/drawingml/2006/main">
              <a:graphicData uri="http://schemas.openxmlformats.org/drawingml/2006/picture">
                <pic:pic xmlns:pic="http://schemas.openxmlformats.org/drawingml/2006/picture">
                  <pic:nvPicPr>
                    <pic:cNvPr id="0" name="image102.png" descr="https://lh5.googleusercontent.com/UoeAetDnkpMC_XRLwxxehiBe3-52d9JLhYzts7cOd9R3luvA0-F-2fCeu0jZ8lRmNRoGEe-NoRPWny8vHi2pXXTOi_XzLE4LKZgI1hyZuKbt7BNh9gWlLCgkSmR_rdyJnDa6bz8MVsqVnVcm1Q"/>
                    <pic:cNvPicPr preferRelativeResize="0"/>
                  </pic:nvPicPr>
                  <pic:blipFill>
                    <a:blip r:embed="rId151"/>
                    <a:srcRect/>
                    <a:stretch>
                      <a:fillRect/>
                    </a:stretch>
                  </pic:blipFill>
                  <pic:spPr>
                    <a:xfrm>
                      <a:off x="0" y="0"/>
                      <a:ext cx="4541520" cy="3528060"/>
                    </a:xfrm>
                    <a:prstGeom prst="rect">
                      <a:avLst/>
                    </a:prstGeom>
                    <a:ln/>
                  </pic:spPr>
                </pic:pic>
              </a:graphicData>
            </a:graphic>
          </wp:inline>
        </w:drawing>
      </w:r>
    </w:p>
    <w:p w14:paraId="14FF65E8" w14:textId="77777777" w:rsidR="0054337F" w:rsidRDefault="00A35DDE">
      <w:pPr>
        <w:rPr>
          <w:sz w:val="28"/>
          <w:szCs w:val="28"/>
        </w:rPr>
      </w:pPr>
      <w:r>
        <w:rPr>
          <w:sz w:val="28"/>
          <w:szCs w:val="28"/>
        </w:rPr>
        <w:br/>
      </w:r>
    </w:p>
    <w:p w14:paraId="24F52BFB" w14:textId="77777777" w:rsidR="0054337F" w:rsidRDefault="00A35DDE">
      <w:pPr>
        <w:numPr>
          <w:ilvl w:val="0"/>
          <w:numId w:val="34"/>
        </w:numPr>
        <w:pBdr>
          <w:top w:val="nil"/>
          <w:left w:val="nil"/>
          <w:bottom w:val="nil"/>
          <w:right w:val="nil"/>
          <w:between w:val="nil"/>
        </w:pBdr>
        <w:spacing w:after="0" w:line="240" w:lineRule="auto"/>
        <w:ind w:left="1440"/>
        <w:rPr>
          <w:color w:val="000000"/>
        </w:rPr>
      </w:pPr>
      <w:r>
        <w:rPr>
          <w:color w:val="000000"/>
          <w:sz w:val="28"/>
          <w:szCs w:val="28"/>
        </w:rPr>
        <w:t>You should now see both sequences listed under “Sequences”; leave the default algorithm selected (MAFFT), and click “Create Alignment”.</w:t>
      </w:r>
    </w:p>
    <w:p w14:paraId="6CA50696" w14:textId="77777777" w:rsidR="0054337F" w:rsidRDefault="00A35DDE">
      <w:pPr>
        <w:numPr>
          <w:ilvl w:val="0"/>
          <w:numId w:val="34"/>
        </w:numPr>
        <w:pBdr>
          <w:top w:val="nil"/>
          <w:left w:val="nil"/>
          <w:bottom w:val="nil"/>
          <w:right w:val="nil"/>
          <w:between w:val="nil"/>
        </w:pBdr>
        <w:spacing w:after="0" w:line="240" w:lineRule="auto"/>
        <w:ind w:left="1440"/>
        <w:rPr>
          <w:color w:val="000000"/>
        </w:rPr>
      </w:pPr>
      <w:r>
        <w:rPr>
          <w:color w:val="000000"/>
          <w:sz w:val="28"/>
          <w:szCs w:val="28"/>
        </w:rPr>
        <w:t>Explore the alignment between the two sequences.  </w:t>
      </w:r>
    </w:p>
    <w:p w14:paraId="11FA907F" w14:textId="77777777" w:rsidR="0054337F" w:rsidRDefault="00A35DDE">
      <w:pPr>
        <w:numPr>
          <w:ilvl w:val="1"/>
          <w:numId w:val="35"/>
        </w:numPr>
        <w:pBdr>
          <w:top w:val="nil"/>
          <w:left w:val="nil"/>
          <w:bottom w:val="nil"/>
          <w:right w:val="nil"/>
          <w:between w:val="nil"/>
        </w:pBdr>
        <w:spacing w:after="0" w:line="240" w:lineRule="auto"/>
        <w:ind w:left="2160"/>
        <w:rPr>
          <w:color w:val="000000"/>
        </w:rPr>
      </w:pPr>
      <w:r>
        <w:rPr>
          <w:color w:val="000000"/>
          <w:sz w:val="28"/>
          <w:szCs w:val="28"/>
        </w:rPr>
        <w:t>At the bottom of the window, the entirety of both sequences is shown, with differences highlighted as colored bars.  Drag the selected region to explore along the sequence in more detail.</w:t>
      </w:r>
    </w:p>
    <w:p w14:paraId="5486101B" w14:textId="77777777" w:rsidR="0054337F" w:rsidRDefault="00A35DDE">
      <w:pPr>
        <w:numPr>
          <w:ilvl w:val="1"/>
          <w:numId w:val="35"/>
        </w:numPr>
        <w:pBdr>
          <w:top w:val="nil"/>
          <w:left w:val="nil"/>
          <w:bottom w:val="nil"/>
          <w:right w:val="nil"/>
          <w:between w:val="nil"/>
        </w:pBdr>
        <w:spacing w:after="0" w:line="240" w:lineRule="auto"/>
        <w:ind w:left="2160"/>
        <w:rPr>
          <w:color w:val="000000"/>
        </w:rPr>
      </w:pPr>
      <w:r>
        <w:rPr>
          <w:color w:val="000000"/>
          <w:sz w:val="28"/>
          <w:szCs w:val="28"/>
        </w:rPr>
        <w:t>Differences are a</w:t>
      </w:r>
      <w:r>
        <w:rPr>
          <w:color w:val="000000"/>
          <w:sz w:val="28"/>
          <w:szCs w:val="28"/>
        </w:rPr>
        <w:t>lso highlighted at the top, where grey bars show “votes” for each base if the sequence matches the template.</w:t>
      </w:r>
    </w:p>
    <w:p w14:paraId="3624CFF3" w14:textId="77777777" w:rsidR="0054337F" w:rsidRDefault="00A35DDE">
      <w:pPr>
        <w:numPr>
          <w:ilvl w:val="1"/>
          <w:numId w:val="35"/>
        </w:numPr>
        <w:pBdr>
          <w:top w:val="nil"/>
          <w:left w:val="nil"/>
          <w:bottom w:val="nil"/>
          <w:right w:val="nil"/>
          <w:between w:val="nil"/>
        </w:pBdr>
        <w:spacing w:after="0" w:line="240" w:lineRule="auto"/>
        <w:ind w:left="2160"/>
        <w:rPr>
          <w:color w:val="000000"/>
        </w:rPr>
      </w:pPr>
      <w:r>
        <w:rPr>
          <w:color w:val="000000"/>
          <w:sz w:val="28"/>
          <w:szCs w:val="28"/>
        </w:rPr>
        <w:t xml:space="preserve">A selection can be exported as a PDF file by highlighting a portion (click and drag on the sequence) and selecting “Export -&gt; PDF - screen capture </w:t>
      </w:r>
      <w:r>
        <w:rPr>
          <w:color w:val="000000"/>
          <w:sz w:val="28"/>
          <w:szCs w:val="28"/>
        </w:rPr>
        <w:t>(selection)” in the upper right.</w:t>
      </w:r>
    </w:p>
    <w:p w14:paraId="3D4A6595" w14:textId="77777777" w:rsidR="0054337F" w:rsidRDefault="0054337F">
      <w:pPr>
        <w:pBdr>
          <w:top w:val="nil"/>
          <w:left w:val="nil"/>
          <w:bottom w:val="nil"/>
          <w:right w:val="nil"/>
          <w:between w:val="nil"/>
        </w:pBdr>
        <w:spacing w:after="0" w:line="240" w:lineRule="auto"/>
        <w:rPr>
          <w:color w:val="000000"/>
          <w:sz w:val="28"/>
          <w:szCs w:val="28"/>
        </w:rPr>
      </w:pPr>
    </w:p>
    <w:p w14:paraId="6A27E9D5" w14:textId="77777777" w:rsidR="0054337F" w:rsidRDefault="0054337F">
      <w:pPr>
        <w:pBdr>
          <w:top w:val="nil"/>
          <w:left w:val="nil"/>
          <w:bottom w:val="nil"/>
          <w:right w:val="nil"/>
          <w:between w:val="nil"/>
        </w:pBdr>
        <w:spacing w:after="0" w:line="240" w:lineRule="auto"/>
        <w:rPr>
          <w:color w:val="000000"/>
          <w:sz w:val="28"/>
          <w:szCs w:val="28"/>
        </w:rPr>
      </w:pPr>
    </w:p>
    <w:p w14:paraId="18426F04" w14:textId="77777777" w:rsidR="0054337F" w:rsidRDefault="0054337F">
      <w:pPr>
        <w:pBdr>
          <w:top w:val="nil"/>
          <w:left w:val="nil"/>
          <w:bottom w:val="nil"/>
          <w:right w:val="nil"/>
          <w:between w:val="nil"/>
        </w:pBdr>
        <w:spacing w:after="0" w:line="240" w:lineRule="auto"/>
        <w:rPr>
          <w:color w:val="000000"/>
          <w:sz w:val="28"/>
          <w:szCs w:val="28"/>
        </w:rPr>
      </w:pPr>
      <w:bookmarkStart w:id="61" w:name="_GoBack"/>
      <w:bookmarkEnd w:id="61"/>
    </w:p>
    <w:p w14:paraId="31B11BAC" w14:textId="5FB4E50D" w:rsidR="0054337F" w:rsidRDefault="00F23F8F">
      <w:pPr>
        <w:pStyle w:val="Heading1"/>
      </w:pPr>
      <w:bookmarkStart w:id="62" w:name="_1rvwp1q" w:colFirst="0" w:colLast="0"/>
      <w:bookmarkEnd w:id="62"/>
      <w:r>
        <w:rPr>
          <w:noProof/>
        </w:rPr>
        <mc:AlternateContent>
          <mc:Choice Requires="wps">
            <w:drawing>
              <wp:anchor distT="0" distB="0" distL="114300" distR="114300" simplePos="0" relativeHeight="251721728" behindDoc="0" locked="0" layoutInCell="1" hidden="0" allowOverlap="1" wp14:anchorId="29FD2503" wp14:editId="39C40415">
                <wp:simplePos x="0" y="0"/>
                <wp:positionH relativeFrom="margin">
                  <wp:align>left</wp:align>
                </wp:positionH>
                <wp:positionV relativeFrom="paragraph">
                  <wp:posOffset>160020</wp:posOffset>
                </wp:positionV>
                <wp:extent cx="196850" cy="196850"/>
                <wp:effectExtent l="19050" t="0" r="12700" b="12700"/>
                <wp:wrapNone/>
                <wp:docPr id="86" name="Hexagon 86"/>
                <wp:cNvGraphicFramePr/>
                <a:graphic xmlns:a="http://schemas.openxmlformats.org/drawingml/2006/main">
                  <a:graphicData uri="http://schemas.microsoft.com/office/word/2010/wordprocessingShape">
                    <wps:wsp>
                      <wps:cNvSpPr/>
                      <wps:spPr>
                        <a:xfrm>
                          <a:off x="0" y="0"/>
                          <a:ext cx="196850" cy="1968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1D4042D4"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9FD2503" id="Hexagon 86" o:spid="_x0000_s1126" type="#_x0000_t9" style="position:absolute;margin-left:0;margin-top:12.6pt;width:15.5pt;height:15.5pt;z-index:25172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" fillcolor="red" strokecolor="#31538f" strokeweight="1pt">
                <v:stroke startarrowwidth="narrow" startarrowlength="short" endarrowwidth="narrow" endarrowlength="short"/>
                <v:textbox inset="2.53958mm,2.53958mm,2.53958mm,2.53958mm">
                  <w:txbxContent>
                    <w:p w14:paraId="1D4042D4" w14:textId="77777777" w:rsidR="0054337F" w:rsidRDefault="0054337F">
                      <w:pPr>
                        <w:spacing w:after="0" w:line="240" w:lineRule="auto"/>
                        <w:textDirection w:val="btLr"/>
                      </w:pPr>
                    </w:p>
                  </w:txbxContent>
                </v:textbox>
                <w10:wrap anchorx="margin"/>
              </v:shape>
            </w:pict>
          </mc:Fallback>
        </mc:AlternateContent>
      </w:r>
      <w:r w:rsidR="00A35DDE">
        <w:t xml:space="preserve">     Assessment Activity: What Have You Learned?</w:t>
      </w:r>
    </w:p>
    <w:p w14:paraId="727F6608" w14:textId="77777777" w:rsidR="0054337F" w:rsidRDefault="0054337F">
      <w:pPr>
        <w:rPr>
          <w:sz w:val="28"/>
          <w:szCs w:val="28"/>
        </w:rPr>
      </w:pPr>
    </w:p>
    <w:p w14:paraId="1C7A24DD"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Consider the Delta variant substitution you selected while completing question 2 of the background section.  Find it in your aligned sequences.</w:t>
      </w:r>
    </w:p>
    <w:p w14:paraId="14E4F1C1" w14:textId="77777777" w:rsidR="0054337F" w:rsidRDefault="00A35DDE">
      <w:pPr>
        <w:numPr>
          <w:ilvl w:val="0"/>
          <w:numId w:val="36"/>
        </w:numPr>
        <w:pBdr>
          <w:top w:val="nil"/>
          <w:left w:val="nil"/>
          <w:bottom w:val="nil"/>
          <w:right w:val="nil"/>
          <w:between w:val="nil"/>
        </w:pBdr>
        <w:spacing w:after="0" w:line="240" w:lineRule="auto"/>
        <w:rPr>
          <w:color w:val="000000"/>
          <w:sz w:val="28"/>
          <w:szCs w:val="28"/>
        </w:rPr>
      </w:pPr>
      <w:r>
        <w:rPr>
          <w:color w:val="000000"/>
          <w:sz w:val="28"/>
          <w:szCs w:val="28"/>
        </w:rPr>
        <w:t xml:space="preserve">State the specific substitution you are discussing.  What is the actual </w:t>
      </w:r>
      <w:r>
        <w:rPr>
          <w:sz w:val="28"/>
          <w:szCs w:val="28"/>
        </w:rPr>
        <w:t>change in the DNA</w:t>
      </w:r>
      <w:r>
        <w:rPr>
          <w:color w:val="000000"/>
          <w:sz w:val="28"/>
          <w:szCs w:val="28"/>
        </w:rPr>
        <w:t xml:space="preserve"> sequence that led to this particular amino acid substitution? </w:t>
      </w:r>
      <w:r>
        <w:rPr>
          <w:color w:val="FF0000"/>
          <w:sz w:val="28"/>
          <w:szCs w:val="28"/>
        </w:rPr>
        <w:t>+5</w:t>
      </w:r>
    </w:p>
    <w:p w14:paraId="2E1B26D2" w14:textId="77777777" w:rsidR="0054337F" w:rsidRDefault="00A35DDE">
      <w:pPr>
        <w:pBdr>
          <w:top w:val="nil"/>
          <w:left w:val="nil"/>
          <w:bottom w:val="nil"/>
          <w:right w:val="nil"/>
          <w:between w:val="nil"/>
        </w:pBdr>
        <w:spacing w:line="240" w:lineRule="auto"/>
        <w:ind w:left="720"/>
        <w:rPr>
          <w:color w:val="FF0000"/>
          <w:sz w:val="28"/>
          <w:szCs w:val="28"/>
        </w:rPr>
      </w:pPr>
      <w:r>
        <w:rPr>
          <w:color w:val="FF0000"/>
          <w:sz w:val="28"/>
          <w:szCs w:val="28"/>
        </w:rPr>
        <w:t>Possible answers:</w:t>
      </w:r>
    </w:p>
    <w:tbl>
      <w:tblPr>
        <w:tblStyle w:val="a8"/>
        <w:tblW w:w="512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0"/>
        <w:gridCol w:w="3465"/>
      </w:tblGrid>
      <w:tr w:rsidR="0054337F" w14:paraId="4E0BF2F0" w14:textId="77777777">
        <w:tc>
          <w:tcPr>
            <w:tcW w:w="1660" w:type="dxa"/>
          </w:tcPr>
          <w:p w14:paraId="62AD187C"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Substitution</w:t>
            </w:r>
          </w:p>
        </w:tc>
        <w:tc>
          <w:tcPr>
            <w:tcW w:w="3465" w:type="dxa"/>
          </w:tcPr>
          <w:p w14:paraId="259130DA"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Change in DNA sequence</w:t>
            </w:r>
          </w:p>
        </w:tc>
      </w:tr>
      <w:tr w:rsidR="0054337F" w14:paraId="39EA4719" w14:textId="77777777">
        <w:tc>
          <w:tcPr>
            <w:tcW w:w="1660" w:type="dxa"/>
          </w:tcPr>
          <w:p w14:paraId="3B73AF90"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T19R</w:t>
            </w:r>
          </w:p>
        </w:tc>
        <w:tc>
          <w:tcPr>
            <w:tcW w:w="3465" w:type="dxa"/>
          </w:tcPr>
          <w:p w14:paraId="60230100"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ACA</w:t>
            </w:r>
            <w:r>
              <w:rPr>
                <w:rFonts w:ascii="Wingdings" w:eastAsia="Wingdings" w:hAnsi="Wingdings" w:cs="Wingdings"/>
                <w:color w:val="FF0000"/>
                <w:sz w:val="28"/>
                <w:szCs w:val="28"/>
              </w:rPr>
              <w:t>🡪</w:t>
            </w:r>
            <w:r>
              <w:rPr>
                <w:rFonts w:ascii="Calibri" w:eastAsia="Calibri" w:hAnsi="Calibri" w:cs="Calibri"/>
                <w:color w:val="FF0000"/>
                <w:sz w:val="28"/>
                <w:szCs w:val="28"/>
              </w:rPr>
              <w:t>AGA</w:t>
            </w:r>
          </w:p>
        </w:tc>
      </w:tr>
      <w:tr w:rsidR="0054337F" w14:paraId="057D41F4" w14:textId="77777777">
        <w:tc>
          <w:tcPr>
            <w:tcW w:w="1660" w:type="dxa"/>
          </w:tcPr>
          <w:p w14:paraId="6BB66BB6"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G142D</w:t>
            </w:r>
          </w:p>
        </w:tc>
        <w:tc>
          <w:tcPr>
            <w:tcW w:w="3465" w:type="dxa"/>
          </w:tcPr>
          <w:p w14:paraId="504F18F5"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GGT</w:t>
            </w:r>
            <w:r>
              <w:rPr>
                <w:rFonts w:ascii="Wingdings" w:eastAsia="Wingdings" w:hAnsi="Wingdings" w:cs="Wingdings"/>
                <w:color w:val="FF0000"/>
                <w:sz w:val="28"/>
                <w:szCs w:val="28"/>
              </w:rPr>
              <w:t>🡪</w:t>
            </w:r>
            <w:r>
              <w:rPr>
                <w:rFonts w:ascii="Calibri" w:eastAsia="Calibri" w:hAnsi="Calibri" w:cs="Calibri"/>
                <w:color w:val="FF0000"/>
                <w:sz w:val="28"/>
                <w:szCs w:val="28"/>
              </w:rPr>
              <w:t>GAT</w:t>
            </w:r>
          </w:p>
        </w:tc>
      </w:tr>
      <w:tr w:rsidR="0054337F" w14:paraId="4D23952A" w14:textId="77777777">
        <w:tc>
          <w:tcPr>
            <w:tcW w:w="1660" w:type="dxa"/>
          </w:tcPr>
          <w:p w14:paraId="3157E40A"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R158G</w:t>
            </w:r>
          </w:p>
        </w:tc>
        <w:tc>
          <w:tcPr>
            <w:tcW w:w="3465" w:type="dxa"/>
          </w:tcPr>
          <w:p w14:paraId="13D42888"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Unclear from this alignment</w:t>
            </w:r>
          </w:p>
        </w:tc>
      </w:tr>
      <w:tr w:rsidR="0054337F" w14:paraId="3D019721" w14:textId="77777777">
        <w:tc>
          <w:tcPr>
            <w:tcW w:w="1660" w:type="dxa"/>
          </w:tcPr>
          <w:p w14:paraId="691E4917"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L452R</w:t>
            </w:r>
          </w:p>
        </w:tc>
        <w:tc>
          <w:tcPr>
            <w:tcW w:w="3465" w:type="dxa"/>
          </w:tcPr>
          <w:p w14:paraId="49E6F995"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CTG</w:t>
            </w:r>
            <w:r>
              <w:rPr>
                <w:rFonts w:ascii="Wingdings" w:eastAsia="Wingdings" w:hAnsi="Wingdings" w:cs="Wingdings"/>
                <w:color w:val="FF0000"/>
                <w:sz w:val="28"/>
                <w:szCs w:val="28"/>
              </w:rPr>
              <w:t>🡪</w:t>
            </w:r>
            <w:r>
              <w:rPr>
                <w:rFonts w:ascii="Calibri" w:eastAsia="Calibri" w:hAnsi="Calibri" w:cs="Calibri"/>
                <w:color w:val="FF0000"/>
                <w:sz w:val="28"/>
                <w:szCs w:val="28"/>
              </w:rPr>
              <w:t>CGG</w:t>
            </w:r>
          </w:p>
        </w:tc>
      </w:tr>
      <w:tr w:rsidR="0054337F" w14:paraId="37D5AA69" w14:textId="77777777">
        <w:tc>
          <w:tcPr>
            <w:tcW w:w="1660" w:type="dxa"/>
          </w:tcPr>
          <w:p w14:paraId="010FAA34"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T478K</w:t>
            </w:r>
          </w:p>
        </w:tc>
        <w:tc>
          <w:tcPr>
            <w:tcW w:w="3465" w:type="dxa"/>
          </w:tcPr>
          <w:p w14:paraId="51013EDE"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ACA</w:t>
            </w:r>
            <w:r>
              <w:rPr>
                <w:rFonts w:ascii="Wingdings" w:eastAsia="Wingdings" w:hAnsi="Wingdings" w:cs="Wingdings"/>
                <w:color w:val="FF0000"/>
                <w:sz w:val="28"/>
                <w:szCs w:val="28"/>
              </w:rPr>
              <w:t>🡪</w:t>
            </w:r>
            <w:r>
              <w:rPr>
                <w:rFonts w:ascii="Calibri" w:eastAsia="Calibri" w:hAnsi="Calibri" w:cs="Calibri"/>
                <w:color w:val="FF0000"/>
                <w:sz w:val="28"/>
                <w:szCs w:val="28"/>
              </w:rPr>
              <w:t>AAA</w:t>
            </w:r>
          </w:p>
        </w:tc>
      </w:tr>
      <w:tr w:rsidR="0054337F" w14:paraId="31842355" w14:textId="77777777">
        <w:tc>
          <w:tcPr>
            <w:tcW w:w="1660" w:type="dxa"/>
          </w:tcPr>
          <w:p w14:paraId="1AF74255"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D614G</w:t>
            </w:r>
          </w:p>
        </w:tc>
        <w:tc>
          <w:tcPr>
            <w:tcW w:w="3465" w:type="dxa"/>
          </w:tcPr>
          <w:p w14:paraId="1AB87599"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GAT</w:t>
            </w:r>
            <w:r>
              <w:rPr>
                <w:rFonts w:ascii="Wingdings" w:eastAsia="Wingdings" w:hAnsi="Wingdings" w:cs="Wingdings"/>
                <w:color w:val="FF0000"/>
                <w:sz w:val="28"/>
                <w:szCs w:val="28"/>
              </w:rPr>
              <w:t>🡪</w:t>
            </w:r>
            <w:r>
              <w:rPr>
                <w:rFonts w:ascii="Calibri" w:eastAsia="Calibri" w:hAnsi="Calibri" w:cs="Calibri"/>
                <w:color w:val="FF0000"/>
                <w:sz w:val="28"/>
                <w:szCs w:val="28"/>
              </w:rPr>
              <w:t>GGT</w:t>
            </w:r>
          </w:p>
        </w:tc>
      </w:tr>
      <w:tr w:rsidR="0054337F" w14:paraId="06CBF158" w14:textId="77777777">
        <w:tc>
          <w:tcPr>
            <w:tcW w:w="1660" w:type="dxa"/>
          </w:tcPr>
          <w:p w14:paraId="354C48EC"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P681R</w:t>
            </w:r>
          </w:p>
        </w:tc>
        <w:tc>
          <w:tcPr>
            <w:tcW w:w="3465" w:type="dxa"/>
          </w:tcPr>
          <w:p w14:paraId="4A9665CB"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CCT</w:t>
            </w:r>
            <w:r>
              <w:rPr>
                <w:rFonts w:ascii="Wingdings" w:eastAsia="Wingdings" w:hAnsi="Wingdings" w:cs="Wingdings"/>
                <w:color w:val="FF0000"/>
                <w:sz w:val="28"/>
                <w:szCs w:val="28"/>
              </w:rPr>
              <w:t>🡪</w:t>
            </w:r>
            <w:r>
              <w:rPr>
                <w:rFonts w:ascii="Calibri" w:eastAsia="Calibri" w:hAnsi="Calibri" w:cs="Calibri"/>
                <w:color w:val="FF0000"/>
                <w:sz w:val="28"/>
                <w:szCs w:val="28"/>
              </w:rPr>
              <w:t>CGT</w:t>
            </w:r>
          </w:p>
        </w:tc>
      </w:tr>
      <w:tr w:rsidR="0054337F" w14:paraId="2F924E56" w14:textId="77777777">
        <w:tc>
          <w:tcPr>
            <w:tcW w:w="1660" w:type="dxa"/>
          </w:tcPr>
          <w:p w14:paraId="58F67337"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D950N</w:t>
            </w:r>
          </w:p>
        </w:tc>
        <w:tc>
          <w:tcPr>
            <w:tcW w:w="3465" w:type="dxa"/>
          </w:tcPr>
          <w:p w14:paraId="01AEF24E" w14:textId="77777777" w:rsidR="0054337F" w:rsidRDefault="00A35DDE">
            <w:pPr>
              <w:pBdr>
                <w:top w:val="nil"/>
                <w:left w:val="nil"/>
                <w:bottom w:val="nil"/>
                <w:right w:val="nil"/>
                <w:between w:val="nil"/>
              </w:pBdr>
              <w:spacing w:after="160"/>
              <w:rPr>
                <w:rFonts w:ascii="Calibri" w:eastAsia="Calibri" w:hAnsi="Calibri" w:cs="Calibri"/>
                <w:color w:val="FF0000"/>
                <w:sz w:val="28"/>
                <w:szCs w:val="28"/>
              </w:rPr>
            </w:pPr>
            <w:r>
              <w:rPr>
                <w:rFonts w:ascii="Calibri" w:eastAsia="Calibri" w:hAnsi="Calibri" w:cs="Calibri"/>
                <w:color w:val="FF0000"/>
                <w:sz w:val="28"/>
                <w:szCs w:val="28"/>
              </w:rPr>
              <w:t>GAT</w:t>
            </w:r>
            <w:r>
              <w:rPr>
                <w:rFonts w:ascii="Wingdings" w:eastAsia="Wingdings" w:hAnsi="Wingdings" w:cs="Wingdings"/>
                <w:color w:val="FF0000"/>
                <w:sz w:val="28"/>
                <w:szCs w:val="28"/>
              </w:rPr>
              <w:t>🡪</w:t>
            </w:r>
            <w:r>
              <w:rPr>
                <w:rFonts w:ascii="Calibri" w:eastAsia="Calibri" w:hAnsi="Calibri" w:cs="Calibri"/>
                <w:color w:val="FF0000"/>
                <w:sz w:val="28"/>
                <w:szCs w:val="28"/>
              </w:rPr>
              <w:t>AAT</w:t>
            </w:r>
          </w:p>
        </w:tc>
      </w:tr>
    </w:tbl>
    <w:p w14:paraId="1AD41556" w14:textId="77777777" w:rsidR="0054337F" w:rsidRDefault="0054337F">
      <w:pPr>
        <w:pBdr>
          <w:top w:val="nil"/>
          <w:left w:val="nil"/>
          <w:bottom w:val="nil"/>
          <w:right w:val="nil"/>
          <w:between w:val="nil"/>
        </w:pBdr>
        <w:spacing w:after="0" w:line="240" w:lineRule="auto"/>
        <w:ind w:left="720"/>
        <w:rPr>
          <w:color w:val="000000"/>
          <w:sz w:val="28"/>
          <w:szCs w:val="28"/>
        </w:rPr>
      </w:pPr>
    </w:p>
    <w:p w14:paraId="5543316C" w14:textId="77777777" w:rsidR="0054337F" w:rsidRDefault="00A35DDE">
      <w:pPr>
        <w:numPr>
          <w:ilvl w:val="0"/>
          <w:numId w:val="36"/>
        </w:numPr>
        <w:pBdr>
          <w:top w:val="nil"/>
          <w:left w:val="nil"/>
          <w:bottom w:val="nil"/>
          <w:right w:val="nil"/>
          <w:between w:val="nil"/>
        </w:pBdr>
        <w:spacing w:after="0" w:line="240" w:lineRule="auto"/>
        <w:rPr>
          <w:color w:val="000000"/>
          <w:sz w:val="28"/>
          <w:szCs w:val="28"/>
        </w:rPr>
      </w:pPr>
      <w:r>
        <w:rPr>
          <w:color w:val="000000"/>
          <w:sz w:val="28"/>
          <w:szCs w:val="28"/>
        </w:rPr>
        <w:t>Highlight approximately 50-100 base pairs of sequence surrounding this substitution and export this region of the alignment as a PDF.  Give this a figure title; be sure the identity of each sequence and the sequence and amino acid change are clearly labele</w:t>
      </w:r>
      <w:r>
        <w:rPr>
          <w:color w:val="000000"/>
          <w:sz w:val="28"/>
          <w:szCs w:val="28"/>
        </w:rPr>
        <w:t xml:space="preserve">d. </w:t>
      </w:r>
      <w:r>
        <w:rPr>
          <w:color w:val="FF0000"/>
          <w:sz w:val="28"/>
          <w:szCs w:val="28"/>
        </w:rPr>
        <w:t>+5</w:t>
      </w:r>
    </w:p>
    <w:p w14:paraId="0DCBEA62" w14:textId="77777777" w:rsidR="0054337F" w:rsidRDefault="00A35DDE">
      <w:pPr>
        <w:pBdr>
          <w:top w:val="nil"/>
          <w:left w:val="nil"/>
          <w:bottom w:val="nil"/>
          <w:right w:val="nil"/>
          <w:between w:val="nil"/>
        </w:pBdr>
        <w:spacing w:after="0" w:line="240" w:lineRule="auto"/>
        <w:ind w:left="720"/>
        <w:rPr>
          <w:color w:val="FF0000"/>
          <w:sz w:val="28"/>
          <w:szCs w:val="28"/>
        </w:rPr>
      </w:pPr>
      <w:r>
        <w:rPr>
          <w:color w:val="FF0000"/>
          <w:sz w:val="28"/>
          <w:szCs w:val="28"/>
        </w:rPr>
        <w:t>Example screenshot of an exported alignment around T19R:</w:t>
      </w:r>
    </w:p>
    <w:p w14:paraId="62EB6586" w14:textId="77777777" w:rsidR="0054337F" w:rsidRDefault="00A35DDE">
      <w:pPr>
        <w:pBdr>
          <w:top w:val="nil"/>
          <w:left w:val="nil"/>
          <w:bottom w:val="nil"/>
          <w:right w:val="nil"/>
          <w:between w:val="nil"/>
        </w:pBdr>
        <w:spacing w:after="0" w:line="240" w:lineRule="auto"/>
        <w:ind w:left="720"/>
        <w:rPr>
          <w:color w:val="FF0000"/>
          <w:sz w:val="28"/>
          <w:szCs w:val="28"/>
        </w:rPr>
      </w:pPr>
      <w:r>
        <w:rPr>
          <w:rFonts w:ascii="Times New Roman" w:eastAsia="Times New Roman" w:hAnsi="Times New Roman" w:cs="Times New Roman"/>
          <w:noProof/>
          <w:color w:val="000000"/>
          <w:sz w:val="24"/>
          <w:szCs w:val="24"/>
        </w:rPr>
        <w:lastRenderedPageBreak/>
        <w:drawing>
          <wp:inline distT="0" distB="0" distL="0" distR="0" wp14:anchorId="5AAE9B31" wp14:editId="77847C71">
            <wp:extent cx="5943600" cy="4422140"/>
            <wp:effectExtent l="0" t="0" r="0" b="0"/>
            <wp:docPr id="127" name="image106.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6.png" descr="Timeline&#10;&#10;Description automatically generated"/>
                    <pic:cNvPicPr preferRelativeResize="0"/>
                  </pic:nvPicPr>
                  <pic:blipFill>
                    <a:blip r:embed="rId152"/>
                    <a:srcRect/>
                    <a:stretch>
                      <a:fillRect/>
                    </a:stretch>
                  </pic:blipFill>
                  <pic:spPr>
                    <a:xfrm>
                      <a:off x="0" y="0"/>
                      <a:ext cx="5943600" cy="4422140"/>
                    </a:xfrm>
                    <a:prstGeom prst="rect">
                      <a:avLst/>
                    </a:prstGeom>
                    <a:ln/>
                  </pic:spPr>
                </pic:pic>
              </a:graphicData>
            </a:graphic>
          </wp:inline>
        </w:drawing>
      </w:r>
    </w:p>
    <w:p w14:paraId="7BA2C128" w14:textId="77777777" w:rsidR="0054337F" w:rsidRDefault="0054337F">
      <w:pPr>
        <w:pBdr>
          <w:top w:val="nil"/>
          <w:left w:val="nil"/>
          <w:bottom w:val="nil"/>
          <w:right w:val="nil"/>
          <w:between w:val="nil"/>
        </w:pBdr>
        <w:spacing w:after="0" w:line="240" w:lineRule="auto"/>
        <w:ind w:left="720"/>
        <w:rPr>
          <w:color w:val="000000"/>
          <w:sz w:val="28"/>
          <w:szCs w:val="28"/>
        </w:rPr>
      </w:pPr>
    </w:p>
    <w:p w14:paraId="2DD928EC" w14:textId="77777777" w:rsidR="0054337F" w:rsidRDefault="00A35DDE">
      <w:pPr>
        <w:numPr>
          <w:ilvl w:val="0"/>
          <w:numId w:val="36"/>
        </w:numPr>
        <w:pBdr>
          <w:top w:val="nil"/>
          <w:left w:val="nil"/>
          <w:bottom w:val="nil"/>
          <w:right w:val="nil"/>
          <w:between w:val="nil"/>
        </w:pBdr>
        <w:spacing w:after="0" w:line="240" w:lineRule="auto"/>
        <w:rPr>
          <w:color w:val="000000"/>
          <w:sz w:val="28"/>
          <w:szCs w:val="28"/>
        </w:rPr>
      </w:pPr>
      <w:r>
        <w:rPr>
          <w:color w:val="000000"/>
          <w:sz w:val="28"/>
          <w:szCs w:val="28"/>
        </w:rPr>
        <w:t xml:space="preserve">How does knowing a genetic mutation characteristic of a specific variant allow you to test a COVID-positive sample for the presence of that variant?  Explain how to test for a specific variant in a COVID-positive sample.  Use this site from </w:t>
      </w:r>
      <w:proofErr w:type="spellStart"/>
      <w:r>
        <w:rPr>
          <w:color w:val="000000"/>
          <w:sz w:val="28"/>
          <w:szCs w:val="28"/>
        </w:rPr>
        <w:t>ThermoFisher</w:t>
      </w:r>
      <w:proofErr w:type="spellEnd"/>
      <w:r>
        <w:rPr>
          <w:color w:val="000000"/>
          <w:sz w:val="28"/>
          <w:szCs w:val="28"/>
        </w:rPr>
        <w:t xml:space="preserve"> Sc</w:t>
      </w:r>
      <w:r>
        <w:rPr>
          <w:color w:val="000000"/>
          <w:sz w:val="28"/>
          <w:szCs w:val="28"/>
        </w:rPr>
        <w:t xml:space="preserve">ientific for reference: </w:t>
      </w:r>
      <w:hyperlink r:id="rId153">
        <w:r>
          <w:rPr>
            <w:color w:val="0000FF"/>
            <w:sz w:val="28"/>
            <w:szCs w:val="28"/>
            <w:u w:val="single"/>
          </w:rPr>
          <w:t>https://www.thermofisher.com/us/en/home/clini</w:t>
        </w:r>
        <w:r>
          <w:rPr>
            <w:color w:val="0000FF"/>
            <w:sz w:val="28"/>
            <w:szCs w:val="28"/>
            <w:u w:val="single"/>
          </w:rPr>
          <w:t>cal/clinical-genomics/pathogen-detection-solutions/real-time-pcr-research-solutions-sars-cov-2/mutation-panel.html +5</w:t>
        </w:r>
      </w:hyperlink>
    </w:p>
    <w:p w14:paraId="7F03B647" w14:textId="77777777" w:rsidR="0054337F" w:rsidRDefault="00A35DDE">
      <w:pPr>
        <w:pBdr>
          <w:top w:val="nil"/>
          <w:left w:val="nil"/>
          <w:bottom w:val="nil"/>
          <w:right w:val="nil"/>
          <w:between w:val="nil"/>
        </w:pBdr>
        <w:spacing w:after="0" w:line="240" w:lineRule="auto"/>
        <w:ind w:left="720"/>
        <w:rPr>
          <w:color w:val="FF0000"/>
          <w:sz w:val="28"/>
          <w:szCs w:val="28"/>
        </w:rPr>
      </w:pPr>
      <w:r>
        <w:rPr>
          <w:color w:val="FF0000"/>
          <w:sz w:val="28"/>
          <w:szCs w:val="28"/>
        </w:rPr>
        <w:t>Key points:</w:t>
      </w:r>
    </w:p>
    <w:p w14:paraId="4C74CC1C" w14:textId="77777777" w:rsidR="0054337F" w:rsidRDefault="00A35DDE">
      <w:pPr>
        <w:numPr>
          <w:ilvl w:val="1"/>
          <w:numId w:val="36"/>
        </w:numPr>
        <w:pBdr>
          <w:top w:val="nil"/>
          <w:left w:val="nil"/>
          <w:bottom w:val="nil"/>
          <w:right w:val="nil"/>
          <w:between w:val="nil"/>
        </w:pBdr>
        <w:spacing w:after="0" w:line="240" w:lineRule="auto"/>
        <w:rPr>
          <w:color w:val="FF0000"/>
          <w:sz w:val="28"/>
          <w:szCs w:val="28"/>
        </w:rPr>
      </w:pPr>
      <w:r>
        <w:rPr>
          <w:color w:val="FF0000"/>
          <w:sz w:val="28"/>
          <w:szCs w:val="28"/>
        </w:rPr>
        <w:t>Specific forward and reverse primers amplify a region of interest in the SARS-CoV2 genome that includes a mutation characteris</w:t>
      </w:r>
      <w:r>
        <w:rPr>
          <w:color w:val="FF0000"/>
          <w:sz w:val="28"/>
          <w:szCs w:val="28"/>
        </w:rPr>
        <w:t>tic of a specific strain</w:t>
      </w:r>
    </w:p>
    <w:p w14:paraId="37C73400" w14:textId="77777777" w:rsidR="0054337F" w:rsidRDefault="00A35DDE">
      <w:pPr>
        <w:numPr>
          <w:ilvl w:val="1"/>
          <w:numId w:val="36"/>
        </w:numPr>
        <w:pBdr>
          <w:top w:val="nil"/>
          <w:left w:val="nil"/>
          <w:bottom w:val="nil"/>
          <w:right w:val="nil"/>
          <w:between w:val="nil"/>
        </w:pBdr>
        <w:spacing w:after="0" w:line="240" w:lineRule="auto"/>
        <w:rPr>
          <w:color w:val="FF0000"/>
          <w:sz w:val="28"/>
          <w:szCs w:val="28"/>
        </w:rPr>
      </w:pPr>
      <w:r>
        <w:rPr>
          <w:color w:val="FF0000"/>
          <w:sz w:val="28"/>
          <w:szCs w:val="28"/>
        </w:rPr>
        <w:t>Fluorescently labeled molecular probes recognize and bind to specific gene sequence targets.  These can distinguish between single nucleotide differences – such as the single nucleotide changes that lead to mutations characteristic</w:t>
      </w:r>
      <w:r>
        <w:rPr>
          <w:color w:val="FF0000"/>
          <w:sz w:val="28"/>
          <w:szCs w:val="28"/>
        </w:rPr>
        <w:t xml:space="preserve"> of variants</w:t>
      </w:r>
    </w:p>
    <w:p w14:paraId="7022B811" w14:textId="77777777" w:rsidR="0054337F" w:rsidRDefault="0054337F">
      <w:pPr>
        <w:pBdr>
          <w:top w:val="nil"/>
          <w:left w:val="nil"/>
          <w:bottom w:val="nil"/>
          <w:right w:val="nil"/>
          <w:between w:val="nil"/>
        </w:pBdr>
        <w:spacing w:after="0" w:line="240" w:lineRule="auto"/>
        <w:ind w:left="720"/>
        <w:rPr>
          <w:color w:val="000000"/>
          <w:sz w:val="28"/>
          <w:szCs w:val="28"/>
        </w:rPr>
      </w:pPr>
    </w:p>
    <w:p w14:paraId="7EFC5CBB" w14:textId="77777777" w:rsidR="0054337F" w:rsidRDefault="00A35DDE">
      <w:pPr>
        <w:pStyle w:val="Heading1"/>
      </w:pPr>
      <w:bookmarkStart w:id="63" w:name="_4bvk7pj" w:colFirst="0" w:colLast="0"/>
      <w:bookmarkEnd w:id="63"/>
      <w:r>
        <w:rPr>
          <w:sz w:val="28"/>
          <w:szCs w:val="28"/>
        </w:rPr>
        <w:br/>
      </w:r>
      <w:r>
        <w:t>References:</w:t>
      </w:r>
    </w:p>
    <w:p w14:paraId="327E7C2D"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 xml:space="preserve">Berkowitz, B, </w:t>
      </w:r>
      <w:proofErr w:type="spellStart"/>
      <w:r>
        <w:rPr>
          <w:color w:val="000000"/>
          <w:sz w:val="28"/>
          <w:szCs w:val="28"/>
        </w:rPr>
        <w:t>Steckelberg</w:t>
      </w:r>
      <w:proofErr w:type="spellEnd"/>
      <w:r>
        <w:rPr>
          <w:color w:val="000000"/>
          <w:sz w:val="28"/>
          <w:szCs w:val="28"/>
        </w:rPr>
        <w:t xml:space="preserve">, A. “Understanding omicron’s many mutations”.  The Washington Post.  Dec. 16, 2021. </w:t>
      </w:r>
      <w:hyperlink r:id="rId154">
        <w:r>
          <w:rPr>
            <w:color w:val="0563C1"/>
            <w:sz w:val="28"/>
            <w:szCs w:val="28"/>
            <w:u w:val="single"/>
          </w:rPr>
          <w:t>https://www.washingtonpost.com/health/2021/12/16/omicron-variant-mutations-covid/</w:t>
        </w:r>
      </w:hyperlink>
      <w:r>
        <w:rPr>
          <w:color w:val="000000"/>
          <w:sz w:val="28"/>
          <w:szCs w:val="28"/>
        </w:rPr>
        <w:t> </w:t>
      </w:r>
    </w:p>
    <w:p w14:paraId="396EA922" w14:textId="77777777" w:rsidR="0054337F" w:rsidRDefault="00A35DDE">
      <w:pPr>
        <w:pBdr>
          <w:top w:val="nil"/>
          <w:left w:val="nil"/>
          <w:bottom w:val="nil"/>
          <w:right w:val="nil"/>
          <w:between w:val="nil"/>
        </w:pBdr>
        <w:spacing w:line="240" w:lineRule="auto"/>
        <w:rPr>
          <w:color w:val="000000"/>
          <w:sz w:val="28"/>
          <w:szCs w:val="28"/>
        </w:rPr>
      </w:pPr>
      <w:proofErr w:type="spellStart"/>
      <w:r>
        <w:rPr>
          <w:color w:val="000000"/>
          <w:sz w:val="28"/>
          <w:szCs w:val="28"/>
        </w:rPr>
        <w:t>Lauring</w:t>
      </w:r>
      <w:proofErr w:type="spellEnd"/>
      <w:r>
        <w:rPr>
          <w:color w:val="000000"/>
          <w:sz w:val="28"/>
          <w:szCs w:val="28"/>
        </w:rPr>
        <w:t xml:space="preserve"> AS, </w:t>
      </w:r>
      <w:proofErr w:type="spellStart"/>
      <w:r>
        <w:rPr>
          <w:color w:val="000000"/>
          <w:sz w:val="28"/>
          <w:szCs w:val="28"/>
        </w:rPr>
        <w:t>Hodcroft</w:t>
      </w:r>
      <w:proofErr w:type="spellEnd"/>
      <w:r>
        <w:rPr>
          <w:color w:val="000000"/>
          <w:sz w:val="28"/>
          <w:szCs w:val="28"/>
        </w:rPr>
        <w:t xml:space="preserve"> EB. Genetic Variants of SARS-CoV-2—What Do They Mean? JAMA. 2021;325(6):529–531. doi:10.1001/jama.2020.27124</w:t>
      </w:r>
    </w:p>
    <w:p w14:paraId="655B4E92"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 xml:space="preserve">Romano M, Ruggiero A, </w:t>
      </w:r>
      <w:proofErr w:type="spellStart"/>
      <w:r>
        <w:rPr>
          <w:color w:val="000000"/>
          <w:sz w:val="28"/>
          <w:szCs w:val="28"/>
        </w:rPr>
        <w:t>Squeglia</w:t>
      </w:r>
      <w:proofErr w:type="spellEnd"/>
      <w:r>
        <w:rPr>
          <w:color w:val="000000"/>
          <w:sz w:val="28"/>
          <w:szCs w:val="28"/>
        </w:rPr>
        <w:t xml:space="preserve"> F, Maga G, </w:t>
      </w:r>
      <w:proofErr w:type="spellStart"/>
      <w:r>
        <w:rPr>
          <w:color w:val="000000"/>
          <w:sz w:val="28"/>
          <w:szCs w:val="28"/>
        </w:rPr>
        <w:t>Berisio</w:t>
      </w:r>
      <w:proofErr w:type="spellEnd"/>
      <w:r>
        <w:rPr>
          <w:color w:val="000000"/>
          <w:sz w:val="28"/>
          <w:szCs w:val="28"/>
        </w:rPr>
        <w:t xml:space="preserve"> R. A Structural View of SARS-CoV-2 RNA Replication Machinery: RNA Synthesis, Proofreading and Final Capping. Cells. 2020; 9(5):1267. https://doi.org/10.3390/cells9051267</w:t>
      </w:r>
    </w:p>
    <w:p w14:paraId="7AE23358" w14:textId="77777777" w:rsidR="0054337F" w:rsidRDefault="00A35DDE">
      <w:pPr>
        <w:rPr>
          <w:color w:val="0563C1"/>
          <w:sz w:val="28"/>
          <w:szCs w:val="28"/>
          <w:u w:val="single"/>
        </w:rPr>
      </w:pPr>
      <w:r>
        <w:rPr>
          <w:color w:val="000000"/>
          <w:sz w:val="28"/>
          <w:szCs w:val="28"/>
        </w:rPr>
        <w:t xml:space="preserve">“SARS-CoV-2 Variant Classifications </w:t>
      </w:r>
      <w:r>
        <w:rPr>
          <w:color w:val="000000"/>
          <w:sz w:val="28"/>
          <w:szCs w:val="28"/>
        </w:rPr>
        <w:t xml:space="preserve">and Definitions”.  Content Source: National Center for Immunization and Respiratory Diseases (NCIRD), Division of Viral Diseases.  Updated Oct. 4, 2021.  </w:t>
      </w:r>
      <w:hyperlink r:id="rId155">
        <w:r>
          <w:rPr>
            <w:color w:val="0563C1"/>
            <w:sz w:val="28"/>
            <w:szCs w:val="28"/>
            <w:u w:val="single"/>
          </w:rPr>
          <w:t>https://www.cd</w:t>
        </w:r>
        <w:r>
          <w:rPr>
            <w:color w:val="0563C1"/>
            <w:sz w:val="28"/>
            <w:szCs w:val="28"/>
            <w:u w:val="single"/>
          </w:rPr>
          <w:t>c.gov/coronavirus/2019-ncov/variants/variant-info.html</w:t>
        </w:r>
      </w:hyperlink>
    </w:p>
    <w:p w14:paraId="52D89DEB" w14:textId="77777777" w:rsidR="0054337F" w:rsidRDefault="0054337F">
      <w:pPr>
        <w:rPr>
          <w:sz w:val="28"/>
          <w:szCs w:val="28"/>
        </w:rPr>
      </w:pPr>
    </w:p>
    <w:p w14:paraId="5B2F3063" w14:textId="77777777" w:rsidR="0054337F" w:rsidRDefault="0054337F">
      <w:pPr>
        <w:rPr>
          <w:sz w:val="28"/>
          <w:szCs w:val="28"/>
        </w:rPr>
      </w:pPr>
    </w:p>
    <w:p w14:paraId="3C603502" w14:textId="77777777" w:rsidR="0054337F" w:rsidRDefault="0054337F">
      <w:pPr>
        <w:rPr>
          <w:sz w:val="28"/>
          <w:szCs w:val="28"/>
        </w:rPr>
      </w:pPr>
    </w:p>
    <w:p w14:paraId="51DE6EE8" w14:textId="77777777" w:rsidR="0054337F" w:rsidRDefault="0054337F">
      <w:pPr>
        <w:rPr>
          <w:sz w:val="28"/>
          <w:szCs w:val="28"/>
        </w:rPr>
      </w:pPr>
    </w:p>
    <w:p w14:paraId="5D51AAAC" w14:textId="77777777" w:rsidR="0054337F" w:rsidRDefault="0054337F">
      <w:pPr>
        <w:rPr>
          <w:sz w:val="28"/>
          <w:szCs w:val="28"/>
        </w:rPr>
      </w:pPr>
    </w:p>
    <w:p w14:paraId="210D7402" w14:textId="77777777" w:rsidR="0054337F" w:rsidRDefault="0054337F">
      <w:pPr>
        <w:rPr>
          <w:sz w:val="28"/>
          <w:szCs w:val="28"/>
        </w:rPr>
      </w:pPr>
    </w:p>
    <w:p w14:paraId="1C283D4E" w14:textId="77777777" w:rsidR="0054337F" w:rsidRDefault="0054337F">
      <w:pPr>
        <w:rPr>
          <w:sz w:val="28"/>
          <w:szCs w:val="28"/>
        </w:rPr>
      </w:pPr>
    </w:p>
    <w:p w14:paraId="4EC4A53D" w14:textId="77777777" w:rsidR="0054337F" w:rsidRDefault="00A35DDE">
      <w:pPr>
        <w:pStyle w:val="Heading1"/>
        <w:jc w:val="center"/>
        <w:rPr>
          <w:b/>
          <w:color w:val="1F497D"/>
          <w:sz w:val="40"/>
          <w:szCs w:val="40"/>
        </w:rPr>
      </w:pPr>
      <w:bookmarkStart w:id="64" w:name="_2r0uhxc" w:colFirst="0" w:colLast="0"/>
      <w:bookmarkEnd w:id="64"/>
      <w:r>
        <w:rPr>
          <w:b/>
          <w:color w:val="1F497D"/>
          <w:sz w:val="40"/>
          <w:szCs w:val="40"/>
        </w:rPr>
        <w:lastRenderedPageBreak/>
        <w:t xml:space="preserve">The Genetics of SARS-CoV-2: Origins </w:t>
      </w:r>
      <w:r>
        <w:rPr>
          <w:b/>
          <w:sz w:val="40"/>
          <w:szCs w:val="40"/>
        </w:rPr>
        <w:t>– High School, Informal Learners, and Non-Science Major College Freshman</w:t>
      </w:r>
    </w:p>
    <w:p w14:paraId="6903EF12" w14:textId="77777777" w:rsidR="0054337F" w:rsidRDefault="0054337F">
      <w:pPr>
        <w:pStyle w:val="Heading1"/>
        <w:rPr>
          <w:color w:val="000000"/>
          <w:sz w:val="22"/>
          <w:szCs w:val="22"/>
        </w:rPr>
      </w:pPr>
    </w:p>
    <w:p w14:paraId="56F7848B" w14:textId="77777777" w:rsidR="0054337F" w:rsidRDefault="00A35DDE">
      <w:pPr>
        <w:pStyle w:val="Heading1"/>
        <w:rPr>
          <w:color w:val="1F497D"/>
        </w:rPr>
      </w:pPr>
      <w:bookmarkStart w:id="65" w:name="_1664s55" w:colFirst="0" w:colLast="0"/>
      <w:bookmarkEnd w:id="65"/>
      <w:r>
        <w:rPr>
          <w:color w:val="1F497D"/>
        </w:rPr>
        <w:t xml:space="preserve">     Learning Outcomes:</w:t>
      </w:r>
      <w:r>
        <w:br/>
      </w:r>
      <w:r>
        <w:rPr>
          <w:noProof/>
        </w:rPr>
        <mc:AlternateContent>
          <mc:Choice Requires="wps">
            <w:drawing>
              <wp:anchor distT="0" distB="0" distL="114300" distR="114300" simplePos="0" relativeHeight="251722752" behindDoc="0" locked="0" layoutInCell="1" hidden="0" allowOverlap="1" wp14:anchorId="30A6EC7E" wp14:editId="0ECB77EA">
                <wp:simplePos x="0" y="0"/>
                <wp:positionH relativeFrom="column">
                  <wp:posOffset>1</wp:posOffset>
                </wp:positionH>
                <wp:positionV relativeFrom="paragraph">
                  <wp:posOffset>139700</wp:posOffset>
                </wp:positionV>
                <wp:extent cx="208280" cy="223520"/>
                <wp:effectExtent l="0" t="0" r="0" b="0"/>
                <wp:wrapNone/>
                <wp:docPr id="90" name="Oval 90"/>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3CF41E8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0A6EC7E" id="Oval 90" o:spid="_x0000_s1127" style="position:absolute;margin-left:0;margin-top:11pt;width:16.4pt;height:17.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3CF41E89" w14:textId="77777777" w:rsidR="0054337F" w:rsidRDefault="0054337F">
                      <w:pPr>
                        <w:spacing w:after="0" w:line="240" w:lineRule="auto"/>
                        <w:textDirection w:val="btLr"/>
                      </w:pPr>
                    </w:p>
                  </w:txbxContent>
                </v:textbox>
              </v:oval>
            </w:pict>
          </mc:Fallback>
        </mc:AlternateContent>
      </w:r>
    </w:p>
    <w:p w14:paraId="70A49DC3" w14:textId="77777777" w:rsidR="0054337F" w:rsidRDefault="00A35DDE">
      <w:pPr>
        <w:numPr>
          <w:ilvl w:val="0"/>
          <w:numId w:val="38"/>
        </w:numPr>
        <w:pBdr>
          <w:top w:val="nil"/>
          <w:left w:val="nil"/>
          <w:bottom w:val="nil"/>
          <w:right w:val="nil"/>
          <w:between w:val="nil"/>
        </w:pBdr>
        <w:spacing w:after="0" w:line="240" w:lineRule="auto"/>
        <w:rPr>
          <w:color w:val="000000"/>
        </w:rPr>
      </w:pPr>
      <w:r>
        <w:rPr>
          <w:sz w:val="28"/>
          <w:szCs w:val="28"/>
        </w:rPr>
        <w:t>Explain</w:t>
      </w:r>
      <w:r>
        <w:rPr>
          <w:color w:val="000000"/>
          <w:sz w:val="28"/>
          <w:szCs w:val="28"/>
        </w:rPr>
        <w:t xml:space="preserve"> why sister species to SARS-CoV-2 are close but not the same as this virus.</w:t>
      </w:r>
    </w:p>
    <w:p w14:paraId="764536CD" w14:textId="77777777" w:rsidR="0054337F" w:rsidRDefault="00A35DDE">
      <w:pPr>
        <w:numPr>
          <w:ilvl w:val="0"/>
          <w:numId w:val="38"/>
        </w:numPr>
        <w:pBdr>
          <w:top w:val="nil"/>
          <w:left w:val="nil"/>
          <w:bottom w:val="nil"/>
          <w:right w:val="nil"/>
          <w:between w:val="nil"/>
        </w:pBdr>
        <w:spacing w:line="240" w:lineRule="auto"/>
        <w:rPr>
          <w:color w:val="000000"/>
        </w:rPr>
      </w:pPr>
      <w:r>
        <w:rPr>
          <w:sz w:val="28"/>
          <w:szCs w:val="28"/>
        </w:rPr>
        <w:t>Compare the relatedness of virus species using a per</w:t>
      </w:r>
      <w:r>
        <w:rPr>
          <w:color w:val="000000"/>
          <w:sz w:val="28"/>
          <w:szCs w:val="28"/>
        </w:rPr>
        <w:t>cent similarity matrix</w:t>
      </w:r>
      <w:r>
        <w:rPr>
          <w:sz w:val="28"/>
          <w:szCs w:val="28"/>
        </w:rPr>
        <w:t>.</w:t>
      </w:r>
    </w:p>
    <w:p w14:paraId="58544524" w14:textId="77777777" w:rsidR="0054337F" w:rsidRDefault="0054337F">
      <w:pPr>
        <w:rPr>
          <w:rFonts w:ascii="Times New Roman" w:eastAsia="Times New Roman" w:hAnsi="Times New Roman" w:cs="Times New Roman"/>
          <w:sz w:val="24"/>
          <w:szCs w:val="24"/>
        </w:rPr>
      </w:pPr>
    </w:p>
    <w:p w14:paraId="33ED5ADC" w14:textId="77777777" w:rsidR="0054337F" w:rsidRDefault="00A35DDE">
      <w:pPr>
        <w:pStyle w:val="Heading1"/>
        <w:ind w:firstLine="360"/>
        <w:rPr>
          <w:color w:val="1F497D"/>
        </w:rPr>
      </w:pPr>
      <w:bookmarkStart w:id="66" w:name="_3q5sasy" w:colFirst="0" w:colLast="0"/>
      <w:bookmarkEnd w:id="66"/>
      <w:r>
        <w:rPr>
          <w:color w:val="1F497D"/>
        </w:rPr>
        <w:t>Background Lesson and Reading: The Coronavirus family</w:t>
      </w:r>
      <w:r>
        <w:rPr>
          <w:noProof/>
        </w:rPr>
        <mc:AlternateContent>
          <mc:Choice Requires="wps">
            <w:drawing>
              <wp:anchor distT="0" distB="0" distL="114300" distR="114300" simplePos="0" relativeHeight="251723776" behindDoc="0" locked="0" layoutInCell="1" hidden="0" allowOverlap="1" wp14:anchorId="2EC41331" wp14:editId="332107B5">
                <wp:simplePos x="0" y="0"/>
                <wp:positionH relativeFrom="column">
                  <wp:posOffset>1</wp:posOffset>
                </wp:positionH>
                <wp:positionV relativeFrom="paragraph">
                  <wp:posOffset>50800</wp:posOffset>
                </wp:positionV>
                <wp:extent cx="208280" cy="223520"/>
                <wp:effectExtent l="0" t="0" r="0" b="0"/>
                <wp:wrapNone/>
                <wp:docPr id="101" name="Oval 10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44AC885"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EC41331" id="Oval 101" o:spid="_x0000_s1128" style="position:absolute;left:0;text-align:left;margin-left:0;margin-top:4pt;width:16.4pt;height:17.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EGZsfzwCAAB9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644AC885" w14:textId="77777777" w:rsidR="0054337F" w:rsidRDefault="0054337F">
                      <w:pPr>
                        <w:spacing w:after="0" w:line="240" w:lineRule="auto"/>
                        <w:textDirection w:val="btLr"/>
                      </w:pPr>
                    </w:p>
                  </w:txbxContent>
                </v:textbox>
              </v:oval>
            </w:pict>
          </mc:Fallback>
        </mc:AlternateContent>
      </w:r>
    </w:p>
    <w:p w14:paraId="33C3692A" w14:textId="77777777" w:rsidR="0054337F" w:rsidRDefault="0054337F"/>
    <w:p w14:paraId="6AA62F6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What can the genome tell us about the origin</w:t>
      </w:r>
      <w:r>
        <w:rPr>
          <w:color w:val="000000"/>
          <w:sz w:val="28"/>
          <w:szCs w:val="28"/>
        </w:rPr>
        <w:t xml:space="preserve"> of the SARS-CoV-2 virus?  COVID-19 is caused by the SARS-CoV-2 virus, which is a member of the </w:t>
      </w:r>
      <w:proofErr w:type="spellStart"/>
      <w:r>
        <w:rPr>
          <w:i/>
          <w:color w:val="000000"/>
          <w:sz w:val="28"/>
          <w:szCs w:val="28"/>
        </w:rPr>
        <w:t>Coronaviridae</w:t>
      </w:r>
      <w:proofErr w:type="spellEnd"/>
      <w:r>
        <w:rPr>
          <w:color w:val="000000"/>
          <w:sz w:val="28"/>
          <w:szCs w:val="28"/>
        </w:rPr>
        <w:t xml:space="preserve"> family.  This family of viruses, which cause respiratory diseases in humans, include many different strains including HKU1, SARS-</w:t>
      </w:r>
      <w:proofErr w:type="spellStart"/>
      <w:r>
        <w:rPr>
          <w:color w:val="000000"/>
          <w:sz w:val="28"/>
          <w:szCs w:val="28"/>
        </w:rPr>
        <w:t>CoV</w:t>
      </w:r>
      <w:proofErr w:type="spellEnd"/>
      <w:r>
        <w:rPr>
          <w:color w:val="000000"/>
          <w:sz w:val="28"/>
          <w:szCs w:val="28"/>
        </w:rPr>
        <w:t>, and MERS-</w:t>
      </w:r>
      <w:proofErr w:type="spellStart"/>
      <w:r>
        <w:rPr>
          <w:color w:val="000000"/>
          <w:sz w:val="28"/>
          <w:szCs w:val="28"/>
        </w:rPr>
        <w:t>CoV</w:t>
      </w:r>
      <w:proofErr w:type="spellEnd"/>
      <w:r>
        <w:rPr>
          <w:color w:val="000000"/>
          <w:sz w:val="28"/>
          <w:szCs w:val="28"/>
        </w:rPr>
        <w:t>.  These viruses are also known to spread to humans from animals including bats, cats, and camels; for example, civet cats passed SARS-</w:t>
      </w:r>
      <w:proofErr w:type="spellStart"/>
      <w:r>
        <w:rPr>
          <w:color w:val="000000"/>
          <w:sz w:val="28"/>
          <w:szCs w:val="28"/>
        </w:rPr>
        <w:t>CoV</w:t>
      </w:r>
      <w:proofErr w:type="spellEnd"/>
      <w:r>
        <w:rPr>
          <w:color w:val="000000"/>
          <w:sz w:val="28"/>
          <w:szCs w:val="28"/>
        </w:rPr>
        <w:t xml:space="preserve"> to humans and camels passed MERS-</w:t>
      </w:r>
      <w:proofErr w:type="spellStart"/>
      <w:r>
        <w:rPr>
          <w:color w:val="000000"/>
          <w:sz w:val="28"/>
          <w:szCs w:val="28"/>
        </w:rPr>
        <w:t>CoV</w:t>
      </w:r>
      <w:proofErr w:type="spellEnd"/>
      <w:r>
        <w:rPr>
          <w:color w:val="000000"/>
          <w:sz w:val="28"/>
          <w:szCs w:val="28"/>
        </w:rPr>
        <w:t xml:space="preserve"> to humans.  This is known as zoonotic transmission.  </w:t>
      </w:r>
    </w:p>
    <w:p w14:paraId="047620C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Read over this link to lea</w:t>
      </w:r>
      <w:r>
        <w:rPr>
          <w:color w:val="000000"/>
          <w:sz w:val="28"/>
          <w:szCs w:val="28"/>
        </w:rPr>
        <w:t xml:space="preserve">rn more about different members of the Coronavirus family: </w:t>
      </w:r>
      <w:hyperlink r:id="rId156">
        <w:r>
          <w:rPr>
            <w:color w:val="0563C1"/>
            <w:sz w:val="28"/>
            <w:szCs w:val="28"/>
            <w:u w:val="single"/>
          </w:rPr>
          <w:t>https://www.intechopen.com/chapters/77392</w:t>
        </w:r>
      </w:hyperlink>
    </w:p>
    <w:p w14:paraId="42D4EE6D"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As viruses spread through humans and animals their nucleic acid undergoes mutations and other changes, leading over time to new variants and new viral strains.  You can draw conclusions about the relatedness of two viruses based on the similarity of the nu</w:t>
      </w:r>
      <w:r>
        <w:rPr>
          <w:color w:val="000000"/>
          <w:sz w:val="28"/>
          <w:szCs w:val="28"/>
        </w:rPr>
        <w:t>cleotide sequences constituting all of their genes, or their genomes.  Strains that are more closely related will share similar nucleotide sequences, while strains that diverged a longer time ago will have had more time to undergo changes and will have nuc</w:t>
      </w:r>
      <w:r>
        <w:rPr>
          <w:color w:val="000000"/>
          <w:sz w:val="28"/>
          <w:szCs w:val="28"/>
        </w:rPr>
        <w:t xml:space="preserve">leotide sequences that are less similar.  </w:t>
      </w:r>
      <w:proofErr w:type="gramStart"/>
      <w:r>
        <w:rPr>
          <w:color w:val="000000"/>
          <w:sz w:val="28"/>
          <w:szCs w:val="28"/>
        </w:rPr>
        <w:t>Therefore</w:t>
      </w:r>
      <w:proofErr w:type="gramEnd"/>
      <w:r>
        <w:rPr>
          <w:color w:val="000000"/>
          <w:sz w:val="28"/>
          <w:szCs w:val="28"/>
        </w:rPr>
        <w:t xml:space="preserve"> comparing the genome of SARS-CoV-2 virus to other related viruses can give us one piece of information about its possible origin.</w:t>
      </w:r>
    </w:p>
    <w:p w14:paraId="7DCBADE6" w14:textId="77777777" w:rsidR="0054337F" w:rsidRDefault="00A35DDE">
      <w:pPr>
        <w:pStyle w:val="Heading1"/>
        <w:ind w:firstLine="360"/>
        <w:rPr>
          <w:color w:val="1F497D"/>
        </w:rPr>
      </w:pPr>
      <w:bookmarkStart w:id="67" w:name="_25b2l0r" w:colFirst="0" w:colLast="0"/>
      <w:bookmarkEnd w:id="67"/>
      <w:r>
        <w:rPr>
          <w:color w:val="1F497D"/>
        </w:rPr>
        <w:lastRenderedPageBreak/>
        <w:t>Interactive Activity: Comparing Genomes</w:t>
      </w:r>
      <w:r>
        <w:rPr>
          <w:noProof/>
        </w:rPr>
        <mc:AlternateContent>
          <mc:Choice Requires="wps">
            <w:drawing>
              <wp:anchor distT="0" distB="0" distL="114300" distR="114300" simplePos="0" relativeHeight="251724800" behindDoc="0" locked="0" layoutInCell="1" hidden="0" allowOverlap="1" wp14:anchorId="15317A7B" wp14:editId="26347E5A">
                <wp:simplePos x="0" y="0"/>
                <wp:positionH relativeFrom="column">
                  <wp:posOffset>1</wp:posOffset>
                </wp:positionH>
                <wp:positionV relativeFrom="paragraph">
                  <wp:posOffset>0</wp:posOffset>
                </wp:positionV>
                <wp:extent cx="208280" cy="223520"/>
                <wp:effectExtent l="0" t="0" r="0" b="0"/>
                <wp:wrapNone/>
                <wp:docPr id="91" name="Oval 9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0409D22B"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5317A7B" id="Oval 91" o:spid="_x0000_s1129" style="position:absolute;left:0;text-align:left;margin-left:0;margin-top:0;width:16.4pt;height:17.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LmiS3Y8AgAAew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14:paraId="0409D22B" w14:textId="77777777" w:rsidR="0054337F" w:rsidRDefault="0054337F">
                      <w:pPr>
                        <w:spacing w:after="0" w:line="240" w:lineRule="auto"/>
                        <w:textDirection w:val="btLr"/>
                      </w:pPr>
                    </w:p>
                  </w:txbxContent>
                </v:textbox>
              </v:oval>
            </w:pict>
          </mc:Fallback>
        </mc:AlternateContent>
      </w:r>
    </w:p>
    <w:p w14:paraId="09DB5CC0" w14:textId="77777777" w:rsidR="0054337F" w:rsidRDefault="0054337F"/>
    <w:p w14:paraId="3F81DF88" w14:textId="77777777" w:rsidR="0054337F" w:rsidRDefault="00A35DDE">
      <w:pPr>
        <w:pBdr>
          <w:top w:val="nil"/>
          <w:left w:val="nil"/>
          <w:bottom w:val="nil"/>
          <w:right w:val="nil"/>
          <w:between w:val="nil"/>
        </w:pBdr>
        <w:spacing w:line="240" w:lineRule="auto"/>
        <w:rPr>
          <w:color w:val="000000"/>
          <w:sz w:val="28"/>
          <w:szCs w:val="28"/>
        </w:rPr>
      </w:pPr>
      <w:r>
        <w:rPr>
          <w:color w:val="000000"/>
          <w:sz w:val="28"/>
          <w:szCs w:val="28"/>
        </w:rPr>
        <w:t>Table 1 was generated by comp</w:t>
      </w:r>
      <w:r>
        <w:rPr>
          <w:color w:val="000000"/>
          <w:sz w:val="28"/>
          <w:szCs w:val="28"/>
        </w:rPr>
        <w:t>aring what percent of the genome – the DNA sequence – is the same between different viruses in the coronavirus family.  The same set of coronavirus family members are listed left to right and top to bottom in the table.  When a virus is compared against it</w:t>
      </w:r>
      <w:r>
        <w:rPr>
          <w:color w:val="000000"/>
          <w:sz w:val="28"/>
          <w:szCs w:val="28"/>
        </w:rPr>
        <w:t xml:space="preserve">self, the table shows 100%; the genome is exactly the same.  Note which squares on the table show 100%.  Now, use the table to compare the similarity of the genome between HKU1 (Human </w:t>
      </w:r>
      <w:proofErr w:type="spellStart"/>
      <w:r>
        <w:rPr>
          <w:color w:val="000000"/>
          <w:sz w:val="28"/>
          <w:szCs w:val="28"/>
        </w:rPr>
        <w:t>CoV</w:t>
      </w:r>
      <w:proofErr w:type="spellEnd"/>
      <w:r>
        <w:rPr>
          <w:color w:val="000000"/>
          <w:sz w:val="28"/>
          <w:szCs w:val="28"/>
        </w:rPr>
        <w:t>) and SARS-</w:t>
      </w:r>
      <w:proofErr w:type="spellStart"/>
      <w:r>
        <w:rPr>
          <w:color w:val="000000"/>
          <w:sz w:val="28"/>
          <w:szCs w:val="28"/>
        </w:rPr>
        <w:t>CoV</w:t>
      </w:r>
      <w:proofErr w:type="spellEnd"/>
      <w:r>
        <w:rPr>
          <w:color w:val="000000"/>
          <w:sz w:val="28"/>
          <w:szCs w:val="28"/>
        </w:rPr>
        <w:t>.  What percent of the genome is the same between these</w:t>
      </w:r>
      <w:r>
        <w:rPr>
          <w:color w:val="000000"/>
          <w:sz w:val="28"/>
          <w:szCs w:val="28"/>
        </w:rPr>
        <w:t xml:space="preserve"> two viruses?  Which two squares in the table show you this same information?  This comparison table is known as a </w:t>
      </w:r>
      <w:r>
        <w:rPr>
          <w:color w:val="000000"/>
          <w:sz w:val="28"/>
          <w:szCs w:val="28"/>
          <w:u w:val="single"/>
        </w:rPr>
        <w:t>percent similarity matrix</w:t>
      </w:r>
      <w:r>
        <w:rPr>
          <w:color w:val="000000"/>
          <w:sz w:val="28"/>
          <w:szCs w:val="28"/>
        </w:rPr>
        <w:t>.</w:t>
      </w:r>
    </w:p>
    <w:p w14:paraId="74693D91" w14:textId="77777777" w:rsidR="0054337F" w:rsidRDefault="0054337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46BE9BA"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Table 1: The percent similarity between the genomes of three viruses in the coronavirus family</w:t>
      </w:r>
    </w:p>
    <w:tbl>
      <w:tblPr>
        <w:tblStyle w:val="a9"/>
        <w:tblW w:w="4816" w:type="dxa"/>
        <w:jc w:val="center"/>
        <w:tblLayout w:type="fixed"/>
        <w:tblLook w:val="0400" w:firstRow="0" w:lastRow="0" w:firstColumn="0" w:lastColumn="0" w:noHBand="0" w:noVBand="1"/>
      </w:tblPr>
      <w:tblGrid>
        <w:gridCol w:w="1190"/>
        <w:gridCol w:w="1308"/>
        <w:gridCol w:w="1190"/>
        <w:gridCol w:w="1128"/>
      </w:tblGrid>
      <w:tr w:rsidR="0054337F" w14:paraId="2A675211" w14:textId="77777777">
        <w:trPr>
          <w:jc w:val="center"/>
        </w:trPr>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F23666" w14:textId="77777777" w:rsidR="0054337F" w:rsidRDefault="0054337F"/>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1DB8E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p w14:paraId="044A50B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Human </w:t>
            </w:r>
            <w:proofErr w:type="spellStart"/>
            <w:r>
              <w:rPr>
                <w:b/>
                <w:color w:val="000000"/>
              </w:rPr>
              <w:t>CoV</w:t>
            </w:r>
            <w:proofErr w:type="spellEnd"/>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6CF7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51423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r>
      <w:tr w:rsidR="0054337F" w14:paraId="3CFB724A" w14:textId="77777777">
        <w:trPr>
          <w:jc w:val="center"/>
        </w:trPr>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40E3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2757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0A75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0006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r>
      <w:tr w:rsidR="0054337F" w14:paraId="3C29F360" w14:textId="77777777">
        <w:trPr>
          <w:jc w:val="center"/>
        </w:trPr>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C5C1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4FA8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4CCF2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42CD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53.19%</w:t>
            </w:r>
          </w:p>
        </w:tc>
      </w:tr>
      <w:tr w:rsidR="0054337F" w14:paraId="193BE508" w14:textId="77777777">
        <w:trPr>
          <w:jc w:val="center"/>
        </w:trPr>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A829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0B71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CDE32"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53.91%</w:t>
            </w:r>
          </w:p>
        </w:tc>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51322"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r>
    </w:tbl>
    <w:p w14:paraId="29CE2A1E" w14:textId="77777777" w:rsidR="0054337F" w:rsidRDefault="0054337F"/>
    <w:p w14:paraId="65327BF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Once you understand how to interpret Table 1, move on to Table 2.  The first three viruses listed are the same, but this table adds SARS-CoV-2 (original human sequence), the omicron variant of SARS-CoV-2, and a bat coronavirus, Bat-</w:t>
      </w:r>
      <w:proofErr w:type="spellStart"/>
      <w:r>
        <w:rPr>
          <w:color w:val="000000"/>
          <w:sz w:val="28"/>
          <w:szCs w:val="28"/>
        </w:rPr>
        <w:t>CoV</w:t>
      </w:r>
      <w:proofErr w:type="spellEnd"/>
      <w:r>
        <w:rPr>
          <w:color w:val="000000"/>
          <w:sz w:val="28"/>
          <w:szCs w:val="28"/>
        </w:rPr>
        <w:t xml:space="preserve"> RaTG13.</w:t>
      </w:r>
    </w:p>
    <w:p w14:paraId="5CC9AB7C" w14:textId="77777777" w:rsidR="0054337F" w:rsidRDefault="00A35DDE">
      <w:pPr>
        <w:spacing w:after="240"/>
      </w:pPr>
      <w:r>
        <w:br/>
      </w:r>
      <w:r>
        <w:rPr>
          <w:color w:val="000000"/>
        </w:rPr>
        <w:t>Table 2: Th</w:t>
      </w:r>
      <w:r>
        <w:rPr>
          <w:color w:val="000000"/>
        </w:rPr>
        <w:t>e percent similarity between the genomes of SARS-CoV2 and other viruses in the coronavirus family</w:t>
      </w:r>
    </w:p>
    <w:tbl>
      <w:tblPr>
        <w:tblStyle w:val="aa"/>
        <w:tblW w:w="9349" w:type="dxa"/>
        <w:tblLayout w:type="fixed"/>
        <w:tblLook w:val="0400" w:firstRow="0" w:lastRow="0" w:firstColumn="0" w:lastColumn="0" w:noHBand="0" w:noVBand="1"/>
      </w:tblPr>
      <w:tblGrid>
        <w:gridCol w:w="1962"/>
        <w:gridCol w:w="1140"/>
        <w:gridCol w:w="1086"/>
        <w:gridCol w:w="1058"/>
        <w:gridCol w:w="1139"/>
        <w:gridCol w:w="1963"/>
        <w:gridCol w:w="1001"/>
      </w:tblGrid>
      <w:tr w:rsidR="0054337F" w14:paraId="054D1A46" w14:textId="77777777">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49335" w14:textId="77777777" w:rsidR="0054337F" w:rsidRDefault="0054337F"/>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025F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p w14:paraId="64CCE95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Human </w:t>
            </w:r>
            <w:proofErr w:type="spellStart"/>
            <w:r>
              <w:rPr>
                <w:b/>
                <w:color w:val="000000"/>
              </w:rPr>
              <w:t>CoV</w:t>
            </w:r>
            <w:proofErr w:type="spellEnd"/>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0976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E353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C928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SARS-CoV-2</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FD9E6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Omicron Variant of SARS-CoV-2</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1D39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Bat-</w:t>
            </w:r>
            <w:proofErr w:type="spellStart"/>
            <w:r>
              <w:rPr>
                <w:b/>
                <w:color w:val="000000"/>
              </w:rPr>
              <w:t>CoV</w:t>
            </w:r>
            <w:proofErr w:type="spellEnd"/>
          </w:p>
          <w:p w14:paraId="730E43D4" w14:textId="77777777" w:rsidR="0054337F" w:rsidRDefault="00A35DDE">
            <w:pPr>
              <w:pBdr>
                <w:top w:val="nil"/>
                <w:left w:val="nil"/>
                <w:bottom w:val="nil"/>
                <w:right w:val="nil"/>
                <w:between w:val="nil"/>
              </w:pBdr>
              <w:spacing w:after="283" w:line="240" w:lineRule="auto"/>
              <w:rPr>
                <w:rFonts w:ascii="Times New Roman" w:eastAsia="Times New Roman" w:hAnsi="Times New Roman" w:cs="Times New Roman"/>
                <w:color w:val="000000"/>
                <w:sz w:val="24"/>
                <w:szCs w:val="24"/>
              </w:rPr>
            </w:pPr>
            <w:r>
              <w:rPr>
                <w:b/>
                <w:color w:val="000000"/>
              </w:rPr>
              <w:t>RaTG13</w:t>
            </w:r>
          </w:p>
        </w:tc>
      </w:tr>
      <w:tr w:rsidR="0054337F" w14:paraId="3C7119D3" w14:textId="77777777">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5A57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92B8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68CD5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99510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640A6"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53.41%</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AB089A"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53.43%</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5F628"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53.16%</w:t>
            </w:r>
          </w:p>
        </w:tc>
      </w:tr>
      <w:tr w:rsidR="0054337F" w14:paraId="1CE31D33" w14:textId="77777777">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F87D7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F1C81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7263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A163A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53.19%</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97B9A"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54.22%</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78CA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54.19%</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C987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54.08%</w:t>
            </w:r>
          </w:p>
        </w:tc>
      </w:tr>
      <w:tr w:rsidR="0054337F" w14:paraId="390DD52C" w14:textId="77777777">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E3F81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lastRenderedPageBreak/>
              <w:t>SARS-</w:t>
            </w:r>
            <w:proofErr w:type="spellStart"/>
            <w:r>
              <w:rPr>
                <w:b/>
                <w:color w:val="000000"/>
              </w:rPr>
              <w:t>CoV</w:t>
            </w:r>
            <w:proofErr w:type="spellEnd"/>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10D3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459FB"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53.91%</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CE72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C650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79.81%</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8CE80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79.60%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D511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79.59%</w:t>
            </w:r>
          </w:p>
        </w:tc>
      </w:tr>
      <w:tr w:rsidR="0054337F" w14:paraId="2B046283" w14:textId="77777777">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7DAB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r>
              <w:rPr>
                <w:b/>
                <w:color w:val="000000"/>
              </w:rPr>
              <w:t xml:space="preserve"> 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D8CB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53.41%</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D4A1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54.22%</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F170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79.81%</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2A7B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B8878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99.70%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3DF2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96.18%</w:t>
            </w:r>
          </w:p>
        </w:tc>
      </w:tr>
      <w:tr w:rsidR="0054337F" w14:paraId="4DC305B8" w14:textId="77777777">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40DC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Omicron Variant of SARS-CoV-2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1BBD2"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53.43%</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1F656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54.19%</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1A21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79.60%</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3400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99.70%</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BAB32"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53A3E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95.93%</w:t>
            </w:r>
          </w:p>
        </w:tc>
      </w:tr>
      <w:tr w:rsidR="0054337F" w14:paraId="1B49E8E1" w14:textId="77777777">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BF3DE8"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Bat-</w:t>
            </w:r>
            <w:proofErr w:type="spellStart"/>
            <w:r>
              <w:rPr>
                <w:b/>
                <w:color w:val="000000"/>
              </w:rPr>
              <w:t>CoV</w:t>
            </w:r>
            <w:proofErr w:type="spellEnd"/>
          </w:p>
          <w:p w14:paraId="3CB6D3D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RaTG13</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A6BF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53.16%</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C18A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54.08%</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8999A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79.59%</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95CBB"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96.18%</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77ECD"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95.93%</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8448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r>
    </w:tbl>
    <w:p w14:paraId="7D77C0B3" w14:textId="77777777" w:rsidR="0054337F" w:rsidRDefault="0054337F"/>
    <w:p w14:paraId="76287F5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Pr>
          <w:color w:val="000000"/>
          <w:sz w:val="28"/>
          <w:szCs w:val="28"/>
        </w:rPr>
        <w:t>Notice how similar SARS-CoV-2 and the omicron variant of SARS-CoV-2 are to each other.  This indicates that the genomes are different, but only by a small number of nucleotides.  What percent of the genome of these two variants is the same?  What percent i</w:t>
      </w:r>
      <w:r>
        <w:rPr>
          <w:color w:val="000000"/>
          <w:sz w:val="28"/>
          <w:szCs w:val="28"/>
        </w:rPr>
        <w:t xml:space="preserve">s different? </w:t>
      </w:r>
      <w:r>
        <w:rPr>
          <w:color w:val="FF0000"/>
          <w:sz w:val="28"/>
          <w:szCs w:val="28"/>
        </w:rPr>
        <w:t>+2     99.7% the same, 0.3% different</w:t>
      </w:r>
    </w:p>
    <w:p w14:paraId="0AAB5288" w14:textId="77777777" w:rsidR="0054337F" w:rsidRDefault="0054337F"/>
    <w:p w14:paraId="6989D7FD" w14:textId="77777777" w:rsidR="0054337F" w:rsidRDefault="00A35DDE">
      <w:pPr>
        <w:pStyle w:val="Heading1"/>
        <w:ind w:left="360"/>
        <w:rPr>
          <w:color w:val="1F497D"/>
        </w:rPr>
      </w:pPr>
      <w:bookmarkStart w:id="68" w:name="_kgcv8k" w:colFirst="0" w:colLast="0"/>
      <w:bookmarkEnd w:id="68"/>
      <w:r>
        <w:rPr>
          <w:color w:val="1F497D"/>
        </w:rPr>
        <w:t>Assessment Activity: What Have You Learned?</w:t>
      </w:r>
      <w:r>
        <w:rPr>
          <w:noProof/>
        </w:rPr>
        <mc:AlternateContent>
          <mc:Choice Requires="wps">
            <w:drawing>
              <wp:anchor distT="0" distB="0" distL="114300" distR="114300" simplePos="0" relativeHeight="251725824" behindDoc="0" locked="0" layoutInCell="1" hidden="0" allowOverlap="1" wp14:anchorId="46E008FA" wp14:editId="1BC54733">
                <wp:simplePos x="0" y="0"/>
                <wp:positionH relativeFrom="column">
                  <wp:posOffset>1</wp:posOffset>
                </wp:positionH>
                <wp:positionV relativeFrom="paragraph">
                  <wp:posOffset>50800</wp:posOffset>
                </wp:positionV>
                <wp:extent cx="208280" cy="223520"/>
                <wp:effectExtent l="0" t="0" r="0" b="0"/>
                <wp:wrapNone/>
                <wp:docPr id="94" name="Oval 94"/>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0CD3491"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6E008FA" id="Oval 94" o:spid="_x0000_s1130" style="position:absolute;left:0;text-align:left;margin-left:0;margin-top:4pt;width:16.4pt;height:17.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ZL0BEjwCAAB7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60CD3491" w14:textId="77777777" w:rsidR="0054337F" w:rsidRDefault="0054337F">
                      <w:pPr>
                        <w:spacing w:after="0" w:line="240" w:lineRule="auto"/>
                        <w:textDirection w:val="btLr"/>
                      </w:pPr>
                    </w:p>
                  </w:txbxContent>
                </v:textbox>
              </v:oval>
            </w:pict>
          </mc:Fallback>
        </mc:AlternateContent>
      </w:r>
    </w:p>
    <w:p w14:paraId="682FE1AB" w14:textId="77777777" w:rsidR="0054337F" w:rsidRDefault="0054337F"/>
    <w:p w14:paraId="0FF15862"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Use Table 2 to answer the following questions:</w:t>
      </w:r>
    </w:p>
    <w:p w14:paraId="38D8535C" w14:textId="77777777" w:rsidR="0054337F" w:rsidRDefault="00A35DDE">
      <w:pPr>
        <w:numPr>
          <w:ilvl w:val="0"/>
          <w:numId w:val="39"/>
        </w:numPr>
        <w:pBdr>
          <w:top w:val="nil"/>
          <w:left w:val="nil"/>
          <w:bottom w:val="nil"/>
          <w:right w:val="nil"/>
          <w:between w:val="nil"/>
        </w:pBdr>
        <w:spacing w:after="0" w:line="240" w:lineRule="auto"/>
        <w:rPr>
          <w:color w:val="2F5496"/>
          <w:sz w:val="32"/>
          <w:szCs w:val="32"/>
        </w:rPr>
      </w:pPr>
      <w:r>
        <w:rPr>
          <w:color w:val="000000"/>
          <w:sz w:val="28"/>
          <w:szCs w:val="28"/>
        </w:rPr>
        <w:t xml:space="preserve">What virus has the most similar genome to SARS-CoV-2 and the omicron variant of SARS-CoV-2, and what percent of the genome is the same? </w:t>
      </w:r>
      <w:r>
        <w:rPr>
          <w:color w:val="FF0000"/>
          <w:sz w:val="28"/>
          <w:szCs w:val="28"/>
        </w:rPr>
        <w:t>+2</w:t>
      </w:r>
    </w:p>
    <w:p w14:paraId="5E02CD42" w14:textId="77777777" w:rsidR="0054337F" w:rsidRDefault="00A35DDE">
      <w:pPr>
        <w:pBdr>
          <w:top w:val="nil"/>
          <w:left w:val="nil"/>
          <w:bottom w:val="nil"/>
          <w:right w:val="nil"/>
          <w:between w:val="nil"/>
        </w:pBdr>
        <w:spacing w:after="0" w:line="240" w:lineRule="auto"/>
        <w:ind w:left="720"/>
        <w:rPr>
          <w:color w:val="FF0000"/>
          <w:sz w:val="32"/>
          <w:szCs w:val="32"/>
        </w:rPr>
      </w:pPr>
      <w:r>
        <w:rPr>
          <w:color w:val="FF0000"/>
          <w:sz w:val="28"/>
          <w:szCs w:val="28"/>
        </w:rPr>
        <w:t>Bat-</w:t>
      </w:r>
      <w:proofErr w:type="spellStart"/>
      <w:r>
        <w:rPr>
          <w:color w:val="FF0000"/>
          <w:sz w:val="28"/>
          <w:szCs w:val="28"/>
        </w:rPr>
        <w:t>CoV</w:t>
      </w:r>
      <w:proofErr w:type="spellEnd"/>
      <w:r>
        <w:rPr>
          <w:color w:val="FF0000"/>
          <w:sz w:val="28"/>
          <w:szCs w:val="28"/>
        </w:rPr>
        <w:t xml:space="preserve"> RATG13; 96.18% similarity to SARS-CoV-2, 95.93% similarity to the omicron variant</w:t>
      </w:r>
    </w:p>
    <w:p w14:paraId="2C8938D7" w14:textId="77777777" w:rsidR="0054337F" w:rsidRDefault="0054337F">
      <w:pPr>
        <w:pBdr>
          <w:top w:val="nil"/>
          <w:left w:val="nil"/>
          <w:bottom w:val="nil"/>
          <w:right w:val="nil"/>
          <w:between w:val="nil"/>
        </w:pBdr>
        <w:spacing w:after="0" w:line="240" w:lineRule="auto"/>
        <w:ind w:left="720"/>
        <w:rPr>
          <w:color w:val="2F5496"/>
          <w:sz w:val="32"/>
          <w:szCs w:val="32"/>
        </w:rPr>
      </w:pPr>
    </w:p>
    <w:p w14:paraId="27565E1C" w14:textId="77777777" w:rsidR="0054337F" w:rsidRDefault="00A35DDE">
      <w:pPr>
        <w:numPr>
          <w:ilvl w:val="0"/>
          <w:numId w:val="39"/>
        </w:numPr>
        <w:pBdr>
          <w:top w:val="nil"/>
          <w:left w:val="nil"/>
          <w:bottom w:val="nil"/>
          <w:right w:val="nil"/>
          <w:between w:val="nil"/>
        </w:pBdr>
        <w:spacing w:after="0" w:line="240" w:lineRule="auto"/>
        <w:rPr>
          <w:color w:val="2F5496"/>
          <w:sz w:val="32"/>
          <w:szCs w:val="32"/>
        </w:rPr>
      </w:pPr>
      <w:r>
        <w:rPr>
          <w:color w:val="000000"/>
          <w:sz w:val="28"/>
          <w:szCs w:val="28"/>
        </w:rPr>
        <w:t>Based on Table 2, is SARS-CoV-2 more closely related to the other human coronaviruses (HKU1, MERS-</w:t>
      </w:r>
      <w:proofErr w:type="spellStart"/>
      <w:r>
        <w:rPr>
          <w:color w:val="000000"/>
          <w:sz w:val="28"/>
          <w:szCs w:val="28"/>
        </w:rPr>
        <w:t>CoV</w:t>
      </w:r>
      <w:proofErr w:type="spellEnd"/>
      <w:r>
        <w:rPr>
          <w:color w:val="000000"/>
          <w:sz w:val="28"/>
          <w:szCs w:val="28"/>
        </w:rPr>
        <w:t>, SARS-</w:t>
      </w:r>
      <w:proofErr w:type="spellStart"/>
      <w:r>
        <w:rPr>
          <w:color w:val="000000"/>
          <w:sz w:val="28"/>
          <w:szCs w:val="28"/>
        </w:rPr>
        <w:t>CoV</w:t>
      </w:r>
      <w:proofErr w:type="spellEnd"/>
      <w:r>
        <w:rPr>
          <w:color w:val="000000"/>
          <w:sz w:val="28"/>
          <w:szCs w:val="28"/>
        </w:rPr>
        <w:t>) or the bat coronavirus Bat-</w:t>
      </w:r>
      <w:proofErr w:type="spellStart"/>
      <w:r>
        <w:rPr>
          <w:color w:val="000000"/>
          <w:sz w:val="28"/>
          <w:szCs w:val="28"/>
        </w:rPr>
        <w:t>CoV</w:t>
      </w:r>
      <w:proofErr w:type="spellEnd"/>
      <w:r>
        <w:rPr>
          <w:color w:val="000000"/>
          <w:sz w:val="28"/>
          <w:szCs w:val="28"/>
        </w:rPr>
        <w:t>?  </w:t>
      </w:r>
      <w:r>
        <w:rPr>
          <w:color w:val="FF0000"/>
          <w:sz w:val="28"/>
          <w:szCs w:val="28"/>
        </w:rPr>
        <w:t>+1</w:t>
      </w:r>
    </w:p>
    <w:p w14:paraId="37650F05" w14:textId="77777777" w:rsidR="0054337F" w:rsidRDefault="00A35DDE">
      <w:pPr>
        <w:pBdr>
          <w:top w:val="nil"/>
          <w:left w:val="nil"/>
          <w:bottom w:val="nil"/>
          <w:right w:val="nil"/>
          <w:between w:val="nil"/>
        </w:pBdr>
        <w:spacing w:after="0" w:line="240" w:lineRule="auto"/>
        <w:ind w:left="720"/>
        <w:rPr>
          <w:color w:val="FF0000"/>
          <w:sz w:val="28"/>
          <w:szCs w:val="28"/>
        </w:rPr>
      </w:pPr>
      <w:r>
        <w:rPr>
          <w:color w:val="FF0000"/>
          <w:sz w:val="28"/>
          <w:szCs w:val="28"/>
        </w:rPr>
        <w:t>Bat-</w:t>
      </w:r>
      <w:proofErr w:type="spellStart"/>
      <w:r>
        <w:rPr>
          <w:color w:val="FF0000"/>
          <w:sz w:val="28"/>
          <w:szCs w:val="28"/>
        </w:rPr>
        <w:t>CoV</w:t>
      </w:r>
      <w:proofErr w:type="spellEnd"/>
    </w:p>
    <w:p w14:paraId="3AFE0B28" w14:textId="77777777" w:rsidR="0054337F" w:rsidRDefault="0054337F">
      <w:pPr>
        <w:pBdr>
          <w:top w:val="nil"/>
          <w:left w:val="nil"/>
          <w:bottom w:val="nil"/>
          <w:right w:val="nil"/>
          <w:between w:val="nil"/>
        </w:pBdr>
        <w:spacing w:after="0" w:line="240" w:lineRule="auto"/>
        <w:ind w:left="720"/>
        <w:rPr>
          <w:color w:val="2F5496"/>
          <w:sz w:val="32"/>
          <w:szCs w:val="32"/>
        </w:rPr>
      </w:pPr>
    </w:p>
    <w:p w14:paraId="3EFEDD4A" w14:textId="77777777" w:rsidR="0054337F" w:rsidRDefault="00A35DDE">
      <w:pPr>
        <w:numPr>
          <w:ilvl w:val="0"/>
          <w:numId w:val="39"/>
        </w:numPr>
        <w:pBdr>
          <w:top w:val="nil"/>
          <w:left w:val="nil"/>
          <w:bottom w:val="nil"/>
          <w:right w:val="nil"/>
          <w:between w:val="nil"/>
        </w:pBdr>
        <w:spacing w:line="240" w:lineRule="auto"/>
        <w:rPr>
          <w:color w:val="2F5496"/>
          <w:sz w:val="32"/>
          <w:szCs w:val="32"/>
        </w:rPr>
      </w:pPr>
      <w:r>
        <w:rPr>
          <w:color w:val="000000"/>
          <w:sz w:val="28"/>
          <w:szCs w:val="28"/>
        </w:rPr>
        <w:t>What do these data from Table 2 suggest about the origin of SARS-CoV-2?  Based on these data, is i</w:t>
      </w:r>
      <w:r>
        <w:rPr>
          <w:color w:val="000000"/>
          <w:sz w:val="28"/>
          <w:szCs w:val="28"/>
        </w:rPr>
        <w:t xml:space="preserve">t more likely that SARS-CoV-2 came from animals or from other human coronaviruses?  Explain.  (Note that this is only one piece of evidence, and does not definitively prove the origin of the virus) </w:t>
      </w:r>
      <w:r>
        <w:rPr>
          <w:color w:val="FF0000"/>
          <w:sz w:val="28"/>
          <w:szCs w:val="28"/>
        </w:rPr>
        <w:t>+5</w:t>
      </w:r>
    </w:p>
    <w:p w14:paraId="527C3EF7" w14:textId="77777777" w:rsidR="0054337F" w:rsidRDefault="00A35DDE">
      <w:pPr>
        <w:pBdr>
          <w:top w:val="nil"/>
          <w:left w:val="nil"/>
          <w:bottom w:val="nil"/>
          <w:right w:val="nil"/>
          <w:between w:val="nil"/>
        </w:pBdr>
        <w:spacing w:line="240" w:lineRule="auto"/>
        <w:ind w:left="720"/>
        <w:rPr>
          <w:color w:val="FF0000"/>
          <w:sz w:val="32"/>
          <w:szCs w:val="32"/>
        </w:rPr>
      </w:pPr>
      <w:r>
        <w:rPr>
          <w:color w:val="FF0000"/>
          <w:sz w:val="28"/>
          <w:szCs w:val="28"/>
        </w:rPr>
        <w:t>Because SARS-CoV-2 shows more similarity to Bat-</w:t>
      </w:r>
      <w:proofErr w:type="spellStart"/>
      <w:r>
        <w:rPr>
          <w:color w:val="FF0000"/>
          <w:sz w:val="28"/>
          <w:szCs w:val="28"/>
        </w:rPr>
        <w:t>CoV</w:t>
      </w:r>
      <w:proofErr w:type="spellEnd"/>
      <w:r>
        <w:rPr>
          <w:color w:val="FF0000"/>
          <w:sz w:val="28"/>
          <w:szCs w:val="28"/>
        </w:rPr>
        <w:t xml:space="preserve"> than to the other human coronaviruses, this suggests that it is more likely SARS-CoV-2 came </w:t>
      </w:r>
      <w:r>
        <w:rPr>
          <w:color w:val="FF0000"/>
          <w:sz w:val="28"/>
          <w:szCs w:val="28"/>
        </w:rPr>
        <w:lastRenderedPageBreak/>
        <w:t>from animals (bats are a possibility, but these data don’t compare vs other animals).</w:t>
      </w:r>
    </w:p>
    <w:p w14:paraId="038876D4" w14:textId="77777777" w:rsidR="0054337F" w:rsidRDefault="00A35DDE">
      <w:pPr>
        <w:pStyle w:val="Heading1"/>
        <w:jc w:val="center"/>
        <w:rPr>
          <w:b/>
          <w:color w:val="1F497D"/>
          <w:sz w:val="40"/>
          <w:szCs w:val="40"/>
        </w:rPr>
      </w:pPr>
      <w:bookmarkStart w:id="69" w:name="_fox3smjzs23c" w:colFirst="0" w:colLast="0"/>
      <w:bookmarkEnd w:id="69"/>
      <w:r>
        <w:br w:type="page"/>
      </w:r>
    </w:p>
    <w:p w14:paraId="2543687A" w14:textId="77777777" w:rsidR="0054337F" w:rsidRDefault="00A35DDE">
      <w:pPr>
        <w:pStyle w:val="Heading1"/>
        <w:jc w:val="center"/>
        <w:rPr>
          <w:b/>
        </w:rPr>
      </w:pPr>
      <w:bookmarkStart w:id="70" w:name="_34g0dwd" w:colFirst="0" w:colLast="0"/>
      <w:bookmarkEnd w:id="70"/>
      <w:r>
        <w:rPr>
          <w:b/>
          <w:color w:val="1F497D"/>
          <w:sz w:val="40"/>
          <w:szCs w:val="40"/>
        </w:rPr>
        <w:lastRenderedPageBreak/>
        <w:t>The Genetics of SARS-CoV</w:t>
      </w:r>
      <w:r>
        <w:rPr>
          <w:b/>
          <w:color w:val="1F497D"/>
          <w:sz w:val="40"/>
          <w:szCs w:val="40"/>
        </w:rPr>
        <w:t>-2: Origins – Non-Science Major and Lower-Level College Students</w:t>
      </w:r>
    </w:p>
    <w:p w14:paraId="260BD269" w14:textId="77777777" w:rsidR="0054337F" w:rsidRDefault="0054337F">
      <w:pPr>
        <w:pStyle w:val="Heading1"/>
        <w:rPr>
          <w:b/>
        </w:rPr>
      </w:pPr>
    </w:p>
    <w:p w14:paraId="2E93C190" w14:textId="77777777" w:rsidR="0054337F" w:rsidRDefault="00A35DDE">
      <w:pPr>
        <w:pStyle w:val="Heading1"/>
        <w:rPr>
          <w:rFonts w:ascii="Times New Roman" w:eastAsia="Times New Roman" w:hAnsi="Times New Roman" w:cs="Times New Roman"/>
          <w:color w:val="1F497D"/>
          <w:sz w:val="48"/>
          <w:szCs w:val="48"/>
        </w:rPr>
      </w:pPr>
      <w:bookmarkStart w:id="71" w:name="_1jlao46" w:colFirst="0" w:colLast="0"/>
      <w:bookmarkEnd w:id="71"/>
      <w:r>
        <w:rPr>
          <w:color w:val="1F497D"/>
        </w:rPr>
        <w:t xml:space="preserve">      Learning Outcomes:</w:t>
      </w:r>
      <w:r>
        <w:br/>
      </w:r>
      <w:r>
        <w:rPr>
          <w:noProof/>
        </w:rPr>
        <mc:AlternateContent>
          <mc:Choice Requires="wps">
            <w:drawing>
              <wp:anchor distT="0" distB="0" distL="114300" distR="114300" simplePos="0" relativeHeight="251726848" behindDoc="0" locked="0" layoutInCell="1" hidden="0" allowOverlap="1" wp14:anchorId="7A4923F9" wp14:editId="62F60D5A">
                <wp:simplePos x="0" y="0"/>
                <wp:positionH relativeFrom="column">
                  <wp:posOffset>1</wp:posOffset>
                </wp:positionH>
                <wp:positionV relativeFrom="paragraph">
                  <wp:posOffset>152400</wp:posOffset>
                </wp:positionV>
                <wp:extent cx="234950" cy="165100"/>
                <wp:effectExtent l="0" t="0" r="0" b="0"/>
                <wp:wrapNone/>
                <wp:docPr id="96" name="Rectangle: Rounded Corners 96"/>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64E534BA"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A4923F9" id="Rectangle: Rounded Corners 96" o:spid="_x0000_s1131" style="position:absolute;margin-left:0;margin-top:12pt;width:18.5pt;height:13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64E534BA" w14:textId="77777777" w:rsidR="0054337F" w:rsidRDefault="0054337F">
                      <w:pPr>
                        <w:spacing w:after="0" w:line="240" w:lineRule="auto"/>
                        <w:textDirection w:val="btLr"/>
                      </w:pPr>
                    </w:p>
                  </w:txbxContent>
                </v:textbox>
              </v:roundrect>
            </w:pict>
          </mc:Fallback>
        </mc:AlternateContent>
      </w:r>
    </w:p>
    <w:p w14:paraId="75758CB9" w14:textId="77777777" w:rsidR="0054337F" w:rsidRDefault="00A35DDE">
      <w:pPr>
        <w:numPr>
          <w:ilvl w:val="0"/>
          <w:numId w:val="40"/>
        </w:numPr>
        <w:pBdr>
          <w:top w:val="nil"/>
          <w:left w:val="nil"/>
          <w:bottom w:val="nil"/>
          <w:right w:val="nil"/>
          <w:between w:val="nil"/>
        </w:pBdr>
        <w:spacing w:after="0" w:line="240" w:lineRule="auto"/>
        <w:rPr>
          <w:color w:val="000000"/>
        </w:rPr>
      </w:pPr>
      <w:r>
        <w:rPr>
          <w:sz w:val="28"/>
          <w:szCs w:val="28"/>
        </w:rPr>
        <w:t xml:space="preserve">Explain </w:t>
      </w:r>
      <w:r>
        <w:rPr>
          <w:color w:val="000000"/>
          <w:sz w:val="28"/>
          <w:szCs w:val="28"/>
        </w:rPr>
        <w:t>why sister species to SARS-CoV-2 are close but not the same as this virus.</w:t>
      </w:r>
    </w:p>
    <w:p w14:paraId="39A48620" w14:textId="77777777" w:rsidR="0054337F" w:rsidRDefault="00A35DDE">
      <w:pPr>
        <w:numPr>
          <w:ilvl w:val="0"/>
          <w:numId w:val="40"/>
        </w:numPr>
        <w:pBdr>
          <w:top w:val="nil"/>
          <w:left w:val="nil"/>
          <w:bottom w:val="nil"/>
          <w:right w:val="nil"/>
          <w:between w:val="nil"/>
        </w:pBdr>
        <w:spacing w:line="240" w:lineRule="auto"/>
        <w:rPr>
          <w:color w:val="000000"/>
        </w:rPr>
      </w:pPr>
      <w:r>
        <w:rPr>
          <w:sz w:val="28"/>
          <w:szCs w:val="28"/>
        </w:rPr>
        <w:t>Describe virus characteristics and use these to compare virus species.</w:t>
      </w:r>
    </w:p>
    <w:p w14:paraId="77BA4945" w14:textId="77777777" w:rsidR="0054337F" w:rsidRDefault="00A35DDE">
      <w:pPr>
        <w:numPr>
          <w:ilvl w:val="0"/>
          <w:numId w:val="40"/>
        </w:numPr>
        <w:pBdr>
          <w:top w:val="nil"/>
          <w:left w:val="nil"/>
          <w:bottom w:val="nil"/>
          <w:right w:val="nil"/>
          <w:between w:val="nil"/>
        </w:pBdr>
        <w:spacing w:line="240" w:lineRule="auto"/>
        <w:rPr>
          <w:color w:val="000000"/>
        </w:rPr>
      </w:pPr>
      <w:r>
        <w:rPr>
          <w:sz w:val="28"/>
          <w:szCs w:val="28"/>
        </w:rPr>
        <w:t>Compare the relatedness of virus species using a</w:t>
      </w:r>
      <w:r>
        <w:rPr>
          <w:color w:val="000000"/>
          <w:sz w:val="28"/>
          <w:szCs w:val="28"/>
        </w:rPr>
        <w:t xml:space="preserve"> percent similarity matrix</w:t>
      </w:r>
      <w:r>
        <w:rPr>
          <w:sz w:val="28"/>
          <w:szCs w:val="28"/>
        </w:rPr>
        <w:t>.</w:t>
      </w:r>
    </w:p>
    <w:p w14:paraId="4099DF7E" w14:textId="77777777" w:rsidR="0054337F" w:rsidRDefault="0054337F">
      <w:pPr>
        <w:rPr>
          <w:rFonts w:ascii="Times New Roman" w:eastAsia="Times New Roman" w:hAnsi="Times New Roman" w:cs="Times New Roman"/>
          <w:sz w:val="24"/>
          <w:szCs w:val="24"/>
        </w:rPr>
      </w:pPr>
    </w:p>
    <w:p w14:paraId="6A1FAF53" w14:textId="77777777" w:rsidR="0054337F" w:rsidRDefault="00A35DDE">
      <w:pPr>
        <w:pStyle w:val="Heading1"/>
        <w:ind w:firstLine="360"/>
        <w:rPr>
          <w:color w:val="1F497D"/>
        </w:rPr>
      </w:pPr>
      <w:bookmarkStart w:id="72" w:name="_43ky6rz" w:colFirst="0" w:colLast="0"/>
      <w:bookmarkEnd w:id="72"/>
      <w:r>
        <w:rPr>
          <w:color w:val="1F497D"/>
        </w:rPr>
        <w:t xml:space="preserve"> Background Lesson and Reading: The Coronavirus family</w:t>
      </w:r>
      <w:r>
        <w:rPr>
          <w:noProof/>
        </w:rPr>
        <mc:AlternateContent>
          <mc:Choice Requires="wps">
            <w:drawing>
              <wp:anchor distT="0" distB="0" distL="114300" distR="114300" simplePos="0" relativeHeight="251727872" behindDoc="0" locked="0" layoutInCell="1" hidden="0" allowOverlap="1" wp14:anchorId="146B2651" wp14:editId="6DA9A520">
                <wp:simplePos x="0" y="0"/>
                <wp:positionH relativeFrom="column">
                  <wp:posOffset>1</wp:posOffset>
                </wp:positionH>
                <wp:positionV relativeFrom="paragraph">
                  <wp:posOffset>50800</wp:posOffset>
                </wp:positionV>
                <wp:extent cx="234950" cy="165100"/>
                <wp:effectExtent l="0" t="0" r="0" b="0"/>
                <wp:wrapNone/>
                <wp:docPr id="97" name="Rectangle: Rounded Corners 97"/>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42F93150"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46B2651" id="Rectangle: Rounded Corners 97" o:spid="_x0000_s1132" style="position:absolute;left:0;text-align:left;margin-left:0;margin-top:4pt;width:18.5pt;height:13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42F93150" w14:textId="77777777" w:rsidR="0054337F" w:rsidRDefault="0054337F">
                      <w:pPr>
                        <w:spacing w:after="0" w:line="240" w:lineRule="auto"/>
                        <w:textDirection w:val="btLr"/>
                      </w:pPr>
                    </w:p>
                  </w:txbxContent>
                </v:textbox>
              </v:roundrect>
            </w:pict>
          </mc:Fallback>
        </mc:AlternateContent>
      </w:r>
    </w:p>
    <w:p w14:paraId="5C95F917" w14:textId="77777777" w:rsidR="0054337F" w:rsidRDefault="0054337F"/>
    <w:p w14:paraId="0081BD7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What can the genome tell us about the origin of the SARS-CoV-2 virus?  COVID-19 is caused by the SARS-CoV-2 virus, whic</w:t>
      </w:r>
      <w:r>
        <w:rPr>
          <w:color w:val="000000"/>
          <w:sz w:val="28"/>
          <w:szCs w:val="28"/>
        </w:rPr>
        <w:t xml:space="preserve">h is a member of the </w:t>
      </w:r>
      <w:proofErr w:type="spellStart"/>
      <w:r>
        <w:rPr>
          <w:i/>
          <w:color w:val="000000"/>
          <w:sz w:val="28"/>
          <w:szCs w:val="28"/>
        </w:rPr>
        <w:t>Coronaviridae</w:t>
      </w:r>
      <w:proofErr w:type="spellEnd"/>
      <w:r>
        <w:rPr>
          <w:color w:val="000000"/>
          <w:sz w:val="28"/>
          <w:szCs w:val="28"/>
        </w:rPr>
        <w:t xml:space="preserve"> family.  This family of viruses, which cause respiratory diseases in humans, include many different strains including HKU1, SARS-</w:t>
      </w:r>
      <w:proofErr w:type="spellStart"/>
      <w:r>
        <w:rPr>
          <w:color w:val="000000"/>
          <w:sz w:val="28"/>
          <w:szCs w:val="28"/>
        </w:rPr>
        <w:t>CoV</w:t>
      </w:r>
      <w:proofErr w:type="spellEnd"/>
      <w:r>
        <w:rPr>
          <w:color w:val="000000"/>
          <w:sz w:val="28"/>
          <w:szCs w:val="28"/>
        </w:rPr>
        <w:t>, and MERS-</w:t>
      </w:r>
      <w:proofErr w:type="spellStart"/>
      <w:r>
        <w:rPr>
          <w:color w:val="000000"/>
          <w:sz w:val="28"/>
          <w:szCs w:val="28"/>
        </w:rPr>
        <w:t>CoV</w:t>
      </w:r>
      <w:proofErr w:type="spellEnd"/>
      <w:r>
        <w:rPr>
          <w:color w:val="000000"/>
          <w:sz w:val="28"/>
          <w:szCs w:val="28"/>
        </w:rPr>
        <w:t>.  These viruses are also known to spread to humans from animals including bats, cats, and camels; for exampl</w:t>
      </w:r>
      <w:r>
        <w:rPr>
          <w:color w:val="000000"/>
          <w:sz w:val="28"/>
          <w:szCs w:val="28"/>
        </w:rPr>
        <w:t>e, civet cats passed SARS-</w:t>
      </w:r>
      <w:proofErr w:type="spellStart"/>
      <w:r>
        <w:rPr>
          <w:color w:val="000000"/>
          <w:sz w:val="28"/>
          <w:szCs w:val="28"/>
        </w:rPr>
        <w:t>CoV</w:t>
      </w:r>
      <w:proofErr w:type="spellEnd"/>
      <w:r>
        <w:rPr>
          <w:color w:val="000000"/>
          <w:sz w:val="28"/>
          <w:szCs w:val="28"/>
        </w:rPr>
        <w:t xml:space="preserve"> to humans and camels passed MERS-</w:t>
      </w:r>
      <w:proofErr w:type="spellStart"/>
      <w:r>
        <w:rPr>
          <w:color w:val="000000"/>
          <w:sz w:val="28"/>
          <w:szCs w:val="28"/>
        </w:rPr>
        <w:t>CoV</w:t>
      </w:r>
      <w:proofErr w:type="spellEnd"/>
      <w:r>
        <w:rPr>
          <w:color w:val="000000"/>
          <w:sz w:val="28"/>
          <w:szCs w:val="28"/>
        </w:rPr>
        <w:t xml:space="preserve"> to humans.  This is known as zoonotic transmission.  </w:t>
      </w:r>
    </w:p>
    <w:p w14:paraId="0C4DB34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Read over this link to learn more about different members of the Coronavirus family: </w:t>
      </w:r>
      <w:hyperlink r:id="rId157">
        <w:r>
          <w:rPr>
            <w:color w:val="0563C1"/>
            <w:sz w:val="28"/>
            <w:szCs w:val="28"/>
            <w:u w:val="single"/>
          </w:rPr>
          <w:t>https://www.intechopen.com/chapters/77392</w:t>
        </w:r>
      </w:hyperlink>
    </w:p>
    <w:p w14:paraId="1BE4789A" w14:textId="77777777" w:rsidR="0054337F" w:rsidRDefault="0054337F"/>
    <w:p w14:paraId="26F372F1" w14:textId="77777777" w:rsidR="0054337F" w:rsidRDefault="00A35DDE">
      <w:pPr>
        <w:pStyle w:val="Heading1"/>
        <w:ind w:left="360"/>
        <w:rPr>
          <w:color w:val="1F497D"/>
        </w:rPr>
      </w:pPr>
      <w:bookmarkStart w:id="73" w:name="_2iq8gzs" w:colFirst="0" w:colLast="0"/>
      <w:bookmarkEnd w:id="73"/>
      <w:r>
        <w:rPr>
          <w:color w:val="1F497D"/>
        </w:rPr>
        <w:t xml:space="preserve"> Interactive Activity</w:t>
      </w:r>
      <w:r>
        <w:rPr>
          <w:noProof/>
        </w:rPr>
        <mc:AlternateContent>
          <mc:Choice Requires="wps">
            <w:drawing>
              <wp:anchor distT="0" distB="0" distL="114300" distR="114300" simplePos="0" relativeHeight="251728896" behindDoc="0" locked="0" layoutInCell="1" hidden="0" allowOverlap="1" wp14:anchorId="2030A334" wp14:editId="04F1CEFF">
                <wp:simplePos x="0" y="0"/>
                <wp:positionH relativeFrom="column">
                  <wp:posOffset>1</wp:posOffset>
                </wp:positionH>
                <wp:positionV relativeFrom="paragraph">
                  <wp:posOffset>50800</wp:posOffset>
                </wp:positionV>
                <wp:extent cx="234950" cy="165100"/>
                <wp:effectExtent l="0" t="0" r="0" b="0"/>
                <wp:wrapNone/>
                <wp:docPr id="99" name="Rectangle: Rounded Corners 9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FDC3174"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030A334" id="Rectangle: Rounded Corners 99" o:spid="_x0000_s1133" style="position:absolute;left:0;text-align:left;margin-left:0;margin-top:4pt;width:18.5pt;height:13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3FDC3174" w14:textId="77777777" w:rsidR="0054337F" w:rsidRDefault="0054337F">
                      <w:pPr>
                        <w:spacing w:after="0" w:line="240" w:lineRule="auto"/>
                        <w:textDirection w:val="btLr"/>
                      </w:pPr>
                    </w:p>
                  </w:txbxContent>
                </v:textbox>
              </v:roundrect>
            </w:pict>
          </mc:Fallback>
        </mc:AlternateContent>
      </w:r>
    </w:p>
    <w:p w14:paraId="648D5237" w14:textId="77777777" w:rsidR="0054337F" w:rsidRDefault="0054337F"/>
    <w:p w14:paraId="1C97F53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Using the background reading and the following document, fill in Table 1 to compare the characteristics of different viruses. </w:t>
      </w:r>
      <w:hyperlink r:id="rId158">
        <w:r>
          <w:rPr>
            <w:color w:val="0563C1"/>
            <w:sz w:val="28"/>
            <w:szCs w:val="28"/>
            <w:u w:val="single"/>
          </w:rPr>
          <w:t>https://link.springer.com/content/pdf/10.1007/978-3-7091-9163-7_8.pdf</w:t>
        </w:r>
      </w:hyperlink>
    </w:p>
    <w:p w14:paraId="0CA6157F" w14:textId="77777777" w:rsidR="0054337F" w:rsidRDefault="0054337F">
      <w:pPr>
        <w:pBdr>
          <w:top w:val="nil"/>
          <w:left w:val="nil"/>
          <w:bottom w:val="nil"/>
          <w:right w:val="nil"/>
          <w:between w:val="nil"/>
        </w:pBdr>
        <w:spacing w:line="240" w:lineRule="auto"/>
        <w:rPr>
          <w:color w:val="000000"/>
        </w:rPr>
      </w:pPr>
    </w:p>
    <w:p w14:paraId="5A93618E" w14:textId="77777777" w:rsidR="0054337F" w:rsidRDefault="0054337F">
      <w:pPr>
        <w:pBdr>
          <w:top w:val="nil"/>
          <w:left w:val="nil"/>
          <w:bottom w:val="nil"/>
          <w:right w:val="nil"/>
          <w:between w:val="nil"/>
        </w:pBdr>
        <w:spacing w:line="240" w:lineRule="auto"/>
        <w:rPr>
          <w:color w:val="000000"/>
        </w:rPr>
      </w:pPr>
    </w:p>
    <w:p w14:paraId="63127C2B" w14:textId="77777777" w:rsidR="0054337F" w:rsidRDefault="0054337F">
      <w:pPr>
        <w:pBdr>
          <w:top w:val="nil"/>
          <w:left w:val="nil"/>
          <w:bottom w:val="nil"/>
          <w:right w:val="nil"/>
          <w:between w:val="nil"/>
        </w:pBdr>
        <w:spacing w:line="240" w:lineRule="auto"/>
        <w:rPr>
          <w:color w:val="000000"/>
        </w:rPr>
      </w:pPr>
    </w:p>
    <w:p w14:paraId="573279ED"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Table 1: Virus characteristics.  Indicate if the species has (Y) or does not have (N) the charac</w:t>
      </w:r>
      <w:r>
        <w:rPr>
          <w:color w:val="000000"/>
        </w:rPr>
        <w:t>teristics in the table.</w:t>
      </w:r>
    </w:p>
    <w:tbl>
      <w:tblPr>
        <w:tblStyle w:val="ab"/>
        <w:tblW w:w="9350" w:type="dxa"/>
        <w:tblLayout w:type="fixed"/>
        <w:tblLook w:val="0400" w:firstRow="0" w:lastRow="0" w:firstColumn="0" w:lastColumn="0" w:noHBand="0" w:noVBand="1"/>
      </w:tblPr>
      <w:tblGrid>
        <w:gridCol w:w="3514"/>
        <w:gridCol w:w="1007"/>
        <w:gridCol w:w="939"/>
        <w:gridCol w:w="1047"/>
        <w:gridCol w:w="1436"/>
        <w:gridCol w:w="1407"/>
      </w:tblGrid>
      <w:tr w:rsidR="0054337F" w14:paraId="377240A3" w14:textId="77777777">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C600D" w14:textId="77777777" w:rsidR="0054337F" w:rsidRDefault="0054337F"/>
          <w:p w14:paraId="2C7D9C3B"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u w:val="single"/>
              </w:rPr>
              <w:t>Characteristics:</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F3E2D"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MERS-</w:t>
            </w:r>
            <w:proofErr w:type="spellStart"/>
            <w:r>
              <w:rPr>
                <w:color w:val="000000"/>
              </w:rPr>
              <w:t>Cov</w:t>
            </w:r>
            <w:proofErr w:type="spellEnd"/>
          </w:p>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12DC6"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SARS-</w:t>
            </w:r>
            <w:proofErr w:type="spellStart"/>
            <w:r>
              <w:rPr>
                <w:color w:val="000000"/>
              </w:rPr>
              <w:t>Cov</w:t>
            </w:r>
            <w:proofErr w:type="spellEnd"/>
          </w:p>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5CE36"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SARS-</w:t>
            </w:r>
            <w:proofErr w:type="spellStart"/>
            <w:r>
              <w:rPr>
                <w:color w:val="000000"/>
              </w:rPr>
              <w:t>CoV</w:t>
            </w:r>
            <w:proofErr w:type="spellEnd"/>
            <w:r>
              <w:rPr>
                <w:color w:val="000000"/>
              </w:rPr>
              <w:t xml:space="preserve"> 2</w:t>
            </w:r>
          </w:p>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4B9D2"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HKU1 Human </w:t>
            </w:r>
            <w:proofErr w:type="spellStart"/>
            <w:r>
              <w:rPr>
                <w:color w:val="000000"/>
              </w:rPr>
              <w:t>CoV</w:t>
            </w:r>
            <w:proofErr w:type="spellEnd"/>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97CB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color w:val="000000"/>
              </w:rPr>
              <w:t>Birnavirus</w:t>
            </w:r>
            <w:proofErr w:type="spellEnd"/>
            <w:r>
              <w:rPr>
                <w:color w:val="000000"/>
              </w:rPr>
              <w:t xml:space="preserve"> IPNV</w:t>
            </w:r>
          </w:p>
        </w:tc>
      </w:tr>
      <w:tr w:rsidR="0054337F" w14:paraId="4644D248" w14:textId="77777777">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2683F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Enveloped Virus</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21B10" w14:textId="77777777" w:rsidR="0054337F" w:rsidRDefault="00A35DDE">
            <w:pPr>
              <w:rPr>
                <w:b/>
                <w:color w:val="FF0000"/>
              </w:rPr>
            </w:pPr>
            <w:r>
              <w:rPr>
                <w:b/>
                <w:color w:val="FF0000"/>
              </w:rPr>
              <w:t>Y</w:t>
            </w:r>
          </w:p>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F4F759" w14:textId="77777777" w:rsidR="0054337F" w:rsidRDefault="00A35DDE">
            <w:pPr>
              <w:rPr>
                <w:b/>
                <w:color w:val="FF0000"/>
              </w:rPr>
            </w:pPr>
            <w:r>
              <w:rPr>
                <w:b/>
                <w:color w:val="FF0000"/>
              </w:rPr>
              <w:t>Y</w:t>
            </w:r>
          </w:p>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1F68F" w14:textId="77777777" w:rsidR="0054337F" w:rsidRDefault="00A35DDE">
            <w:pPr>
              <w:rPr>
                <w:b/>
                <w:color w:val="FF0000"/>
              </w:rPr>
            </w:pPr>
            <w:r>
              <w:rPr>
                <w:b/>
                <w:color w:val="FF0000"/>
              </w:rPr>
              <w:t>Y</w:t>
            </w:r>
          </w:p>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CB500" w14:textId="77777777" w:rsidR="0054337F" w:rsidRDefault="00A35DDE">
            <w:pPr>
              <w:rPr>
                <w:b/>
                <w:color w:val="FF0000"/>
              </w:rPr>
            </w:pPr>
            <w:r>
              <w:rPr>
                <w:b/>
                <w:color w:val="FF0000"/>
              </w:rPr>
              <w:t>Y</w:t>
            </w:r>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88DCE" w14:textId="77777777" w:rsidR="0054337F" w:rsidRDefault="00A35DDE">
            <w:pPr>
              <w:rPr>
                <w:b/>
                <w:color w:val="FF0000"/>
              </w:rPr>
            </w:pPr>
            <w:r>
              <w:rPr>
                <w:b/>
                <w:color w:val="FF0000"/>
              </w:rPr>
              <w:t>N</w:t>
            </w:r>
          </w:p>
        </w:tc>
      </w:tr>
      <w:tr w:rsidR="0054337F" w14:paraId="15045CD2" w14:textId="77777777">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43E1B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Contains S, M, and E membrane-associated proteins</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36B685" w14:textId="77777777" w:rsidR="0054337F" w:rsidRDefault="00A35DDE">
            <w:pPr>
              <w:rPr>
                <w:b/>
                <w:color w:val="FF0000"/>
              </w:rPr>
            </w:pPr>
            <w:r>
              <w:rPr>
                <w:b/>
                <w:color w:val="FF0000"/>
              </w:rPr>
              <w:t>Y</w:t>
            </w:r>
          </w:p>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4D704" w14:textId="77777777" w:rsidR="0054337F" w:rsidRDefault="00A35DDE">
            <w:pPr>
              <w:rPr>
                <w:b/>
                <w:color w:val="FF0000"/>
              </w:rPr>
            </w:pPr>
            <w:r>
              <w:rPr>
                <w:b/>
                <w:color w:val="FF0000"/>
              </w:rPr>
              <w:t>Y</w:t>
            </w:r>
          </w:p>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9B854" w14:textId="77777777" w:rsidR="0054337F" w:rsidRDefault="00A35DDE">
            <w:pPr>
              <w:rPr>
                <w:b/>
                <w:color w:val="FF0000"/>
              </w:rPr>
            </w:pPr>
            <w:r>
              <w:rPr>
                <w:b/>
                <w:color w:val="FF0000"/>
              </w:rPr>
              <w:t>Y</w:t>
            </w:r>
          </w:p>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E13C5E" w14:textId="77777777" w:rsidR="0054337F" w:rsidRDefault="00A35DDE">
            <w:pPr>
              <w:rPr>
                <w:b/>
                <w:color w:val="FF0000"/>
              </w:rPr>
            </w:pPr>
            <w:r>
              <w:rPr>
                <w:b/>
                <w:color w:val="FF0000"/>
              </w:rPr>
              <w:t>Y</w:t>
            </w:r>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D5B16D" w14:textId="77777777" w:rsidR="0054337F" w:rsidRDefault="00A35DDE">
            <w:pPr>
              <w:rPr>
                <w:b/>
                <w:color w:val="FF0000"/>
              </w:rPr>
            </w:pPr>
            <w:r>
              <w:rPr>
                <w:b/>
                <w:color w:val="FF0000"/>
              </w:rPr>
              <w:t>N</w:t>
            </w:r>
          </w:p>
        </w:tc>
      </w:tr>
      <w:tr w:rsidR="0054337F" w14:paraId="61DDE50B" w14:textId="77777777">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99CE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Contains a single nucleocapsid protein</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662F3" w14:textId="77777777" w:rsidR="0054337F" w:rsidRDefault="00A35DDE">
            <w:pPr>
              <w:rPr>
                <w:b/>
                <w:color w:val="FF0000"/>
              </w:rPr>
            </w:pPr>
            <w:r>
              <w:rPr>
                <w:b/>
                <w:color w:val="FF0000"/>
              </w:rPr>
              <w:t>Y</w:t>
            </w:r>
          </w:p>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EF439" w14:textId="77777777" w:rsidR="0054337F" w:rsidRDefault="00A35DDE">
            <w:pPr>
              <w:rPr>
                <w:b/>
                <w:color w:val="FF0000"/>
              </w:rPr>
            </w:pPr>
            <w:r>
              <w:rPr>
                <w:b/>
                <w:color w:val="FF0000"/>
              </w:rPr>
              <w:t>Y</w:t>
            </w:r>
          </w:p>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BF06B" w14:textId="77777777" w:rsidR="0054337F" w:rsidRDefault="00A35DDE">
            <w:pPr>
              <w:rPr>
                <w:b/>
                <w:color w:val="FF0000"/>
              </w:rPr>
            </w:pPr>
            <w:r>
              <w:rPr>
                <w:b/>
                <w:color w:val="FF0000"/>
              </w:rPr>
              <w:t>Y</w:t>
            </w:r>
          </w:p>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31E2D" w14:textId="77777777" w:rsidR="0054337F" w:rsidRDefault="00A35DDE">
            <w:pPr>
              <w:rPr>
                <w:b/>
                <w:color w:val="FF0000"/>
              </w:rPr>
            </w:pPr>
            <w:r>
              <w:rPr>
                <w:b/>
                <w:color w:val="FF0000"/>
              </w:rPr>
              <w:t>Y</w:t>
            </w:r>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96E00" w14:textId="77777777" w:rsidR="0054337F" w:rsidRDefault="00A35DDE">
            <w:pPr>
              <w:rPr>
                <w:b/>
                <w:color w:val="FF0000"/>
              </w:rPr>
            </w:pPr>
            <w:r>
              <w:rPr>
                <w:b/>
                <w:color w:val="FF0000"/>
              </w:rPr>
              <w:t>N</w:t>
            </w:r>
          </w:p>
        </w:tc>
      </w:tr>
      <w:tr w:rsidR="0054337F" w14:paraId="2919BC48" w14:textId="77777777">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8B82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Single stranded RNA genome</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AE86BE" w14:textId="77777777" w:rsidR="0054337F" w:rsidRDefault="00A35DDE">
            <w:pPr>
              <w:rPr>
                <w:b/>
                <w:color w:val="FF0000"/>
              </w:rPr>
            </w:pPr>
            <w:r>
              <w:rPr>
                <w:b/>
                <w:color w:val="FF0000"/>
              </w:rPr>
              <w:t>Y</w:t>
            </w:r>
          </w:p>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3EC2F" w14:textId="77777777" w:rsidR="0054337F" w:rsidRDefault="00A35DDE">
            <w:pPr>
              <w:rPr>
                <w:b/>
                <w:color w:val="FF0000"/>
              </w:rPr>
            </w:pPr>
            <w:r>
              <w:rPr>
                <w:b/>
                <w:color w:val="FF0000"/>
              </w:rPr>
              <w:t>Y</w:t>
            </w:r>
          </w:p>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893A7" w14:textId="77777777" w:rsidR="0054337F" w:rsidRDefault="00A35DDE">
            <w:pPr>
              <w:rPr>
                <w:b/>
                <w:color w:val="FF0000"/>
              </w:rPr>
            </w:pPr>
            <w:r>
              <w:rPr>
                <w:b/>
                <w:color w:val="FF0000"/>
              </w:rPr>
              <w:t>Y</w:t>
            </w:r>
          </w:p>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853992" w14:textId="77777777" w:rsidR="0054337F" w:rsidRDefault="00A35DDE">
            <w:pPr>
              <w:rPr>
                <w:b/>
                <w:color w:val="FF0000"/>
              </w:rPr>
            </w:pPr>
            <w:r>
              <w:rPr>
                <w:b/>
                <w:color w:val="FF0000"/>
              </w:rPr>
              <w:t>Y</w:t>
            </w:r>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FE6FF4" w14:textId="77777777" w:rsidR="0054337F" w:rsidRDefault="00A35DDE">
            <w:pPr>
              <w:rPr>
                <w:b/>
                <w:color w:val="FF0000"/>
              </w:rPr>
            </w:pPr>
            <w:r>
              <w:rPr>
                <w:b/>
                <w:color w:val="FF0000"/>
              </w:rPr>
              <w:t>N</w:t>
            </w:r>
          </w:p>
        </w:tc>
      </w:tr>
      <w:tr w:rsidR="0054337F" w14:paraId="5851489E" w14:textId="77777777">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8EB6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Infects upper respiratory tract mild to severe</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4C8332" w14:textId="77777777" w:rsidR="0054337F" w:rsidRDefault="00A35DDE">
            <w:pPr>
              <w:rPr>
                <w:b/>
                <w:color w:val="FF0000"/>
              </w:rPr>
            </w:pPr>
            <w:r>
              <w:rPr>
                <w:b/>
                <w:color w:val="FF0000"/>
              </w:rPr>
              <w:t>Y</w:t>
            </w:r>
          </w:p>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203C1" w14:textId="77777777" w:rsidR="0054337F" w:rsidRDefault="00A35DDE">
            <w:pPr>
              <w:rPr>
                <w:b/>
                <w:color w:val="FF0000"/>
              </w:rPr>
            </w:pPr>
            <w:r>
              <w:rPr>
                <w:b/>
                <w:color w:val="FF0000"/>
              </w:rPr>
              <w:t>Y</w:t>
            </w:r>
          </w:p>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70737" w14:textId="77777777" w:rsidR="0054337F" w:rsidRDefault="00A35DDE">
            <w:pPr>
              <w:rPr>
                <w:b/>
                <w:color w:val="FF0000"/>
              </w:rPr>
            </w:pPr>
            <w:r>
              <w:rPr>
                <w:b/>
                <w:color w:val="FF0000"/>
              </w:rPr>
              <w:t>Y</w:t>
            </w:r>
          </w:p>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C8572" w14:textId="77777777" w:rsidR="0054337F" w:rsidRDefault="00A35DDE">
            <w:pPr>
              <w:rPr>
                <w:b/>
                <w:color w:val="FF0000"/>
              </w:rPr>
            </w:pPr>
            <w:r>
              <w:rPr>
                <w:b/>
                <w:color w:val="FF0000"/>
              </w:rPr>
              <w:t>Y</w:t>
            </w:r>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856A8" w14:textId="77777777" w:rsidR="0054337F" w:rsidRDefault="00A35DDE">
            <w:pPr>
              <w:rPr>
                <w:b/>
                <w:color w:val="FF0000"/>
              </w:rPr>
            </w:pPr>
            <w:r>
              <w:rPr>
                <w:b/>
                <w:color w:val="FF0000"/>
              </w:rPr>
              <w:t>N</w:t>
            </w:r>
          </w:p>
        </w:tc>
      </w:tr>
    </w:tbl>
    <w:p w14:paraId="415BAA38" w14:textId="77777777" w:rsidR="0054337F" w:rsidRDefault="00A35DDE">
      <w:r>
        <w:br/>
      </w:r>
    </w:p>
    <w:p w14:paraId="749DF17E" w14:textId="77777777" w:rsidR="0054337F" w:rsidRDefault="00A35DDE">
      <w:pPr>
        <w:numPr>
          <w:ilvl w:val="0"/>
          <w:numId w:val="60"/>
        </w:numPr>
        <w:pBdr>
          <w:top w:val="nil"/>
          <w:left w:val="nil"/>
          <w:bottom w:val="nil"/>
          <w:right w:val="nil"/>
          <w:between w:val="nil"/>
        </w:pBdr>
        <w:spacing w:after="0" w:line="240" w:lineRule="auto"/>
        <w:rPr>
          <w:color w:val="000000"/>
          <w:sz w:val="28"/>
          <w:szCs w:val="28"/>
        </w:rPr>
      </w:pPr>
      <w:r>
        <w:rPr>
          <w:color w:val="000000"/>
          <w:sz w:val="28"/>
          <w:szCs w:val="28"/>
        </w:rPr>
        <w:t>Based on these results, which of these species is NOT part of the coronavirus family?  Support your decision.</w:t>
      </w:r>
    </w:p>
    <w:p w14:paraId="6A467617" w14:textId="77777777" w:rsidR="0054337F" w:rsidRDefault="00A35DDE">
      <w:pPr>
        <w:pBdr>
          <w:top w:val="nil"/>
          <w:left w:val="nil"/>
          <w:bottom w:val="nil"/>
          <w:right w:val="nil"/>
          <w:between w:val="nil"/>
        </w:pBdr>
        <w:spacing w:after="0" w:line="240" w:lineRule="auto"/>
        <w:ind w:left="720"/>
        <w:rPr>
          <w:color w:val="FF0000"/>
          <w:sz w:val="28"/>
          <w:szCs w:val="28"/>
        </w:rPr>
      </w:pPr>
      <w:proofErr w:type="spellStart"/>
      <w:r>
        <w:rPr>
          <w:color w:val="FF0000"/>
          <w:sz w:val="28"/>
          <w:szCs w:val="28"/>
        </w:rPr>
        <w:t>Birnavirus</w:t>
      </w:r>
      <w:proofErr w:type="spellEnd"/>
      <w:r>
        <w:rPr>
          <w:color w:val="FF0000"/>
          <w:sz w:val="28"/>
          <w:szCs w:val="28"/>
        </w:rPr>
        <w:t xml:space="preserve"> IPNV, because it shares none of the same gross morphology.</w:t>
      </w:r>
    </w:p>
    <w:p w14:paraId="2C2D525C" w14:textId="77777777" w:rsidR="0054337F" w:rsidRDefault="00A35DDE">
      <w:pPr>
        <w:numPr>
          <w:ilvl w:val="0"/>
          <w:numId w:val="60"/>
        </w:numPr>
        <w:pBdr>
          <w:top w:val="nil"/>
          <w:left w:val="nil"/>
          <w:bottom w:val="nil"/>
          <w:right w:val="nil"/>
          <w:between w:val="nil"/>
        </w:pBdr>
        <w:spacing w:line="240" w:lineRule="auto"/>
        <w:rPr>
          <w:color w:val="000000"/>
          <w:sz w:val="28"/>
          <w:szCs w:val="28"/>
        </w:rPr>
      </w:pPr>
      <w:r>
        <w:rPr>
          <w:color w:val="000000"/>
          <w:sz w:val="28"/>
          <w:szCs w:val="28"/>
        </w:rPr>
        <w:t xml:space="preserve">Would a hypothesis stating “if you use the characteristics in Table 1, then you can distinguish the coronavirus species from each other” be supported or refuted?  Explain your decision. </w:t>
      </w:r>
    </w:p>
    <w:p w14:paraId="61BD4C84" w14:textId="77777777" w:rsidR="0054337F" w:rsidRDefault="00A35DDE">
      <w:pPr>
        <w:pBdr>
          <w:top w:val="nil"/>
          <w:left w:val="nil"/>
          <w:bottom w:val="nil"/>
          <w:right w:val="nil"/>
          <w:between w:val="nil"/>
        </w:pBdr>
        <w:spacing w:line="240" w:lineRule="auto"/>
        <w:ind w:left="720"/>
        <w:rPr>
          <w:color w:val="FF0000"/>
          <w:sz w:val="28"/>
          <w:szCs w:val="28"/>
        </w:rPr>
      </w:pPr>
      <w:r>
        <w:rPr>
          <w:color w:val="FF0000"/>
          <w:sz w:val="28"/>
          <w:szCs w:val="28"/>
        </w:rPr>
        <w:t xml:space="preserve">Refuted. All the </w:t>
      </w:r>
      <w:proofErr w:type="spellStart"/>
      <w:r>
        <w:rPr>
          <w:color w:val="FF0000"/>
          <w:sz w:val="28"/>
          <w:szCs w:val="28"/>
        </w:rPr>
        <w:t>CoV</w:t>
      </w:r>
      <w:proofErr w:type="spellEnd"/>
      <w:r>
        <w:rPr>
          <w:color w:val="FF0000"/>
          <w:sz w:val="28"/>
          <w:szCs w:val="28"/>
        </w:rPr>
        <w:t xml:space="preserve"> species have the same characteristics so they can’t be separated using gross morphology such as the characteristics in Table 1.</w:t>
      </w:r>
    </w:p>
    <w:p w14:paraId="362D4D87" w14:textId="77777777" w:rsidR="0054337F" w:rsidRDefault="0054337F">
      <w:pPr>
        <w:rPr>
          <w:rFonts w:ascii="Times New Roman" w:eastAsia="Times New Roman" w:hAnsi="Times New Roman" w:cs="Times New Roman"/>
          <w:sz w:val="24"/>
          <w:szCs w:val="24"/>
        </w:rPr>
      </w:pPr>
    </w:p>
    <w:p w14:paraId="03040B4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All of the characteristics in Table 1 are the products of transcription and translation.  These processes read the codons from the nucleotide sequence of the virus genome.  Ultimately polypeptides are produced that are directly or indirectly the components</w:t>
      </w:r>
      <w:r>
        <w:rPr>
          <w:color w:val="000000"/>
          <w:sz w:val="28"/>
          <w:szCs w:val="28"/>
        </w:rPr>
        <w:t xml:space="preserve"> of the virus particle.  Table 2 shows the similarity of the genomes as compared between different members of the coronavirus family.  When a row and a column intersect, that cell represents the percent similarity between the virus genome in that row and t</w:t>
      </w:r>
      <w:r>
        <w:rPr>
          <w:color w:val="000000"/>
          <w:sz w:val="28"/>
          <w:szCs w:val="28"/>
        </w:rPr>
        <w:t xml:space="preserve">he virus genome in that column.  This is known as a percent similarity matrix.  Notice that the same </w:t>
      </w:r>
      <w:r>
        <w:rPr>
          <w:color w:val="000000"/>
          <w:sz w:val="28"/>
          <w:szCs w:val="28"/>
        </w:rPr>
        <w:lastRenderedPageBreak/>
        <w:t>viruses are listed from left to right and from top to bottom, so that all comparisons are included; where a virus is compared against itself, the nucleotid</w:t>
      </w:r>
      <w:r>
        <w:rPr>
          <w:color w:val="000000"/>
          <w:sz w:val="28"/>
          <w:szCs w:val="28"/>
        </w:rPr>
        <w:t>e sequence is identical, so it shows 100% similarity.</w:t>
      </w:r>
    </w:p>
    <w:p w14:paraId="4D30CD4D" w14:textId="77777777" w:rsidR="0054337F" w:rsidRDefault="0054337F">
      <w:pPr>
        <w:pBdr>
          <w:top w:val="nil"/>
          <w:left w:val="nil"/>
          <w:bottom w:val="nil"/>
          <w:right w:val="nil"/>
          <w:between w:val="nil"/>
        </w:pBdr>
        <w:spacing w:line="240" w:lineRule="auto"/>
        <w:rPr>
          <w:color w:val="000000"/>
          <w:sz w:val="28"/>
          <w:szCs w:val="28"/>
        </w:rPr>
      </w:pPr>
    </w:p>
    <w:p w14:paraId="6440D325" w14:textId="77777777" w:rsidR="0054337F" w:rsidRDefault="0054337F">
      <w:pPr>
        <w:pBdr>
          <w:top w:val="nil"/>
          <w:left w:val="nil"/>
          <w:bottom w:val="nil"/>
          <w:right w:val="nil"/>
          <w:between w:val="nil"/>
        </w:pBdr>
        <w:spacing w:line="240" w:lineRule="auto"/>
        <w:rPr>
          <w:rFonts w:ascii="Times New Roman" w:eastAsia="Times New Roman" w:hAnsi="Times New Roman" w:cs="Times New Roman"/>
          <w:color w:val="000000"/>
        </w:rPr>
      </w:pPr>
    </w:p>
    <w:p w14:paraId="25F130E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4"/>
          <w:szCs w:val="24"/>
        </w:rPr>
        <w:t>Table 2: The percent similarity matrix between the genomes of viruses in the coronavirus family</w:t>
      </w:r>
    </w:p>
    <w:tbl>
      <w:tblPr>
        <w:tblStyle w:val="ac"/>
        <w:tblW w:w="9350" w:type="dxa"/>
        <w:tblLayout w:type="fixed"/>
        <w:tblLook w:val="0400" w:firstRow="0" w:lastRow="0" w:firstColumn="0" w:lastColumn="0" w:noHBand="0" w:noVBand="1"/>
      </w:tblPr>
      <w:tblGrid>
        <w:gridCol w:w="1965"/>
        <w:gridCol w:w="1140"/>
        <w:gridCol w:w="1087"/>
        <w:gridCol w:w="1059"/>
        <w:gridCol w:w="1132"/>
        <w:gridCol w:w="1966"/>
        <w:gridCol w:w="1001"/>
      </w:tblGrid>
      <w:tr w:rsidR="0054337F" w14:paraId="659750C6" w14:textId="77777777">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E9897" w14:textId="77777777" w:rsidR="0054337F" w:rsidRDefault="0054337F"/>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09DF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p w14:paraId="3197EC2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Human </w:t>
            </w:r>
            <w:proofErr w:type="spellStart"/>
            <w:r>
              <w:rPr>
                <w:b/>
                <w:color w:val="000000"/>
              </w:rPr>
              <w:t>CoV</w:t>
            </w:r>
            <w:proofErr w:type="spellEnd"/>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BB0EB"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F00E8"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62C6C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r>
              <w:rPr>
                <w:b/>
                <w:color w:val="000000"/>
              </w:rPr>
              <w:t xml:space="preserve"> 2</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71B6D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Omicron Variant of SARS-CoV-2</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0F096"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Bat-</w:t>
            </w:r>
            <w:proofErr w:type="spellStart"/>
            <w:r>
              <w:rPr>
                <w:b/>
                <w:color w:val="000000"/>
              </w:rPr>
              <w:t>CoV</w:t>
            </w:r>
            <w:proofErr w:type="spellEnd"/>
          </w:p>
          <w:p w14:paraId="749A7C16" w14:textId="77777777" w:rsidR="0054337F" w:rsidRDefault="00A35DDE">
            <w:pPr>
              <w:pBdr>
                <w:top w:val="nil"/>
                <w:left w:val="nil"/>
                <w:bottom w:val="nil"/>
                <w:right w:val="nil"/>
                <w:between w:val="nil"/>
              </w:pBdr>
              <w:spacing w:after="283" w:line="240" w:lineRule="auto"/>
              <w:rPr>
                <w:rFonts w:ascii="Times New Roman" w:eastAsia="Times New Roman" w:hAnsi="Times New Roman" w:cs="Times New Roman"/>
                <w:color w:val="000000"/>
                <w:sz w:val="24"/>
                <w:szCs w:val="24"/>
              </w:rPr>
            </w:pPr>
            <w:r>
              <w:rPr>
                <w:b/>
                <w:color w:val="000000"/>
              </w:rPr>
              <w:t>RaTG13</w:t>
            </w:r>
          </w:p>
        </w:tc>
      </w:tr>
      <w:tr w:rsidR="0054337F" w14:paraId="6785EB10" w14:textId="77777777">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02B4A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D8C2F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C00A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1E3C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D2736"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53.41%</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6002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53.43%</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FF71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53.16%</w:t>
            </w:r>
          </w:p>
        </w:tc>
      </w:tr>
      <w:tr w:rsidR="0054337F" w14:paraId="02EB6D70" w14:textId="77777777">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97C53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69BBD"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16EB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0254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53.19%</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3491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54.22%</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7129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54.19%</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085D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54.08%</w:t>
            </w:r>
          </w:p>
        </w:tc>
      </w:tr>
      <w:tr w:rsidR="0054337F" w14:paraId="3FC076BD" w14:textId="77777777">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21D7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1CF9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452DB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53.91%</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7B43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9DA8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79.81%</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1557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79.60%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9A4B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79.59%</w:t>
            </w:r>
          </w:p>
        </w:tc>
      </w:tr>
      <w:tr w:rsidR="0054337F" w14:paraId="070CB293" w14:textId="77777777">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81956"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r>
              <w:rPr>
                <w:b/>
                <w:color w:val="000000"/>
              </w:rPr>
              <w:t xml:space="preserve"> 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0C89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53.41%</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EB31B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54.22%</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F783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79.81%</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4F442"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B6D0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99.70%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38D3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96.18%</w:t>
            </w:r>
          </w:p>
        </w:tc>
      </w:tr>
      <w:tr w:rsidR="0054337F" w14:paraId="2235F37C" w14:textId="77777777">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2B6B1A"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Omicron Variant of SARS-CoV-2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872AD"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53.43%</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43376"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54.19%</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6FCD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79.60%</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1E050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99.70%</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3468B"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5FF0A"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95.93%</w:t>
            </w:r>
          </w:p>
        </w:tc>
      </w:tr>
      <w:tr w:rsidR="0054337F" w14:paraId="464D9AB5" w14:textId="77777777">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A8F2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Bat-</w:t>
            </w:r>
            <w:proofErr w:type="spellStart"/>
            <w:r>
              <w:rPr>
                <w:b/>
                <w:color w:val="000000"/>
              </w:rPr>
              <w:t>CoV</w:t>
            </w:r>
            <w:proofErr w:type="spellEnd"/>
          </w:p>
          <w:p w14:paraId="17E27A00"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RaTG13</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F19A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53.16%</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7283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54.08%</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E304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79.59%</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DED8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96.18%</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E2B8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95.93%</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9ECC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r>
    </w:tbl>
    <w:p w14:paraId="2A34FABB" w14:textId="77777777" w:rsidR="0054337F" w:rsidRDefault="00A35DDE">
      <w:r>
        <w:br/>
      </w:r>
    </w:p>
    <w:p w14:paraId="4D83A93B" w14:textId="77777777" w:rsidR="0054337F" w:rsidRDefault="00A35DDE">
      <w:pPr>
        <w:numPr>
          <w:ilvl w:val="0"/>
          <w:numId w:val="61"/>
        </w:numPr>
        <w:pBdr>
          <w:top w:val="nil"/>
          <w:left w:val="nil"/>
          <w:bottom w:val="nil"/>
          <w:right w:val="nil"/>
          <w:between w:val="nil"/>
        </w:pBdr>
        <w:spacing w:line="240" w:lineRule="auto"/>
        <w:rPr>
          <w:color w:val="000000"/>
          <w:sz w:val="28"/>
          <w:szCs w:val="28"/>
        </w:rPr>
      </w:pPr>
      <w:bookmarkStart w:id="74" w:name="_xvir7l" w:colFirst="0" w:colLast="0"/>
      <w:bookmarkEnd w:id="74"/>
      <w:r>
        <w:rPr>
          <w:color w:val="000000"/>
          <w:sz w:val="28"/>
          <w:szCs w:val="28"/>
        </w:rPr>
        <w:t>Would a hypothesis stating “if you use the genome similarities in Table 2, then you can distinguish the coronavirus species from each other” be supported or refuted?  Explain your decision.</w:t>
      </w:r>
    </w:p>
    <w:p w14:paraId="4F001958" w14:textId="77777777" w:rsidR="0054337F" w:rsidRDefault="00A35DDE">
      <w:pPr>
        <w:pBdr>
          <w:top w:val="nil"/>
          <w:left w:val="nil"/>
          <w:bottom w:val="nil"/>
          <w:right w:val="nil"/>
          <w:between w:val="nil"/>
        </w:pBdr>
        <w:spacing w:line="240" w:lineRule="auto"/>
        <w:rPr>
          <w:color w:val="FF0000"/>
          <w:sz w:val="28"/>
          <w:szCs w:val="28"/>
        </w:rPr>
      </w:pPr>
      <w:r>
        <w:rPr>
          <w:color w:val="FF0000"/>
          <w:sz w:val="28"/>
          <w:szCs w:val="28"/>
        </w:rPr>
        <w:t>Supported. Although some genomes are very similar, the differences</w:t>
      </w:r>
      <w:r>
        <w:rPr>
          <w:color w:val="FF0000"/>
          <w:sz w:val="28"/>
          <w:szCs w:val="28"/>
        </w:rPr>
        <w:t xml:space="preserve"> are still there.</w:t>
      </w:r>
    </w:p>
    <w:p w14:paraId="51D927CC" w14:textId="77777777" w:rsidR="0054337F" w:rsidRDefault="0054337F">
      <w:pPr>
        <w:pBdr>
          <w:top w:val="nil"/>
          <w:left w:val="nil"/>
          <w:bottom w:val="nil"/>
          <w:right w:val="nil"/>
          <w:between w:val="nil"/>
        </w:pBdr>
        <w:spacing w:line="240" w:lineRule="auto"/>
        <w:rPr>
          <w:color w:val="000000"/>
          <w:sz w:val="28"/>
          <w:szCs w:val="28"/>
        </w:rPr>
      </w:pPr>
    </w:p>
    <w:p w14:paraId="12D8AD5B" w14:textId="77777777" w:rsidR="0054337F" w:rsidRDefault="00A35DDE">
      <w:pPr>
        <w:pStyle w:val="Heading1"/>
        <w:rPr>
          <w:color w:val="000000"/>
        </w:rPr>
      </w:pPr>
      <w:bookmarkStart w:id="75" w:name="_3hv69ve" w:colFirst="0" w:colLast="0"/>
      <w:bookmarkEnd w:id="75"/>
      <w:r>
        <w:t xml:space="preserve">      Assessment Activity: What Have You Learned?</w:t>
      </w:r>
      <w:r>
        <w:rPr>
          <w:noProof/>
        </w:rPr>
        <mc:AlternateContent>
          <mc:Choice Requires="wps">
            <w:drawing>
              <wp:anchor distT="0" distB="0" distL="114300" distR="114300" simplePos="0" relativeHeight="251729920" behindDoc="0" locked="0" layoutInCell="1" hidden="0" allowOverlap="1" wp14:anchorId="4B9EBC97" wp14:editId="23B5D04A">
                <wp:simplePos x="0" y="0"/>
                <wp:positionH relativeFrom="column">
                  <wp:posOffset>1</wp:posOffset>
                </wp:positionH>
                <wp:positionV relativeFrom="paragraph">
                  <wp:posOffset>38100</wp:posOffset>
                </wp:positionV>
                <wp:extent cx="234950" cy="165100"/>
                <wp:effectExtent l="0" t="0" r="0" b="0"/>
                <wp:wrapNone/>
                <wp:docPr id="102" name="Rectangle: Rounded Corners 102"/>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51655D2"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B9EBC97" id="Rectangle: Rounded Corners 102" o:spid="_x0000_s1134" style="position:absolute;margin-left:0;margin-top:3pt;width:18.5pt;height:13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351655D2" w14:textId="77777777" w:rsidR="0054337F" w:rsidRDefault="0054337F">
                      <w:pPr>
                        <w:spacing w:after="0" w:line="240" w:lineRule="auto"/>
                        <w:textDirection w:val="btLr"/>
                      </w:pPr>
                    </w:p>
                  </w:txbxContent>
                </v:textbox>
              </v:roundrect>
            </w:pict>
          </mc:Fallback>
        </mc:AlternateContent>
      </w:r>
    </w:p>
    <w:p w14:paraId="1D7F3348" w14:textId="77777777" w:rsidR="0054337F" w:rsidRDefault="0054337F"/>
    <w:p w14:paraId="33DF25FA"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Answer the following questions:</w:t>
      </w:r>
    </w:p>
    <w:p w14:paraId="12C0B2FA" w14:textId="77777777" w:rsidR="0054337F" w:rsidRDefault="00A35DDE">
      <w:pPr>
        <w:numPr>
          <w:ilvl w:val="0"/>
          <w:numId w:val="59"/>
        </w:numPr>
        <w:pBdr>
          <w:top w:val="nil"/>
          <w:left w:val="nil"/>
          <w:bottom w:val="nil"/>
          <w:right w:val="nil"/>
          <w:between w:val="nil"/>
        </w:pBdr>
        <w:spacing w:after="0" w:line="240" w:lineRule="auto"/>
        <w:rPr>
          <w:color w:val="000000"/>
          <w:sz w:val="28"/>
          <w:szCs w:val="28"/>
        </w:rPr>
      </w:pPr>
      <w:r>
        <w:rPr>
          <w:color w:val="000000"/>
          <w:sz w:val="28"/>
          <w:szCs w:val="28"/>
        </w:rPr>
        <w:t xml:space="preserve">One line of thought about the origin of SARS-CoV-2 is that it originated in one or more animal hosts (bat and/or pangolin are primary suspects) then </w:t>
      </w:r>
      <w:r>
        <w:rPr>
          <w:color w:val="000000"/>
          <w:sz w:val="28"/>
          <w:szCs w:val="28"/>
        </w:rPr>
        <w:lastRenderedPageBreak/>
        <w:t>j</w:t>
      </w:r>
      <w:r>
        <w:rPr>
          <w:color w:val="000000"/>
          <w:sz w:val="28"/>
          <w:szCs w:val="28"/>
        </w:rPr>
        <w:t>umped to humans. Are there any data in Table 2 that supports this line of thought as opposed to SARS-CoV-2 originating from MERS-</w:t>
      </w:r>
      <w:proofErr w:type="spellStart"/>
      <w:r>
        <w:rPr>
          <w:color w:val="000000"/>
          <w:sz w:val="28"/>
          <w:szCs w:val="28"/>
        </w:rPr>
        <w:t>CoV</w:t>
      </w:r>
      <w:proofErr w:type="spellEnd"/>
      <w:r>
        <w:rPr>
          <w:color w:val="000000"/>
          <w:sz w:val="28"/>
          <w:szCs w:val="28"/>
        </w:rPr>
        <w:t xml:space="preserve"> or SARS-</w:t>
      </w:r>
      <w:proofErr w:type="spellStart"/>
      <w:r>
        <w:rPr>
          <w:color w:val="000000"/>
          <w:sz w:val="28"/>
          <w:szCs w:val="28"/>
        </w:rPr>
        <w:t>CoV</w:t>
      </w:r>
      <w:proofErr w:type="spellEnd"/>
      <w:r>
        <w:rPr>
          <w:color w:val="000000"/>
          <w:sz w:val="28"/>
          <w:szCs w:val="28"/>
        </w:rPr>
        <w:t>? </w:t>
      </w:r>
    </w:p>
    <w:p w14:paraId="059EDB6B" w14:textId="77777777" w:rsidR="0054337F" w:rsidRDefault="00A35DDE">
      <w:pPr>
        <w:pBdr>
          <w:top w:val="nil"/>
          <w:left w:val="nil"/>
          <w:bottom w:val="nil"/>
          <w:right w:val="nil"/>
          <w:between w:val="nil"/>
        </w:pBdr>
        <w:spacing w:after="0" w:line="240" w:lineRule="auto"/>
        <w:ind w:left="720"/>
        <w:rPr>
          <w:color w:val="FF0000"/>
          <w:sz w:val="28"/>
          <w:szCs w:val="28"/>
        </w:rPr>
      </w:pPr>
      <w:r>
        <w:rPr>
          <w:color w:val="FF0000"/>
          <w:sz w:val="28"/>
          <w:szCs w:val="28"/>
        </w:rPr>
        <w:t xml:space="preserve">With the caveat that there is only one animal (bat) genome provided, the data do suggest that SARS-CoV-2 </w:t>
      </w:r>
      <w:r>
        <w:rPr>
          <w:color w:val="FF0000"/>
          <w:sz w:val="28"/>
          <w:szCs w:val="28"/>
          <w:u w:val="single"/>
        </w:rPr>
        <w:t>may</w:t>
      </w:r>
      <w:r>
        <w:rPr>
          <w:color w:val="FF0000"/>
          <w:sz w:val="28"/>
          <w:szCs w:val="28"/>
        </w:rPr>
        <w:t xml:space="preserve"> have originated from an animal.</w:t>
      </w:r>
    </w:p>
    <w:p w14:paraId="3A544CFF" w14:textId="77777777" w:rsidR="0054337F" w:rsidRDefault="0054337F">
      <w:pPr>
        <w:pBdr>
          <w:top w:val="nil"/>
          <w:left w:val="nil"/>
          <w:bottom w:val="nil"/>
          <w:right w:val="nil"/>
          <w:between w:val="nil"/>
        </w:pBdr>
        <w:spacing w:after="0" w:line="240" w:lineRule="auto"/>
        <w:ind w:left="720"/>
        <w:rPr>
          <w:color w:val="FF0000"/>
          <w:sz w:val="28"/>
          <w:szCs w:val="28"/>
        </w:rPr>
      </w:pPr>
    </w:p>
    <w:p w14:paraId="4F1AA428" w14:textId="77777777" w:rsidR="0054337F" w:rsidRDefault="00A35DDE">
      <w:pPr>
        <w:numPr>
          <w:ilvl w:val="0"/>
          <w:numId w:val="59"/>
        </w:numPr>
        <w:pBdr>
          <w:top w:val="nil"/>
          <w:left w:val="nil"/>
          <w:bottom w:val="nil"/>
          <w:right w:val="nil"/>
          <w:between w:val="nil"/>
        </w:pBdr>
        <w:spacing w:after="0" w:line="240" w:lineRule="auto"/>
        <w:rPr>
          <w:color w:val="000000"/>
          <w:sz w:val="28"/>
          <w:szCs w:val="28"/>
        </w:rPr>
      </w:pPr>
      <w:r>
        <w:rPr>
          <w:color w:val="000000"/>
          <w:sz w:val="28"/>
          <w:szCs w:val="28"/>
        </w:rPr>
        <w:t>Genetic variability in sexually reproducing organisms occurs in a number of ways.   Random fertilization within the population; during production of gametes (sperm and egg), independent assortment of the sets of chromosome</w:t>
      </w:r>
      <w:r>
        <w:rPr>
          <w:color w:val="000000"/>
          <w:sz w:val="28"/>
          <w:szCs w:val="28"/>
        </w:rPr>
        <w:t>s previously inherited is a big contributor.  Switching sections between chromosome pairs of the sets during meiosis is known as genetic recombination and also contributes to variation. Mutations along the nucleotide sequence of the genome are the original</w:t>
      </w:r>
      <w:r>
        <w:rPr>
          <w:color w:val="000000"/>
          <w:sz w:val="28"/>
          <w:szCs w:val="28"/>
        </w:rPr>
        <w:t xml:space="preserve"> source of variation and occur in all organisms.  How do you think coronavirus particles (the viruses) obtain variation? Support your answer.</w:t>
      </w:r>
    </w:p>
    <w:p w14:paraId="4C188459" w14:textId="77777777" w:rsidR="0054337F" w:rsidRDefault="00A35DDE">
      <w:pPr>
        <w:pBdr>
          <w:top w:val="nil"/>
          <w:left w:val="nil"/>
          <w:bottom w:val="nil"/>
          <w:right w:val="nil"/>
          <w:between w:val="nil"/>
        </w:pBdr>
        <w:spacing w:after="0" w:line="240" w:lineRule="auto"/>
        <w:ind w:left="720"/>
        <w:rPr>
          <w:color w:val="FF0000"/>
          <w:sz w:val="28"/>
          <w:szCs w:val="28"/>
        </w:rPr>
      </w:pPr>
      <w:r>
        <w:rPr>
          <w:color w:val="FF0000"/>
          <w:sz w:val="28"/>
          <w:szCs w:val="28"/>
        </w:rPr>
        <w:t>Variation by mutation. This is because virus particles cannot carry out sexual reproduction so sources of variatio</w:t>
      </w:r>
      <w:r>
        <w:rPr>
          <w:color w:val="FF0000"/>
          <w:sz w:val="28"/>
          <w:szCs w:val="28"/>
        </w:rPr>
        <w:t>n that occur through this process are unavailable to viruses.</w:t>
      </w:r>
    </w:p>
    <w:p w14:paraId="639A20CC" w14:textId="77777777" w:rsidR="0054337F" w:rsidRDefault="0054337F">
      <w:pPr>
        <w:pBdr>
          <w:top w:val="nil"/>
          <w:left w:val="nil"/>
          <w:bottom w:val="nil"/>
          <w:right w:val="nil"/>
          <w:between w:val="nil"/>
        </w:pBdr>
        <w:spacing w:after="0" w:line="240" w:lineRule="auto"/>
        <w:ind w:left="720"/>
        <w:rPr>
          <w:sz w:val="28"/>
          <w:szCs w:val="28"/>
        </w:rPr>
      </w:pPr>
    </w:p>
    <w:p w14:paraId="2AE9237A" w14:textId="77777777" w:rsidR="0054337F" w:rsidRDefault="00A35DDE">
      <w:pPr>
        <w:numPr>
          <w:ilvl w:val="0"/>
          <w:numId w:val="59"/>
        </w:numPr>
        <w:pBdr>
          <w:top w:val="nil"/>
          <w:left w:val="nil"/>
          <w:bottom w:val="nil"/>
          <w:right w:val="nil"/>
          <w:between w:val="nil"/>
        </w:pBdr>
        <w:spacing w:line="240" w:lineRule="auto"/>
        <w:rPr>
          <w:color w:val="000000"/>
          <w:sz w:val="28"/>
          <w:szCs w:val="28"/>
        </w:rPr>
      </w:pPr>
      <w:r>
        <w:rPr>
          <w:color w:val="000000"/>
          <w:sz w:val="28"/>
          <w:szCs w:val="28"/>
        </w:rPr>
        <w:t xml:space="preserve">Remember that viruses must use the transcription and/or translation process of the host cell to reproduce the viral genome and its other components.  Within the family </w:t>
      </w:r>
      <w:r>
        <w:rPr>
          <w:i/>
          <w:color w:val="000000"/>
          <w:sz w:val="28"/>
          <w:szCs w:val="28"/>
        </w:rPr>
        <w:t>Hominidae</w:t>
      </w:r>
      <w:r>
        <w:rPr>
          <w:color w:val="000000"/>
          <w:sz w:val="28"/>
          <w:szCs w:val="28"/>
        </w:rPr>
        <w:t>, which includes humans and the other great apes, the percent similarities among species' genomes is 95% or higher.  Why do you think the genome similarities among the viruses of the coronavirus family are so much lower?</w:t>
      </w:r>
    </w:p>
    <w:p w14:paraId="4D02D257" w14:textId="287090A7" w:rsidR="0054337F" w:rsidRDefault="00A35DDE">
      <w:pPr>
        <w:rPr>
          <w:color w:val="FF0000"/>
          <w:sz w:val="28"/>
          <w:szCs w:val="28"/>
        </w:rPr>
      </w:pPr>
      <w:r>
        <w:rPr>
          <w:sz w:val="28"/>
          <w:szCs w:val="28"/>
        </w:rPr>
        <w:t xml:space="preserve">           </w:t>
      </w:r>
      <w:r>
        <w:rPr>
          <w:color w:val="FF0000"/>
          <w:sz w:val="28"/>
          <w:szCs w:val="28"/>
        </w:rPr>
        <w:t xml:space="preserve">Because virus particles </w:t>
      </w:r>
      <w:r>
        <w:rPr>
          <w:color w:val="FF0000"/>
          <w:sz w:val="28"/>
          <w:szCs w:val="28"/>
        </w:rPr>
        <w:t xml:space="preserve">must hijack the transcription and translation processes of the host cell in order to replicate itself, the chances of a greater number of ‘reading’ and </w:t>
      </w:r>
      <w:r>
        <w:rPr>
          <w:color w:val="FF0000"/>
          <w:sz w:val="28"/>
          <w:szCs w:val="28"/>
        </w:rPr>
        <w:t>‘copying’ mistakes could occur. These mistakes result in mutations in the genome of the virus particle.</w:t>
      </w:r>
    </w:p>
    <w:p w14:paraId="004C3757" w14:textId="77777777" w:rsidR="0054337F" w:rsidRDefault="00A35DDE">
      <w:pPr>
        <w:rPr>
          <w:b/>
          <w:color w:val="2F5496"/>
          <w:sz w:val="32"/>
          <w:szCs w:val="32"/>
        </w:rPr>
      </w:pPr>
      <w:r>
        <w:br w:type="page"/>
      </w:r>
    </w:p>
    <w:p w14:paraId="06F3AF05" w14:textId="77777777" w:rsidR="0054337F" w:rsidRDefault="00A35DDE">
      <w:pPr>
        <w:pStyle w:val="Heading1"/>
        <w:ind w:firstLine="540"/>
        <w:jc w:val="center"/>
        <w:rPr>
          <w:b/>
          <w:color w:val="1F497D"/>
          <w:sz w:val="40"/>
          <w:szCs w:val="40"/>
        </w:rPr>
      </w:pPr>
      <w:bookmarkStart w:id="76" w:name="_1x0gk37" w:colFirst="0" w:colLast="0"/>
      <w:bookmarkEnd w:id="76"/>
      <w:r>
        <w:rPr>
          <w:b/>
          <w:color w:val="1F497D"/>
          <w:sz w:val="40"/>
          <w:szCs w:val="40"/>
        </w:rPr>
        <w:lastRenderedPageBreak/>
        <w:t>The Genetics of SARS-CoV-2: Origins – Science Major and Upper-Level College Students</w:t>
      </w:r>
    </w:p>
    <w:p w14:paraId="4D8DFEF3" w14:textId="77777777" w:rsidR="0054337F" w:rsidRDefault="0054337F">
      <w:pPr>
        <w:rPr>
          <w:b/>
        </w:rPr>
      </w:pPr>
    </w:p>
    <w:p w14:paraId="5B7A97F8" w14:textId="77777777" w:rsidR="0054337F" w:rsidRDefault="00A35DDE">
      <w:pPr>
        <w:pStyle w:val="Heading1"/>
        <w:ind w:firstLine="540"/>
        <w:rPr>
          <w:color w:val="1F497D"/>
        </w:rPr>
      </w:pPr>
      <w:bookmarkStart w:id="77" w:name="_4h042r0" w:colFirst="0" w:colLast="0"/>
      <w:bookmarkEnd w:id="77"/>
      <w:r>
        <w:rPr>
          <w:color w:val="1F497D"/>
        </w:rPr>
        <w:t>Learning Outcomes:</w:t>
      </w:r>
      <w:r>
        <w:rPr>
          <w:noProof/>
        </w:rPr>
        <mc:AlternateContent>
          <mc:Choice Requires="wps">
            <w:drawing>
              <wp:anchor distT="0" distB="0" distL="114300" distR="114300" simplePos="0" relativeHeight="251730944" behindDoc="0" locked="0" layoutInCell="1" hidden="0" allowOverlap="1" wp14:anchorId="11045BC9" wp14:editId="6F41EAA2">
                <wp:simplePos x="0" y="0"/>
                <wp:positionH relativeFrom="column">
                  <wp:posOffset>1</wp:posOffset>
                </wp:positionH>
                <wp:positionV relativeFrom="paragraph">
                  <wp:posOffset>50800</wp:posOffset>
                </wp:positionV>
                <wp:extent cx="196850" cy="196850"/>
                <wp:effectExtent l="0" t="0" r="0" b="0"/>
                <wp:wrapNone/>
                <wp:docPr id="103" name="Hexagon 103"/>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564C1D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1045BC9" id="Hexagon 103" o:spid="_x0000_s1135" type="#_x0000_t9" style="position:absolute;left:0;text-align:left;margin-left:0;margin-top:4pt;width:15.5pt;height:1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" fillcolor="red" strokecolor="#31538f" strokeweight="1pt">
                <v:stroke startarrowwidth="narrow" startarrowlength="short" endarrowwidth="narrow" endarrowlength="short"/>
                <v:textbox inset="2.53958mm,2.53958mm,2.53958mm,2.53958mm">
                  <w:txbxContent>
                    <w:p w14:paraId="2564C1DE" w14:textId="77777777" w:rsidR="0054337F" w:rsidRDefault="0054337F">
                      <w:pPr>
                        <w:spacing w:after="0" w:line="240" w:lineRule="auto"/>
                        <w:textDirection w:val="btLr"/>
                      </w:pPr>
                    </w:p>
                  </w:txbxContent>
                </v:textbox>
              </v:shape>
            </w:pict>
          </mc:Fallback>
        </mc:AlternateContent>
      </w:r>
    </w:p>
    <w:p w14:paraId="0924DEA3" w14:textId="77777777" w:rsidR="0054337F" w:rsidRDefault="00A35DDE">
      <w:pPr>
        <w:numPr>
          <w:ilvl w:val="0"/>
          <w:numId w:val="46"/>
        </w:numPr>
        <w:pBdr>
          <w:top w:val="nil"/>
          <w:left w:val="nil"/>
          <w:bottom w:val="nil"/>
          <w:right w:val="nil"/>
          <w:between w:val="nil"/>
        </w:pBdr>
        <w:spacing w:after="0" w:line="240" w:lineRule="auto"/>
        <w:ind w:left="1440"/>
        <w:rPr>
          <w:color w:val="000000"/>
        </w:rPr>
      </w:pPr>
      <w:r>
        <w:rPr>
          <w:sz w:val="28"/>
          <w:szCs w:val="28"/>
        </w:rPr>
        <w:t xml:space="preserve">Define </w:t>
      </w:r>
      <w:r>
        <w:rPr>
          <w:color w:val="000000"/>
          <w:sz w:val="28"/>
          <w:szCs w:val="28"/>
        </w:rPr>
        <w:t xml:space="preserve">the terms phylogenetics, genome, and </w:t>
      </w:r>
      <w:proofErr w:type="spellStart"/>
      <w:r>
        <w:rPr>
          <w:color w:val="000000"/>
          <w:sz w:val="28"/>
          <w:szCs w:val="28"/>
        </w:rPr>
        <w:t>phylogenomics</w:t>
      </w:r>
      <w:proofErr w:type="spellEnd"/>
      <w:r>
        <w:rPr>
          <w:color w:val="000000"/>
          <w:sz w:val="28"/>
          <w:szCs w:val="28"/>
        </w:rPr>
        <w:t>. </w:t>
      </w:r>
    </w:p>
    <w:p w14:paraId="667DC903" w14:textId="77777777" w:rsidR="0054337F" w:rsidRDefault="00A35DDE">
      <w:pPr>
        <w:numPr>
          <w:ilvl w:val="0"/>
          <w:numId w:val="46"/>
        </w:numPr>
        <w:pBdr>
          <w:top w:val="nil"/>
          <w:left w:val="nil"/>
          <w:bottom w:val="nil"/>
          <w:right w:val="nil"/>
          <w:between w:val="nil"/>
        </w:pBdr>
        <w:spacing w:after="0" w:line="240" w:lineRule="auto"/>
        <w:ind w:left="1440"/>
        <w:rPr>
          <w:color w:val="000000"/>
        </w:rPr>
      </w:pPr>
      <w:r>
        <w:rPr>
          <w:sz w:val="28"/>
          <w:szCs w:val="28"/>
        </w:rPr>
        <w:t>Create</w:t>
      </w:r>
      <w:r>
        <w:rPr>
          <w:color w:val="000000"/>
          <w:sz w:val="28"/>
          <w:szCs w:val="28"/>
        </w:rPr>
        <w:t xml:space="preserve"> a phylogenetic tree/cladogram depicting the origin of SARS-CoV-2.</w:t>
      </w:r>
    </w:p>
    <w:p w14:paraId="029561F8" w14:textId="77777777" w:rsidR="0054337F" w:rsidRDefault="00A35DDE">
      <w:pPr>
        <w:numPr>
          <w:ilvl w:val="0"/>
          <w:numId w:val="46"/>
        </w:numPr>
        <w:pBdr>
          <w:top w:val="nil"/>
          <w:left w:val="nil"/>
          <w:bottom w:val="nil"/>
          <w:right w:val="nil"/>
          <w:between w:val="nil"/>
        </w:pBdr>
        <w:spacing w:after="0" w:line="240" w:lineRule="auto"/>
        <w:ind w:left="1440"/>
        <w:rPr>
          <w:sz w:val="28"/>
          <w:szCs w:val="28"/>
        </w:rPr>
      </w:pPr>
      <w:r>
        <w:rPr>
          <w:sz w:val="28"/>
          <w:szCs w:val="28"/>
        </w:rPr>
        <w:t>Explain how the terms phylogenetics, genome, and phylogenetics apply when filling in a phylogenetic tree/cladogram.</w:t>
      </w:r>
    </w:p>
    <w:p w14:paraId="37DC0D75" w14:textId="77777777" w:rsidR="0054337F" w:rsidRDefault="00A35DDE">
      <w:pPr>
        <w:numPr>
          <w:ilvl w:val="0"/>
          <w:numId w:val="46"/>
        </w:numPr>
        <w:pBdr>
          <w:top w:val="nil"/>
          <w:left w:val="nil"/>
          <w:bottom w:val="nil"/>
          <w:right w:val="nil"/>
          <w:between w:val="nil"/>
        </w:pBdr>
        <w:spacing w:after="0" w:line="240" w:lineRule="auto"/>
        <w:ind w:left="1440"/>
        <w:rPr>
          <w:sz w:val="28"/>
          <w:szCs w:val="28"/>
        </w:rPr>
      </w:pPr>
      <w:r>
        <w:rPr>
          <w:sz w:val="28"/>
          <w:szCs w:val="28"/>
        </w:rPr>
        <w:t>Interpret a cladogram and percent identity matrix to make conclusions about the origins of SARS-CoV-2.</w:t>
      </w:r>
    </w:p>
    <w:p w14:paraId="0FFD1B59" w14:textId="77777777" w:rsidR="0054337F" w:rsidRDefault="0054337F">
      <w:pPr>
        <w:rPr>
          <w:rFonts w:ascii="Times New Roman" w:eastAsia="Times New Roman" w:hAnsi="Times New Roman" w:cs="Times New Roman"/>
          <w:sz w:val="24"/>
          <w:szCs w:val="24"/>
        </w:rPr>
      </w:pPr>
    </w:p>
    <w:p w14:paraId="7C0EE7A4" w14:textId="77777777" w:rsidR="0054337F" w:rsidRDefault="00A35DDE">
      <w:pPr>
        <w:pStyle w:val="Heading1"/>
        <w:ind w:firstLine="540"/>
        <w:rPr>
          <w:color w:val="1F497D"/>
        </w:rPr>
      </w:pPr>
      <w:bookmarkStart w:id="78" w:name="_2w5ecyt" w:colFirst="0" w:colLast="0"/>
      <w:bookmarkEnd w:id="78"/>
      <w:r>
        <w:rPr>
          <w:color w:val="1F497D"/>
        </w:rPr>
        <w:t>Background Lesson and Reading: Comparing genomes.</w:t>
      </w:r>
      <w:r>
        <w:rPr>
          <w:noProof/>
        </w:rPr>
        <mc:AlternateContent>
          <mc:Choice Requires="wps">
            <w:drawing>
              <wp:anchor distT="0" distB="0" distL="114300" distR="114300" simplePos="0" relativeHeight="251731968" behindDoc="0" locked="0" layoutInCell="1" hidden="0" allowOverlap="1" wp14:anchorId="4ED34708" wp14:editId="1A58D341">
                <wp:simplePos x="0" y="0"/>
                <wp:positionH relativeFrom="column">
                  <wp:posOffset>1</wp:posOffset>
                </wp:positionH>
                <wp:positionV relativeFrom="paragraph">
                  <wp:posOffset>50800</wp:posOffset>
                </wp:positionV>
                <wp:extent cx="196850" cy="196850"/>
                <wp:effectExtent l="0" t="0" r="0" b="0"/>
                <wp:wrapNone/>
                <wp:docPr id="104" name="Hexagon 104"/>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F1B510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ED34708" id="Hexagon 104" o:spid="_x0000_s1136" type="#_x0000_t9" style="position:absolute;left:0;text-align:left;margin-left:0;margin-top:4pt;width:15.5pt;height:1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" fillcolor="red" strokecolor="#31538f" strokeweight="1pt">
                <v:stroke startarrowwidth="narrow" startarrowlength="short" endarrowwidth="narrow" endarrowlength="short"/>
                <v:textbox inset="2.53958mm,2.53958mm,2.53958mm,2.53958mm">
                  <w:txbxContent>
                    <w:p w14:paraId="0F1B5109" w14:textId="77777777" w:rsidR="0054337F" w:rsidRDefault="0054337F">
                      <w:pPr>
                        <w:spacing w:after="0" w:line="240" w:lineRule="auto"/>
                        <w:textDirection w:val="btLr"/>
                      </w:pPr>
                    </w:p>
                  </w:txbxContent>
                </v:textbox>
              </v:shape>
            </w:pict>
          </mc:Fallback>
        </mc:AlternateContent>
      </w:r>
    </w:p>
    <w:p w14:paraId="62D97543" w14:textId="77777777" w:rsidR="0054337F" w:rsidRDefault="0054337F"/>
    <w:p w14:paraId="4B7480C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sz w:val="28"/>
          <w:szCs w:val="28"/>
        </w:rPr>
        <w:t>Phylogenetic trees and cladograms:</w:t>
      </w:r>
    </w:p>
    <w:p w14:paraId="4F7C37CA"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Phylogenetic trees and cladograms are prepared with the purpose of showing evolutionary relationships among species being studied.  The species that are closer together in the process of divergence into different species should have similar characteristics</w:t>
      </w:r>
      <w:r>
        <w:rPr>
          <w:color w:val="000000"/>
          <w:sz w:val="28"/>
          <w:szCs w:val="28"/>
        </w:rPr>
        <w:t xml:space="preserve"> compared to species that diverged from the lineage at a much earlier or later time.  Additionally, divergence of organisms within the lineage is marked by the occurrence of particular traits within the divergent group that makes them different from other </w:t>
      </w:r>
      <w:r>
        <w:rPr>
          <w:color w:val="000000"/>
          <w:sz w:val="28"/>
          <w:szCs w:val="28"/>
        </w:rPr>
        <w:t>species in the ancestral lineage. These derived traits will continue to occur through mutation, natural selection and possibly other microevolution processes while maintaining many earlier shared traits.  This exemplifies the definition of evolution as ‘de</w:t>
      </w:r>
      <w:r>
        <w:rPr>
          <w:color w:val="000000"/>
          <w:sz w:val="28"/>
          <w:szCs w:val="28"/>
        </w:rPr>
        <w:t>scent with modification’.  </w:t>
      </w:r>
    </w:p>
    <w:p w14:paraId="6B752BC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color w:val="000000"/>
        </w:rPr>
        <w:drawing>
          <wp:inline distT="0" distB="0" distL="0" distR="0" wp14:anchorId="5CAD13D1" wp14:editId="76DE2365">
            <wp:extent cx="2743200" cy="1310640"/>
            <wp:effectExtent l="0" t="0" r="0" b="0"/>
            <wp:docPr id="128" name="image96.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jpg" descr="Diagram&#10;&#10;Description automatically generated"/>
                    <pic:cNvPicPr preferRelativeResize="0"/>
                  </pic:nvPicPr>
                  <pic:blipFill>
                    <a:blip r:embed="rId159"/>
                    <a:srcRect/>
                    <a:stretch>
                      <a:fillRect/>
                    </a:stretch>
                  </pic:blipFill>
                  <pic:spPr>
                    <a:xfrm>
                      <a:off x="0" y="0"/>
                      <a:ext cx="2743200" cy="1310640"/>
                    </a:xfrm>
                    <a:prstGeom prst="rect">
                      <a:avLst/>
                    </a:prstGeom>
                    <a:ln/>
                  </pic:spPr>
                </pic:pic>
              </a:graphicData>
            </a:graphic>
          </wp:inline>
        </w:drawing>
      </w:r>
      <w:r>
        <w:rPr>
          <w:color w:val="000000"/>
        </w:rPr>
        <w:t> </w:t>
      </w:r>
    </w:p>
    <w:p w14:paraId="091C701F"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b/>
      </w:r>
      <w:r>
        <w:rPr>
          <w:color w:val="000000"/>
        </w:rPr>
        <w:t>Figure 2: Phylogenetic tree example.</w:t>
      </w:r>
    </w:p>
    <w:p w14:paraId="2306030C"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lastRenderedPageBreak/>
        <w:t>The phylogenetic tree or cladogram will consist of ‘nodes’ that indicate a common ancestor at the time of a divergence between groups of organisms.  In Figure 2, node 1 represents ancestr</w:t>
      </w:r>
      <w:r>
        <w:rPr>
          <w:color w:val="000000"/>
          <w:sz w:val="28"/>
          <w:szCs w:val="28"/>
        </w:rPr>
        <w:t>al divergence between species ‘A’ and the other three species, node 2 represents ancestral divergence between species ‘B’ and</w:t>
      </w:r>
      <w:r>
        <w:rPr>
          <w:color w:val="000000"/>
        </w:rPr>
        <w:t xml:space="preserve"> </w:t>
      </w:r>
      <w:r>
        <w:rPr>
          <w:color w:val="000000"/>
          <w:sz w:val="28"/>
          <w:szCs w:val="28"/>
        </w:rPr>
        <w:t>the two species ‘C’ and ‘D’, and node 3 represents common ancestry at the time of divergence between species ‘C’ and ‘D’.  Accordi</w:t>
      </w:r>
      <w:r>
        <w:rPr>
          <w:color w:val="000000"/>
          <w:sz w:val="28"/>
          <w:szCs w:val="28"/>
        </w:rPr>
        <w:t xml:space="preserve">ng to the concept of phylogeny trees, species ‘A’ would have the fewest shared, derived traits with the other species and the sister </w:t>
      </w:r>
      <w:proofErr w:type="spellStart"/>
      <w:r>
        <w:rPr>
          <w:color w:val="000000"/>
          <w:sz w:val="28"/>
          <w:szCs w:val="28"/>
        </w:rPr>
        <w:t>taxons</w:t>
      </w:r>
      <w:proofErr w:type="spellEnd"/>
      <w:r>
        <w:rPr>
          <w:color w:val="000000"/>
          <w:sz w:val="28"/>
          <w:szCs w:val="28"/>
        </w:rPr>
        <w:t xml:space="preserve"> ‘C’ and ‘D’ would have the most shared traits.  Sister </w:t>
      </w:r>
      <w:proofErr w:type="spellStart"/>
      <w:r>
        <w:rPr>
          <w:color w:val="000000"/>
          <w:sz w:val="28"/>
          <w:szCs w:val="28"/>
        </w:rPr>
        <w:t>taxons</w:t>
      </w:r>
      <w:proofErr w:type="spellEnd"/>
      <w:r>
        <w:rPr>
          <w:color w:val="000000"/>
          <w:sz w:val="28"/>
          <w:szCs w:val="28"/>
        </w:rPr>
        <w:t xml:space="preserve"> (or sister groups) are those which share the most trai</w:t>
      </w:r>
      <w:r>
        <w:rPr>
          <w:color w:val="000000"/>
          <w:sz w:val="28"/>
          <w:szCs w:val="28"/>
        </w:rPr>
        <w:t xml:space="preserve">ts within a phylogeny tree (also called a cladogram) relative to other groups or species within the tree.  'Relative' is the key word here since cladograms normally do not include all possible species in the evolution of lineages represented.  </w:t>
      </w:r>
      <w:proofErr w:type="gramStart"/>
      <w:r>
        <w:rPr>
          <w:color w:val="000000"/>
          <w:sz w:val="28"/>
          <w:szCs w:val="28"/>
        </w:rPr>
        <w:t>So</w:t>
      </w:r>
      <w:proofErr w:type="gramEnd"/>
      <w:r>
        <w:rPr>
          <w:color w:val="000000"/>
          <w:sz w:val="28"/>
          <w:szCs w:val="28"/>
        </w:rPr>
        <w:t xml:space="preserve"> some sist</w:t>
      </w:r>
      <w:r>
        <w:rPr>
          <w:color w:val="000000"/>
          <w:sz w:val="28"/>
          <w:szCs w:val="28"/>
        </w:rPr>
        <w:t xml:space="preserve">er </w:t>
      </w:r>
      <w:proofErr w:type="spellStart"/>
      <w:r>
        <w:rPr>
          <w:color w:val="000000"/>
          <w:sz w:val="28"/>
          <w:szCs w:val="28"/>
        </w:rPr>
        <w:t>taxons</w:t>
      </w:r>
      <w:proofErr w:type="spellEnd"/>
      <w:r>
        <w:rPr>
          <w:color w:val="000000"/>
          <w:sz w:val="28"/>
          <w:szCs w:val="28"/>
        </w:rPr>
        <w:t xml:space="preserve"> could be very close in evolutionary divergence and while others may actually be more distant than the tree may suggest.</w:t>
      </w:r>
      <w:r>
        <w:rPr>
          <w:color w:val="000000"/>
        </w:rPr>
        <w:t xml:space="preserve">  </w:t>
      </w:r>
      <w:r>
        <w:rPr>
          <w:color w:val="000000"/>
          <w:sz w:val="28"/>
          <w:szCs w:val="28"/>
        </w:rPr>
        <w:t>Traits that could be used to identify similarities include morphological, anatomical, physiological, and biochemical characte</w:t>
      </w:r>
      <w:r>
        <w:rPr>
          <w:color w:val="000000"/>
          <w:sz w:val="28"/>
          <w:szCs w:val="28"/>
        </w:rPr>
        <w:t>ristics.  The biochemical characteristics include the genome and proteome.  </w:t>
      </w:r>
    </w:p>
    <w:p w14:paraId="38AF9629"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Read the papers from these links to identify the best way(s) to determine the phylogeny of selected members of the coronavirus family (</w:t>
      </w:r>
      <w:proofErr w:type="spellStart"/>
      <w:r>
        <w:rPr>
          <w:i/>
          <w:color w:val="000000"/>
          <w:sz w:val="28"/>
          <w:szCs w:val="28"/>
        </w:rPr>
        <w:t>Coronaviridae</w:t>
      </w:r>
      <w:proofErr w:type="spellEnd"/>
      <w:r>
        <w:rPr>
          <w:color w:val="000000"/>
          <w:sz w:val="28"/>
          <w:szCs w:val="28"/>
        </w:rPr>
        <w:t>).</w:t>
      </w:r>
    </w:p>
    <w:p w14:paraId="4320829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60">
        <w:r>
          <w:rPr>
            <w:color w:val="0563C1"/>
            <w:sz w:val="28"/>
            <w:szCs w:val="28"/>
            <w:u w:val="single"/>
          </w:rPr>
          <w:t>https://www.ncbi.nlm.nih.gov/pmc/articles/PMC7150129/</w:t>
        </w:r>
      </w:hyperlink>
    </w:p>
    <w:p w14:paraId="513E3FE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61">
        <w:r>
          <w:rPr>
            <w:color w:val="0563C1"/>
            <w:sz w:val="28"/>
            <w:szCs w:val="28"/>
            <w:u w:val="single"/>
          </w:rPr>
          <w:t>https://www.e</w:t>
        </w:r>
        <w:r>
          <w:rPr>
            <w:color w:val="0563C1"/>
            <w:sz w:val="28"/>
            <w:szCs w:val="28"/>
            <w:u w:val="single"/>
          </w:rPr>
          <w:t>bi.ac.uk/training/online/courses/introduction-to-phylogenetics/what-is-phylogenetics/</w:t>
        </w:r>
      </w:hyperlink>
    </w:p>
    <w:p w14:paraId="5C258BF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62">
        <w:r>
          <w:rPr>
            <w:color w:val="0563C1"/>
            <w:sz w:val="28"/>
            <w:szCs w:val="28"/>
            <w:u w:val="single"/>
          </w:rPr>
          <w:t>https://www.pnas.org/doi/10.1073/pnas.0501984102</w:t>
        </w:r>
      </w:hyperlink>
    </w:p>
    <w:p w14:paraId="2776FB17" w14:textId="77777777" w:rsidR="0054337F" w:rsidRDefault="00A35DDE">
      <w:pPr>
        <w:numPr>
          <w:ilvl w:val="0"/>
          <w:numId w:val="47"/>
        </w:numPr>
        <w:pBdr>
          <w:top w:val="nil"/>
          <w:left w:val="nil"/>
          <w:bottom w:val="nil"/>
          <w:right w:val="nil"/>
          <w:between w:val="nil"/>
        </w:pBdr>
        <w:spacing w:after="0" w:line="240" w:lineRule="auto"/>
        <w:rPr>
          <w:color w:val="000000"/>
          <w:sz w:val="28"/>
          <w:szCs w:val="28"/>
        </w:rPr>
      </w:pPr>
      <w:r>
        <w:rPr>
          <w:color w:val="000000"/>
          <w:sz w:val="28"/>
          <w:szCs w:val="28"/>
        </w:rPr>
        <w:t xml:space="preserve">What is the difference between phylogenetics and </w:t>
      </w:r>
      <w:proofErr w:type="spellStart"/>
      <w:r>
        <w:rPr>
          <w:color w:val="000000"/>
          <w:sz w:val="28"/>
          <w:szCs w:val="28"/>
        </w:rPr>
        <w:t>phyl</w:t>
      </w:r>
      <w:r>
        <w:rPr>
          <w:color w:val="000000"/>
          <w:sz w:val="28"/>
          <w:szCs w:val="28"/>
        </w:rPr>
        <w:t>ogenomics</w:t>
      </w:r>
      <w:proofErr w:type="spellEnd"/>
      <w:r>
        <w:rPr>
          <w:color w:val="000000"/>
          <w:sz w:val="28"/>
          <w:szCs w:val="28"/>
        </w:rPr>
        <w:t>?</w:t>
      </w:r>
    </w:p>
    <w:p w14:paraId="1A8B66F7" w14:textId="77777777" w:rsidR="0054337F" w:rsidRDefault="00A35DDE">
      <w:pPr>
        <w:numPr>
          <w:ilvl w:val="0"/>
          <w:numId w:val="47"/>
        </w:numPr>
        <w:pBdr>
          <w:top w:val="nil"/>
          <w:left w:val="nil"/>
          <w:bottom w:val="nil"/>
          <w:right w:val="nil"/>
          <w:between w:val="nil"/>
        </w:pBdr>
        <w:spacing w:line="240" w:lineRule="auto"/>
        <w:rPr>
          <w:color w:val="000000"/>
          <w:sz w:val="28"/>
          <w:szCs w:val="28"/>
        </w:rPr>
      </w:pPr>
      <w:r>
        <w:rPr>
          <w:color w:val="000000"/>
          <w:sz w:val="28"/>
          <w:szCs w:val="28"/>
        </w:rPr>
        <w:t xml:space="preserve">Do you think building a phylogenetic tree for members of the </w:t>
      </w:r>
      <w:proofErr w:type="spellStart"/>
      <w:r>
        <w:rPr>
          <w:color w:val="000000"/>
          <w:sz w:val="28"/>
          <w:szCs w:val="28"/>
        </w:rPr>
        <w:t>Coronoviridae</w:t>
      </w:r>
      <w:proofErr w:type="spellEnd"/>
      <w:r>
        <w:rPr>
          <w:color w:val="000000"/>
          <w:sz w:val="28"/>
          <w:szCs w:val="28"/>
        </w:rPr>
        <w:t xml:space="preserve"> using physical/morphological structures would be effective in producing a tree with a high level of confidence?  Explain.</w:t>
      </w:r>
    </w:p>
    <w:p w14:paraId="70F9E1C0" w14:textId="77777777" w:rsidR="0054337F" w:rsidRDefault="0054337F">
      <w:pPr>
        <w:pBdr>
          <w:top w:val="nil"/>
          <w:left w:val="nil"/>
          <w:bottom w:val="nil"/>
          <w:right w:val="nil"/>
          <w:between w:val="nil"/>
        </w:pBdr>
        <w:spacing w:line="240" w:lineRule="auto"/>
        <w:rPr>
          <w:color w:val="000000"/>
          <w:sz w:val="28"/>
          <w:szCs w:val="28"/>
        </w:rPr>
      </w:pPr>
    </w:p>
    <w:p w14:paraId="3D5682A7" w14:textId="77777777" w:rsidR="0054337F" w:rsidRDefault="0054337F">
      <w:pPr>
        <w:pBdr>
          <w:top w:val="nil"/>
          <w:left w:val="nil"/>
          <w:bottom w:val="nil"/>
          <w:right w:val="nil"/>
          <w:between w:val="nil"/>
        </w:pBdr>
        <w:spacing w:line="240" w:lineRule="auto"/>
        <w:rPr>
          <w:color w:val="000000"/>
          <w:sz w:val="28"/>
          <w:szCs w:val="28"/>
        </w:rPr>
      </w:pPr>
    </w:p>
    <w:p w14:paraId="3ADF1CE8" w14:textId="77777777" w:rsidR="0054337F" w:rsidRDefault="00A35DDE">
      <w:pPr>
        <w:pStyle w:val="Heading1"/>
        <w:ind w:firstLine="360"/>
        <w:rPr>
          <w:color w:val="1F497D"/>
        </w:rPr>
      </w:pPr>
      <w:bookmarkStart w:id="79" w:name="_1baon6m" w:colFirst="0" w:colLast="0"/>
      <w:bookmarkEnd w:id="79"/>
      <w:r>
        <w:rPr>
          <w:color w:val="1F497D"/>
        </w:rPr>
        <w:t>Interactive Activity: Tracking the origin of human SARS-CoV-2 using phylogenetic trees</w:t>
      </w:r>
      <w:r>
        <w:rPr>
          <w:noProof/>
        </w:rPr>
        <mc:AlternateContent>
          <mc:Choice Requires="wps">
            <w:drawing>
              <wp:anchor distT="0" distB="0" distL="114300" distR="114300" simplePos="0" relativeHeight="251732992" behindDoc="0" locked="0" layoutInCell="1" hidden="0" allowOverlap="1" wp14:anchorId="4300DE2A" wp14:editId="1357D07F">
                <wp:simplePos x="0" y="0"/>
                <wp:positionH relativeFrom="column">
                  <wp:posOffset>1</wp:posOffset>
                </wp:positionH>
                <wp:positionV relativeFrom="paragraph">
                  <wp:posOffset>50800</wp:posOffset>
                </wp:positionV>
                <wp:extent cx="196850" cy="196850"/>
                <wp:effectExtent l="0" t="0" r="0" b="0"/>
                <wp:wrapNone/>
                <wp:docPr id="105" name="Hexagon 105"/>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D8A4C31"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300DE2A" id="Hexagon 105" o:spid="_x0000_s1137" type="#_x0000_t9" style="position:absolute;left:0;text-align:left;margin-left:0;margin-top:4pt;width:15.5pt;height:1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" fillcolor="red" strokecolor="#31538f" strokeweight="1pt">
                <v:stroke startarrowwidth="narrow" startarrowlength="short" endarrowwidth="narrow" endarrowlength="short"/>
                <v:textbox inset="2.53958mm,2.53958mm,2.53958mm,2.53958mm">
                  <w:txbxContent>
                    <w:p w14:paraId="7D8A4C31" w14:textId="77777777" w:rsidR="0054337F" w:rsidRDefault="0054337F">
                      <w:pPr>
                        <w:spacing w:after="0" w:line="240" w:lineRule="auto"/>
                        <w:textDirection w:val="btLr"/>
                      </w:pPr>
                    </w:p>
                  </w:txbxContent>
                </v:textbox>
              </v:shape>
            </w:pict>
          </mc:Fallback>
        </mc:AlternateContent>
      </w:r>
    </w:p>
    <w:p w14:paraId="1C64BAC3" w14:textId="77777777" w:rsidR="0054337F" w:rsidRDefault="0054337F"/>
    <w:p w14:paraId="5F5D9372" w14:textId="77777777" w:rsidR="0054337F" w:rsidRDefault="00A35DDE">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8"/>
          <w:szCs w:val="28"/>
        </w:rPr>
        <w:lastRenderedPageBreak/>
        <w:t>Did the SARS-CoV-2 virus mutate in a novel way and jump from animals to humans (zoonotic)?  Or did the virus mutate from established human viruses like SARS or MERS</w:t>
      </w:r>
      <w:r>
        <w:rPr>
          <w:color w:val="000000"/>
          <w:sz w:val="28"/>
          <w:szCs w:val="28"/>
        </w:rPr>
        <w:t xml:space="preserve">, both also being corona viruses, possibly still in a zoonotic fashion?  Bats are a well-known zoonotic source for viral jumps to humans.  They are not the only animal that may be involved in the transition. In fact, there may be intermediary animals that </w:t>
      </w:r>
      <w:r>
        <w:rPr>
          <w:color w:val="000000"/>
          <w:sz w:val="28"/>
          <w:szCs w:val="28"/>
        </w:rPr>
        <w:t xml:space="preserve">get a version of the virus from bats and then pass it on to humans. Civet cats passed SARS </w:t>
      </w:r>
      <w:proofErr w:type="spellStart"/>
      <w:r>
        <w:rPr>
          <w:color w:val="000000"/>
          <w:sz w:val="28"/>
          <w:szCs w:val="28"/>
        </w:rPr>
        <w:t>CoV</w:t>
      </w:r>
      <w:proofErr w:type="spellEnd"/>
      <w:r>
        <w:rPr>
          <w:color w:val="000000"/>
          <w:sz w:val="28"/>
          <w:szCs w:val="28"/>
        </w:rPr>
        <w:t xml:space="preserve"> to humans and camels passed MERS </w:t>
      </w:r>
      <w:proofErr w:type="spellStart"/>
      <w:r>
        <w:rPr>
          <w:color w:val="000000"/>
          <w:sz w:val="28"/>
          <w:szCs w:val="28"/>
        </w:rPr>
        <w:t>CoV</w:t>
      </w:r>
      <w:proofErr w:type="spellEnd"/>
      <w:r>
        <w:rPr>
          <w:color w:val="000000"/>
          <w:sz w:val="28"/>
          <w:szCs w:val="28"/>
        </w:rPr>
        <w:t xml:space="preserve"> to humans.</w:t>
      </w:r>
    </w:p>
    <w:p w14:paraId="23EE56A1" w14:textId="77777777" w:rsidR="0054337F" w:rsidRDefault="00A35DDE">
      <w:pPr>
        <w:pBdr>
          <w:top w:val="nil"/>
          <w:left w:val="nil"/>
          <w:bottom w:val="nil"/>
          <w:right w:val="nil"/>
          <w:between w:val="nil"/>
        </w:pBdr>
        <w:spacing w:line="240" w:lineRule="auto"/>
        <w:rPr>
          <w:b/>
          <w:color w:val="000000"/>
          <w:sz w:val="28"/>
          <w:szCs w:val="28"/>
        </w:rPr>
      </w:pPr>
      <w:r>
        <w:rPr>
          <w:b/>
          <w:color w:val="000000"/>
          <w:sz w:val="28"/>
          <w:szCs w:val="28"/>
        </w:rPr>
        <w:t xml:space="preserve">Develop a hypothesis that may explain how humans acquired SARS </w:t>
      </w:r>
      <w:proofErr w:type="spellStart"/>
      <w:r>
        <w:rPr>
          <w:b/>
          <w:color w:val="000000"/>
          <w:sz w:val="28"/>
          <w:szCs w:val="28"/>
        </w:rPr>
        <w:t>CoV</w:t>
      </w:r>
      <w:proofErr w:type="spellEnd"/>
      <w:r>
        <w:rPr>
          <w:b/>
          <w:color w:val="000000"/>
          <w:sz w:val="28"/>
          <w:szCs w:val="28"/>
        </w:rPr>
        <w:t xml:space="preserve"> 2, then test the hypothesis using the materials and methods provided.</w:t>
      </w:r>
    </w:p>
    <w:p w14:paraId="097E2CA4" w14:textId="77777777" w:rsidR="0054337F" w:rsidRPr="00F02E98" w:rsidRDefault="00A35DDE">
      <w:pPr>
        <w:pBdr>
          <w:top w:val="nil"/>
          <w:left w:val="nil"/>
          <w:bottom w:val="nil"/>
          <w:right w:val="nil"/>
          <w:between w:val="nil"/>
        </w:pBdr>
        <w:spacing w:line="240" w:lineRule="auto"/>
        <w:rPr>
          <w:color w:val="FF0000"/>
          <w:sz w:val="28"/>
          <w:szCs w:val="28"/>
        </w:rPr>
      </w:pPr>
      <w:r w:rsidRPr="00F02E98">
        <w:rPr>
          <w:color w:val="FF0000"/>
          <w:sz w:val="28"/>
          <w:szCs w:val="28"/>
        </w:rPr>
        <w:t>Results vary among students</w:t>
      </w:r>
    </w:p>
    <w:p w14:paraId="4883545D" w14:textId="77777777" w:rsidR="0054337F" w:rsidRDefault="0054337F">
      <w:pPr>
        <w:pBdr>
          <w:top w:val="nil"/>
          <w:left w:val="nil"/>
          <w:bottom w:val="nil"/>
          <w:right w:val="nil"/>
          <w:between w:val="nil"/>
        </w:pBdr>
        <w:spacing w:line="240" w:lineRule="auto"/>
        <w:rPr>
          <w:b/>
          <w:sz w:val="28"/>
          <w:szCs w:val="28"/>
        </w:rPr>
      </w:pPr>
    </w:p>
    <w:p w14:paraId="714843E1" w14:textId="77777777" w:rsidR="0054337F" w:rsidRDefault="00A35DDE">
      <w:pPr>
        <w:numPr>
          <w:ilvl w:val="0"/>
          <w:numId w:val="54"/>
        </w:numPr>
        <w:pBdr>
          <w:top w:val="nil"/>
          <w:left w:val="nil"/>
          <w:bottom w:val="nil"/>
          <w:right w:val="nil"/>
          <w:between w:val="nil"/>
        </w:pBdr>
        <w:spacing w:after="0"/>
        <w:rPr>
          <w:color w:val="000000"/>
          <w:sz w:val="28"/>
          <w:szCs w:val="28"/>
        </w:rPr>
      </w:pPr>
      <w:r>
        <w:rPr>
          <w:color w:val="000000"/>
          <w:sz w:val="28"/>
          <w:szCs w:val="28"/>
        </w:rPr>
        <w:t xml:space="preserve">Open </w:t>
      </w:r>
      <w:hyperlink r:id="rId163">
        <w:r>
          <w:rPr>
            <w:color w:val="0000FF"/>
            <w:sz w:val="28"/>
            <w:szCs w:val="28"/>
            <w:u w:val="single"/>
          </w:rPr>
          <w:t>https://www.ncbi.nlm.nih.gov/</w:t>
        </w:r>
      </w:hyperlink>
      <w:r>
        <w:rPr>
          <w:color w:val="000000"/>
          <w:sz w:val="28"/>
          <w:szCs w:val="28"/>
        </w:rPr>
        <w:t>, which</w:t>
      </w:r>
      <w:r>
        <w:rPr>
          <w:color w:val="000000"/>
          <w:sz w:val="28"/>
          <w:szCs w:val="28"/>
        </w:rPr>
        <w:t xml:space="preserve"> is the NCBI site.</w:t>
      </w:r>
    </w:p>
    <w:p w14:paraId="7C61159B" w14:textId="77777777" w:rsidR="0054337F" w:rsidRDefault="00A35DDE">
      <w:pPr>
        <w:numPr>
          <w:ilvl w:val="0"/>
          <w:numId w:val="54"/>
        </w:numPr>
        <w:pBdr>
          <w:top w:val="nil"/>
          <w:left w:val="nil"/>
          <w:bottom w:val="nil"/>
          <w:right w:val="nil"/>
          <w:between w:val="nil"/>
        </w:pBdr>
        <w:spacing w:after="0"/>
        <w:rPr>
          <w:color w:val="000000"/>
          <w:sz w:val="28"/>
          <w:szCs w:val="28"/>
        </w:rPr>
      </w:pPr>
      <w:r>
        <w:rPr>
          <w:color w:val="000000"/>
          <w:sz w:val="28"/>
          <w:szCs w:val="28"/>
        </w:rPr>
        <w:t>Look at the ‘accession numbers’ below (and what each represents):</w:t>
      </w:r>
    </w:p>
    <w:p w14:paraId="3386D9B7" w14:textId="77777777" w:rsidR="0054337F" w:rsidRDefault="0054337F">
      <w:pPr>
        <w:pBdr>
          <w:top w:val="nil"/>
          <w:left w:val="nil"/>
          <w:bottom w:val="nil"/>
          <w:right w:val="nil"/>
          <w:between w:val="nil"/>
        </w:pBdr>
        <w:ind w:left="720"/>
        <w:rPr>
          <w:color w:val="000000"/>
          <w:sz w:val="28"/>
          <w:szCs w:val="28"/>
        </w:rPr>
      </w:pPr>
    </w:p>
    <w:tbl>
      <w:tblPr>
        <w:tblStyle w:val="ad"/>
        <w:tblW w:w="5305" w:type="dxa"/>
        <w:tblInd w:w="2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tblGrid>
      <w:tr w:rsidR="0054337F" w14:paraId="59EC9039" w14:textId="77777777">
        <w:tc>
          <w:tcPr>
            <w:tcW w:w="5305" w:type="dxa"/>
          </w:tcPr>
          <w:p w14:paraId="575B0570" w14:textId="77777777" w:rsidR="0054337F" w:rsidRDefault="00A35DDE">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NC 006577.2 (Human coronavirus HKU1)</w:t>
            </w:r>
          </w:p>
        </w:tc>
      </w:tr>
      <w:tr w:rsidR="0054337F" w14:paraId="51D758FE" w14:textId="77777777">
        <w:tc>
          <w:tcPr>
            <w:tcW w:w="5305" w:type="dxa"/>
          </w:tcPr>
          <w:p w14:paraId="6365C22E" w14:textId="77777777" w:rsidR="0054337F" w:rsidRDefault="00A35DDE">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NC 019843.3 (MERS </w:t>
            </w:r>
            <w:proofErr w:type="spellStart"/>
            <w:r>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Human)</w:t>
            </w:r>
          </w:p>
        </w:tc>
      </w:tr>
      <w:tr w:rsidR="0054337F" w14:paraId="73DC273C" w14:textId="77777777">
        <w:tc>
          <w:tcPr>
            <w:tcW w:w="5305" w:type="dxa"/>
          </w:tcPr>
          <w:p w14:paraId="4D7DF2E5" w14:textId="77777777" w:rsidR="0054337F" w:rsidRDefault="00A35DDE">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NC 004718.3 (SARS </w:t>
            </w:r>
            <w:proofErr w:type="spellStart"/>
            <w:r>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Human)</w:t>
            </w:r>
          </w:p>
        </w:tc>
      </w:tr>
      <w:tr w:rsidR="0054337F" w14:paraId="4EF67BA9" w14:textId="77777777">
        <w:tc>
          <w:tcPr>
            <w:tcW w:w="5305" w:type="dxa"/>
          </w:tcPr>
          <w:p w14:paraId="5FDA2626" w14:textId="77777777" w:rsidR="0054337F" w:rsidRDefault="00A35DDE">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NC 045512.2 (SARS </w:t>
            </w:r>
            <w:proofErr w:type="spellStart"/>
            <w:r>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2 Human)</w:t>
            </w:r>
          </w:p>
        </w:tc>
      </w:tr>
      <w:tr w:rsidR="0054337F" w14:paraId="616A8AC9" w14:textId="77777777">
        <w:tc>
          <w:tcPr>
            <w:tcW w:w="5305" w:type="dxa"/>
          </w:tcPr>
          <w:p w14:paraId="60F2E5E6" w14:textId="77777777" w:rsidR="0054337F" w:rsidRDefault="00A35DDE">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MT121216.1 (Pangolin coronavirus)</w:t>
            </w:r>
          </w:p>
        </w:tc>
      </w:tr>
      <w:tr w:rsidR="0054337F" w14:paraId="75E2D2ED" w14:textId="77777777">
        <w:tc>
          <w:tcPr>
            <w:tcW w:w="5305" w:type="dxa"/>
          </w:tcPr>
          <w:p w14:paraId="4F5B1FE1" w14:textId="77777777" w:rsidR="0054337F" w:rsidRDefault="00A35DDE">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ON026022.1 (SARS </w:t>
            </w:r>
            <w:proofErr w:type="spellStart"/>
            <w:r>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2 Omicron variant)</w:t>
            </w:r>
          </w:p>
        </w:tc>
      </w:tr>
      <w:tr w:rsidR="0054337F" w14:paraId="603D9F7B" w14:textId="77777777">
        <w:tc>
          <w:tcPr>
            <w:tcW w:w="5305" w:type="dxa"/>
          </w:tcPr>
          <w:p w14:paraId="19C2C649" w14:textId="77777777" w:rsidR="0054337F" w:rsidRDefault="00A35DDE">
            <w:pPr>
              <w:pBdr>
                <w:top w:val="nil"/>
                <w:left w:val="nil"/>
                <w:bottom w:val="nil"/>
                <w:right w:val="nil"/>
                <w:between w:val="nil"/>
              </w:pBdr>
              <w:spacing w:after="120" w:line="259" w:lineRule="auto"/>
              <w:rPr>
                <w:rFonts w:ascii="Calibri" w:eastAsia="Calibri" w:hAnsi="Calibri" w:cs="Calibri"/>
                <w:color w:val="000000"/>
                <w:sz w:val="22"/>
                <w:szCs w:val="22"/>
              </w:rPr>
            </w:pPr>
            <w:r>
              <w:rPr>
                <w:rFonts w:ascii="Calibri" w:eastAsia="Calibri" w:hAnsi="Calibri" w:cs="Calibri"/>
                <w:color w:val="000000"/>
                <w:sz w:val="28"/>
                <w:szCs w:val="28"/>
              </w:rPr>
              <w:t>MN996532.1 (</w:t>
            </w:r>
            <w:r>
              <w:rPr>
                <w:rFonts w:ascii="Times New Roman" w:eastAsia="Times New Roman" w:hAnsi="Times New Roman" w:cs="Times New Roman"/>
                <w:color w:val="000000"/>
                <w:sz w:val="28"/>
                <w:szCs w:val="28"/>
              </w:rPr>
              <w:t>Bat RaTG13 coronavirus</w:t>
            </w:r>
            <w:r>
              <w:rPr>
                <w:rFonts w:ascii="Times New Roman" w:eastAsia="Times New Roman" w:hAnsi="Times New Roman" w:cs="Times New Roman"/>
                <w:color w:val="000000"/>
              </w:rPr>
              <w:t>)</w:t>
            </w:r>
          </w:p>
        </w:tc>
      </w:tr>
    </w:tbl>
    <w:p w14:paraId="371C1E08" w14:textId="77777777" w:rsidR="0054337F" w:rsidRDefault="0054337F">
      <w:pPr>
        <w:pBdr>
          <w:top w:val="nil"/>
          <w:left w:val="nil"/>
          <w:bottom w:val="nil"/>
          <w:right w:val="nil"/>
          <w:between w:val="nil"/>
        </w:pBdr>
        <w:spacing w:after="0"/>
        <w:ind w:left="720"/>
        <w:rPr>
          <w:color w:val="000000"/>
          <w:sz w:val="28"/>
          <w:szCs w:val="28"/>
        </w:rPr>
      </w:pPr>
    </w:p>
    <w:p w14:paraId="4CB8E568" w14:textId="77777777" w:rsidR="0054337F" w:rsidRDefault="00A35DDE">
      <w:pPr>
        <w:numPr>
          <w:ilvl w:val="0"/>
          <w:numId w:val="54"/>
        </w:numPr>
        <w:pBdr>
          <w:top w:val="nil"/>
          <w:left w:val="nil"/>
          <w:bottom w:val="nil"/>
          <w:right w:val="nil"/>
          <w:between w:val="nil"/>
        </w:pBdr>
        <w:spacing w:after="0"/>
        <w:rPr>
          <w:color w:val="000000"/>
          <w:sz w:val="28"/>
          <w:szCs w:val="28"/>
        </w:rPr>
      </w:pPr>
      <w:r>
        <w:rPr>
          <w:color w:val="000000"/>
          <w:sz w:val="28"/>
          <w:szCs w:val="28"/>
        </w:rPr>
        <w:t>Search for the genome sequence of each of these on the NCBI website and copy to a new file:</w:t>
      </w:r>
    </w:p>
    <w:p w14:paraId="6C45B214"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Keep the data base as “All Databases”</w:t>
      </w:r>
    </w:p>
    <w:p w14:paraId="48CD874D"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Copy an accession number (but not what it represents) and paste it in the search box. Then click 'search.’</w:t>
      </w:r>
    </w:p>
    <w:p w14:paraId="0FCC6D51"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 xml:space="preserve">The data base page will appear with a listing for a nucleotide sequence with the title for that accession.  The title itself is a link to </w:t>
      </w:r>
      <w:r>
        <w:rPr>
          <w:color w:val="000000"/>
          <w:sz w:val="28"/>
          <w:szCs w:val="28"/>
        </w:rPr>
        <w:lastRenderedPageBreak/>
        <w:t>the nucleot</w:t>
      </w:r>
      <w:r>
        <w:rPr>
          <w:color w:val="000000"/>
          <w:sz w:val="28"/>
          <w:szCs w:val="28"/>
        </w:rPr>
        <w:t xml:space="preserve">ide sequence.  Click on that link to bring up the </w:t>
      </w:r>
      <w:proofErr w:type="spellStart"/>
      <w:r>
        <w:rPr>
          <w:color w:val="000000"/>
          <w:sz w:val="28"/>
          <w:szCs w:val="28"/>
        </w:rPr>
        <w:t>Genbank</w:t>
      </w:r>
      <w:proofErr w:type="spellEnd"/>
      <w:r>
        <w:rPr>
          <w:color w:val="000000"/>
          <w:sz w:val="28"/>
          <w:szCs w:val="28"/>
        </w:rPr>
        <w:t xml:space="preserve"> page.  If there is an updated page link, click on that to get the latest </w:t>
      </w:r>
      <w:proofErr w:type="spellStart"/>
      <w:r>
        <w:rPr>
          <w:color w:val="000000"/>
          <w:sz w:val="28"/>
          <w:szCs w:val="28"/>
        </w:rPr>
        <w:t>Genbank</w:t>
      </w:r>
      <w:proofErr w:type="spellEnd"/>
      <w:r>
        <w:rPr>
          <w:color w:val="000000"/>
          <w:sz w:val="28"/>
          <w:szCs w:val="28"/>
        </w:rPr>
        <w:t xml:space="preserve"> page for that accession. </w:t>
      </w:r>
    </w:p>
    <w:p w14:paraId="308A75D2"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Below the title is the term 'FASTA'. Click on that link to reveal the entire nucleotide seq</w:t>
      </w:r>
      <w:r>
        <w:rPr>
          <w:color w:val="000000"/>
          <w:sz w:val="28"/>
          <w:szCs w:val="28"/>
        </w:rPr>
        <w:t xml:space="preserve">uence of the genome.  </w:t>
      </w:r>
    </w:p>
    <w:p w14:paraId="4AD6D85F"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 xml:space="preserve">Highlight the entire genome including the '&gt; </w:t>
      </w:r>
      <w:proofErr w:type="spellStart"/>
      <w:r>
        <w:rPr>
          <w:color w:val="000000"/>
          <w:sz w:val="28"/>
          <w:szCs w:val="28"/>
        </w:rPr>
        <w:t>Genbank</w:t>
      </w:r>
      <w:proofErr w:type="spellEnd"/>
      <w:r>
        <w:rPr>
          <w:color w:val="000000"/>
          <w:sz w:val="28"/>
          <w:szCs w:val="28"/>
        </w:rPr>
        <w:t xml:space="preserve"> number and    description' just above the nucleotides.  Copy and paste into some type of text file.</w:t>
      </w:r>
    </w:p>
    <w:p w14:paraId="2F37A19C"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Repeat for all accessions. Save the file when finished.</w:t>
      </w:r>
    </w:p>
    <w:p w14:paraId="043FA322"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Hint: the accession numb</w:t>
      </w:r>
      <w:r>
        <w:rPr>
          <w:color w:val="000000"/>
          <w:sz w:val="28"/>
          <w:szCs w:val="28"/>
        </w:rPr>
        <w:t xml:space="preserve">er is at the front of the sequence, You can put an easier identifier right after the ' &gt; ' that will show up when you run the </w:t>
      </w:r>
      <w:proofErr w:type="spellStart"/>
      <w:r>
        <w:rPr>
          <w:color w:val="000000"/>
          <w:sz w:val="28"/>
          <w:szCs w:val="28"/>
        </w:rPr>
        <w:t>Clustal</w:t>
      </w:r>
      <w:proofErr w:type="spellEnd"/>
      <w:r>
        <w:rPr>
          <w:color w:val="000000"/>
          <w:sz w:val="28"/>
          <w:szCs w:val="28"/>
        </w:rPr>
        <w:t xml:space="preserve"> Omega program, Example: replace ' &gt; NC 045512.2 etc. etc. ' with ' &gt;SARSCoV2 (space) NC 045512.2 (</w:t>
      </w:r>
      <w:proofErr w:type="gramStart"/>
      <w:r>
        <w:rPr>
          <w:color w:val="000000"/>
          <w:sz w:val="28"/>
          <w:szCs w:val="28"/>
        </w:rPr>
        <w:t>space)  (</w:t>
      </w:r>
      <w:proofErr w:type="gramEnd"/>
      <w:r>
        <w:rPr>
          <w:color w:val="000000"/>
          <w:sz w:val="28"/>
          <w:szCs w:val="28"/>
        </w:rPr>
        <w:t>pertinent descr</w:t>
      </w:r>
      <w:r>
        <w:rPr>
          <w:color w:val="000000"/>
          <w:sz w:val="28"/>
          <w:szCs w:val="28"/>
        </w:rPr>
        <w:t xml:space="preserve">iptors) '. By doing </w:t>
      </w:r>
      <w:proofErr w:type="spellStart"/>
      <w:proofErr w:type="gramStart"/>
      <w:r>
        <w:rPr>
          <w:color w:val="000000"/>
          <w:sz w:val="28"/>
          <w:szCs w:val="28"/>
        </w:rPr>
        <w:t>this,only</w:t>
      </w:r>
      <w:proofErr w:type="spellEnd"/>
      <w:proofErr w:type="gramEnd"/>
      <w:r>
        <w:rPr>
          <w:color w:val="000000"/>
          <w:sz w:val="28"/>
          <w:szCs w:val="28"/>
        </w:rPr>
        <w:t xml:space="preserve"> 'SARSCoV2 ' will appear in the results for this accession.  Note that ONLY what appears prior to the first space will be used as the identifier.</w:t>
      </w:r>
    </w:p>
    <w:p w14:paraId="18621171" w14:textId="77777777" w:rsidR="0054337F" w:rsidRDefault="00A35DDE">
      <w:pPr>
        <w:numPr>
          <w:ilvl w:val="0"/>
          <w:numId w:val="54"/>
        </w:numPr>
        <w:pBdr>
          <w:top w:val="nil"/>
          <w:left w:val="nil"/>
          <w:bottom w:val="nil"/>
          <w:right w:val="nil"/>
          <w:between w:val="nil"/>
        </w:pBdr>
        <w:spacing w:after="0"/>
        <w:rPr>
          <w:color w:val="000000"/>
          <w:sz w:val="28"/>
          <w:szCs w:val="28"/>
        </w:rPr>
      </w:pPr>
      <w:r>
        <w:rPr>
          <w:color w:val="000000"/>
          <w:sz w:val="28"/>
          <w:szCs w:val="28"/>
        </w:rPr>
        <w:t xml:space="preserve">Now open </w:t>
      </w:r>
      <w:hyperlink r:id="rId164">
        <w:r>
          <w:rPr>
            <w:color w:val="0000FF"/>
            <w:sz w:val="28"/>
            <w:szCs w:val="28"/>
            <w:u w:val="single"/>
          </w:rPr>
          <w:t>https://www</w:t>
        </w:r>
        <w:r>
          <w:rPr>
            <w:color w:val="0000FF"/>
            <w:sz w:val="28"/>
            <w:szCs w:val="28"/>
            <w:u w:val="single"/>
          </w:rPr>
          <w:t>.ebi.ac.uk/Tools/msa/clustalo/</w:t>
        </w:r>
      </w:hyperlink>
      <w:r>
        <w:rPr>
          <w:color w:val="000000"/>
          <w:sz w:val="28"/>
          <w:szCs w:val="28"/>
        </w:rPr>
        <w:t xml:space="preserve">, which is the </w:t>
      </w:r>
      <w:proofErr w:type="spellStart"/>
      <w:r>
        <w:rPr>
          <w:color w:val="000000"/>
          <w:sz w:val="28"/>
          <w:szCs w:val="28"/>
        </w:rPr>
        <w:t>Clustal</w:t>
      </w:r>
      <w:proofErr w:type="spellEnd"/>
      <w:r>
        <w:rPr>
          <w:color w:val="000000"/>
          <w:sz w:val="28"/>
          <w:szCs w:val="28"/>
        </w:rPr>
        <w:t xml:space="preserve"> Omega tool page.</w:t>
      </w:r>
    </w:p>
    <w:p w14:paraId="0543D779" w14:textId="77777777" w:rsidR="0054337F" w:rsidRDefault="00A35DDE">
      <w:pPr>
        <w:numPr>
          <w:ilvl w:val="0"/>
          <w:numId w:val="54"/>
        </w:numPr>
        <w:pBdr>
          <w:top w:val="nil"/>
          <w:left w:val="nil"/>
          <w:bottom w:val="nil"/>
          <w:right w:val="nil"/>
          <w:between w:val="nil"/>
        </w:pBdr>
        <w:spacing w:after="0"/>
        <w:rPr>
          <w:color w:val="000000"/>
          <w:sz w:val="28"/>
          <w:szCs w:val="28"/>
        </w:rPr>
      </w:pPr>
      <w:r>
        <w:rPr>
          <w:color w:val="000000"/>
          <w:sz w:val="28"/>
          <w:szCs w:val="28"/>
        </w:rPr>
        <w:t>Highlight your text file (you can use 'Select All' to do this), then copy the file.</w:t>
      </w:r>
    </w:p>
    <w:p w14:paraId="16ADF202" w14:textId="77777777" w:rsidR="0054337F" w:rsidRDefault="00A35DDE">
      <w:pPr>
        <w:numPr>
          <w:ilvl w:val="0"/>
          <w:numId w:val="54"/>
        </w:numPr>
        <w:pBdr>
          <w:top w:val="nil"/>
          <w:left w:val="nil"/>
          <w:bottom w:val="nil"/>
          <w:right w:val="nil"/>
          <w:between w:val="nil"/>
        </w:pBdr>
        <w:spacing w:after="0"/>
        <w:rPr>
          <w:color w:val="000000"/>
          <w:sz w:val="28"/>
          <w:szCs w:val="28"/>
        </w:rPr>
      </w:pPr>
      <w:r>
        <w:rPr>
          <w:color w:val="000000"/>
          <w:sz w:val="28"/>
          <w:szCs w:val="28"/>
        </w:rPr>
        <w:t>Make sure you select 'DNA' as the set you are pasting, then paste the copied file in.</w:t>
      </w:r>
    </w:p>
    <w:p w14:paraId="2A2A0148" w14:textId="77777777" w:rsidR="0054337F" w:rsidRDefault="00A35DDE">
      <w:pPr>
        <w:numPr>
          <w:ilvl w:val="0"/>
          <w:numId w:val="54"/>
        </w:numPr>
        <w:pBdr>
          <w:top w:val="nil"/>
          <w:left w:val="nil"/>
          <w:bottom w:val="nil"/>
          <w:right w:val="nil"/>
          <w:between w:val="nil"/>
        </w:pBdr>
        <w:spacing w:after="0"/>
        <w:rPr>
          <w:color w:val="000000"/>
          <w:sz w:val="28"/>
          <w:szCs w:val="28"/>
        </w:rPr>
      </w:pPr>
      <w:r>
        <w:rPr>
          <w:color w:val="000000"/>
          <w:sz w:val="28"/>
          <w:szCs w:val="28"/>
        </w:rPr>
        <w:t>Make sure your output format is set to '</w:t>
      </w:r>
      <w:proofErr w:type="spellStart"/>
      <w:r>
        <w:rPr>
          <w:color w:val="000000"/>
          <w:sz w:val="28"/>
          <w:szCs w:val="28"/>
        </w:rPr>
        <w:t>ClustalW</w:t>
      </w:r>
      <w:proofErr w:type="spellEnd"/>
      <w:r>
        <w:rPr>
          <w:color w:val="000000"/>
          <w:sz w:val="28"/>
          <w:szCs w:val="28"/>
        </w:rPr>
        <w:t xml:space="preserve"> with character counts.'</w:t>
      </w:r>
    </w:p>
    <w:p w14:paraId="287FF6BB" w14:textId="77777777" w:rsidR="0054337F" w:rsidRDefault="00A35DDE">
      <w:pPr>
        <w:numPr>
          <w:ilvl w:val="0"/>
          <w:numId w:val="54"/>
        </w:numPr>
        <w:pBdr>
          <w:top w:val="nil"/>
          <w:left w:val="nil"/>
          <w:bottom w:val="nil"/>
          <w:right w:val="nil"/>
          <w:between w:val="nil"/>
        </w:pBdr>
        <w:rPr>
          <w:color w:val="000000"/>
          <w:sz w:val="28"/>
          <w:szCs w:val="28"/>
        </w:rPr>
      </w:pPr>
      <w:r>
        <w:rPr>
          <w:color w:val="000000"/>
          <w:sz w:val="28"/>
          <w:szCs w:val="28"/>
        </w:rPr>
        <w:t>Click 'submit' and be patient; it is a large file and will take a bit of time to finish.  As you are waiting, read further because you are not yet finished with this program.</w:t>
      </w:r>
    </w:p>
    <w:p w14:paraId="50293A07"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When the</w:t>
      </w:r>
      <w:r>
        <w:rPr>
          <w:color w:val="000000"/>
          <w:sz w:val="28"/>
          <w:szCs w:val="28"/>
        </w:rPr>
        <w:t xml:space="preserve"> Results finally appear, you should look at three of them in the following order: </w:t>
      </w:r>
      <w:proofErr w:type="gramStart"/>
      <w:r>
        <w:rPr>
          <w:color w:val="000000"/>
          <w:sz w:val="28"/>
          <w:szCs w:val="28"/>
        </w:rPr>
        <w:t>the</w:t>
      </w:r>
      <w:proofErr w:type="gramEnd"/>
      <w:r>
        <w:rPr>
          <w:color w:val="000000"/>
          <w:sz w:val="28"/>
          <w:szCs w:val="28"/>
        </w:rPr>
        <w:t xml:space="preserve"> </w:t>
      </w:r>
      <w:r>
        <w:rPr>
          <w:color w:val="000000"/>
          <w:sz w:val="28"/>
          <w:szCs w:val="28"/>
          <w:u w:val="single"/>
        </w:rPr>
        <w:t>Guide Tree</w:t>
      </w:r>
      <w:r>
        <w:rPr>
          <w:color w:val="000000"/>
          <w:sz w:val="28"/>
          <w:szCs w:val="28"/>
        </w:rPr>
        <w:t xml:space="preserve">, </w:t>
      </w:r>
      <w:r>
        <w:rPr>
          <w:color w:val="000000"/>
          <w:sz w:val="28"/>
          <w:szCs w:val="28"/>
          <w:u w:val="single"/>
        </w:rPr>
        <w:t>Phylogenetic Trees</w:t>
      </w:r>
      <w:r>
        <w:rPr>
          <w:color w:val="000000"/>
          <w:sz w:val="28"/>
          <w:szCs w:val="28"/>
        </w:rPr>
        <w:t xml:space="preserve">, and </w:t>
      </w:r>
      <w:r>
        <w:rPr>
          <w:color w:val="000000"/>
          <w:sz w:val="28"/>
          <w:szCs w:val="28"/>
          <w:u w:val="single"/>
        </w:rPr>
        <w:t>Results Summary/Percent Identity Matrix</w:t>
      </w:r>
      <w:r>
        <w:rPr>
          <w:color w:val="000000"/>
          <w:sz w:val="28"/>
          <w:szCs w:val="28"/>
        </w:rPr>
        <w:t>.</w:t>
      </w:r>
    </w:p>
    <w:p w14:paraId="58A3ED11"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The </w:t>
      </w:r>
      <w:r>
        <w:rPr>
          <w:color w:val="000000"/>
          <w:sz w:val="28"/>
          <w:szCs w:val="28"/>
          <w:u w:val="single"/>
        </w:rPr>
        <w:t>Guide Tree</w:t>
      </w:r>
      <w:r>
        <w:rPr>
          <w:color w:val="000000"/>
          <w:sz w:val="28"/>
          <w:szCs w:val="28"/>
        </w:rPr>
        <w:t xml:space="preserve"> provides an idea of a crude phylogeny of the SARS-CoV-2 virus. It provides som</w:t>
      </w:r>
      <w:r>
        <w:rPr>
          <w:color w:val="000000"/>
          <w:sz w:val="28"/>
          <w:szCs w:val="28"/>
        </w:rPr>
        <w:t>e concept of distance in genomes for the different sources.</w:t>
      </w:r>
    </w:p>
    <w:p w14:paraId="23CA8CCE"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The </w:t>
      </w:r>
      <w:r>
        <w:rPr>
          <w:color w:val="000000"/>
          <w:sz w:val="28"/>
          <w:szCs w:val="28"/>
          <w:u w:val="single"/>
        </w:rPr>
        <w:t>Phylogenetic Tree</w:t>
      </w:r>
      <w:r>
        <w:rPr>
          <w:color w:val="000000"/>
          <w:sz w:val="28"/>
          <w:szCs w:val="28"/>
        </w:rPr>
        <w:t xml:space="preserve"> uses the information gleaned from the Guide Tree and computes it in more powerful ways in order to get a tree that is usually the most </w:t>
      </w:r>
      <w:r>
        <w:rPr>
          <w:color w:val="000000"/>
          <w:sz w:val="28"/>
          <w:szCs w:val="28"/>
        </w:rPr>
        <w:lastRenderedPageBreak/>
        <w:t>parsimonious (i.e., Occam's Razor). Eit</w:t>
      </w:r>
      <w:r>
        <w:rPr>
          <w:color w:val="000000"/>
          <w:sz w:val="28"/>
          <w:szCs w:val="28"/>
        </w:rPr>
        <w:t xml:space="preserve">her tree will give you relationships, but the Phylogenetic Tree provides more confidence. Both should share some, but not all relationships.  </w:t>
      </w:r>
      <w:proofErr w:type="spellStart"/>
      <w:r>
        <w:rPr>
          <w:color w:val="000000"/>
          <w:sz w:val="28"/>
          <w:szCs w:val="28"/>
        </w:rPr>
        <w:t>ClustalW</w:t>
      </w:r>
      <w:proofErr w:type="spellEnd"/>
      <w:r>
        <w:rPr>
          <w:color w:val="000000"/>
          <w:sz w:val="28"/>
          <w:szCs w:val="28"/>
        </w:rPr>
        <w:t xml:space="preserve"> uses the Neighbor-joining parameter in its algorithm to generate the tree. It assumes the tree is unroote</w:t>
      </w:r>
      <w:r>
        <w:rPr>
          <w:color w:val="000000"/>
          <w:sz w:val="28"/>
          <w:szCs w:val="28"/>
        </w:rPr>
        <w:t xml:space="preserve">d; having no common ancestor.  In the broad sense our tree is rooted as these viruses are all </w:t>
      </w:r>
      <w:proofErr w:type="spellStart"/>
      <w:r>
        <w:rPr>
          <w:color w:val="000000"/>
          <w:sz w:val="28"/>
          <w:szCs w:val="28"/>
        </w:rPr>
        <w:t>betacoronaviruses</w:t>
      </w:r>
      <w:proofErr w:type="spellEnd"/>
      <w:r>
        <w:rPr>
          <w:color w:val="000000"/>
          <w:sz w:val="28"/>
          <w:szCs w:val="28"/>
        </w:rPr>
        <w:t xml:space="preserve">. Moreover, the initially generated tree does not reflect published relationships.  </w:t>
      </w:r>
      <w:r>
        <w:rPr>
          <w:b/>
          <w:color w:val="000000"/>
          <w:sz w:val="28"/>
          <w:szCs w:val="28"/>
        </w:rPr>
        <w:t>Therefore, you must run a Simple Phylogeny.</w:t>
      </w:r>
    </w:p>
    <w:p w14:paraId="2C887655" w14:textId="77777777" w:rsidR="0054337F" w:rsidRDefault="00A35DDE">
      <w:pPr>
        <w:numPr>
          <w:ilvl w:val="0"/>
          <w:numId w:val="54"/>
        </w:numPr>
        <w:pBdr>
          <w:top w:val="nil"/>
          <w:left w:val="nil"/>
          <w:bottom w:val="nil"/>
          <w:right w:val="nil"/>
          <w:between w:val="nil"/>
        </w:pBdr>
        <w:spacing w:after="0"/>
        <w:rPr>
          <w:color w:val="000000"/>
          <w:sz w:val="28"/>
          <w:szCs w:val="28"/>
        </w:rPr>
      </w:pPr>
      <w:r>
        <w:rPr>
          <w:color w:val="000000"/>
          <w:sz w:val="28"/>
          <w:szCs w:val="28"/>
        </w:rPr>
        <w:t>When the Job Resu</w:t>
      </w:r>
      <w:r>
        <w:rPr>
          <w:color w:val="000000"/>
          <w:sz w:val="28"/>
          <w:szCs w:val="28"/>
        </w:rPr>
        <w:t>lts page appears for your initial submission, click on the 'Results Viewers' tab. Scroll to the bottom of the page and find 'Send to Simple Phylogeny' and click on it. The 'Simple Phylogeny' page appears.</w:t>
      </w:r>
    </w:p>
    <w:p w14:paraId="0A3056E6"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 xml:space="preserve">Step1 of that page should show your original </w:t>
      </w:r>
      <w:proofErr w:type="spellStart"/>
      <w:r>
        <w:rPr>
          <w:color w:val="000000"/>
          <w:sz w:val="28"/>
          <w:szCs w:val="28"/>
        </w:rPr>
        <w:t>Clustal</w:t>
      </w:r>
      <w:proofErr w:type="spellEnd"/>
      <w:r>
        <w:rPr>
          <w:color w:val="000000"/>
          <w:sz w:val="28"/>
          <w:szCs w:val="28"/>
        </w:rPr>
        <w:t xml:space="preserve"> job number has already been entered.</w:t>
      </w:r>
    </w:p>
    <w:p w14:paraId="7B827BFC" w14:textId="77777777" w:rsidR="0054337F" w:rsidRDefault="00A35DDE">
      <w:pPr>
        <w:numPr>
          <w:ilvl w:val="1"/>
          <w:numId w:val="54"/>
        </w:numPr>
        <w:pBdr>
          <w:top w:val="nil"/>
          <w:left w:val="nil"/>
          <w:bottom w:val="nil"/>
          <w:right w:val="nil"/>
          <w:between w:val="nil"/>
        </w:pBdr>
        <w:spacing w:after="0"/>
        <w:rPr>
          <w:color w:val="000000"/>
          <w:sz w:val="28"/>
          <w:szCs w:val="28"/>
        </w:rPr>
      </w:pPr>
      <w:r>
        <w:rPr>
          <w:color w:val="000000"/>
          <w:sz w:val="28"/>
          <w:szCs w:val="28"/>
        </w:rPr>
        <w:t>In Step 2, the two options you need to change are:</w:t>
      </w:r>
    </w:p>
    <w:p w14:paraId="57DB68DC" w14:textId="77777777" w:rsidR="0054337F" w:rsidRDefault="00A35DDE">
      <w:pPr>
        <w:numPr>
          <w:ilvl w:val="2"/>
          <w:numId w:val="54"/>
        </w:numPr>
        <w:pBdr>
          <w:top w:val="nil"/>
          <w:left w:val="nil"/>
          <w:bottom w:val="nil"/>
          <w:right w:val="nil"/>
          <w:between w:val="nil"/>
        </w:pBdr>
        <w:spacing w:after="0"/>
        <w:rPr>
          <w:color w:val="000000"/>
          <w:sz w:val="28"/>
          <w:szCs w:val="28"/>
        </w:rPr>
      </w:pPr>
      <w:r>
        <w:rPr>
          <w:color w:val="000000"/>
          <w:sz w:val="28"/>
          <w:szCs w:val="28"/>
        </w:rPr>
        <w:t>'Clustering Method' - change it from 'Neighbor-joining' to 'UPGMA'</w:t>
      </w:r>
    </w:p>
    <w:p w14:paraId="17529292" w14:textId="77777777" w:rsidR="0054337F" w:rsidRDefault="00A35DDE">
      <w:pPr>
        <w:numPr>
          <w:ilvl w:val="2"/>
          <w:numId w:val="54"/>
        </w:numPr>
        <w:pBdr>
          <w:top w:val="nil"/>
          <w:left w:val="nil"/>
          <w:bottom w:val="nil"/>
          <w:right w:val="nil"/>
          <w:between w:val="nil"/>
        </w:pBdr>
        <w:spacing w:after="0"/>
        <w:rPr>
          <w:color w:val="000000"/>
          <w:sz w:val="28"/>
          <w:szCs w:val="28"/>
        </w:rPr>
      </w:pPr>
      <w:r>
        <w:rPr>
          <w:color w:val="000000"/>
          <w:sz w:val="28"/>
          <w:szCs w:val="28"/>
        </w:rPr>
        <w:t>Change 'P.I.M.' to 'on'. (P.I.M.=percent identity matrix)</w:t>
      </w:r>
    </w:p>
    <w:p w14:paraId="55CDABED" w14:textId="77777777" w:rsidR="0054337F" w:rsidRDefault="00A35DDE">
      <w:pPr>
        <w:numPr>
          <w:ilvl w:val="1"/>
          <w:numId w:val="54"/>
        </w:numPr>
        <w:pBdr>
          <w:top w:val="nil"/>
          <w:left w:val="nil"/>
          <w:bottom w:val="nil"/>
          <w:right w:val="nil"/>
          <w:between w:val="nil"/>
        </w:pBdr>
        <w:rPr>
          <w:color w:val="000000"/>
          <w:sz w:val="28"/>
          <w:szCs w:val="28"/>
        </w:rPr>
      </w:pPr>
      <w:r>
        <w:rPr>
          <w:color w:val="000000"/>
          <w:sz w:val="28"/>
          <w:szCs w:val="28"/>
        </w:rPr>
        <w:t>Click on 'submit'. The phylogeny cladogram and the PIM should arrive soon.</w:t>
      </w:r>
    </w:p>
    <w:p w14:paraId="4E49887A"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The Percent Identity Matrix determines exactly how similar the different genomes are to each other.</w:t>
      </w:r>
    </w:p>
    <w:p w14:paraId="760580F1" w14:textId="77777777" w:rsidR="0054337F" w:rsidRDefault="00A35DDE">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8"/>
          <w:szCs w:val="28"/>
        </w:rPr>
        <w:t>If you transpose the accession numbers in the matrix horizontally as well as vertically you have what is sometimes called a 'look-up table' or a 'triangular matrix'. The vertical and horizontal intersection of the same accession number will yield a value o</w:t>
      </w:r>
      <w:r>
        <w:rPr>
          <w:color w:val="000000"/>
          <w:sz w:val="28"/>
          <w:szCs w:val="28"/>
        </w:rPr>
        <w:t xml:space="preserve">f 100%. The vertical and horizontal intersection of two different accessions will yield a percentage of how identical they are:  see  </w:t>
      </w:r>
      <w:hyperlink r:id="rId165">
        <w:r>
          <w:rPr>
            <w:color w:val="0563C1"/>
            <w:sz w:val="28"/>
            <w:szCs w:val="28"/>
            <w:u w:val="single"/>
          </w:rPr>
          <w:t>https://home.cc.umanitoba.ca/~frist/PLN</w:t>
        </w:r>
        <w:r>
          <w:rPr>
            <w:color w:val="0563C1"/>
            <w:sz w:val="28"/>
            <w:szCs w:val="28"/>
            <w:u w:val="single"/>
          </w:rPr>
          <w:t>T7690/lec04/lec04.1.html</w:t>
        </w:r>
      </w:hyperlink>
    </w:p>
    <w:p w14:paraId="4C308879" w14:textId="77777777" w:rsidR="0054337F" w:rsidRDefault="0054337F"/>
    <w:p w14:paraId="7CF06B96" w14:textId="77777777" w:rsidR="0054337F" w:rsidRDefault="00A35DDE">
      <w:pPr>
        <w:pStyle w:val="Heading1"/>
        <w:ind w:firstLine="360"/>
        <w:rPr>
          <w:color w:val="1F497D"/>
        </w:rPr>
      </w:pPr>
      <w:bookmarkStart w:id="80" w:name="_3vac5uf" w:colFirst="0" w:colLast="0"/>
      <w:bookmarkEnd w:id="80"/>
      <w:r>
        <w:rPr>
          <w:color w:val="1F497D"/>
        </w:rPr>
        <w:t>Assessment Activity:</w:t>
      </w:r>
      <w:r>
        <w:rPr>
          <w:noProof/>
        </w:rPr>
        <mc:AlternateContent>
          <mc:Choice Requires="wps">
            <w:drawing>
              <wp:anchor distT="0" distB="0" distL="114300" distR="114300" simplePos="0" relativeHeight="251734016" behindDoc="0" locked="0" layoutInCell="1" hidden="0" allowOverlap="1" wp14:anchorId="2AE64672" wp14:editId="5F2940A1">
                <wp:simplePos x="0" y="0"/>
                <wp:positionH relativeFrom="column">
                  <wp:posOffset>1</wp:posOffset>
                </wp:positionH>
                <wp:positionV relativeFrom="paragraph">
                  <wp:posOffset>50800</wp:posOffset>
                </wp:positionV>
                <wp:extent cx="196850" cy="196850"/>
                <wp:effectExtent l="0" t="0" r="0" b="0"/>
                <wp:wrapNone/>
                <wp:docPr id="106" name="Hexagon 106"/>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53587CF5"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E64672" id="Hexagon 106" o:spid="_x0000_s1138" type="#_x0000_t9" style="position:absolute;left:0;text-align:left;margin-left:0;margin-top:4pt;width:15.5pt;height:1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" fillcolor="red" strokecolor="#31538f" strokeweight="1pt">
                <v:stroke startarrowwidth="narrow" startarrowlength="short" endarrowwidth="narrow" endarrowlength="short"/>
                <v:textbox inset="2.53958mm,2.53958mm,2.53958mm,2.53958mm">
                  <w:txbxContent>
                    <w:p w14:paraId="53587CF5" w14:textId="77777777" w:rsidR="0054337F" w:rsidRDefault="0054337F">
                      <w:pPr>
                        <w:spacing w:after="0" w:line="240" w:lineRule="auto"/>
                        <w:textDirection w:val="btLr"/>
                      </w:pPr>
                    </w:p>
                  </w:txbxContent>
                </v:textbox>
              </v:shape>
            </w:pict>
          </mc:Fallback>
        </mc:AlternateContent>
      </w:r>
    </w:p>
    <w:p w14:paraId="2E5C4D55" w14:textId="77777777" w:rsidR="0054337F" w:rsidRDefault="0054337F"/>
    <w:p w14:paraId="260F88D4"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Answer the following questions:</w:t>
      </w:r>
    </w:p>
    <w:p w14:paraId="3D00E36A" w14:textId="77777777" w:rsidR="0054337F" w:rsidRDefault="00A35DDE">
      <w:pPr>
        <w:numPr>
          <w:ilvl w:val="0"/>
          <w:numId w:val="48"/>
        </w:numPr>
        <w:pBdr>
          <w:top w:val="nil"/>
          <w:left w:val="nil"/>
          <w:bottom w:val="nil"/>
          <w:right w:val="nil"/>
          <w:between w:val="nil"/>
        </w:pBdr>
        <w:spacing w:after="0" w:line="240" w:lineRule="auto"/>
        <w:rPr>
          <w:color w:val="000000"/>
        </w:rPr>
      </w:pPr>
      <w:r>
        <w:rPr>
          <w:color w:val="000000"/>
          <w:sz w:val="28"/>
          <w:szCs w:val="28"/>
        </w:rPr>
        <w:t xml:space="preserve">Did the results of the cladogram and the PIM you generated support or refute your hypothesis regarding the possible origin of SARS </w:t>
      </w:r>
      <w:proofErr w:type="spellStart"/>
      <w:r>
        <w:rPr>
          <w:color w:val="000000"/>
          <w:sz w:val="28"/>
          <w:szCs w:val="28"/>
        </w:rPr>
        <w:t>CoV</w:t>
      </w:r>
      <w:proofErr w:type="spellEnd"/>
      <w:r>
        <w:rPr>
          <w:color w:val="000000"/>
          <w:sz w:val="28"/>
          <w:szCs w:val="28"/>
        </w:rPr>
        <w:t xml:space="preserve"> 2? Explain.</w:t>
      </w:r>
    </w:p>
    <w:p w14:paraId="66212E66" w14:textId="77777777" w:rsidR="0054337F" w:rsidRDefault="00A35DDE">
      <w:pPr>
        <w:numPr>
          <w:ilvl w:val="1"/>
          <w:numId w:val="41"/>
        </w:numPr>
        <w:pBdr>
          <w:top w:val="nil"/>
          <w:left w:val="nil"/>
          <w:bottom w:val="nil"/>
          <w:right w:val="nil"/>
          <w:between w:val="nil"/>
        </w:pBdr>
        <w:spacing w:after="0" w:line="240" w:lineRule="auto"/>
        <w:rPr>
          <w:color w:val="000000"/>
          <w:sz w:val="28"/>
          <w:szCs w:val="28"/>
        </w:rPr>
      </w:pPr>
      <w:r>
        <w:rPr>
          <w:color w:val="000000"/>
          <w:sz w:val="28"/>
          <w:szCs w:val="28"/>
        </w:rPr>
        <w:lastRenderedPageBreak/>
        <w:t>To support your answer, include a screenshot of your phylogram as a Figure and your PIM results as a Table.  Be sure each has a title.  Refer to these in answering the question.</w:t>
      </w:r>
    </w:p>
    <w:p w14:paraId="21FDF78B" w14:textId="77777777" w:rsidR="0054337F" w:rsidRDefault="00A35DDE">
      <w:pPr>
        <w:numPr>
          <w:ilvl w:val="0"/>
          <w:numId w:val="42"/>
        </w:numPr>
        <w:pBdr>
          <w:top w:val="nil"/>
          <w:left w:val="nil"/>
          <w:bottom w:val="nil"/>
          <w:right w:val="nil"/>
          <w:between w:val="nil"/>
        </w:pBdr>
        <w:spacing w:after="0" w:line="240" w:lineRule="auto"/>
        <w:rPr>
          <w:color w:val="FF0000"/>
          <w:sz w:val="28"/>
          <w:szCs w:val="28"/>
        </w:rPr>
      </w:pPr>
      <w:r>
        <w:rPr>
          <w:color w:val="FF0000"/>
          <w:sz w:val="28"/>
          <w:szCs w:val="28"/>
        </w:rPr>
        <w:t>The Instructor should run through the procedure to obtain the results each stu</w:t>
      </w:r>
      <w:r>
        <w:rPr>
          <w:color w:val="FF0000"/>
          <w:sz w:val="28"/>
          <w:szCs w:val="28"/>
        </w:rPr>
        <w:t>dent should have. They will use the results in ways related to the hypothesis they stated.</w:t>
      </w:r>
    </w:p>
    <w:p w14:paraId="270E45F9" w14:textId="77777777" w:rsidR="0054337F" w:rsidRDefault="00A35DDE">
      <w:pPr>
        <w:pBdr>
          <w:top w:val="nil"/>
          <w:left w:val="nil"/>
          <w:bottom w:val="nil"/>
          <w:right w:val="nil"/>
          <w:between w:val="nil"/>
        </w:pBdr>
        <w:spacing w:after="0" w:line="240" w:lineRule="auto"/>
        <w:rPr>
          <w:sz w:val="28"/>
          <w:szCs w:val="28"/>
        </w:rPr>
      </w:pPr>
      <w:r>
        <w:rPr>
          <w:sz w:val="28"/>
          <w:szCs w:val="28"/>
        </w:rPr>
        <w:tab/>
      </w:r>
      <w:r>
        <w:rPr>
          <w:sz w:val="28"/>
          <w:szCs w:val="28"/>
        </w:rPr>
        <w:tab/>
      </w:r>
    </w:p>
    <w:p w14:paraId="699F16F4" w14:textId="77777777" w:rsidR="0054337F" w:rsidRDefault="00A35DDE">
      <w:pPr>
        <w:pBdr>
          <w:top w:val="nil"/>
          <w:left w:val="nil"/>
          <w:bottom w:val="nil"/>
          <w:right w:val="nil"/>
          <w:between w:val="nil"/>
        </w:pBdr>
        <w:spacing w:after="0" w:line="240" w:lineRule="auto"/>
        <w:ind w:firstLine="720"/>
        <w:rPr>
          <w:color w:val="FF0000"/>
          <w:sz w:val="28"/>
          <w:szCs w:val="28"/>
        </w:rPr>
      </w:pPr>
      <w:r>
        <w:rPr>
          <w:color w:val="FF0000"/>
          <w:sz w:val="28"/>
          <w:szCs w:val="28"/>
        </w:rPr>
        <w:t>Example phylogram:</w:t>
      </w:r>
    </w:p>
    <w:p w14:paraId="17408302" w14:textId="77777777" w:rsidR="0054337F" w:rsidRDefault="00A35DDE">
      <w:pPr>
        <w:pBdr>
          <w:top w:val="nil"/>
          <w:left w:val="nil"/>
          <w:bottom w:val="nil"/>
          <w:right w:val="nil"/>
          <w:between w:val="nil"/>
        </w:pBdr>
        <w:spacing w:after="0" w:line="240" w:lineRule="auto"/>
        <w:ind w:left="720" w:firstLine="720"/>
        <w:rPr>
          <w:color w:val="FF0000"/>
          <w:sz w:val="28"/>
          <w:szCs w:val="28"/>
        </w:rPr>
      </w:pPr>
      <w:r>
        <w:rPr>
          <w:color w:val="FF0000"/>
          <w:sz w:val="28"/>
          <w:szCs w:val="28"/>
        </w:rPr>
        <w:tab/>
      </w:r>
      <w:r>
        <w:rPr>
          <w:noProof/>
          <w:color w:val="FF0000"/>
          <w:sz w:val="28"/>
          <w:szCs w:val="28"/>
        </w:rPr>
        <w:drawing>
          <wp:inline distT="114300" distB="114300" distL="114300" distR="114300" wp14:anchorId="4CA149B0" wp14:editId="6294BFAD">
            <wp:extent cx="4071938" cy="1899795"/>
            <wp:effectExtent l="0" t="0" r="0" b="0"/>
            <wp:docPr id="14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66"/>
                    <a:srcRect/>
                    <a:stretch>
                      <a:fillRect/>
                    </a:stretch>
                  </pic:blipFill>
                  <pic:spPr>
                    <a:xfrm>
                      <a:off x="0" y="0"/>
                      <a:ext cx="4071938" cy="1899795"/>
                    </a:xfrm>
                    <a:prstGeom prst="rect">
                      <a:avLst/>
                    </a:prstGeom>
                    <a:ln/>
                  </pic:spPr>
                </pic:pic>
              </a:graphicData>
            </a:graphic>
          </wp:inline>
        </w:drawing>
      </w:r>
    </w:p>
    <w:p w14:paraId="20EE9A94" w14:textId="77777777" w:rsidR="0054337F" w:rsidRDefault="00A35DDE">
      <w:pPr>
        <w:pBdr>
          <w:top w:val="nil"/>
          <w:left w:val="nil"/>
          <w:bottom w:val="nil"/>
          <w:right w:val="nil"/>
          <w:between w:val="nil"/>
        </w:pBdr>
        <w:spacing w:after="0" w:line="240" w:lineRule="auto"/>
        <w:ind w:left="720" w:firstLine="720"/>
        <w:rPr>
          <w:color w:val="FF0000"/>
          <w:sz w:val="28"/>
          <w:szCs w:val="28"/>
        </w:rPr>
      </w:pPr>
      <w:r>
        <w:rPr>
          <w:color w:val="FF0000"/>
          <w:sz w:val="28"/>
          <w:szCs w:val="28"/>
        </w:rPr>
        <w:t>Example PIM, original output (students are encouraged to format as a table):</w:t>
      </w:r>
    </w:p>
    <w:p w14:paraId="7CACD1BD"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 xml:space="preserve">#  Percent </w:t>
      </w:r>
      <w:proofErr w:type="gramStart"/>
      <w:r>
        <w:rPr>
          <w:color w:val="FF0000"/>
        </w:rPr>
        <w:t>Identity  Matrix</w:t>
      </w:r>
      <w:proofErr w:type="gramEnd"/>
      <w:r>
        <w:rPr>
          <w:color w:val="FF0000"/>
        </w:rPr>
        <w:t xml:space="preserve"> - created by Clustal2.1 </w:t>
      </w:r>
    </w:p>
    <w:p w14:paraId="0CF745C9"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w:t>
      </w:r>
    </w:p>
    <w:p w14:paraId="053CE8E5"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w:t>
      </w:r>
    </w:p>
    <w:p w14:paraId="0CBF4780"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 xml:space="preserve">     1: HumancoronavirusHKU1    100.00   52.70   52.11   52.55   53.35   53.34   53.08</w:t>
      </w:r>
    </w:p>
    <w:p w14:paraId="2126B6B8"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 xml:space="preserve">     2: </w:t>
      </w:r>
      <w:proofErr w:type="spellStart"/>
      <w:r>
        <w:rPr>
          <w:color w:val="FF0000"/>
        </w:rPr>
        <w:t>MERSCoVHuman</w:t>
      </w:r>
      <w:proofErr w:type="spellEnd"/>
      <w:r>
        <w:rPr>
          <w:color w:val="FF0000"/>
        </w:rPr>
        <w:t xml:space="preserve">             </w:t>
      </w:r>
      <w:proofErr w:type="gramStart"/>
      <w:r>
        <w:rPr>
          <w:color w:val="FF0000"/>
        </w:rPr>
        <w:t>52.70  100.00</w:t>
      </w:r>
      <w:proofErr w:type="gramEnd"/>
      <w:r>
        <w:rPr>
          <w:color w:val="FF0000"/>
        </w:rPr>
        <w:t xml:space="preserve">   53.92   53.65   54.17   54.20   54.05</w:t>
      </w:r>
    </w:p>
    <w:p w14:paraId="653C73AE"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 xml:space="preserve">     3: </w:t>
      </w:r>
      <w:proofErr w:type="spellStart"/>
      <w:r>
        <w:rPr>
          <w:color w:val="FF0000"/>
        </w:rPr>
        <w:t>SARSCoVHuman</w:t>
      </w:r>
      <w:proofErr w:type="spellEnd"/>
      <w:r>
        <w:rPr>
          <w:color w:val="FF0000"/>
        </w:rPr>
        <w:t xml:space="preserve">             52.11   </w:t>
      </w:r>
      <w:proofErr w:type="gramStart"/>
      <w:r>
        <w:rPr>
          <w:color w:val="FF0000"/>
        </w:rPr>
        <w:t>53.92  100.00</w:t>
      </w:r>
      <w:proofErr w:type="gramEnd"/>
      <w:r>
        <w:rPr>
          <w:color w:val="FF0000"/>
        </w:rPr>
        <w:t xml:space="preserve">   79.04   79.52   79.72   7</w:t>
      </w:r>
      <w:r>
        <w:rPr>
          <w:color w:val="FF0000"/>
        </w:rPr>
        <w:t>9.51</w:t>
      </w:r>
    </w:p>
    <w:p w14:paraId="5B2EB4F3"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 xml:space="preserve">     4: </w:t>
      </w:r>
      <w:proofErr w:type="spellStart"/>
      <w:r>
        <w:rPr>
          <w:color w:val="FF0000"/>
        </w:rPr>
        <w:t>Pangolincoronavirus</w:t>
      </w:r>
      <w:proofErr w:type="spellEnd"/>
      <w:r>
        <w:rPr>
          <w:color w:val="FF0000"/>
        </w:rPr>
        <w:t xml:space="preserve">      52.55   53.65   </w:t>
      </w:r>
      <w:proofErr w:type="gramStart"/>
      <w:r>
        <w:rPr>
          <w:color w:val="FF0000"/>
        </w:rPr>
        <w:t>79.04  100.00</w:t>
      </w:r>
      <w:proofErr w:type="gramEnd"/>
      <w:r>
        <w:rPr>
          <w:color w:val="FF0000"/>
        </w:rPr>
        <w:t xml:space="preserve">   90.06   90.29   90.24</w:t>
      </w:r>
    </w:p>
    <w:p w14:paraId="29E0A6D8"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 xml:space="preserve">     5: SARSCoV2Omicronvariant   53.35   54.17   79.52   </w:t>
      </w:r>
      <w:proofErr w:type="gramStart"/>
      <w:r>
        <w:rPr>
          <w:color w:val="FF0000"/>
        </w:rPr>
        <w:t>90.06  100.00</w:t>
      </w:r>
      <w:proofErr w:type="gramEnd"/>
      <w:r>
        <w:rPr>
          <w:color w:val="FF0000"/>
        </w:rPr>
        <w:t xml:space="preserve">   99.70   95.95</w:t>
      </w:r>
    </w:p>
    <w:p w14:paraId="2A6D7AC5"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 xml:space="preserve">     6: SARSCoV2Human            53.34   54.20   79.72   90.29   </w:t>
      </w:r>
      <w:proofErr w:type="gramStart"/>
      <w:r>
        <w:rPr>
          <w:color w:val="FF0000"/>
        </w:rPr>
        <w:t>99.70  100.0</w:t>
      </w:r>
      <w:r>
        <w:rPr>
          <w:color w:val="FF0000"/>
        </w:rPr>
        <w:t>0</w:t>
      </w:r>
      <w:proofErr w:type="gramEnd"/>
      <w:r>
        <w:rPr>
          <w:color w:val="FF0000"/>
        </w:rPr>
        <w:t xml:space="preserve">   96.20</w:t>
      </w:r>
    </w:p>
    <w:p w14:paraId="450BAA4A" w14:textId="77777777" w:rsidR="0054337F" w:rsidRDefault="00A35DDE">
      <w:pPr>
        <w:pBdr>
          <w:top w:val="nil"/>
          <w:left w:val="nil"/>
          <w:bottom w:val="nil"/>
          <w:right w:val="nil"/>
          <w:between w:val="nil"/>
        </w:pBdr>
        <w:spacing w:after="0" w:line="240" w:lineRule="auto"/>
        <w:ind w:left="720" w:firstLine="720"/>
        <w:rPr>
          <w:color w:val="FF0000"/>
        </w:rPr>
      </w:pPr>
      <w:r>
        <w:rPr>
          <w:color w:val="FF0000"/>
        </w:rPr>
        <w:t xml:space="preserve">     7: BatRaTG13coronavirus     53.08   54.05   79.51   90.24   95.95   </w:t>
      </w:r>
      <w:proofErr w:type="gramStart"/>
      <w:r>
        <w:rPr>
          <w:color w:val="FF0000"/>
        </w:rPr>
        <w:t>96.20  100.00</w:t>
      </w:r>
      <w:proofErr w:type="gramEnd"/>
    </w:p>
    <w:p w14:paraId="6B90A0BD" w14:textId="77777777" w:rsidR="0054337F" w:rsidRDefault="0054337F">
      <w:pPr>
        <w:pBdr>
          <w:top w:val="nil"/>
          <w:left w:val="nil"/>
          <w:bottom w:val="nil"/>
          <w:right w:val="nil"/>
          <w:between w:val="nil"/>
        </w:pBdr>
        <w:spacing w:after="0" w:line="240" w:lineRule="auto"/>
        <w:ind w:left="720" w:firstLine="720"/>
        <w:rPr>
          <w:color w:val="FF0000"/>
          <w:sz w:val="28"/>
          <w:szCs w:val="28"/>
        </w:rPr>
      </w:pPr>
    </w:p>
    <w:p w14:paraId="267353EB" w14:textId="77777777" w:rsidR="0054337F" w:rsidRDefault="00A35DDE">
      <w:pPr>
        <w:pBdr>
          <w:top w:val="nil"/>
          <w:left w:val="nil"/>
          <w:bottom w:val="nil"/>
          <w:right w:val="nil"/>
          <w:between w:val="nil"/>
        </w:pBdr>
        <w:spacing w:after="0" w:line="240" w:lineRule="auto"/>
        <w:ind w:left="720" w:firstLine="720"/>
        <w:rPr>
          <w:color w:val="FF0000"/>
          <w:sz w:val="28"/>
          <w:szCs w:val="28"/>
        </w:rPr>
      </w:pPr>
      <w:r>
        <w:rPr>
          <w:color w:val="FF0000"/>
          <w:sz w:val="28"/>
          <w:szCs w:val="28"/>
        </w:rPr>
        <w:t>Figure and table should each have a clear title.</w:t>
      </w:r>
    </w:p>
    <w:p w14:paraId="31672F85" w14:textId="77777777" w:rsidR="0054337F" w:rsidRDefault="0054337F">
      <w:pPr>
        <w:pBdr>
          <w:top w:val="nil"/>
          <w:left w:val="nil"/>
          <w:bottom w:val="nil"/>
          <w:right w:val="nil"/>
          <w:between w:val="nil"/>
        </w:pBdr>
        <w:spacing w:after="0" w:line="240" w:lineRule="auto"/>
        <w:ind w:left="2160"/>
        <w:rPr>
          <w:sz w:val="28"/>
          <w:szCs w:val="28"/>
        </w:rPr>
      </w:pPr>
    </w:p>
    <w:p w14:paraId="5E96D04A" w14:textId="77777777" w:rsidR="0054337F" w:rsidRDefault="00A35DDE">
      <w:pPr>
        <w:numPr>
          <w:ilvl w:val="0"/>
          <w:numId w:val="48"/>
        </w:numPr>
        <w:pBdr>
          <w:top w:val="nil"/>
          <w:left w:val="nil"/>
          <w:bottom w:val="nil"/>
          <w:right w:val="nil"/>
          <w:between w:val="nil"/>
        </w:pBdr>
        <w:spacing w:after="0" w:line="240" w:lineRule="auto"/>
        <w:rPr>
          <w:color w:val="000000"/>
        </w:rPr>
      </w:pPr>
      <w:r>
        <w:rPr>
          <w:color w:val="000000"/>
          <w:sz w:val="28"/>
          <w:szCs w:val="28"/>
        </w:rPr>
        <w:t xml:space="preserve">In order to have clarification of the origins of SARS </w:t>
      </w:r>
      <w:proofErr w:type="spellStart"/>
      <w:r>
        <w:rPr>
          <w:color w:val="000000"/>
          <w:sz w:val="28"/>
          <w:szCs w:val="28"/>
        </w:rPr>
        <w:t>CoV</w:t>
      </w:r>
      <w:proofErr w:type="spellEnd"/>
      <w:r>
        <w:rPr>
          <w:color w:val="000000"/>
          <w:sz w:val="28"/>
          <w:szCs w:val="28"/>
        </w:rPr>
        <w:t xml:space="preserve"> 2 what type of data would need to be collected? The following article link may help.</w:t>
      </w:r>
    </w:p>
    <w:p w14:paraId="5AC191F4" w14:textId="77777777" w:rsidR="0054337F" w:rsidRDefault="00A35DDE">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hyperlink r:id="rId167">
        <w:r>
          <w:rPr>
            <w:color w:val="0563C1"/>
            <w:sz w:val="28"/>
            <w:szCs w:val="28"/>
            <w:u w:val="single"/>
          </w:rPr>
          <w:t>https://www.sciencedirect.</w:t>
        </w:r>
        <w:r>
          <w:rPr>
            <w:color w:val="0563C1"/>
            <w:sz w:val="28"/>
            <w:szCs w:val="28"/>
            <w:u w:val="single"/>
          </w:rPr>
          <w:t>com/science/article/pii/S0092867421009910</w:t>
        </w:r>
      </w:hyperlink>
    </w:p>
    <w:p w14:paraId="4F092D22" w14:textId="77777777" w:rsidR="0054337F" w:rsidRDefault="0054337F">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2E1555FB" w14:textId="77777777" w:rsidR="0054337F" w:rsidRDefault="00A35DDE">
      <w:pPr>
        <w:pBdr>
          <w:top w:val="nil"/>
          <w:left w:val="nil"/>
          <w:bottom w:val="nil"/>
          <w:right w:val="nil"/>
          <w:between w:val="nil"/>
        </w:pBdr>
        <w:spacing w:after="0" w:line="240" w:lineRule="auto"/>
        <w:ind w:left="72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Various approaches could be indicated here:  Epidemiological data related to the epicenter of the COVID outbreak; sampling additional animal viruses; identifying the potential of a lab outbreak; advanced phylogenomic research.</w:t>
      </w:r>
    </w:p>
    <w:p w14:paraId="039055DB" w14:textId="77777777" w:rsidR="0054337F" w:rsidRDefault="00A35DDE">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3A539A" w14:textId="77777777" w:rsidR="0054337F" w:rsidRDefault="00A35DDE">
      <w:pPr>
        <w:numPr>
          <w:ilvl w:val="0"/>
          <w:numId w:val="48"/>
        </w:numPr>
        <w:pBdr>
          <w:top w:val="nil"/>
          <w:left w:val="nil"/>
          <w:bottom w:val="nil"/>
          <w:right w:val="nil"/>
          <w:between w:val="nil"/>
        </w:pBdr>
        <w:spacing w:after="0" w:line="240" w:lineRule="auto"/>
      </w:pPr>
      <w:r>
        <w:rPr>
          <w:color w:val="000000"/>
          <w:sz w:val="28"/>
          <w:szCs w:val="28"/>
        </w:rPr>
        <w:lastRenderedPageBreak/>
        <w:t>Genetic variability in sexu</w:t>
      </w:r>
      <w:r>
        <w:rPr>
          <w:color w:val="000000"/>
          <w:sz w:val="28"/>
          <w:szCs w:val="28"/>
        </w:rPr>
        <w:t>ally reproducing organisms occurs in a number of ways.   Random fertilization within the population; during production of gametes (sperm and egg), independent assortment of the sets of chromosomes previously inherited is a big contributor.  Switching secti</w:t>
      </w:r>
      <w:r>
        <w:rPr>
          <w:color w:val="000000"/>
          <w:sz w:val="28"/>
          <w:szCs w:val="28"/>
        </w:rPr>
        <w:t xml:space="preserve">ons between chromosome pairs of the sets during meiosis is known as genetic recombination and also contributes to variation. Mutations along the nucleotide sequence of the genome are the original source of variation and occur in all organisms.  How do you </w:t>
      </w:r>
      <w:r>
        <w:rPr>
          <w:color w:val="000000"/>
          <w:sz w:val="28"/>
          <w:szCs w:val="28"/>
        </w:rPr>
        <w:t>think coronavirus particles (the viruses) obtain variation?  Support your answer.</w:t>
      </w:r>
    </w:p>
    <w:p w14:paraId="7FA618C1" w14:textId="77777777" w:rsidR="0054337F" w:rsidRDefault="00A35DDE">
      <w:pPr>
        <w:numPr>
          <w:ilvl w:val="4"/>
          <w:numId w:val="41"/>
        </w:numPr>
        <w:pBdr>
          <w:top w:val="nil"/>
          <w:left w:val="nil"/>
          <w:bottom w:val="nil"/>
          <w:right w:val="nil"/>
          <w:between w:val="nil"/>
        </w:pBdr>
        <w:spacing w:after="0" w:line="240" w:lineRule="auto"/>
        <w:ind w:left="1440"/>
      </w:pPr>
      <w:r>
        <w:rPr>
          <w:color w:val="000000"/>
          <w:sz w:val="28"/>
          <w:szCs w:val="28"/>
        </w:rPr>
        <w:t>Try answering using your own background knowledge, then check your ideas with findings from the following linked article:</w:t>
      </w:r>
    </w:p>
    <w:p w14:paraId="22108DD7" w14:textId="77777777" w:rsidR="0054337F" w:rsidRDefault="00A35DDE">
      <w:pPr>
        <w:pBdr>
          <w:top w:val="nil"/>
          <w:left w:val="nil"/>
          <w:bottom w:val="nil"/>
          <w:right w:val="nil"/>
          <w:between w:val="nil"/>
        </w:pBdr>
        <w:spacing w:after="120" w:line="240" w:lineRule="auto"/>
        <w:ind w:left="1440"/>
        <w:rPr>
          <w:rFonts w:ascii="Times New Roman" w:eastAsia="Times New Roman" w:hAnsi="Times New Roman" w:cs="Times New Roman"/>
          <w:color w:val="000000"/>
          <w:sz w:val="24"/>
          <w:szCs w:val="24"/>
        </w:rPr>
      </w:pPr>
      <w:hyperlink r:id="rId168" w:anchor="F1">
        <w:r>
          <w:rPr>
            <w:color w:val="0563C1"/>
            <w:sz w:val="28"/>
            <w:szCs w:val="28"/>
            <w:u w:val="single"/>
          </w:rPr>
          <w:t>https://journals.asm.org/doi/10.1128/JVI.01031-17#F1</w:t>
        </w:r>
      </w:hyperlink>
    </w:p>
    <w:p w14:paraId="701E2FF8" w14:textId="77777777" w:rsidR="0054337F" w:rsidRDefault="00A35DDE">
      <w:pPr>
        <w:spacing w:after="240"/>
        <w:rPr>
          <w:color w:val="FF0000"/>
        </w:rPr>
      </w:pPr>
      <w:r>
        <w:t xml:space="preserve">        </w:t>
      </w:r>
      <w:r>
        <w:rPr>
          <w:color w:val="FF0000"/>
        </w:rPr>
        <w:t xml:space="preserve">  See question and answer in the non-science major section. Additionally the following should be gleaned from the articl</w:t>
      </w:r>
      <w:r>
        <w:rPr>
          <w:color w:val="FF0000"/>
        </w:rPr>
        <w:t xml:space="preserve">e: Unlike many other </w:t>
      </w:r>
      <w:proofErr w:type="gramStart"/>
      <w:r>
        <w:rPr>
          <w:color w:val="FF0000"/>
        </w:rPr>
        <w:t>RNA  viruses</w:t>
      </w:r>
      <w:proofErr w:type="gramEnd"/>
      <w:r>
        <w:rPr>
          <w:color w:val="FF0000"/>
        </w:rPr>
        <w:t xml:space="preserve">, coronaviruses do have proofreading capability, so this would not be a factor. Single stranded RNA viruses have higher mutation rates possibly due to higher replication rates </w:t>
      </w:r>
      <w:proofErr w:type="gramStart"/>
      <w:r>
        <w:rPr>
          <w:color w:val="FF0000"/>
        </w:rPr>
        <w:t>and ,</w:t>
      </w:r>
      <w:proofErr w:type="gramEnd"/>
      <w:r>
        <w:rPr>
          <w:color w:val="FF0000"/>
        </w:rPr>
        <w:t xml:space="preserve"> by default, more mutations. Because of th</w:t>
      </w:r>
      <w:r>
        <w:rPr>
          <w:color w:val="FF0000"/>
        </w:rPr>
        <w:t xml:space="preserve">e higher replication rates, the population would also tend to be larger, which would </w:t>
      </w:r>
      <w:proofErr w:type="gramStart"/>
      <w:r>
        <w:rPr>
          <w:color w:val="FF0000"/>
        </w:rPr>
        <w:t>reduce  genetic</w:t>
      </w:r>
      <w:proofErr w:type="gramEnd"/>
      <w:r>
        <w:rPr>
          <w:color w:val="FF0000"/>
        </w:rPr>
        <w:t xml:space="preserve"> drift that can randomly affect the genome; often leading to a loss of variation.</w:t>
      </w:r>
    </w:p>
    <w:p w14:paraId="51232624" w14:textId="77777777" w:rsidR="0054337F" w:rsidRDefault="00A35DDE">
      <w:pPr>
        <w:pBdr>
          <w:top w:val="nil"/>
          <w:left w:val="nil"/>
          <w:bottom w:val="nil"/>
          <w:right w:val="nil"/>
          <w:between w:val="nil"/>
        </w:pBdr>
        <w:spacing w:line="240" w:lineRule="auto"/>
        <w:rPr>
          <w:color w:val="1F497D"/>
          <w:sz w:val="32"/>
          <w:szCs w:val="32"/>
        </w:rPr>
      </w:pPr>
      <w:r>
        <w:rPr>
          <w:color w:val="1F497D"/>
          <w:sz w:val="32"/>
          <w:szCs w:val="32"/>
        </w:rPr>
        <w:t xml:space="preserve">               </w:t>
      </w:r>
    </w:p>
    <w:p w14:paraId="4C7B2664" w14:textId="77777777" w:rsidR="0054337F" w:rsidRDefault="00A35DDE">
      <w:pPr>
        <w:pStyle w:val="Heading1"/>
      </w:pPr>
      <w:bookmarkStart w:id="81" w:name="_2afmg28" w:colFirst="0" w:colLast="0"/>
      <w:bookmarkEnd w:id="81"/>
      <w:r>
        <w:t>References:</w:t>
      </w:r>
    </w:p>
    <w:p w14:paraId="2B7CB913"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Holmes, Kathryn V. “CORONAVIRUSES (CORONAVIRIDAE).” Encyclopedia of Virology (1999): 291–298. doi:10.1006/rwvi.1999.0055</w:t>
      </w:r>
    </w:p>
    <w:p w14:paraId="6AD4D335"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Phylogenetics: An Introduction (Online Tutorial).  EMBL-EBI Training, 2022.  10.6019/TOL.phyl.2015.00001.1</w:t>
      </w:r>
    </w:p>
    <w:p w14:paraId="01B79922" w14:textId="77777777" w:rsidR="0054337F" w:rsidRDefault="00A35DD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Rajagopalan, </w:t>
      </w:r>
      <w:proofErr w:type="spellStart"/>
      <w:r>
        <w:rPr>
          <w:color w:val="000000"/>
          <w:sz w:val="28"/>
          <w:szCs w:val="28"/>
        </w:rPr>
        <w:t>Maanasa</w:t>
      </w:r>
      <w:proofErr w:type="spellEnd"/>
      <w:r>
        <w:rPr>
          <w:color w:val="000000"/>
          <w:sz w:val="28"/>
          <w:szCs w:val="28"/>
        </w:rPr>
        <w:t>. "Knowi</w:t>
      </w:r>
      <w:r>
        <w:rPr>
          <w:color w:val="000000"/>
          <w:sz w:val="28"/>
          <w:szCs w:val="28"/>
        </w:rPr>
        <w:t>ng Our Rival–</w:t>
      </w:r>
      <w:proofErr w:type="spellStart"/>
      <w:r>
        <w:rPr>
          <w:color w:val="000000"/>
          <w:sz w:val="28"/>
          <w:szCs w:val="28"/>
        </w:rPr>
        <w:t>Coronaviridae</w:t>
      </w:r>
      <w:proofErr w:type="spellEnd"/>
      <w:r>
        <w:rPr>
          <w:color w:val="000000"/>
          <w:sz w:val="28"/>
          <w:szCs w:val="28"/>
        </w:rPr>
        <w:t xml:space="preserve">: The Virus Family". Fighting the COVID-19 Pandemic, edited by Manal </w:t>
      </w:r>
      <w:proofErr w:type="spellStart"/>
      <w:r>
        <w:rPr>
          <w:color w:val="000000"/>
          <w:sz w:val="28"/>
          <w:szCs w:val="28"/>
        </w:rPr>
        <w:t>Baddour</w:t>
      </w:r>
      <w:proofErr w:type="spellEnd"/>
      <w:r>
        <w:rPr>
          <w:color w:val="000000"/>
          <w:sz w:val="28"/>
          <w:szCs w:val="28"/>
        </w:rPr>
        <w:t xml:space="preserve">, </w:t>
      </w:r>
      <w:proofErr w:type="spellStart"/>
      <w:r>
        <w:rPr>
          <w:color w:val="000000"/>
          <w:sz w:val="28"/>
          <w:szCs w:val="28"/>
        </w:rPr>
        <w:t>IntechOpen</w:t>
      </w:r>
      <w:proofErr w:type="spellEnd"/>
      <w:r>
        <w:rPr>
          <w:color w:val="000000"/>
          <w:sz w:val="28"/>
          <w:szCs w:val="28"/>
        </w:rPr>
        <w:t>, 2021. 10.5772/intechopen.98806.</w:t>
      </w:r>
    </w:p>
    <w:p w14:paraId="7B7A7102" w14:textId="77777777" w:rsidR="0054337F" w:rsidRDefault="00A35DDE">
      <w:pPr>
        <w:rPr>
          <w:rFonts w:ascii="Times New Roman" w:eastAsia="Times New Roman" w:hAnsi="Times New Roman" w:cs="Times New Roman"/>
          <w:b/>
          <w:color w:val="1F497D"/>
          <w:sz w:val="40"/>
          <w:szCs w:val="40"/>
        </w:rPr>
      </w:pPr>
      <w:r>
        <w:br w:type="page"/>
      </w:r>
    </w:p>
    <w:p w14:paraId="234E5AC2" w14:textId="77777777" w:rsidR="0054337F" w:rsidRDefault="00A35DDE">
      <w:pPr>
        <w:pStyle w:val="Heading1"/>
        <w:jc w:val="center"/>
        <w:rPr>
          <w:b/>
          <w:color w:val="1F497D"/>
          <w:sz w:val="40"/>
          <w:szCs w:val="40"/>
        </w:rPr>
      </w:pPr>
      <w:bookmarkStart w:id="82" w:name="_pkwqa1" w:colFirst="0" w:colLast="0"/>
      <w:bookmarkEnd w:id="82"/>
      <w:r>
        <w:rPr>
          <w:b/>
          <w:color w:val="1F497D"/>
          <w:sz w:val="40"/>
          <w:szCs w:val="40"/>
        </w:rPr>
        <w:lastRenderedPageBreak/>
        <w:t xml:space="preserve">Pharmacology, Part 1 – Review of Pertinent Topics </w:t>
      </w:r>
      <w:r>
        <w:rPr>
          <w:b/>
          <w:sz w:val="40"/>
          <w:szCs w:val="40"/>
        </w:rPr>
        <w:t xml:space="preserve">– High School, Informal Learners, and Non-Science Major </w:t>
      </w:r>
      <w:r>
        <w:rPr>
          <w:b/>
          <w:sz w:val="40"/>
          <w:szCs w:val="40"/>
        </w:rPr>
        <w:t>College Freshman</w:t>
      </w:r>
    </w:p>
    <w:p w14:paraId="0FFC86CB" w14:textId="77777777" w:rsidR="0054337F" w:rsidRDefault="0054337F"/>
    <w:p w14:paraId="65CBC3B4" w14:textId="77777777" w:rsidR="0054337F" w:rsidRDefault="00A35DDE">
      <w:pPr>
        <w:pStyle w:val="Heading1"/>
      </w:pPr>
      <w:bookmarkStart w:id="83" w:name="_39kk8xu" w:colFirst="0" w:colLast="0"/>
      <w:bookmarkEnd w:id="83"/>
      <w:r>
        <w:t xml:space="preserve">     Learning Outcomes, Part 1:</w:t>
      </w:r>
      <w:r>
        <w:rPr>
          <w:noProof/>
        </w:rPr>
        <mc:AlternateContent>
          <mc:Choice Requires="wps">
            <w:drawing>
              <wp:anchor distT="0" distB="0" distL="114300" distR="114300" simplePos="0" relativeHeight="251735040" behindDoc="0" locked="0" layoutInCell="1" hidden="0" allowOverlap="1" wp14:anchorId="7F8A2869" wp14:editId="723D38CE">
                <wp:simplePos x="0" y="0"/>
                <wp:positionH relativeFrom="column">
                  <wp:posOffset>1</wp:posOffset>
                </wp:positionH>
                <wp:positionV relativeFrom="paragraph">
                  <wp:posOffset>0</wp:posOffset>
                </wp:positionV>
                <wp:extent cx="208280" cy="223520"/>
                <wp:effectExtent l="0" t="0" r="0" b="0"/>
                <wp:wrapNone/>
                <wp:docPr id="107" name="Oval 107"/>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2319E03"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F8A2869" id="Oval 107" o:spid="_x0000_s1139" style="position:absolute;margin-left:0;margin-top:0;width:16.4pt;height:17.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Au6fhy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22319E03" w14:textId="77777777" w:rsidR="0054337F" w:rsidRDefault="0054337F">
                      <w:pPr>
                        <w:spacing w:after="0" w:line="240" w:lineRule="auto"/>
                        <w:textDirection w:val="btLr"/>
                      </w:pPr>
                    </w:p>
                  </w:txbxContent>
                </v:textbox>
              </v:oval>
            </w:pict>
          </mc:Fallback>
        </mc:AlternateContent>
      </w:r>
    </w:p>
    <w:p w14:paraId="551FC5CD"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Describe the members and properties of the members of the coronavirus family</w:t>
      </w:r>
    </w:p>
    <w:p w14:paraId="3EF43B84"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Describe the key steps in the SARS-CoV-2 lifecycle</w:t>
      </w:r>
    </w:p>
    <w:p w14:paraId="3A9BFBF6"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Identify the phases of a clinical trial</w:t>
      </w:r>
    </w:p>
    <w:p w14:paraId="0D1DF160"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Understand the importance of a clinical trial for development of Pharmacologic interventions for COVID -19</w:t>
      </w:r>
    </w:p>
    <w:p w14:paraId="50C19DA8" w14:textId="77777777" w:rsidR="0054337F" w:rsidRDefault="0054337F">
      <w:pPr>
        <w:rPr>
          <w:sz w:val="28"/>
          <w:szCs w:val="28"/>
        </w:rPr>
      </w:pPr>
    </w:p>
    <w:p w14:paraId="2ECA0F33" w14:textId="77777777" w:rsidR="0054337F" w:rsidRDefault="00A35DDE">
      <w:pPr>
        <w:pStyle w:val="Heading1"/>
      </w:pPr>
      <w:bookmarkStart w:id="84" w:name="_1opuj5n" w:colFirst="0" w:colLast="0"/>
      <w:bookmarkEnd w:id="84"/>
      <w:r>
        <w:t xml:space="preserve">      Background Lesson and Reading, Part 1:</w:t>
      </w:r>
      <w:r>
        <w:rPr>
          <w:noProof/>
        </w:rPr>
        <mc:AlternateContent>
          <mc:Choice Requires="wps">
            <w:drawing>
              <wp:anchor distT="0" distB="0" distL="114300" distR="114300" simplePos="0" relativeHeight="251736064" behindDoc="0" locked="0" layoutInCell="1" hidden="0" allowOverlap="1" wp14:anchorId="31B92FFF" wp14:editId="2873188A">
                <wp:simplePos x="0" y="0"/>
                <wp:positionH relativeFrom="column">
                  <wp:posOffset>1</wp:posOffset>
                </wp:positionH>
                <wp:positionV relativeFrom="paragraph">
                  <wp:posOffset>0</wp:posOffset>
                </wp:positionV>
                <wp:extent cx="208280" cy="223520"/>
                <wp:effectExtent l="0" t="0" r="0" b="0"/>
                <wp:wrapNone/>
                <wp:docPr id="108" name="Oval 108"/>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3EEC0B10"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1B92FFF" id="Oval 108" o:spid="_x0000_s1140" style="position:absolute;margin-left:0;margin-top:0;width:16.4pt;height:17.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AhRxtP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3EEC0B10" w14:textId="77777777" w:rsidR="0054337F" w:rsidRDefault="0054337F">
                      <w:pPr>
                        <w:spacing w:after="0" w:line="240" w:lineRule="auto"/>
                        <w:textDirection w:val="btLr"/>
                      </w:pPr>
                    </w:p>
                  </w:txbxContent>
                </v:textbox>
              </v:oval>
            </w:pict>
          </mc:Fallback>
        </mc:AlternateContent>
      </w:r>
    </w:p>
    <w:p w14:paraId="18B5D0DA" w14:textId="77777777" w:rsidR="0054337F" w:rsidRDefault="00A35DDE">
      <w:pPr>
        <w:rPr>
          <w:sz w:val="28"/>
          <w:szCs w:val="28"/>
        </w:rPr>
      </w:pPr>
      <w:r>
        <w:rPr>
          <w:sz w:val="28"/>
          <w:szCs w:val="28"/>
        </w:rPr>
        <w:t xml:space="preserve">The SARS-CoV-2 virus is a member of the coronavirus family.  These viruses cause mild to moderate upper respiratory tract illnesses.  There have been several members of the coronavirus family that have emerged from animal reservoirs over the last 20 years </w:t>
      </w:r>
      <w:r>
        <w:rPr>
          <w:sz w:val="28"/>
          <w:szCs w:val="28"/>
        </w:rPr>
        <w:t>that have caused serious, widespread illness and death.  These include SARS-</w:t>
      </w:r>
      <w:proofErr w:type="spellStart"/>
      <w:r>
        <w:rPr>
          <w:sz w:val="28"/>
          <w:szCs w:val="28"/>
        </w:rPr>
        <w:t>CoV</w:t>
      </w:r>
      <w:proofErr w:type="spellEnd"/>
      <w:r>
        <w:rPr>
          <w:sz w:val="28"/>
          <w:szCs w:val="28"/>
        </w:rPr>
        <w:t xml:space="preserve"> which was identified in 2002 and MERS-</w:t>
      </w:r>
      <w:proofErr w:type="spellStart"/>
      <w:r>
        <w:rPr>
          <w:sz w:val="28"/>
          <w:szCs w:val="28"/>
        </w:rPr>
        <w:t>CoV</w:t>
      </w:r>
      <w:proofErr w:type="spellEnd"/>
      <w:r>
        <w:rPr>
          <w:sz w:val="28"/>
          <w:szCs w:val="28"/>
        </w:rPr>
        <w:t xml:space="preserve"> which was identified in September 2012. Most recently has been the emergence of SARS-CoV-2 in December of 2019 in Wuhan, China.  The S</w:t>
      </w:r>
      <w:r>
        <w:rPr>
          <w:sz w:val="28"/>
          <w:szCs w:val="28"/>
        </w:rPr>
        <w:t>ARS-CoV-2 virus is an RNA virus that attached to and enters the cells of the upper respiratory tract utilizing the ACE 2 protein receptor.  Once inside the cell, the virus utilizes the components of the host cell to make more virus particles.</w:t>
      </w:r>
    </w:p>
    <w:p w14:paraId="1219ECF3" w14:textId="77777777" w:rsidR="0054337F" w:rsidRDefault="0054337F">
      <w:pPr>
        <w:rPr>
          <w:sz w:val="28"/>
          <w:szCs w:val="28"/>
        </w:rPr>
      </w:pPr>
    </w:p>
    <w:p w14:paraId="07A3F122" w14:textId="77777777" w:rsidR="0054337F" w:rsidRDefault="00A35DDE">
      <w:pPr>
        <w:pStyle w:val="Heading1"/>
      </w:pPr>
      <w:bookmarkStart w:id="85" w:name="_48pi1tg" w:colFirst="0" w:colLast="0"/>
      <w:bookmarkEnd w:id="85"/>
      <w:r>
        <w:t xml:space="preserve">     Interac</w:t>
      </w:r>
      <w:r>
        <w:t>tive Activity, Part 1:</w:t>
      </w:r>
      <w:r>
        <w:rPr>
          <w:noProof/>
        </w:rPr>
        <mc:AlternateContent>
          <mc:Choice Requires="wps">
            <w:drawing>
              <wp:anchor distT="0" distB="0" distL="114300" distR="114300" simplePos="0" relativeHeight="251737088" behindDoc="0" locked="0" layoutInCell="1" hidden="0" allowOverlap="1" wp14:anchorId="628123DF" wp14:editId="0F4A15A1">
                <wp:simplePos x="0" y="0"/>
                <wp:positionH relativeFrom="column">
                  <wp:posOffset>1</wp:posOffset>
                </wp:positionH>
                <wp:positionV relativeFrom="paragraph">
                  <wp:posOffset>0</wp:posOffset>
                </wp:positionV>
                <wp:extent cx="208280" cy="223520"/>
                <wp:effectExtent l="0" t="0" r="0" b="0"/>
                <wp:wrapNone/>
                <wp:docPr id="109" name="Oval 109"/>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14E4AE2D"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28123DF" id="Oval 109" o:spid="_x0000_s1141" style="position:absolute;margin-left:0;margin-top:0;width:16.4pt;height:17.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EyGeH88AgAAfQ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14:paraId="14E4AE2D" w14:textId="77777777" w:rsidR="0054337F" w:rsidRDefault="0054337F">
                      <w:pPr>
                        <w:spacing w:after="0" w:line="240" w:lineRule="auto"/>
                        <w:textDirection w:val="btLr"/>
                      </w:pPr>
                    </w:p>
                  </w:txbxContent>
                </v:textbox>
              </v:oval>
            </w:pict>
          </mc:Fallback>
        </mc:AlternateContent>
      </w:r>
    </w:p>
    <w:p w14:paraId="37666A70" w14:textId="77777777" w:rsidR="0054337F" w:rsidRDefault="00A35DDE">
      <w:pPr>
        <w:rPr>
          <w:sz w:val="28"/>
          <w:szCs w:val="28"/>
        </w:rPr>
      </w:pPr>
      <w:r>
        <w:rPr>
          <w:sz w:val="28"/>
          <w:szCs w:val="28"/>
        </w:rPr>
        <w:t>After watching the following video, please answer the questions about Coronavirus and SAR-CoV-2.</w:t>
      </w:r>
    </w:p>
    <w:p w14:paraId="6F0E104B" w14:textId="77777777" w:rsidR="0054337F" w:rsidRDefault="00A35DDE">
      <w:pPr>
        <w:rPr>
          <w:sz w:val="28"/>
          <w:szCs w:val="28"/>
        </w:rPr>
      </w:pPr>
      <w:r>
        <w:rPr>
          <w:sz w:val="28"/>
          <w:szCs w:val="28"/>
        </w:rPr>
        <w:t xml:space="preserve">Video: </w:t>
      </w:r>
      <w:hyperlink r:id="rId169">
        <w:r>
          <w:rPr>
            <w:color w:val="0563C1"/>
            <w:sz w:val="28"/>
            <w:szCs w:val="28"/>
            <w:u w:val="single"/>
          </w:rPr>
          <w:t>Lifecycle of the Coronavirus</w:t>
        </w:r>
      </w:hyperlink>
    </w:p>
    <w:p w14:paraId="099403A3" w14:textId="77777777" w:rsidR="0054337F" w:rsidRDefault="00A35DDE">
      <w:pPr>
        <w:numPr>
          <w:ilvl w:val="0"/>
          <w:numId w:val="27"/>
        </w:numPr>
        <w:pBdr>
          <w:top w:val="nil"/>
          <w:left w:val="nil"/>
          <w:bottom w:val="nil"/>
          <w:right w:val="nil"/>
          <w:between w:val="nil"/>
        </w:pBdr>
        <w:spacing w:after="0" w:line="240" w:lineRule="auto"/>
        <w:rPr>
          <w:color w:val="000000"/>
          <w:sz w:val="28"/>
          <w:szCs w:val="28"/>
        </w:rPr>
      </w:pPr>
      <w:r>
        <w:rPr>
          <w:color w:val="000000"/>
          <w:sz w:val="28"/>
          <w:szCs w:val="28"/>
        </w:rPr>
        <w:t>SARS-CoV-2 is a member of the coronavirus family.  What is a coronavirus?</w:t>
      </w:r>
    </w:p>
    <w:p w14:paraId="0E5C3765" w14:textId="77777777" w:rsidR="0054337F" w:rsidRDefault="00A35DDE">
      <w:pPr>
        <w:spacing w:after="0" w:line="276" w:lineRule="auto"/>
        <w:ind w:left="1080"/>
        <w:rPr>
          <w:color w:val="FF0000"/>
          <w:sz w:val="28"/>
          <w:szCs w:val="28"/>
        </w:rPr>
      </w:pPr>
      <w:r>
        <w:rPr>
          <w:color w:val="FF0000"/>
          <w:sz w:val="28"/>
          <w:szCs w:val="28"/>
        </w:rPr>
        <w:lastRenderedPageBreak/>
        <w:t>Coronaviruses are a large family of viruses that cause respiratory and digestive illnesses in humans and animals.  These viruses are large, enveloped single-stranded RNA viruses. The</w:t>
      </w:r>
      <w:r>
        <w:rPr>
          <w:color w:val="FF0000"/>
          <w:sz w:val="28"/>
          <w:szCs w:val="28"/>
        </w:rPr>
        <w:t xml:space="preserve"> name coronavirus comes from the crown-like spikes on the surface of the virus.</w:t>
      </w:r>
    </w:p>
    <w:p w14:paraId="02C5D37E" w14:textId="77777777" w:rsidR="0054337F" w:rsidRDefault="0054337F">
      <w:pPr>
        <w:pBdr>
          <w:top w:val="nil"/>
          <w:left w:val="nil"/>
          <w:bottom w:val="nil"/>
          <w:right w:val="nil"/>
          <w:between w:val="nil"/>
        </w:pBdr>
        <w:spacing w:after="0" w:line="240" w:lineRule="auto"/>
        <w:ind w:left="1080"/>
        <w:rPr>
          <w:sz w:val="28"/>
          <w:szCs w:val="28"/>
        </w:rPr>
      </w:pPr>
    </w:p>
    <w:p w14:paraId="7A4F4C48" w14:textId="77777777" w:rsidR="0054337F" w:rsidRDefault="00A35DDE">
      <w:pPr>
        <w:numPr>
          <w:ilvl w:val="0"/>
          <w:numId w:val="27"/>
        </w:numPr>
        <w:pBdr>
          <w:top w:val="nil"/>
          <w:left w:val="nil"/>
          <w:bottom w:val="nil"/>
          <w:right w:val="nil"/>
          <w:between w:val="nil"/>
        </w:pBdr>
        <w:spacing w:after="0" w:line="240" w:lineRule="auto"/>
        <w:rPr>
          <w:color w:val="000000"/>
          <w:sz w:val="28"/>
          <w:szCs w:val="28"/>
        </w:rPr>
      </w:pPr>
      <w:r>
        <w:rPr>
          <w:color w:val="000000"/>
          <w:sz w:val="28"/>
          <w:szCs w:val="28"/>
        </w:rPr>
        <w:t>What are some other members of the coronavirus family?</w:t>
      </w:r>
    </w:p>
    <w:p w14:paraId="4F2E593F" w14:textId="77777777" w:rsidR="0054337F" w:rsidRDefault="00A35DDE">
      <w:pPr>
        <w:spacing w:after="0" w:line="276" w:lineRule="auto"/>
        <w:ind w:left="1080"/>
        <w:rPr>
          <w:color w:val="FF0000"/>
          <w:sz w:val="28"/>
          <w:szCs w:val="28"/>
        </w:rPr>
      </w:pPr>
      <w:r>
        <w:rPr>
          <w:color w:val="FF0000"/>
          <w:sz w:val="28"/>
          <w:szCs w:val="28"/>
        </w:rPr>
        <w:t xml:space="preserve">The coronavirus family has a large number of members and is broken down into four </w:t>
      </w:r>
      <w:proofErr w:type="gramStart"/>
      <w:r>
        <w:rPr>
          <w:color w:val="FF0000"/>
          <w:sz w:val="28"/>
          <w:szCs w:val="28"/>
        </w:rPr>
        <w:t>genus</w:t>
      </w:r>
      <w:proofErr w:type="gramEnd"/>
      <w:r>
        <w:rPr>
          <w:color w:val="FF0000"/>
          <w:sz w:val="28"/>
          <w:szCs w:val="28"/>
        </w:rPr>
        <w:t xml:space="preserve">: alphacoronavirus, </w:t>
      </w:r>
      <w:proofErr w:type="spellStart"/>
      <w:r>
        <w:rPr>
          <w:color w:val="FF0000"/>
          <w:sz w:val="28"/>
          <w:szCs w:val="28"/>
        </w:rPr>
        <w:t>betacoronavir</w:t>
      </w:r>
      <w:r>
        <w:rPr>
          <w:color w:val="FF0000"/>
          <w:sz w:val="28"/>
          <w:szCs w:val="28"/>
        </w:rPr>
        <w:t>us</w:t>
      </w:r>
      <w:proofErr w:type="spellEnd"/>
      <w:r>
        <w:rPr>
          <w:color w:val="FF0000"/>
          <w:sz w:val="28"/>
          <w:szCs w:val="28"/>
        </w:rPr>
        <w:t xml:space="preserve">, </w:t>
      </w:r>
      <w:proofErr w:type="spellStart"/>
      <w:r>
        <w:rPr>
          <w:color w:val="FF0000"/>
          <w:sz w:val="28"/>
          <w:szCs w:val="28"/>
        </w:rPr>
        <w:t>deltacoronavirus</w:t>
      </w:r>
      <w:proofErr w:type="spellEnd"/>
      <w:r>
        <w:rPr>
          <w:color w:val="FF0000"/>
          <w:sz w:val="28"/>
          <w:szCs w:val="28"/>
        </w:rPr>
        <w:t xml:space="preserve"> and </w:t>
      </w:r>
      <w:proofErr w:type="spellStart"/>
      <w:r>
        <w:rPr>
          <w:color w:val="FF0000"/>
          <w:sz w:val="28"/>
          <w:szCs w:val="28"/>
        </w:rPr>
        <w:t>gammacoronavirus</w:t>
      </w:r>
      <w:proofErr w:type="spellEnd"/>
      <w:r>
        <w:rPr>
          <w:color w:val="FF0000"/>
          <w:sz w:val="28"/>
          <w:szCs w:val="28"/>
        </w:rPr>
        <w:t xml:space="preserve">.  There are three coronaviruses that have caused moderate to severe disease in humans: MERS, SARS and SARS-CoV2.  There are several that cause mild respiratory illness: </w:t>
      </w:r>
      <w:proofErr w:type="spellStart"/>
      <w:r>
        <w:rPr>
          <w:color w:val="FF0000"/>
          <w:sz w:val="28"/>
          <w:szCs w:val="28"/>
        </w:rPr>
        <w:t>HCoV’s</w:t>
      </w:r>
      <w:proofErr w:type="spellEnd"/>
    </w:p>
    <w:p w14:paraId="4022B6CE" w14:textId="77777777" w:rsidR="0054337F" w:rsidRDefault="0054337F">
      <w:pPr>
        <w:pBdr>
          <w:top w:val="nil"/>
          <w:left w:val="nil"/>
          <w:bottom w:val="nil"/>
          <w:right w:val="nil"/>
          <w:between w:val="nil"/>
        </w:pBdr>
        <w:spacing w:after="0" w:line="240" w:lineRule="auto"/>
        <w:ind w:left="1080"/>
        <w:rPr>
          <w:sz w:val="28"/>
          <w:szCs w:val="28"/>
        </w:rPr>
      </w:pPr>
    </w:p>
    <w:p w14:paraId="0ECBCC6A" w14:textId="77777777" w:rsidR="0054337F" w:rsidRDefault="00A35DDE">
      <w:pPr>
        <w:numPr>
          <w:ilvl w:val="0"/>
          <w:numId w:val="27"/>
        </w:numPr>
        <w:pBdr>
          <w:top w:val="nil"/>
          <w:left w:val="nil"/>
          <w:bottom w:val="nil"/>
          <w:right w:val="nil"/>
          <w:between w:val="nil"/>
        </w:pBdr>
        <w:spacing w:after="0" w:line="240" w:lineRule="auto"/>
        <w:rPr>
          <w:color w:val="000000"/>
          <w:sz w:val="28"/>
          <w:szCs w:val="28"/>
        </w:rPr>
      </w:pPr>
      <w:r>
        <w:rPr>
          <w:color w:val="000000"/>
          <w:sz w:val="28"/>
          <w:szCs w:val="28"/>
        </w:rPr>
        <w:t>What are the key steps in the SARS-Co</w:t>
      </w:r>
      <w:r>
        <w:rPr>
          <w:color w:val="000000"/>
          <w:sz w:val="28"/>
          <w:szCs w:val="28"/>
        </w:rPr>
        <w:t>V-2 lifecycle?</w:t>
      </w:r>
    </w:p>
    <w:p w14:paraId="3B6DAE3D" w14:textId="77777777" w:rsidR="0054337F" w:rsidRDefault="00A35DDE">
      <w:pPr>
        <w:spacing w:after="0" w:line="276" w:lineRule="auto"/>
        <w:ind w:left="1440"/>
        <w:rPr>
          <w:color w:val="FF0000"/>
          <w:sz w:val="28"/>
          <w:szCs w:val="28"/>
        </w:rPr>
      </w:pPr>
      <w:r>
        <w:rPr>
          <w:color w:val="FF0000"/>
          <w:sz w:val="28"/>
          <w:szCs w:val="28"/>
        </w:rPr>
        <w:t>·      Attachment of the spike protein to the ACE-2 receptor</w:t>
      </w:r>
    </w:p>
    <w:p w14:paraId="79C228AF" w14:textId="77777777" w:rsidR="0054337F" w:rsidRDefault="00A35DDE">
      <w:pPr>
        <w:spacing w:after="0" w:line="276" w:lineRule="auto"/>
        <w:ind w:left="1440"/>
        <w:rPr>
          <w:color w:val="FF0000"/>
          <w:sz w:val="28"/>
          <w:szCs w:val="28"/>
        </w:rPr>
      </w:pPr>
      <w:r>
        <w:rPr>
          <w:color w:val="FF0000"/>
          <w:sz w:val="28"/>
          <w:szCs w:val="28"/>
        </w:rPr>
        <w:t>·      Endocytosis of the virus into the respiratory cell</w:t>
      </w:r>
    </w:p>
    <w:p w14:paraId="289FA934" w14:textId="77777777" w:rsidR="0054337F" w:rsidRDefault="00A35DDE">
      <w:pPr>
        <w:spacing w:after="0" w:line="276" w:lineRule="auto"/>
        <w:ind w:left="1440"/>
        <w:rPr>
          <w:color w:val="FF0000"/>
          <w:sz w:val="28"/>
          <w:szCs w:val="28"/>
        </w:rPr>
      </w:pPr>
      <w:r>
        <w:rPr>
          <w:color w:val="FF0000"/>
          <w:sz w:val="28"/>
          <w:szCs w:val="28"/>
        </w:rPr>
        <w:t>·      Viral RNA uses ribosomes to produce proteins</w:t>
      </w:r>
    </w:p>
    <w:p w14:paraId="102AEB76" w14:textId="77777777" w:rsidR="0054337F" w:rsidRDefault="00A35DDE">
      <w:pPr>
        <w:spacing w:after="0" w:line="276" w:lineRule="auto"/>
        <w:ind w:left="1440"/>
        <w:rPr>
          <w:color w:val="FF0000"/>
          <w:sz w:val="28"/>
          <w:szCs w:val="28"/>
        </w:rPr>
      </w:pPr>
      <w:r>
        <w:rPr>
          <w:color w:val="FF0000"/>
          <w:sz w:val="28"/>
          <w:szCs w:val="28"/>
        </w:rPr>
        <w:t>·      Viral assembly and release from cell</w:t>
      </w:r>
    </w:p>
    <w:p w14:paraId="5997D0DA" w14:textId="77777777" w:rsidR="0054337F" w:rsidRDefault="0054337F">
      <w:pPr>
        <w:pBdr>
          <w:top w:val="nil"/>
          <w:left w:val="nil"/>
          <w:bottom w:val="nil"/>
          <w:right w:val="nil"/>
          <w:between w:val="nil"/>
        </w:pBdr>
        <w:spacing w:after="0" w:line="240" w:lineRule="auto"/>
        <w:ind w:left="1080"/>
        <w:rPr>
          <w:sz w:val="28"/>
          <w:szCs w:val="28"/>
        </w:rPr>
      </w:pPr>
    </w:p>
    <w:p w14:paraId="303423DF" w14:textId="77777777" w:rsidR="0054337F" w:rsidRDefault="0054337F">
      <w:pPr>
        <w:rPr>
          <w:sz w:val="28"/>
          <w:szCs w:val="28"/>
        </w:rPr>
      </w:pPr>
    </w:p>
    <w:p w14:paraId="5B50F255" w14:textId="77777777" w:rsidR="0054337F" w:rsidRDefault="00A35DDE">
      <w:pPr>
        <w:pStyle w:val="Heading1"/>
      </w:pPr>
      <w:bookmarkStart w:id="86" w:name="_2nusc19" w:colFirst="0" w:colLast="0"/>
      <w:bookmarkEnd w:id="86"/>
      <w:r>
        <w:t xml:space="preserve">     Assessment Activity</w:t>
      </w:r>
      <w:r>
        <w:t>, Part 1:</w:t>
      </w:r>
      <w:r>
        <w:rPr>
          <w:noProof/>
        </w:rPr>
        <mc:AlternateContent>
          <mc:Choice Requires="wps">
            <w:drawing>
              <wp:anchor distT="0" distB="0" distL="114300" distR="114300" simplePos="0" relativeHeight="251738112" behindDoc="0" locked="0" layoutInCell="1" hidden="0" allowOverlap="1" wp14:anchorId="282C7F61" wp14:editId="4E1F876D">
                <wp:simplePos x="0" y="0"/>
                <wp:positionH relativeFrom="column">
                  <wp:posOffset>1</wp:posOffset>
                </wp:positionH>
                <wp:positionV relativeFrom="paragraph">
                  <wp:posOffset>0</wp:posOffset>
                </wp:positionV>
                <wp:extent cx="208280" cy="223520"/>
                <wp:effectExtent l="0" t="0" r="0" b="0"/>
                <wp:wrapNone/>
                <wp:docPr id="110" name="Oval 110"/>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53E21B5"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82C7F61" id="Oval 110" o:spid="_x0000_s1142" style="position:absolute;margin-left:0;margin-top:0;width:16.4pt;height:17.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" fillcolor="#8296b0" strokecolor="#31538f" strokeweight="1pt">
                <v:stroke startarrowwidth="narrow" startarrowlength="short" endarrowwidth="narrow" endarrowlength="short" joinstyle="miter"/>
                <v:textbox inset="2.53958mm,2.53958mm,2.53958mm,2.53958mm">
                  <w:txbxContent>
                    <w:p w14:paraId="653E21B5" w14:textId="77777777" w:rsidR="0054337F" w:rsidRDefault="0054337F">
                      <w:pPr>
                        <w:spacing w:after="0" w:line="240" w:lineRule="auto"/>
                        <w:textDirection w:val="btLr"/>
                      </w:pPr>
                    </w:p>
                  </w:txbxContent>
                </v:textbox>
              </v:oval>
            </w:pict>
          </mc:Fallback>
        </mc:AlternateContent>
      </w:r>
    </w:p>
    <w:p w14:paraId="4B6D9C4B" w14:textId="77777777" w:rsidR="0054337F" w:rsidRDefault="00A35DDE">
      <w:pPr>
        <w:rPr>
          <w:sz w:val="28"/>
          <w:szCs w:val="28"/>
        </w:rPr>
      </w:pPr>
      <w:r>
        <w:rPr>
          <w:sz w:val="28"/>
          <w:szCs w:val="28"/>
        </w:rPr>
        <w:t>Assessment type 1:</w:t>
      </w:r>
    </w:p>
    <w:p w14:paraId="4711B4EC" w14:textId="77777777" w:rsidR="0054337F" w:rsidRDefault="00A35DDE">
      <w:pPr>
        <w:rPr>
          <w:sz w:val="28"/>
          <w:szCs w:val="28"/>
        </w:rPr>
      </w:pPr>
      <w:hyperlink r:id="rId170">
        <w:r>
          <w:rPr>
            <w:color w:val="0563C1"/>
            <w:sz w:val="28"/>
            <w:szCs w:val="28"/>
            <w:u w:val="single"/>
          </w:rPr>
          <w:t>https://quizizz.com/admin/presentation/61cf0e0994c352001db0da61</w:t>
        </w:r>
      </w:hyperlink>
    </w:p>
    <w:p w14:paraId="0D56AD1C" w14:textId="77777777" w:rsidR="0054337F" w:rsidRDefault="0054337F">
      <w:pPr>
        <w:rPr>
          <w:sz w:val="28"/>
          <w:szCs w:val="28"/>
        </w:rPr>
      </w:pPr>
    </w:p>
    <w:p w14:paraId="513BC9D0" w14:textId="77777777" w:rsidR="0054337F" w:rsidRDefault="00A35DDE">
      <w:pPr>
        <w:rPr>
          <w:sz w:val="28"/>
          <w:szCs w:val="28"/>
        </w:rPr>
      </w:pPr>
      <w:r>
        <w:rPr>
          <w:sz w:val="28"/>
          <w:szCs w:val="28"/>
        </w:rPr>
        <w:t>Assessment type 2:</w:t>
      </w:r>
    </w:p>
    <w:p w14:paraId="7DBA04B4" w14:textId="77777777" w:rsidR="0054337F" w:rsidRDefault="00A35DDE">
      <w:pPr>
        <w:numPr>
          <w:ilvl w:val="0"/>
          <w:numId w:val="11"/>
        </w:numPr>
        <w:pBdr>
          <w:top w:val="nil"/>
          <w:left w:val="nil"/>
          <w:bottom w:val="nil"/>
          <w:right w:val="nil"/>
          <w:between w:val="nil"/>
        </w:pBdr>
        <w:spacing w:after="0" w:line="240" w:lineRule="auto"/>
        <w:rPr>
          <w:sz w:val="28"/>
          <w:szCs w:val="28"/>
        </w:rPr>
      </w:pPr>
      <w:r>
        <w:rPr>
          <w:color w:val="000000"/>
          <w:sz w:val="28"/>
          <w:szCs w:val="28"/>
        </w:rPr>
        <w:t>SARS-CoV-2 attaches to this surface protein on a respiratory cell.</w:t>
      </w:r>
    </w:p>
    <w:p w14:paraId="64536CEB" w14:textId="77777777" w:rsidR="0054337F" w:rsidRDefault="00A35DDE">
      <w:pPr>
        <w:numPr>
          <w:ilvl w:val="1"/>
          <w:numId w:val="11"/>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ACE-2 protein</w:t>
      </w:r>
    </w:p>
    <w:p w14:paraId="6F865334" w14:textId="77777777" w:rsidR="0054337F" w:rsidRDefault="00A35DDE">
      <w:pPr>
        <w:numPr>
          <w:ilvl w:val="1"/>
          <w:numId w:val="11"/>
        </w:numPr>
        <w:pBdr>
          <w:top w:val="nil"/>
          <w:left w:val="nil"/>
          <w:bottom w:val="nil"/>
          <w:right w:val="nil"/>
          <w:between w:val="nil"/>
        </w:pBdr>
        <w:spacing w:after="0" w:line="240" w:lineRule="auto"/>
        <w:rPr>
          <w:sz w:val="28"/>
          <w:szCs w:val="28"/>
        </w:rPr>
      </w:pPr>
      <w:r>
        <w:rPr>
          <w:color w:val="000000"/>
          <w:sz w:val="28"/>
          <w:szCs w:val="28"/>
        </w:rPr>
        <w:t>Insulin protein</w:t>
      </w:r>
    </w:p>
    <w:p w14:paraId="0F32D7F2" w14:textId="77777777" w:rsidR="0054337F" w:rsidRDefault="00A35DDE">
      <w:pPr>
        <w:numPr>
          <w:ilvl w:val="1"/>
          <w:numId w:val="11"/>
        </w:numPr>
        <w:pBdr>
          <w:top w:val="nil"/>
          <w:left w:val="nil"/>
          <w:bottom w:val="nil"/>
          <w:right w:val="nil"/>
          <w:between w:val="nil"/>
        </w:pBdr>
        <w:spacing w:after="0" w:line="240" w:lineRule="auto"/>
        <w:rPr>
          <w:sz w:val="28"/>
          <w:szCs w:val="28"/>
        </w:rPr>
      </w:pPr>
      <w:r>
        <w:rPr>
          <w:color w:val="000000"/>
          <w:sz w:val="28"/>
          <w:szCs w:val="28"/>
        </w:rPr>
        <w:t>Spike protein</w:t>
      </w:r>
    </w:p>
    <w:p w14:paraId="2C9321AD" w14:textId="77777777" w:rsidR="0054337F" w:rsidRDefault="00A35DDE">
      <w:pPr>
        <w:numPr>
          <w:ilvl w:val="1"/>
          <w:numId w:val="11"/>
        </w:numPr>
        <w:pBdr>
          <w:top w:val="nil"/>
          <w:left w:val="nil"/>
          <w:bottom w:val="nil"/>
          <w:right w:val="nil"/>
          <w:between w:val="nil"/>
        </w:pBdr>
        <w:spacing w:after="0" w:line="240" w:lineRule="auto"/>
        <w:rPr>
          <w:sz w:val="28"/>
          <w:szCs w:val="28"/>
        </w:rPr>
      </w:pPr>
      <w:r>
        <w:rPr>
          <w:color w:val="000000"/>
          <w:sz w:val="28"/>
          <w:szCs w:val="28"/>
        </w:rPr>
        <w:t>Angiotensin I</w:t>
      </w:r>
    </w:p>
    <w:p w14:paraId="237FBD9F" w14:textId="77777777" w:rsidR="0054337F" w:rsidRDefault="0054337F">
      <w:pPr>
        <w:pBdr>
          <w:top w:val="nil"/>
          <w:left w:val="nil"/>
          <w:bottom w:val="nil"/>
          <w:right w:val="nil"/>
          <w:between w:val="nil"/>
        </w:pBdr>
        <w:spacing w:after="0"/>
        <w:ind w:left="1440"/>
        <w:rPr>
          <w:color w:val="000000"/>
          <w:sz w:val="28"/>
          <w:szCs w:val="28"/>
        </w:rPr>
      </w:pPr>
    </w:p>
    <w:p w14:paraId="769A3315" w14:textId="77777777" w:rsidR="0054337F" w:rsidRDefault="00A35DDE">
      <w:pPr>
        <w:numPr>
          <w:ilvl w:val="0"/>
          <w:numId w:val="11"/>
        </w:numPr>
        <w:pBdr>
          <w:top w:val="nil"/>
          <w:left w:val="nil"/>
          <w:bottom w:val="nil"/>
          <w:right w:val="nil"/>
          <w:between w:val="nil"/>
        </w:pBdr>
        <w:spacing w:after="0" w:line="240" w:lineRule="auto"/>
        <w:rPr>
          <w:sz w:val="28"/>
          <w:szCs w:val="28"/>
        </w:rPr>
      </w:pPr>
      <w:r>
        <w:rPr>
          <w:color w:val="000000"/>
          <w:sz w:val="28"/>
          <w:szCs w:val="28"/>
        </w:rPr>
        <w:lastRenderedPageBreak/>
        <w:t>Which of the following are examples of a coronavirus?</w:t>
      </w:r>
    </w:p>
    <w:p w14:paraId="14A6A0EC" w14:textId="77777777" w:rsidR="0054337F" w:rsidRDefault="00A35DDE">
      <w:pPr>
        <w:numPr>
          <w:ilvl w:val="1"/>
          <w:numId w:val="11"/>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MERS</w:t>
      </w:r>
    </w:p>
    <w:p w14:paraId="57782D9D" w14:textId="77777777" w:rsidR="0054337F" w:rsidRDefault="00A35DDE">
      <w:pPr>
        <w:numPr>
          <w:ilvl w:val="1"/>
          <w:numId w:val="11"/>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SARS-CoV-2</w:t>
      </w:r>
    </w:p>
    <w:p w14:paraId="387ABC7F" w14:textId="77777777" w:rsidR="0054337F" w:rsidRDefault="00A35DDE">
      <w:pPr>
        <w:numPr>
          <w:ilvl w:val="1"/>
          <w:numId w:val="11"/>
        </w:numPr>
        <w:pBdr>
          <w:top w:val="nil"/>
          <w:left w:val="nil"/>
          <w:bottom w:val="nil"/>
          <w:right w:val="nil"/>
          <w:between w:val="nil"/>
        </w:pBdr>
        <w:spacing w:after="0" w:line="240" w:lineRule="auto"/>
        <w:rPr>
          <w:sz w:val="28"/>
          <w:szCs w:val="28"/>
        </w:rPr>
      </w:pPr>
      <w:r>
        <w:rPr>
          <w:color w:val="000000"/>
          <w:sz w:val="28"/>
          <w:szCs w:val="28"/>
        </w:rPr>
        <w:t>Rubella</w:t>
      </w:r>
    </w:p>
    <w:p w14:paraId="579E3385" w14:textId="77777777" w:rsidR="0054337F" w:rsidRDefault="00A35DDE">
      <w:pPr>
        <w:numPr>
          <w:ilvl w:val="1"/>
          <w:numId w:val="11"/>
        </w:numPr>
        <w:pBdr>
          <w:top w:val="nil"/>
          <w:left w:val="nil"/>
          <w:bottom w:val="nil"/>
          <w:right w:val="nil"/>
          <w:between w:val="nil"/>
        </w:pBdr>
        <w:spacing w:after="0" w:line="240" w:lineRule="auto"/>
        <w:rPr>
          <w:sz w:val="28"/>
          <w:szCs w:val="28"/>
        </w:rPr>
      </w:pPr>
      <w:r>
        <w:rPr>
          <w:color w:val="000000"/>
          <w:sz w:val="28"/>
          <w:szCs w:val="28"/>
        </w:rPr>
        <w:t>Influenza</w:t>
      </w:r>
    </w:p>
    <w:p w14:paraId="6B2B57EB" w14:textId="77777777" w:rsidR="0054337F" w:rsidRDefault="0054337F">
      <w:pPr>
        <w:pBdr>
          <w:top w:val="nil"/>
          <w:left w:val="nil"/>
          <w:bottom w:val="nil"/>
          <w:right w:val="nil"/>
          <w:between w:val="nil"/>
        </w:pBdr>
        <w:spacing w:after="0"/>
        <w:ind w:left="1440"/>
        <w:rPr>
          <w:color w:val="000000"/>
          <w:sz w:val="28"/>
          <w:szCs w:val="28"/>
        </w:rPr>
      </w:pPr>
    </w:p>
    <w:p w14:paraId="78D8D412" w14:textId="77777777" w:rsidR="0054337F" w:rsidRDefault="00A35DDE">
      <w:pPr>
        <w:numPr>
          <w:ilvl w:val="0"/>
          <w:numId w:val="11"/>
        </w:numPr>
        <w:pBdr>
          <w:top w:val="nil"/>
          <w:left w:val="nil"/>
          <w:bottom w:val="nil"/>
          <w:right w:val="nil"/>
          <w:between w:val="nil"/>
        </w:pBdr>
        <w:spacing w:after="0" w:line="240" w:lineRule="auto"/>
        <w:rPr>
          <w:sz w:val="28"/>
          <w:szCs w:val="28"/>
        </w:rPr>
      </w:pPr>
      <w:r>
        <w:rPr>
          <w:color w:val="000000"/>
          <w:sz w:val="28"/>
          <w:szCs w:val="28"/>
        </w:rPr>
        <w:t xml:space="preserve">What </w:t>
      </w:r>
      <w:proofErr w:type="gramStart"/>
      <w:r>
        <w:rPr>
          <w:color w:val="000000"/>
          <w:sz w:val="28"/>
          <w:szCs w:val="28"/>
        </w:rPr>
        <w:t>are</w:t>
      </w:r>
      <w:proofErr w:type="gramEnd"/>
      <w:r>
        <w:rPr>
          <w:color w:val="000000"/>
          <w:sz w:val="28"/>
          <w:szCs w:val="28"/>
        </w:rPr>
        <w:t xml:space="preserve"> the purpose of the spikes found on the surface of the coronavirus?</w:t>
      </w:r>
    </w:p>
    <w:p w14:paraId="314CA090" w14:textId="77777777" w:rsidR="0054337F" w:rsidRDefault="00A35DDE">
      <w:pPr>
        <w:pBdr>
          <w:top w:val="nil"/>
          <w:left w:val="nil"/>
          <w:bottom w:val="nil"/>
          <w:right w:val="nil"/>
          <w:between w:val="nil"/>
        </w:pBdr>
        <w:spacing w:after="0"/>
        <w:ind w:left="720"/>
        <w:rPr>
          <w:color w:val="000000"/>
          <w:sz w:val="28"/>
          <w:szCs w:val="28"/>
        </w:rPr>
      </w:pPr>
      <w:r>
        <w:rPr>
          <w:noProof/>
          <w:color w:val="000000"/>
          <w:sz w:val="28"/>
          <w:szCs w:val="28"/>
        </w:rPr>
        <w:drawing>
          <wp:inline distT="0" distB="0" distL="0" distR="0" wp14:anchorId="2A9B3C9C" wp14:editId="2071089C">
            <wp:extent cx="1034605" cy="1034605"/>
            <wp:effectExtent l="0" t="0" r="0" b="0"/>
            <wp:docPr id="129" name="image97.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png" descr="A picture containing decorated, hand, close, colorful&#10;&#10;Description automatically generated"/>
                    <pic:cNvPicPr preferRelativeResize="0"/>
                  </pic:nvPicPr>
                  <pic:blipFill>
                    <a:blip r:embed="rId171"/>
                    <a:srcRect/>
                    <a:stretch>
                      <a:fillRect/>
                    </a:stretch>
                  </pic:blipFill>
                  <pic:spPr>
                    <a:xfrm>
                      <a:off x="0" y="0"/>
                      <a:ext cx="1034605" cy="1034605"/>
                    </a:xfrm>
                    <a:prstGeom prst="rect">
                      <a:avLst/>
                    </a:prstGeom>
                    <a:ln/>
                  </pic:spPr>
                </pic:pic>
              </a:graphicData>
            </a:graphic>
          </wp:inline>
        </w:drawing>
      </w:r>
      <w:r>
        <w:rPr>
          <w:noProof/>
        </w:rPr>
        <mc:AlternateContent>
          <mc:Choice Requires="wpg">
            <w:drawing>
              <wp:anchor distT="0" distB="0" distL="114300" distR="114300" simplePos="0" relativeHeight="251739136" behindDoc="0" locked="0" layoutInCell="1" hidden="0" allowOverlap="1" wp14:anchorId="2B641DA4" wp14:editId="3AD1F5AB">
                <wp:simplePos x="0" y="0"/>
                <wp:positionH relativeFrom="column">
                  <wp:posOffset>1371600</wp:posOffset>
                </wp:positionH>
                <wp:positionV relativeFrom="paragraph">
                  <wp:posOffset>520700</wp:posOffset>
                </wp:positionV>
                <wp:extent cx="578908" cy="57150"/>
                <wp:effectExtent l="0" t="0" r="0" b="0"/>
                <wp:wrapNone/>
                <wp:docPr id="112" name="Straight Arrow Connector 112"/>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520700</wp:posOffset>
                </wp:positionV>
                <wp:extent cx="578908" cy="57150"/>
                <wp:effectExtent b="0" l="0" r="0" t="0"/>
                <wp:wrapNone/>
                <wp:docPr id="85" name="image105.png"/>
                <a:graphic>
                  <a:graphicData uri="http://schemas.openxmlformats.org/drawingml/2006/picture">
                    <pic:pic>
                      <pic:nvPicPr>
                        <pic:cNvPr id="0" name="image105.png"/>
                        <pic:cNvPicPr preferRelativeResize="0"/>
                      </pic:nvPicPr>
                      <pic:blipFill>
                        <a:blip r:embed="rId237"/>
                        <a:srcRect/>
                        <a:stretch>
                          <a:fillRect/>
                        </a:stretch>
                      </pic:blipFill>
                      <pic:spPr>
                        <a:xfrm>
                          <a:off x="0" y="0"/>
                          <a:ext cx="578908" cy="57150"/>
                        </a:xfrm>
                        <a:prstGeom prst="rect"/>
                        <a:ln/>
                      </pic:spPr>
                    </pic:pic>
                  </a:graphicData>
                </a:graphic>
              </wp:anchor>
            </w:drawing>
          </mc:Fallback>
        </mc:AlternateContent>
      </w:r>
    </w:p>
    <w:p w14:paraId="63B88F0C" w14:textId="77777777" w:rsidR="0054337F" w:rsidRDefault="00A35DDE">
      <w:pPr>
        <w:numPr>
          <w:ilvl w:val="1"/>
          <w:numId w:val="11"/>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Attach to the host cell</w:t>
      </w:r>
    </w:p>
    <w:p w14:paraId="3A54BE4A" w14:textId="77777777" w:rsidR="0054337F" w:rsidRDefault="00A35DDE">
      <w:pPr>
        <w:numPr>
          <w:ilvl w:val="1"/>
          <w:numId w:val="11"/>
        </w:numPr>
        <w:pBdr>
          <w:top w:val="nil"/>
          <w:left w:val="nil"/>
          <w:bottom w:val="nil"/>
          <w:right w:val="nil"/>
          <w:between w:val="nil"/>
        </w:pBdr>
        <w:spacing w:after="0" w:line="240" w:lineRule="auto"/>
        <w:rPr>
          <w:sz w:val="28"/>
          <w:szCs w:val="28"/>
        </w:rPr>
      </w:pPr>
      <w:r>
        <w:rPr>
          <w:color w:val="000000"/>
          <w:sz w:val="28"/>
          <w:szCs w:val="28"/>
        </w:rPr>
        <w:t>Encase the RNA of the virus</w:t>
      </w:r>
    </w:p>
    <w:p w14:paraId="6014EB2E" w14:textId="77777777" w:rsidR="0054337F" w:rsidRDefault="00A35DDE">
      <w:pPr>
        <w:numPr>
          <w:ilvl w:val="1"/>
          <w:numId w:val="11"/>
        </w:numPr>
        <w:pBdr>
          <w:top w:val="nil"/>
          <w:left w:val="nil"/>
          <w:bottom w:val="nil"/>
          <w:right w:val="nil"/>
          <w:between w:val="nil"/>
        </w:pBdr>
        <w:spacing w:after="0" w:line="240" w:lineRule="auto"/>
        <w:rPr>
          <w:sz w:val="28"/>
          <w:szCs w:val="28"/>
        </w:rPr>
      </w:pPr>
      <w:r>
        <w:rPr>
          <w:color w:val="000000"/>
          <w:sz w:val="28"/>
          <w:szCs w:val="28"/>
        </w:rPr>
        <w:t>Replicate the virus</w:t>
      </w:r>
    </w:p>
    <w:p w14:paraId="1D8F3CCC" w14:textId="77777777" w:rsidR="0054337F" w:rsidRDefault="00A35DDE">
      <w:pPr>
        <w:numPr>
          <w:ilvl w:val="1"/>
          <w:numId w:val="11"/>
        </w:numPr>
        <w:pBdr>
          <w:top w:val="nil"/>
          <w:left w:val="nil"/>
          <w:bottom w:val="nil"/>
          <w:right w:val="nil"/>
          <w:between w:val="nil"/>
        </w:pBdr>
        <w:spacing w:after="0" w:line="240" w:lineRule="auto"/>
        <w:rPr>
          <w:sz w:val="28"/>
          <w:szCs w:val="28"/>
        </w:rPr>
      </w:pPr>
      <w:r>
        <w:rPr>
          <w:color w:val="000000"/>
          <w:sz w:val="28"/>
          <w:szCs w:val="28"/>
        </w:rPr>
        <w:t>Allow the virus to leave the cell</w:t>
      </w:r>
    </w:p>
    <w:p w14:paraId="1B1C25F8" w14:textId="77777777" w:rsidR="0054337F" w:rsidRDefault="00A35DDE">
      <w:pPr>
        <w:numPr>
          <w:ilvl w:val="0"/>
          <w:numId w:val="11"/>
        </w:numPr>
        <w:pBdr>
          <w:top w:val="nil"/>
          <w:left w:val="nil"/>
          <w:bottom w:val="nil"/>
          <w:right w:val="nil"/>
          <w:between w:val="nil"/>
        </w:pBdr>
        <w:spacing w:after="0" w:line="240" w:lineRule="auto"/>
        <w:rPr>
          <w:sz w:val="28"/>
          <w:szCs w:val="28"/>
        </w:rPr>
      </w:pPr>
      <w:r>
        <w:rPr>
          <w:color w:val="000000"/>
          <w:sz w:val="28"/>
          <w:szCs w:val="28"/>
        </w:rPr>
        <w:t>Draw and label the main steps of the SARS-CoV-2 lifecycle.</w:t>
      </w:r>
    </w:p>
    <w:p w14:paraId="21E955FD" w14:textId="77777777" w:rsidR="0054337F" w:rsidRDefault="00A35DDE">
      <w:pPr>
        <w:ind w:left="720" w:firstLine="720"/>
        <w:rPr>
          <w:sz w:val="28"/>
          <w:szCs w:val="28"/>
        </w:rPr>
      </w:pPr>
      <w:r>
        <w:rPr>
          <w:noProof/>
          <w:sz w:val="28"/>
          <w:szCs w:val="28"/>
        </w:rPr>
        <w:drawing>
          <wp:inline distT="114300" distB="114300" distL="114300" distR="114300" wp14:anchorId="23CA79D7" wp14:editId="29B0E2FB">
            <wp:extent cx="3262313" cy="3790040"/>
            <wp:effectExtent l="0" t="0" r="0" b="0"/>
            <wp:docPr id="1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8"/>
                    <a:srcRect/>
                    <a:stretch>
                      <a:fillRect/>
                    </a:stretch>
                  </pic:blipFill>
                  <pic:spPr>
                    <a:xfrm>
                      <a:off x="0" y="0"/>
                      <a:ext cx="3262313" cy="3790040"/>
                    </a:xfrm>
                    <a:prstGeom prst="rect">
                      <a:avLst/>
                    </a:prstGeom>
                    <a:ln/>
                  </pic:spPr>
                </pic:pic>
              </a:graphicData>
            </a:graphic>
          </wp:inline>
        </w:drawing>
      </w:r>
    </w:p>
    <w:p w14:paraId="0F949BE9" w14:textId="77777777" w:rsidR="0054337F" w:rsidRDefault="0054337F">
      <w:pPr>
        <w:pBdr>
          <w:top w:val="nil"/>
          <w:left w:val="nil"/>
          <w:bottom w:val="nil"/>
          <w:right w:val="nil"/>
          <w:between w:val="nil"/>
        </w:pBdr>
        <w:spacing w:line="240" w:lineRule="auto"/>
        <w:rPr>
          <w:b/>
          <w:color w:val="000000"/>
          <w:sz w:val="28"/>
          <w:szCs w:val="28"/>
        </w:rPr>
      </w:pPr>
    </w:p>
    <w:p w14:paraId="532DFAAE" w14:textId="77777777" w:rsidR="0054337F" w:rsidRDefault="0054337F">
      <w:pPr>
        <w:pBdr>
          <w:top w:val="nil"/>
          <w:left w:val="nil"/>
          <w:bottom w:val="nil"/>
          <w:right w:val="nil"/>
          <w:between w:val="nil"/>
        </w:pBdr>
        <w:spacing w:line="240" w:lineRule="auto"/>
        <w:rPr>
          <w:b/>
          <w:color w:val="000000"/>
          <w:sz w:val="28"/>
          <w:szCs w:val="28"/>
        </w:rPr>
      </w:pPr>
    </w:p>
    <w:p w14:paraId="25F6D887" w14:textId="77777777" w:rsidR="0054337F" w:rsidRDefault="0054337F">
      <w:pPr>
        <w:pBdr>
          <w:top w:val="nil"/>
          <w:left w:val="nil"/>
          <w:bottom w:val="nil"/>
          <w:right w:val="nil"/>
          <w:between w:val="nil"/>
        </w:pBdr>
        <w:spacing w:line="240" w:lineRule="auto"/>
        <w:rPr>
          <w:b/>
          <w:color w:val="000000"/>
          <w:sz w:val="28"/>
          <w:szCs w:val="28"/>
        </w:rPr>
      </w:pPr>
    </w:p>
    <w:p w14:paraId="09DD7B6D" w14:textId="77777777" w:rsidR="0054337F" w:rsidRDefault="00A35DDE">
      <w:pPr>
        <w:pStyle w:val="Heading1"/>
        <w:jc w:val="center"/>
        <w:rPr>
          <w:b/>
          <w:color w:val="1F497D"/>
          <w:sz w:val="40"/>
          <w:szCs w:val="40"/>
        </w:rPr>
      </w:pPr>
      <w:r>
        <w:rPr>
          <w:b/>
          <w:color w:val="1F497D"/>
          <w:sz w:val="40"/>
          <w:szCs w:val="40"/>
        </w:rPr>
        <w:t xml:space="preserve">Pharmacology, Part 2 - Clinical Trials and Drug Repurposing </w:t>
      </w:r>
      <w:r>
        <w:rPr>
          <w:b/>
          <w:sz w:val="40"/>
          <w:szCs w:val="40"/>
        </w:rPr>
        <w:t>– High School, Informal Learners, and Non-Science Major College Freshman</w:t>
      </w:r>
    </w:p>
    <w:p w14:paraId="10D4C9E9" w14:textId="77777777" w:rsidR="0054337F" w:rsidRDefault="0054337F">
      <w:pPr>
        <w:pBdr>
          <w:top w:val="nil"/>
          <w:left w:val="nil"/>
          <w:bottom w:val="nil"/>
          <w:right w:val="nil"/>
          <w:between w:val="nil"/>
        </w:pBdr>
        <w:spacing w:after="0" w:line="240" w:lineRule="auto"/>
        <w:rPr>
          <w:color w:val="000000"/>
          <w:sz w:val="28"/>
          <w:szCs w:val="28"/>
        </w:rPr>
      </w:pPr>
    </w:p>
    <w:p w14:paraId="4E52A3CB" w14:textId="77777777" w:rsidR="0054337F" w:rsidRDefault="00A35DDE">
      <w:pPr>
        <w:pStyle w:val="Heading1"/>
      </w:pPr>
      <w:bookmarkStart w:id="87" w:name="_1302m92" w:colFirst="0" w:colLast="0"/>
      <w:bookmarkEnd w:id="87"/>
      <w:r>
        <w:t xml:space="preserve">     Learning Outcomes, Part 2:</w:t>
      </w:r>
      <w:r>
        <w:rPr>
          <w:noProof/>
        </w:rPr>
        <mc:AlternateContent>
          <mc:Choice Requires="wps">
            <w:drawing>
              <wp:anchor distT="0" distB="0" distL="114300" distR="114300" simplePos="0" relativeHeight="251740160" behindDoc="0" locked="0" layoutInCell="1" hidden="0" allowOverlap="1" wp14:anchorId="020081AB" wp14:editId="687B1F5C">
                <wp:simplePos x="0" y="0"/>
                <wp:positionH relativeFrom="column">
                  <wp:posOffset>1</wp:posOffset>
                </wp:positionH>
                <wp:positionV relativeFrom="paragraph">
                  <wp:posOffset>152400</wp:posOffset>
                </wp:positionV>
                <wp:extent cx="208280" cy="223520"/>
                <wp:effectExtent l="0" t="0" r="0" b="0"/>
                <wp:wrapNone/>
                <wp:docPr id="114" name="Oval 114"/>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5DEC318"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20081AB" id="Oval 114" o:spid="_x0000_s1143" style="position:absolute;margin-left:0;margin-top:12pt;width:16.4pt;height:17.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" fillcolor="#8296b0" strokecolor="#31538f" strokeweight="1pt">
                <v:stroke startarrowwidth="narrow" startarrowlength="short" endarrowwidth="narrow" endarrowlength="short" joinstyle="miter"/>
                <v:textbox inset="2.53958mm,2.53958mm,2.53958mm,2.53958mm">
                  <w:txbxContent>
                    <w:p w14:paraId="65DEC318" w14:textId="77777777" w:rsidR="0054337F" w:rsidRDefault="0054337F">
                      <w:pPr>
                        <w:spacing w:after="0" w:line="240" w:lineRule="auto"/>
                        <w:textDirection w:val="btLr"/>
                      </w:pPr>
                    </w:p>
                  </w:txbxContent>
                </v:textbox>
              </v:oval>
            </w:pict>
          </mc:Fallback>
        </mc:AlternateContent>
      </w:r>
    </w:p>
    <w:p w14:paraId="53628CC5" w14:textId="77777777" w:rsidR="0054337F" w:rsidRDefault="00A35DDE">
      <w:pPr>
        <w:numPr>
          <w:ilvl w:val="0"/>
          <w:numId w:val="79"/>
        </w:numPr>
        <w:pBdr>
          <w:top w:val="nil"/>
          <w:left w:val="nil"/>
          <w:bottom w:val="nil"/>
          <w:right w:val="nil"/>
          <w:between w:val="nil"/>
        </w:pBdr>
        <w:spacing w:after="0" w:line="240" w:lineRule="auto"/>
        <w:rPr>
          <w:color w:val="000000"/>
          <w:sz w:val="28"/>
          <w:szCs w:val="28"/>
        </w:rPr>
      </w:pPr>
      <w:r>
        <w:rPr>
          <w:color w:val="000000"/>
          <w:sz w:val="28"/>
          <w:szCs w:val="28"/>
        </w:rPr>
        <w:t>Describe the phases of a clinical trial</w:t>
      </w:r>
    </w:p>
    <w:p w14:paraId="06BF3C3C" w14:textId="77777777" w:rsidR="0054337F" w:rsidRDefault="00A35DDE">
      <w:pPr>
        <w:numPr>
          <w:ilvl w:val="0"/>
          <w:numId w:val="79"/>
        </w:numPr>
        <w:pBdr>
          <w:top w:val="nil"/>
          <w:left w:val="nil"/>
          <w:bottom w:val="nil"/>
          <w:right w:val="nil"/>
          <w:between w:val="nil"/>
        </w:pBdr>
        <w:spacing w:after="0" w:line="240" w:lineRule="auto"/>
        <w:rPr>
          <w:color w:val="000000"/>
          <w:sz w:val="28"/>
          <w:szCs w:val="28"/>
        </w:rPr>
      </w:pPr>
      <w:r>
        <w:rPr>
          <w:color w:val="000000"/>
          <w:sz w:val="28"/>
          <w:szCs w:val="28"/>
        </w:rPr>
        <w:t>Discuss the importance of a clinical trial</w:t>
      </w:r>
    </w:p>
    <w:p w14:paraId="71767507" w14:textId="77777777" w:rsidR="0054337F" w:rsidRDefault="0054337F">
      <w:pPr>
        <w:rPr>
          <w:sz w:val="28"/>
          <w:szCs w:val="28"/>
        </w:rPr>
      </w:pPr>
    </w:p>
    <w:p w14:paraId="68748653" w14:textId="77777777" w:rsidR="0054337F" w:rsidRDefault="00A35DDE">
      <w:pPr>
        <w:pStyle w:val="Heading1"/>
      </w:pPr>
      <w:bookmarkStart w:id="88" w:name="_3mzq4wv" w:colFirst="0" w:colLast="0"/>
      <w:bookmarkEnd w:id="88"/>
      <w:r>
        <w:t xml:space="preserve">     Background Lesson and Reading, Part 2:</w:t>
      </w:r>
      <w:r>
        <w:rPr>
          <w:noProof/>
        </w:rPr>
        <mc:AlternateContent>
          <mc:Choice Requires="wps">
            <w:drawing>
              <wp:anchor distT="0" distB="0" distL="114300" distR="114300" simplePos="0" relativeHeight="251741184" behindDoc="0" locked="0" layoutInCell="1" hidden="0" allowOverlap="1" wp14:anchorId="566F0D00" wp14:editId="7D529E26">
                <wp:simplePos x="0" y="0"/>
                <wp:positionH relativeFrom="column">
                  <wp:posOffset>1</wp:posOffset>
                </wp:positionH>
                <wp:positionV relativeFrom="paragraph">
                  <wp:posOffset>0</wp:posOffset>
                </wp:positionV>
                <wp:extent cx="208280" cy="223520"/>
                <wp:effectExtent l="0" t="0" r="0" b="0"/>
                <wp:wrapNone/>
                <wp:docPr id="117" name="Oval 117"/>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10537B0"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66F0D00" id="Oval 117" o:spid="_x0000_s1144" style="position:absolute;margin-left:0;margin-top:0;width:16.4pt;height:17.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" fillcolor="#8296b0" strokecolor="#31538f" strokeweight="1pt">
                <v:stroke startarrowwidth="narrow" startarrowlength="short" endarrowwidth="narrow" endarrowlength="short" joinstyle="miter"/>
                <v:textbox inset="2.53958mm,2.53958mm,2.53958mm,2.53958mm">
                  <w:txbxContent>
                    <w:p w14:paraId="510537B0" w14:textId="77777777" w:rsidR="0054337F" w:rsidRDefault="0054337F">
                      <w:pPr>
                        <w:spacing w:after="0" w:line="240" w:lineRule="auto"/>
                        <w:textDirection w:val="btLr"/>
                      </w:pPr>
                    </w:p>
                  </w:txbxContent>
                </v:textbox>
              </v:oval>
            </w:pict>
          </mc:Fallback>
        </mc:AlternateContent>
      </w:r>
    </w:p>
    <w:p w14:paraId="595216DC" w14:textId="77777777" w:rsidR="0054337F" w:rsidRDefault="00A35DDE">
      <w:pPr>
        <w:rPr>
          <w:sz w:val="28"/>
          <w:szCs w:val="28"/>
        </w:rPr>
      </w:pPr>
      <w:r>
        <w:rPr>
          <w:sz w:val="28"/>
          <w:szCs w:val="28"/>
        </w:rPr>
        <w:t>Clinical studies are done for a variety of reasons.  It could be to investigate a disease, test a treatment or learn how a certain behavior affects people’s health.  There are two types of clinical studies th</w:t>
      </w:r>
      <w:r>
        <w:rPr>
          <w:sz w:val="28"/>
          <w:szCs w:val="28"/>
        </w:rPr>
        <w:t>at are routinely conducted, observational studies and clinical trials.  In an observational study, researchers are not conducting experiments or testing a treatment.  In this type of study researchers are trying to understand a situation and develop a hypo</w:t>
      </w:r>
      <w:r>
        <w:rPr>
          <w:sz w:val="28"/>
          <w:szCs w:val="28"/>
        </w:rPr>
        <w:t xml:space="preserve">thesis that can be tested in a clinical study.  While an observational study cannot prove that one thing causes another, it can find associations between things.  Some of the examples of observational studies are cohort studies, ecological studies or case </w:t>
      </w:r>
      <w:r>
        <w:rPr>
          <w:sz w:val="28"/>
          <w:szCs w:val="28"/>
        </w:rPr>
        <w:t xml:space="preserve">studies.  A clinical trial allows researchers to test new methods of preventing, detecting or treating a disease or to improve quality of life for patients that may have a chronic condition.  Clinical trials are conducting in four phases each of which has </w:t>
      </w:r>
      <w:r>
        <w:rPr>
          <w:sz w:val="28"/>
          <w:szCs w:val="28"/>
        </w:rPr>
        <w:t>a specific goal.</w:t>
      </w:r>
    </w:p>
    <w:p w14:paraId="3D43E7AA" w14:textId="77777777" w:rsidR="0054337F" w:rsidRDefault="0054337F">
      <w:pPr>
        <w:rPr>
          <w:sz w:val="28"/>
          <w:szCs w:val="28"/>
        </w:rPr>
      </w:pPr>
    </w:p>
    <w:p w14:paraId="711B3441" w14:textId="77777777" w:rsidR="0054337F" w:rsidRDefault="00A35DDE">
      <w:pPr>
        <w:pStyle w:val="Heading1"/>
      </w:pPr>
      <w:bookmarkStart w:id="89" w:name="_2250f4o" w:colFirst="0" w:colLast="0"/>
      <w:bookmarkEnd w:id="89"/>
      <w:r>
        <w:t xml:space="preserve">     Interactive Activity, Part 2:</w:t>
      </w:r>
      <w:r>
        <w:rPr>
          <w:noProof/>
        </w:rPr>
        <mc:AlternateContent>
          <mc:Choice Requires="wps">
            <w:drawing>
              <wp:anchor distT="0" distB="0" distL="114300" distR="114300" simplePos="0" relativeHeight="251742208" behindDoc="0" locked="0" layoutInCell="1" hidden="0" allowOverlap="1" wp14:anchorId="658A203F" wp14:editId="7F04083E">
                <wp:simplePos x="0" y="0"/>
                <wp:positionH relativeFrom="column">
                  <wp:posOffset>1</wp:posOffset>
                </wp:positionH>
                <wp:positionV relativeFrom="paragraph">
                  <wp:posOffset>0</wp:posOffset>
                </wp:positionV>
                <wp:extent cx="208280" cy="223520"/>
                <wp:effectExtent l="0" t="0" r="0" b="0"/>
                <wp:wrapNone/>
                <wp:docPr id="121" name="Oval 12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4BFDB7AB"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58A203F" id="Oval 121" o:spid="_x0000_s1145" style="position:absolute;margin-left:0;margin-top:0;width:16.4pt;height:17.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CRIOSO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4BFDB7AB" w14:textId="77777777" w:rsidR="0054337F" w:rsidRDefault="0054337F">
                      <w:pPr>
                        <w:spacing w:after="0" w:line="240" w:lineRule="auto"/>
                        <w:textDirection w:val="btLr"/>
                      </w:pPr>
                    </w:p>
                  </w:txbxContent>
                </v:textbox>
              </v:oval>
            </w:pict>
          </mc:Fallback>
        </mc:AlternateContent>
      </w:r>
    </w:p>
    <w:p w14:paraId="3BB0971A" w14:textId="77777777" w:rsidR="0054337F" w:rsidRDefault="00A35DDE">
      <w:pPr>
        <w:pBdr>
          <w:top w:val="nil"/>
          <w:left w:val="nil"/>
          <w:bottom w:val="nil"/>
          <w:right w:val="nil"/>
          <w:between w:val="nil"/>
        </w:pBdr>
        <w:spacing w:after="0" w:line="240" w:lineRule="auto"/>
        <w:rPr>
          <w:color w:val="000000"/>
          <w:sz w:val="28"/>
          <w:szCs w:val="28"/>
        </w:rPr>
      </w:pPr>
      <w:r>
        <w:rPr>
          <w:color w:val="000000"/>
          <w:sz w:val="28"/>
          <w:szCs w:val="28"/>
        </w:rPr>
        <w:t>After reviewing the following website, please answer the questions regarding clinical studies:</w:t>
      </w:r>
    </w:p>
    <w:p w14:paraId="00A19318" w14:textId="77777777" w:rsidR="0054337F" w:rsidRDefault="00A35DDE">
      <w:pPr>
        <w:pBdr>
          <w:top w:val="nil"/>
          <w:left w:val="nil"/>
          <w:bottom w:val="nil"/>
          <w:right w:val="nil"/>
          <w:between w:val="nil"/>
        </w:pBdr>
        <w:spacing w:after="0" w:line="240" w:lineRule="auto"/>
        <w:rPr>
          <w:color w:val="000000"/>
          <w:sz w:val="28"/>
          <w:szCs w:val="28"/>
        </w:rPr>
      </w:pPr>
      <w:r>
        <w:rPr>
          <w:color w:val="000000"/>
          <w:sz w:val="28"/>
          <w:szCs w:val="28"/>
        </w:rPr>
        <w:t xml:space="preserve">Web site 1: </w:t>
      </w:r>
      <w:hyperlink r:id="rId239">
        <w:r>
          <w:rPr>
            <w:color w:val="0563C1"/>
            <w:sz w:val="28"/>
            <w:szCs w:val="28"/>
            <w:u w:val="single"/>
          </w:rPr>
          <w:t>https://clinicaltrials</w:t>
        </w:r>
        <w:r>
          <w:rPr>
            <w:color w:val="0563C1"/>
            <w:sz w:val="28"/>
            <w:szCs w:val="28"/>
            <w:u w:val="single"/>
          </w:rPr>
          <w:t>.gov/ct2/about-studies/learn</w:t>
        </w:r>
      </w:hyperlink>
    </w:p>
    <w:p w14:paraId="5194C09B" w14:textId="77777777" w:rsidR="0054337F" w:rsidRDefault="00A35DDE">
      <w:pPr>
        <w:pBdr>
          <w:top w:val="nil"/>
          <w:left w:val="nil"/>
          <w:bottom w:val="nil"/>
          <w:right w:val="nil"/>
          <w:between w:val="nil"/>
        </w:pBdr>
        <w:spacing w:after="0" w:line="240" w:lineRule="auto"/>
        <w:rPr>
          <w:color w:val="0563C1"/>
          <w:sz w:val="28"/>
          <w:szCs w:val="28"/>
          <w:u w:val="single"/>
        </w:rPr>
      </w:pPr>
      <w:r>
        <w:rPr>
          <w:color w:val="000000"/>
          <w:sz w:val="28"/>
          <w:szCs w:val="28"/>
        </w:rPr>
        <w:lastRenderedPageBreak/>
        <w:t>Web site 2:</w:t>
      </w:r>
      <w:hyperlink r:id="rId240">
        <w:r>
          <w:rPr>
            <w:color w:val="0563C1"/>
            <w:sz w:val="28"/>
            <w:szCs w:val="28"/>
            <w:u w:val="single"/>
          </w:rPr>
          <w:t>https://www.fda.gov/patients/drug-development-process/step-3-clinical-research</w:t>
        </w:r>
      </w:hyperlink>
    </w:p>
    <w:p w14:paraId="52ADDFB0" w14:textId="77777777" w:rsidR="0054337F" w:rsidRDefault="0054337F">
      <w:pPr>
        <w:pBdr>
          <w:top w:val="nil"/>
          <w:left w:val="nil"/>
          <w:bottom w:val="nil"/>
          <w:right w:val="nil"/>
          <w:between w:val="nil"/>
        </w:pBdr>
        <w:spacing w:after="0" w:line="240" w:lineRule="auto"/>
        <w:rPr>
          <w:color w:val="000000"/>
          <w:sz w:val="28"/>
          <w:szCs w:val="28"/>
        </w:rPr>
      </w:pPr>
    </w:p>
    <w:p w14:paraId="736B3F06" w14:textId="77777777" w:rsidR="0054337F" w:rsidRDefault="00A35DDE">
      <w:pPr>
        <w:numPr>
          <w:ilvl w:val="0"/>
          <w:numId w:val="80"/>
        </w:numPr>
        <w:pBdr>
          <w:top w:val="nil"/>
          <w:left w:val="nil"/>
          <w:bottom w:val="nil"/>
          <w:right w:val="nil"/>
          <w:between w:val="nil"/>
        </w:pBdr>
        <w:spacing w:line="240" w:lineRule="auto"/>
        <w:rPr>
          <w:sz w:val="28"/>
          <w:szCs w:val="28"/>
        </w:rPr>
      </w:pPr>
      <w:r>
        <w:rPr>
          <w:color w:val="000000"/>
          <w:sz w:val="28"/>
          <w:szCs w:val="28"/>
        </w:rPr>
        <w:t>What is a clinical trial?</w:t>
      </w:r>
    </w:p>
    <w:p w14:paraId="745DAC15" w14:textId="77777777" w:rsidR="0054337F" w:rsidRDefault="00A35DDE">
      <w:pPr>
        <w:spacing w:line="276" w:lineRule="auto"/>
        <w:ind w:left="720"/>
        <w:rPr>
          <w:sz w:val="28"/>
          <w:szCs w:val="28"/>
        </w:rPr>
      </w:pPr>
      <w:r>
        <w:rPr>
          <w:color w:val="FF0000"/>
          <w:sz w:val="28"/>
          <w:szCs w:val="28"/>
        </w:rPr>
        <w:t>A clinical trial occurs when a group of participants are given a drug or an intervention as part of a research protocol.</w:t>
      </w:r>
    </w:p>
    <w:p w14:paraId="489F98D7" w14:textId="77777777" w:rsidR="0054337F" w:rsidRDefault="00A35DDE">
      <w:pPr>
        <w:numPr>
          <w:ilvl w:val="0"/>
          <w:numId w:val="80"/>
        </w:numPr>
        <w:pBdr>
          <w:top w:val="nil"/>
          <w:left w:val="nil"/>
          <w:bottom w:val="nil"/>
          <w:right w:val="nil"/>
          <w:between w:val="nil"/>
        </w:pBdr>
        <w:spacing w:line="240" w:lineRule="auto"/>
        <w:rPr>
          <w:sz w:val="28"/>
          <w:szCs w:val="28"/>
        </w:rPr>
      </w:pPr>
      <w:r>
        <w:rPr>
          <w:color w:val="000000"/>
          <w:sz w:val="28"/>
          <w:szCs w:val="28"/>
        </w:rPr>
        <w:t>Clinical trials for drug development are described by phases.  What are these phases?</w:t>
      </w:r>
    </w:p>
    <w:p w14:paraId="2DB749A5" w14:textId="77777777" w:rsidR="0054337F" w:rsidRDefault="00A35DDE">
      <w:pPr>
        <w:spacing w:line="276" w:lineRule="auto"/>
        <w:ind w:left="720"/>
        <w:rPr>
          <w:color w:val="FF0000"/>
          <w:sz w:val="28"/>
          <w:szCs w:val="28"/>
        </w:rPr>
      </w:pPr>
      <w:r>
        <w:rPr>
          <w:color w:val="FF0000"/>
          <w:sz w:val="28"/>
          <w:szCs w:val="28"/>
        </w:rPr>
        <w:t>Phase 1:  Short duration (months) test of the dru</w:t>
      </w:r>
      <w:r>
        <w:rPr>
          <w:color w:val="FF0000"/>
          <w:sz w:val="28"/>
          <w:szCs w:val="28"/>
        </w:rPr>
        <w:t>g with a small number of healthy people.  They may be normal or have the disease in question. The purpose of this phase is to determine dose and yield information about the interaction of the drug with the participants.  Approximately 70% of drugs will pro</w:t>
      </w:r>
      <w:r>
        <w:rPr>
          <w:color w:val="FF0000"/>
          <w:sz w:val="28"/>
          <w:szCs w:val="28"/>
        </w:rPr>
        <w:t>ceed to the next phase of the trial.</w:t>
      </w:r>
    </w:p>
    <w:p w14:paraId="6B911B1A" w14:textId="77777777" w:rsidR="0054337F" w:rsidRDefault="00A35DDE">
      <w:pPr>
        <w:spacing w:line="276" w:lineRule="auto"/>
        <w:ind w:left="720"/>
        <w:rPr>
          <w:color w:val="FF0000"/>
          <w:sz w:val="28"/>
          <w:szCs w:val="28"/>
        </w:rPr>
      </w:pPr>
      <w:r>
        <w:rPr>
          <w:color w:val="FF0000"/>
          <w:sz w:val="28"/>
          <w:szCs w:val="28"/>
        </w:rPr>
        <w:t xml:space="preserve">Phase 2:  Researchers work with patients with the disease/condition for which the drug is being developed.  Small number of participants to assess if the drug is beneficial and to gather more safety data.  Lasts from a </w:t>
      </w:r>
      <w:r>
        <w:rPr>
          <w:color w:val="FF0000"/>
          <w:sz w:val="28"/>
          <w:szCs w:val="28"/>
        </w:rPr>
        <w:t>couple of months to 2 years.  Approximately 33% of drugs will move to the next phase.</w:t>
      </w:r>
    </w:p>
    <w:p w14:paraId="38C99E52" w14:textId="77777777" w:rsidR="0054337F" w:rsidRDefault="00A35DDE">
      <w:pPr>
        <w:spacing w:line="276" w:lineRule="auto"/>
        <w:ind w:left="720"/>
        <w:rPr>
          <w:color w:val="FF0000"/>
          <w:sz w:val="28"/>
          <w:szCs w:val="28"/>
        </w:rPr>
      </w:pPr>
      <w:r>
        <w:rPr>
          <w:color w:val="FF0000"/>
          <w:sz w:val="28"/>
          <w:szCs w:val="28"/>
        </w:rPr>
        <w:t>Phase 3:  Larger number of participants with the disease.  Phase three lasts 1 to 4 years and identifies if the treatment offers a benefit to a specific population. Helps</w:t>
      </w:r>
      <w:r>
        <w:rPr>
          <w:color w:val="FF0000"/>
          <w:sz w:val="28"/>
          <w:szCs w:val="28"/>
        </w:rPr>
        <w:t xml:space="preserve"> to identify drug side effects and provide more clarity regarding the safety of the drug.  Approximately 25-30% of drugs move to the next phase.</w:t>
      </w:r>
    </w:p>
    <w:p w14:paraId="29CB7C98" w14:textId="77777777" w:rsidR="0054337F" w:rsidRDefault="00A35DDE">
      <w:pPr>
        <w:spacing w:line="276" w:lineRule="auto"/>
        <w:ind w:left="720"/>
        <w:rPr>
          <w:color w:val="FF0000"/>
          <w:sz w:val="28"/>
          <w:szCs w:val="28"/>
        </w:rPr>
      </w:pPr>
      <w:r>
        <w:rPr>
          <w:color w:val="FF0000"/>
          <w:sz w:val="28"/>
          <w:szCs w:val="28"/>
        </w:rPr>
        <w:t>Phase 4:  Large number of participants with the disease.  This phase is carried out once the drug has FDA appro</w:t>
      </w:r>
      <w:r>
        <w:rPr>
          <w:color w:val="FF0000"/>
          <w:sz w:val="28"/>
          <w:szCs w:val="28"/>
        </w:rPr>
        <w:t>val and the drug is available on the market.  Help to identify any new side effects and assess how well the treatment works over a longer period of time.</w:t>
      </w:r>
    </w:p>
    <w:p w14:paraId="7E778DA9" w14:textId="77777777" w:rsidR="0054337F" w:rsidRDefault="0054337F">
      <w:pPr>
        <w:pBdr>
          <w:top w:val="nil"/>
          <w:left w:val="nil"/>
          <w:bottom w:val="nil"/>
          <w:right w:val="nil"/>
          <w:between w:val="nil"/>
        </w:pBdr>
        <w:spacing w:line="240" w:lineRule="auto"/>
        <w:ind w:left="720"/>
        <w:rPr>
          <w:sz w:val="28"/>
          <w:szCs w:val="28"/>
        </w:rPr>
      </w:pPr>
    </w:p>
    <w:p w14:paraId="4B82804F" w14:textId="77777777" w:rsidR="0054337F" w:rsidRDefault="00A35DDE">
      <w:pPr>
        <w:numPr>
          <w:ilvl w:val="0"/>
          <w:numId w:val="80"/>
        </w:numPr>
        <w:pBdr>
          <w:top w:val="nil"/>
          <w:left w:val="nil"/>
          <w:bottom w:val="nil"/>
          <w:right w:val="nil"/>
          <w:between w:val="nil"/>
        </w:pBdr>
        <w:spacing w:line="240" w:lineRule="auto"/>
        <w:rPr>
          <w:sz w:val="28"/>
          <w:szCs w:val="28"/>
        </w:rPr>
      </w:pPr>
      <w:r>
        <w:rPr>
          <w:color w:val="000000"/>
          <w:sz w:val="28"/>
          <w:szCs w:val="28"/>
        </w:rPr>
        <w:t>What is the importance of clinical trials?</w:t>
      </w:r>
    </w:p>
    <w:p w14:paraId="68813089" w14:textId="77777777" w:rsidR="0054337F" w:rsidRDefault="00A35DDE">
      <w:pPr>
        <w:spacing w:after="0" w:line="276" w:lineRule="auto"/>
        <w:ind w:left="720"/>
        <w:rPr>
          <w:color w:val="FF0000"/>
          <w:sz w:val="28"/>
          <w:szCs w:val="28"/>
        </w:rPr>
      </w:pPr>
      <w:r>
        <w:rPr>
          <w:color w:val="FF0000"/>
          <w:sz w:val="28"/>
          <w:szCs w:val="28"/>
        </w:rPr>
        <w:lastRenderedPageBreak/>
        <w:t>Clinical studies allow a drug to be assessed for safety an</w:t>
      </w:r>
      <w:r>
        <w:rPr>
          <w:color w:val="FF0000"/>
          <w:sz w:val="28"/>
          <w:szCs w:val="28"/>
        </w:rPr>
        <w:t>d efficacy.  It also allows insight into the interaction of the drug with human subjects.</w:t>
      </w:r>
    </w:p>
    <w:p w14:paraId="3F2FEFCE" w14:textId="77777777" w:rsidR="0054337F" w:rsidRDefault="0054337F">
      <w:pPr>
        <w:pBdr>
          <w:top w:val="nil"/>
          <w:left w:val="nil"/>
          <w:bottom w:val="nil"/>
          <w:right w:val="nil"/>
          <w:between w:val="nil"/>
        </w:pBdr>
        <w:spacing w:line="240" w:lineRule="auto"/>
        <w:ind w:left="720"/>
        <w:rPr>
          <w:sz w:val="28"/>
          <w:szCs w:val="28"/>
        </w:rPr>
      </w:pPr>
    </w:p>
    <w:p w14:paraId="2D0F8B3A" w14:textId="77777777" w:rsidR="0054337F" w:rsidRDefault="00A35DDE">
      <w:pPr>
        <w:pStyle w:val="Heading1"/>
      </w:pPr>
      <w:bookmarkStart w:id="90" w:name="_haapch" w:colFirst="0" w:colLast="0"/>
      <w:bookmarkEnd w:id="90"/>
      <w:r>
        <w:t xml:space="preserve">     Assessment Activity, Part 2:</w:t>
      </w:r>
      <w:r>
        <w:rPr>
          <w:noProof/>
        </w:rPr>
        <mc:AlternateContent>
          <mc:Choice Requires="wps">
            <w:drawing>
              <wp:anchor distT="0" distB="0" distL="114300" distR="114300" simplePos="0" relativeHeight="251743232" behindDoc="0" locked="0" layoutInCell="1" hidden="0" allowOverlap="1" wp14:anchorId="58BD4049" wp14:editId="6F5823D5">
                <wp:simplePos x="0" y="0"/>
                <wp:positionH relativeFrom="column">
                  <wp:posOffset>1</wp:posOffset>
                </wp:positionH>
                <wp:positionV relativeFrom="paragraph">
                  <wp:posOffset>0</wp:posOffset>
                </wp:positionV>
                <wp:extent cx="208280" cy="223520"/>
                <wp:effectExtent l="0" t="0" r="0" b="0"/>
                <wp:wrapNone/>
                <wp:docPr id="123" name="Oval 12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340C350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8BD4049" id="Oval 123" o:spid="_x0000_s1146" style="position:absolute;margin-left:0;margin-top:0;width:16.4pt;height:17.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BhPAIAAH0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MM3oGE8AgAAfQ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14:paraId="340C3509" w14:textId="77777777" w:rsidR="0054337F" w:rsidRDefault="0054337F">
                      <w:pPr>
                        <w:spacing w:after="0" w:line="240" w:lineRule="auto"/>
                        <w:textDirection w:val="btLr"/>
                      </w:pPr>
                    </w:p>
                  </w:txbxContent>
                </v:textbox>
              </v:oval>
            </w:pict>
          </mc:Fallback>
        </mc:AlternateContent>
      </w:r>
    </w:p>
    <w:p w14:paraId="485CFE4C" w14:textId="77777777" w:rsidR="0054337F" w:rsidRDefault="00A35DDE">
      <w:pPr>
        <w:numPr>
          <w:ilvl w:val="0"/>
          <w:numId w:val="81"/>
        </w:numPr>
        <w:pBdr>
          <w:top w:val="nil"/>
          <w:left w:val="nil"/>
          <w:bottom w:val="nil"/>
          <w:right w:val="nil"/>
          <w:between w:val="nil"/>
        </w:pBdr>
        <w:spacing w:after="0" w:line="240" w:lineRule="auto"/>
        <w:rPr>
          <w:sz w:val="28"/>
          <w:szCs w:val="28"/>
        </w:rPr>
      </w:pPr>
      <w:r>
        <w:rPr>
          <w:color w:val="000000"/>
          <w:sz w:val="28"/>
          <w:szCs w:val="28"/>
        </w:rPr>
        <w:t xml:space="preserve">True or </w:t>
      </w:r>
      <w:r>
        <w:rPr>
          <w:color w:val="000000"/>
          <w:sz w:val="28"/>
          <w:szCs w:val="28"/>
          <w:shd w:val="clear" w:color="auto" w:fill="B7B7B7"/>
        </w:rPr>
        <w:t>False</w:t>
      </w:r>
      <w:r>
        <w:rPr>
          <w:color w:val="000000"/>
          <w:sz w:val="28"/>
          <w:szCs w:val="28"/>
        </w:rPr>
        <w:t xml:space="preserve">.  An observational study is conducted to test a treatment for a disease. </w:t>
      </w:r>
      <w:r>
        <w:rPr>
          <w:color w:val="FF0000"/>
          <w:sz w:val="28"/>
          <w:szCs w:val="28"/>
        </w:rPr>
        <w:t>(Observational studies assess the health of a group of participants)</w:t>
      </w:r>
      <w:r>
        <w:rPr>
          <w:sz w:val="28"/>
          <w:szCs w:val="28"/>
        </w:rPr>
        <w:t xml:space="preserve"> </w:t>
      </w:r>
    </w:p>
    <w:p w14:paraId="3294755D" w14:textId="77777777" w:rsidR="0054337F" w:rsidRDefault="00A35DDE">
      <w:pPr>
        <w:numPr>
          <w:ilvl w:val="0"/>
          <w:numId w:val="81"/>
        </w:numPr>
        <w:pBdr>
          <w:top w:val="nil"/>
          <w:left w:val="nil"/>
          <w:bottom w:val="nil"/>
          <w:right w:val="nil"/>
          <w:between w:val="nil"/>
        </w:pBdr>
        <w:spacing w:after="0" w:line="240" w:lineRule="auto"/>
        <w:rPr>
          <w:sz w:val="28"/>
          <w:szCs w:val="28"/>
        </w:rPr>
      </w:pPr>
      <w:r>
        <w:rPr>
          <w:color w:val="000000"/>
          <w:sz w:val="28"/>
          <w:szCs w:val="28"/>
        </w:rPr>
        <w:t xml:space="preserve">Which of the following would be </w:t>
      </w:r>
      <w:proofErr w:type="spellStart"/>
      <w:r>
        <w:rPr>
          <w:color w:val="000000"/>
          <w:sz w:val="28"/>
          <w:szCs w:val="28"/>
        </w:rPr>
        <w:t>conisistent</w:t>
      </w:r>
      <w:proofErr w:type="spellEnd"/>
      <w:r>
        <w:rPr>
          <w:color w:val="000000"/>
          <w:sz w:val="28"/>
          <w:szCs w:val="28"/>
        </w:rPr>
        <w:t xml:space="preserve"> with a phase 3 of a clinical </w:t>
      </w:r>
      <w:proofErr w:type="gramStart"/>
      <w:r>
        <w:rPr>
          <w:color w:val="000000"/>
          <w:sz w:val="28"/>
          <w:szCs w:val="28"/>
        </w:rPr>
        <w:t>trial.</w:t>
      </w:r>
      <w:proofErr w:type="gramEnd"/>
    </w:p>
    <w:p w14:paraId="04673CC4" w14:textId="77777777" w:rsidR="0054337F" w:rsidRDefault="00A35DDE">
      <w:pPr>
        <w:numPr>
          <w:ilvl w:val="1"/>
          <w:numId w:val="81"/>
        </w:numPr>
        <w:pBdr>
          <w:top w:val="nil"/>
          <w:left w:val="nil"/>
          <w:bottom w:val="nil"/>
          <w:right w:val="nil"/>
          <w:between w:val="nil"/>
        </w:pBdr>
        <w:spacing w:after="0" w:line="240" w:lineRule="auto"/>
        <w:rPr>
          <w:sz w:val="28"/>
          <w:szCs w:val="28"/>
        </w:rPr>
      </w:pPr>
      <w:r>
        <w:rPr>
          <w:color w:val="000000"/>
          <w:sz w:val="28"/>
          <w:szCs w:val="28"/>
        </w:rPr>
        <w:t>Last phase of trial that typically enrolls several thousand volunteers that have suffer from the disease i</w:t>
      </w:r>
      <w:r>
        <w:rPr>
          <w:color w:val="000000"/>
          <w:sz w:val="28"/>
          <w:szCs w:val="28"/>
        </w:rPr>
        <w:t>n question.</w:t>
      </w:r>
    </w:p>
    <w:p w14:paraId="0792E5BA" w14:textId="77777777" w:rsidR="0054337F" w:rsidRDefault="00A35DDE">
      <w:pPr>
        <w:numPr>
          <w:ilvl w:val="1"/>
          <w:numId w:val="81"/>
        </w:numPr>
        <w:pBdr>
          <w:top w:val="nil"/>
          <w:left w:val="nil"/>
          <w:bottom w:val="nil"/>
          <w:right w:val="nil"/>
          <w:between w:val="nil"/>
        </w:pBdr>
        <w:spacing w:after="0" w:line="240" w:lineRule="auto"/>
        <w:rPr>
          <w:sz w:val="28"/>
          <w:szCs w:val="28"/>
        </w:rPr>
      </w:pPr>
      <w:r>
        <w:rPr>
          <w:color w:val="000000"/>
          <w:sz w:val="28"/>
          <w:szCs w:val="28"/>
        </w:rPr>
        <w:t xml:space="preserve"> Initially begins with a small number of healthy volunteers and lasts a few months</w:t>
      </w:r>
    </w:p>
    <w:p w14:paraId="2983BEBA" w14:textId="77777777" w:rsidR="0054337F" w:rsidRDefault="00A35DDE">
      <w:pPr>
        <w:numPr>
          <w:ilvl w:val="1"/>
          <w:numId w:val="81"/>
        </w:numPr>
        <w:pBdr>
          <w:top w:val="nil"/>
          <w:left w:val="nil"/>
          <w:bottom w:val="nil"/>
          <w:right w:val="nil"/>
          <w:between w:val="nil"/>
        </w:pBdr>
        <w:spacing w:after="0" w:line="240" w:lineRule="auto"/>
        <w:rPr>
          <w:sz w:val="28"/>
          <w:szCs w:val="28"/>
          <w:shd w:val="clear" w:color="auto" w:fill="B7B7B7"/>
        </w:rPr>
      </w:pPr>
      <w:r>
        <w:rPr>
          <w:color w:val="000000"/>
          <w:sz w:val="28"/>
          <w:szCs w:val="28"/>
          <w:shd w:val="clear" w:color="auto" w:fill="B7B7B7"/>
        </w:rPr>
        <w:t>Lasts 1 to 4 years with 300-3000 participants that have the disease in question</w:t>
      </w:r>
    </w:p>
    <w:p w14:paraId="3E38BB37" w14:textId="77777777" w:rsidR="0054337F" w:rsidRDefault="00A35DDE">
      <w:pPr>
        <w:numPr>
          <w:ilvl w:val="1"/>
          <w:numId w:val="81"/>
        </w:numPr>
        <w:pBdr>
          <w:top w:val="nil"/>
          <w:left w:val="nil"/>
          <w:bottom w:val="nil"/>
          <w:right w:val="nil"/>
          <w:between w:val="nil"/>
        </w:pBdr>
        <w:spacing w:after="0" w:line="240" w:lineRule="auto"/>
        <w:rPr>
          <w:sz w:val="28"/>
          <w:szCs w:val="28"/>
        </w:rPr>
      </w:pPr>
      <w:r>
        <w:rPr>
          <w:color w:val="000000"/>
          <w:sz w:val="28"/>
          <w:szCs w:val="28"/>
        </w:rPr>
        <w:t>None of the above</w:t>
      </w:r>
    </w:p>
    <w:p w14:paraId="2172F810" w14:textId="77777777" w:rsidR="0054337F" w:rsidRDefault="00A35DDE">
      <w:pPr>
        <w:numPr>
          <w:ilvl w:val="0"/>
          <w:numId w:val="81"/>
        </w:numPr>
        <w:pBdr>
          <w:top w:val="nil"/>
          <w:left w:val="nil"/>
          <w:bottom w:val="nil"/>
          <w:right w:val="nil"/>
          <w:between w:val="nil"/>
        </w:pBdr>
        <w:spacing w:after="0" w:line="240" w:lineRule="auto"/>
        <w:rPr>
          <w:sz w:val="28"/>
          <w:szCs w:val="28"/>
        </w:rPr>
      </w:pPr>
      <w:r>
        <w:rPr>
          <w:color w:val="000000"/>
          <w:sz w:val="28"/>
          <w:szCs w:val="28"/>
        </w:rPr>
        <w:t>Explain why clinical trials are important.</w:t>
      </w:r>
    </w:p>
    <w:p w14:paraId="52A33170" w14:textId="77777777" w:rsidR="0054337F" w:rsidRDefault="00A35DDE">
      <w:pPr>
        <w:spacing w:after="0" w:line="276" w:lineRule="auto"/>
        <w:ind w:left="720"/>
        <w:rPr>
          <w:color w:val="FF0000"/>
          <w:sz w:val="28"/>
          <w:szCs w:val="28"/>
        </w:rPr>
      </w:pPr>
      <w:r>
        <w:rPr>
          <w:color w:val="FF0000"/>
          <w:sz w:val="28"/>
          <w:szCs w:val="28"/>
        </w:rPr>
        <w:t>Clinical studies allow a drug to be assessed for safety and efficacy.  It also allows insight into the interaction of the drug with human subjects.</w:t>
      </w:r>
    </w:p>
    <w:p w14:paraId="59AC754B" w14:textId="77777777" w:rsidR="0054337F" w:rsidRDefault="0054337F">
      <w:pPr>
        <w:pBdr>
          <w:top w:val="nil"/>
          <w:left w:val="nil"/>
          <w:bottom w:val="nil"/>
          <w:right w:val="nil"/>
          <w:between w:val="nil"/>
        </w:pBdr>
        <w:spacing w:after="0" w:line="240" w:lineRule="auto"/>
        <w:ind w:left="720"/>
        <w:rPr>
          <w:sz w:val="28"/>
          <w:szCs w:val="28"/>
        </w:rPr>
      </w:pPr>
    </w:p>
    <w:p w14:paraId="481CB5C2" w14:textId="77777777" w:rsidR="0054337F" w:rsidRDefault="00A35DDE">
      <w:pPr>
        <w:rPr>
          <w:b/>
          <w:sz w:val="28"/>
          <w:szCs w:val="28"/>
        </w:rPr>
      </w:pPr>
      <w:r>
        <w:br w:type="page"/>
      </w:r>
    </w:p>
    <w:p w14:paraId="1075A274" w14:textId="77777777" w:rsidR="0054337F" w:rsidRDefault="00A35DDE">
      <w:pPr>
        <w:pStyle w:val="Heading1"/>
        <w:jc w:val="center"/>
        <w:rPr>
          <w:b/>
          <w:color w:val="1F497D"/>
          <w:sz w:val="40"/>
          <w:szCs w:val="40"/>
        </w:rPr>
      </w:pPr>
      <w:r>
        <w:rPr>
          <w:b/>
          <w:color w:val="1F497D"/>
          <w:sz w:val="40"/>
          <w:szCs w:val="40"/>
        </w:rPr>
        <w:lastRenderedPageBreak/>
        <w:t xml:space="preserve">Pharmacology, Part 3: Pharmacology of COVID-19 </w:t>
      </w:r>
      <w:r>
        <w:rPr>
          <w:b/>
          <w:sz w:val="40"/>
          <w:szCs w:val="40"/>
        </w:rPr>
        <w:t>– High School, Informal Learners, and Non-Science Major College Freshman</w:t>
      </w:r>
    </w:p>
    <w:p w14:paraId="0BE600DA" w14:textId="77777777" w:rsidR="0054337F" w:rsidRDefault="0054337F">
      <w:pPr>
        <w:rPr>
          <w:sz w:val="28"/>
          <w:szCs w:val="28"/>
        </w:rPr>
      </w:pPr>
    </w:p>
    <w:p w14:paraId="11BB7454" w14:textId="77777777" w:rsidR="0054337F" w:rsidRDefault="00A35DDE">
      <w:pPr>
        <w:pStyle w:val="Heading1"/>
      </w:pPr>
      <w:bookmarkStart w:id="91" w:name="_319y80a" w:colFirst="0" w:colLast="0"/>
      <w:bookmarkEnd w:id="91"/>
      <w:r>
        <w:t xml:space="preserve">     Learning Outcomes, Part 3:</w:t>
      </w:r>
      <w:r>
        <w:rPr>
          <w:noProof/>
        </w:rPr>
        <mc:AlternateContent>
          <mc:Choice Requires="wps">
            <w:drawing>
              <wp:anchor distT="0" distB="0" distL="114300" distR="114300" simplePos="0" relativeHeight="251744256" behindDoc="0" locked="0" layoutInCell="1" hidden="0" allowOverlap="1" wp14:anchorId="23639120" wp14:editId="3DC33E16">
                <wp:simplePos x="0" y="0"/>
                <wp:positionH relativeFrom="column">
                  <wp:posOffset>1</wp:posOffset>
                </wp:positionH>
                <wp:positionV relativeFrom="paragraph">
                  <wp:posOffset>0</wp:posOffset>
                </wp:positionV>
                <wp:extent cx="208280" cy="223520"/>
                <wp:effectExtent l="0" t="0" r="0" b="0"/>
                <wp:wrapNone/>
                <wp:docPr id="125" name="Oval 125"/>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6E3E372"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3639120" id="Oval 125" o:spid="_x0000_s1147" style="position:absolute;margin-left:0;margin-top:0;width:16.4pt;height:17.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DYOwIAAH0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" fillcolor="#8296b0" strokecolor="#31538f" strokeweight="1pt">
                <v:stroke startarrowwidth="narrow" startarrowlength="short" endarrowwidth="narrow" endarrowlength="short" joinstyle="miter"/>
                <v:textbox inset="2.53958mm,2.53958mm,2.53958mm,2.53958mm">
                  <w:txbxContent>
                    <w:p w14:paraId="76E3E372" w14:textId="77777777" w:rsidR="0054337F" w:rsidRDefault="0054337F">
                      <w:pPr>
                        <w:spacing w:after="0" w:line="240" w:lineRule="auto"/>
                        <w:textDirection w:val="btLr"/>
                      </w:pPr>
                    </w:p>
                  </w:txbxContent>
                </v:textbox>
              </v:oval>
            </w:pict>
          </mc:Fallback>
        </mc:AlternateContent>
      </w:r>
    </w:p>
    <w:p w14:paraId="5F6A78C8" w14:textId="77777777" w:rsidR="0054337F" w:rsidRDefault="00A35DDE">
      <w:pPr>
        <w:numPr>
          <w:ilvl w:val="0"/>
          <w:numId w:val="30"/>
        </w:numPr>
        <w:pBdr>
          <w:top w:val="nil"/>
          <w:left w:val="nil"/>
          <w:bottom w:val="nil"/>
          <w:right w:val="nil"/>
          <w:between w:val="nil"/>
        </w:pBdr>
        <w:spacing w:after="0" w:line="240" w:lineRule="auto"/>
        <w:rPr>
          <w:color w:val="000000"/>
          <w:sz w:val="28"/>
          <w:szCs w:val="28"/>
        </w:rPr>
      </w:pPr>
      <w:r>
        <w:rPr>
          <w:color w:val="000000"/>
          <w:sz w:val="28"/>
          <w:szCs w:val="28"/>
        </w:rPr>
        <w:t>Discuss the repurposing of specific drugs for use with COVID patients</w:t>
      </w:r>
    </w:p>
    <w:p w14:paraId="12A86853"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Discuss the different methods for production of a SARS-CoV-2 vaccine</w:t>
      </w:r>
    </w:p>
    <w:p w14:paraId="61B6FF8F" w14:textId="77777777" w:rsidR="0054337F" w:rsidRDefault="00A35DDE">
      <w:pPr>
        <w:numPr>
          <w:ilvl w:val="0"/>
          <w:numId w:val="30"/>
        </w:numPr>
        <w:pBdr>
          <w:top w:val="nil"/>
          <w:left w:val="nil"/>
          <w:bottom w:val="nil"/>
          <w:right w:val="nil"/>
          <w:between w:val="nil"/>
        </w:pBdr>
        <w:spacing w:after="0" w:line="240" w:lineRule="auto"/>
        <w:rPr>
          <w:color w:val="000000"/>
          <w:sz w:val="28"/>
          <w:szCs w:val="28"/>
        </w:rPr>
      </w:pPr>
      <w:r>
        <w:rPr>
          <w:color w:val="000000"/>
          <w:sz w:val="28"/>
          <w:szCs w:val="28"/>
        </w:rPr>
        <w:t>Identify the therapeutic class of a COVID treatment</w:t>
      </w:r>
    </w:p>
    <w:p w14:paraId="4476EEC2"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Identify if a drug was recommended for use with COVID patients</w:t>
      </w:r>
    </w:p>
    <w:p w14:paraId="21B27234"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Explain the difference in FDA approval of a treatment and Emergency Use Authorization of a treatment</w:t>
      </w:r>
    </w:p>
    <w:p w14:paraId="55D3F3AE" w14:textId="77777777" w:rsidR="0054337F" w:rsidRDefault="0054337F">
      <w:pPr>
        <w:rPr>
          <w:b/>
          <w:sz w:val="28"/>
          <w:szCs w:val="28"/>
        </w:rPr>
      </w:pPr>
    </w:p>
    <w:p w14:paraId="3F383C4B" w14:textId="77777777" w:rsidR="0054337F" w:rsidRDefault="00A35DDE">
      <w:pPr>
        <w:pStyle w:val="Heading1"/>
      </w:pPr>
      <w:bookmarkStart w:id="92" w:name="_1gf8i83" w:colFirst="0" w:colLast="0"/>
      <w:bookmarkEnd w:id="92"/>
      <w:r>
        <w:t xml:space="preserve">     Background Lesson and Reading, Par</w:t>
      </w:r>
      <w:r>
        <w:t>t 3:</w:t>
      </w:r>
      <w:r>
        <w:rPr>
          <w:noProof/>
        </w:rPr>
        <mc:AlternateContent>
          <mc:Choice Requires="wps">
            <w:drawing>
              <wp:anchor distT="0" distB="0" distL="114300" distR="114300" simplePos="0" relativeHeight="251745280" behindDoc="0" locked="0" layoutInCell="1" hidden="0" allowOverlap="1" wp14:anchorId="06319415" wp14:editId="370AA50C">
                <wp:simplePos x="0" y="0"/>
                <wp:positionH relativeFrom="column">
                  <wp:posOffset>1</wp:posOffset>
                </wp:positionH>
                <wp:positionV relativeFrom="paragraph">
                  <wp:posOffset>0</wp:posOffset>
                </wp:positionV>
                <wp:extent cx="208280" cy="223520"/>
                <wp:effectExtent l="0" t="0" r="0" b="0"/>
                <wp:wrapNone/>
                <wp:docPr id="130" name="Oval 130"/>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CE3071D"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6319415" id="Oval 130" o:spid="_x0000_s1148" style="position:absolute;margin-left:0;margin-top:0;width:16.4pt;height:17.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LxLxT08AgAAfQ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14:paraId="5CE3071D" w14:textId="77777777" w:rsidR="0054337F" w:rsidRDefault="0054337F">
                      <w:pPr>
                        <w:spacing w:after="0" w:line="240" w:lineRule="auto"/>
                        <w:textDirection w:val="btLr"/>
                      </w:pPr>
                    </w:p>
                  </w:txbxContent>
                </v:textbox>
              </v:oval>
            </w:pict>
          </mc:Fallback>
        </mc:AlternateContent>
      </w:r>
    </w:p>
    <w:p w14:paraId="6B6DDA2B" w14:textId="77777777" w:rsidR="0054337F" w:rsidRDefault="00A35DDE">
      <w:pPr>
        <w:spacing w:line="276" w:lineRule="auto"/>
        <w:rPr>
          <w:sz w:val="28"/>
          <w:szCs w:val="28"/>
        </w:rPr>
      </w:pPr>
      <w:r>
        <w:rPr>
          <w:sz w:val="28"/>
          <w:szCs w:val="28"/>
        </w:rPr>
        <w:t>Since the initial outbreak of SARS-CoV-2 in December of 2019, there has been a great deal of research to understand the virus lifecycle, potential treatment approaches and pharmacological interventions.  There have been a several vaccine strategies that ha</w:t>
      </w:r>
      <w:r>
        <w:rPr>
          <w:sz w:val="28"/>
          <w:szCs w:val="28"/>
        </w:rPr>
        <w:t>ve produced safe and effective vaccines and a variety of drugs have received Emergency use authorization (EUA) for treatment of patients with COVID-19. An emergency use authorization (EUA) allows the FDA to facilitate the use of medical countermeasure duri</w:t>
      </w:r>
      <w:r>
        <w:rPr>
          <w:sz w:val="28"/>
          <w:szCs w:val="28"/>
        </w:rPr>
        <w:t>ng a public health crisis such as the SARS-CoV-2 pandemic.</w:t>
      </w:r>
    </w:p>
    <w:p w14:paraId="7057840D" w14:textId="77777777" w:rsidR="0054337F" w:rsidRDefault="00A35DDE">
      <w:pPr>
        <w:spacing w:line="276" w:lineRule="auto"/>
        <w:rPr>
          <w:sz w:val="28"/>
          <w:szCs w:val="28"/>
        </w:rPr>
      </w:pPr>
      <w:r>
        <w:rPr>
          <w:sz w:val="28"/>
          <w:szCs w:val="28"/>
        </w:rPr>
        <w:t>SARS-CoV-2 was a novel virus with little known about its mechanism of action and no approved treatments for the associated condition, COVID-19.  The FDA created a special emergency program, CTAP (</w:t>
      </w:r>
      <w:proofErr w:type="spellStart"/>
      <w:r>
        <w:rPr>
          <w:sz w:val="28"/>
          <w:szCs w:val="28"/>
        </w:rPr>
        <w:t>C</w:t>
      </w:r>
      <w:r>
        <w:rPr>
          <w:sz w:val="28"/>
          <w:szCs w:val="28"/>
        </w:rPr>
        <w:t>oronovirus</w:t>
      </w:r>
      <w:proofErr w:type="spellEnd"/>
      <w:r>
        <w:rPr>
          <w:sz w:val="28"/>
          <w:szCs w:val="28"/>
        </w:rPr>
        <w:t xml:space="preserve"> Treatment Acceleration Program), that used every available method to identify and initiate new treatments to patient as quickly as possible.  As a part of this program, data is collected to determine the efficacy of a specific treatment and any </w:t>
      </w:r>
      <w:r>
        <w:rPr>
          <w:sz w:val="28"/>
          <w:szCs w:val="28"/>
        </w:rPr>
        <w:t xml:space="preserve">potentially harmful side effects. Some of the drugs that have been investigated are antivirals, </w:t>
      </w:r>
      <w:proofErr w:type="spellStart"/>
      <w:r>
        <w:rPr>
          <w:sz w:val="28"/>
          <w:szCs w:val="28"/>
        </w:rPr>
        <w:t>immunonodulators</w:t>
      </w:r>
      <w:proofErr w:type="spellEnd"/>
      <w:r>
        <w:rPr>
          <w:sz w:val="28"/>
          <w:szCs w:val="28"/>
        </w:rPr>
        <w:t xml:space="preserve"> and neutralizing antibody therapies. Some of these drugs </w:t>
      </w:r>
      <w:r>
        <w:rPr>
          <w:sz w:val="28"/>
          <w:szCs w:val="28"/>
        </w:rPr>
        <w:lastRenderedPageBreak/>
        <w:t>have been identified as appropriate treatments for COVID-19 and some have been shown t</w:t>
      </w:r>
      <w:r>
        <w:rPr>
          <w:sz w:val="28"/>
          <w:szCs w:val="28"/>
        </w:rPr>
        <w:t xml:space="preserve">o not be a viable treatment method.  </w:t>
      </w:r>
    </w:p>
    <w:p w14:paraId="6871DE3B" w14:textId="77777777" w:rsidR="0054337F" w:rsidRDefault="0054337F">
      <w:pPr>
        <w:spacing w:line="276" w:lineRule="auto"/>
        <w:rPr>
          <w:sz w:val="28"/>
          <w:szCs w:val="28"/>
        </w:rPr>
      </w:pPr>
    </w:p>
    <w:p w14:paraId="736772D8" w14:textId="77777777" w:rsidR="0054337F" w:rsidRDefault="00A35DDE">
      <w:pPr>
        <w:spacing w:line="276" w:lineRule="auto"/>
        <w:rPr>
          <w:sz w:val="28"/>
          <w:szCs w:val="28"/>
        </w:rPr>
      </w:pPr>
      <w:r>
        <w:rPr>
          <w:sz w:val="28"/>
          <w:szCs w:val="28"/>
        </w:rPr>
        <w:t>There were no therapeutic interventions for the disease, COVID-19, that resulted from infection from the SARS-CoV-2 virus. Normally, new drug therapies go through a series of five steps in the drug development process</w:t>
      </w:r>
      <w:r>
        <w:rPr>
          <w:sz w:val="28"/>
          <w:szCs w:val="28"/>
        </w:rPr>
        <w:t>.</w:t>
      </w:r>
    </w:p>
    <w:p w14:paraId="62ADBA82" w14:textId="77777777" w:rsidR="0054337F" w:rsidRDefault="00A35DDE">
      <w:pPr>
        <w:spacing w:line="276" w:lineRule="auto"/>
        <w:rPr>
          <w:sz w:val="28"/>
          <w:szCs w:val="28"/>
        </w:rPr>
      </w:pPr>
      <w:r>
        <w:rPr>
          <w:sz w:val="28"/>
          <w:szCs w:val="28"/>
        </w:rPr>
        <w:t>Figure 1: Drug development process</w:t>
      </w:r>
    </w:p>
    <w:p w14:paraId="3DD8F8C0" w14:textId="77777777" w:rsidR="0054337F" w:rsidRDefault="00A35DDE">
      <w:pPr>
        <w:spacing w:line="276" w:lineRule="auto"/>
        <w:ind w:firstLine="720"/>
        <w:rPr>
          <w:sz w:val="28"/>
          <w:szCs w:val="28"/>
        </w:rPr>
      </w:pPr>
      <w:r>
        <w:rPr>
          <w:noProof/>
          <w:sz w:val="28"/>
          <w:szCs w:val="28"/>
        </w:rPr>
        <w:drawing>
          <wp:inline distT="0" distB="0" distL="0" distR="0" wp14:anchorId="2E6A98C6" wp14:editId="4A73AE7C">
            <wp:extent cx="5556062" cy="4024144"/>
            <wp:effectExtent l="0" t="0" r="0" b="0"/>
            <wp:docPr id="180"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241"/>
                    <a:srcRect/>
                    <a:stretch>
                      <a:fillRect/>
                    </a:stretch>
                  </pic:blipFill>
                  <pic:spPr>
                    <a:xfrm>
                      <a:off x="0" y="0"/>
                      <a:ext cx="5556062" cy="4024144"/>
                    </a:xfrm>
                    <a:prstGeom prst="rect">
                      <a:avLst/>
                    </a:prstGeom>
                    <a:ln/>
                  </pic:spPr>
                </pic:pic>
              </a:graphicData>
            </a:graphic>
          </wp:inline>
        </w:drawing>
      </w:r>
    </w:p>
    <w:p w14:paraId="47CBAA54" w14:textId="77777777" w:rsidR="0054337F" w:rsidRDefault="00A35DDE">
      <w:pPr>
        <w:spacing w:line="276" w:lineRule="auto"/>
        <w:rPr>
          <w:sz w:val="28"/>
          <w:szCs w:val="28"/>
        </w:rPr>
      </w:pPr>
      <w:r>
        <w:rPr>
          <w:sz w:val="28"/>
          <w:szCs w:val="28"/>
        </w:rPr>
        <w:t xml:space="preserve"> There were no drugs already developed for COVID-19, so the practice of repurposing drugs was used to quickly determine effective drug treatments that were originally utilized for other conditions.  Many of the drugs </w:t>
      </w:r>
      <w:r>
        <w:rPr>
          <w:sz w:val="28"/>
          <w:szCs w:val="28"/>
        </w:rPr>
        <w:t xml:space="preserve">currently used for the treatment of COVID-19 were identified using this method.  The drugs that were identified as possible treatments for COVID-19 went through the drug development process for use with another condition.  Additional data on drug efficacy </w:t>
      </w:r>
      <w:r>
        <w:rPr>
          <w:sz w:val="28"/>
          <w:szCs w:val="28"/>
        </w:rPr>
        <w:t xml:space="preserve">with COVID-19 patients was collected during use of the treatment to </w:t>
      </w:r>
      <w:r>
        <w:rPr>
          <w:sz w:val="28"/>
          <w:szCs w:val="28"/>
        </w:rPr>
        <w:lastRenderedPageBreak/>
        <w:t>determine if the treatment was appropriate, safe and effective for use with these patients.</w:t>
      </w:r>
    </w:p>
    <w:p w14:paraId="6B52246A" w14:textId="77777777" w:rsidR="0054337F" w:rsidRDefault="0054337F">
      <w:pPr>
        <w:rPr>
          <w:b/>
          <w:sz w:val="28"/>
          <w:szCs w:val="28"/>
        </w:rPr>
      </w:pPr>
    </w:p>
    <w:p w14:paraId="494BF6C9" w14:textId="77777777" w:rsidR="0054337F" w:rsidRDefault="00A35DDE">
      <w:pPr>
        <w:pStyle w:val="Heading1"/>
      </w:pPr>
      <w:bookmarkStart w:id="93" w:name="_40ew0vw" w:colFirst="0" w:colLast="0"/>
      <w:bookmarkEnd w:id="93"/>
      <w:r>
        <w:t xml:space="preserve">     Interactive Activity, Part 3:</w:t>
      </w:r>
      <w:r>
        <w:rPr>
          <w:noProof/>
        </w:rPr>
        <mc:AlternateContent>
          <mc:Choice Requires="wps">
            <w:drawing>
              <wp:anchor distT="0" distB="0" distL="114300" distR="114300" simplePos="0" relativeHeight="251746304" behindDoc="0" locked="0" layoutInCell="1" hidden="0" allowOverlap="1" wp14:anchorId="52F99A9F" wp14:editId="4CAD9BDB">
                <wp:simplePos x="0" y="0"/>
                <wp:positionH relativeFrom="column">
                  <wp:posOffset>1</wp:posOffset>
                </wp:positionH>
                <wp:positionV relativeFrom="paragraph">
                  <wp:posOffset>0</wp:posOffset>
                </wp:positionV>
                <wp:extent cx="208280" cy="223520"/>
                <wp:effectExtent l="0" t="0" r="0" b="0"/>
                <wp:wrapNone/>
                <wp:docPr id="131" name="Oval 13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452E4FA3"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2F99A9F" id="Oval 131" o:spid="_x0000_s1149" style="position:absolute;margin-left:0;margin-top:0;width:16.4pt;height:17.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DRiqYN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452E4FA3" w14:textId="77777777" w:rsidR="0054337F" w:rsidRDefault="0054337F">
                      <w:pPr>
                        <w:spacing w:after="0" w:line="240" w:lineRule="auto"/>
                        <w:textDirection w:val="btLr"/>
                      </w:pPr>
                    </w:p>
                  </w:txbxContent>
                </v:textbox>
              </v:oval>
            </w:pict>
          </mc:Fallback>
        </mc:AlternateContent>
      </w:r>
    </w:p>
    <w:p w14:paraId="024755AA" w14:textId="77777777" w:rsidR="0054337F" w:rsidRDefault="00A35DDE">
      <w:pPr>
        <w:rPr>
          <w:sz w:val="28"/>
          <w:szCs w:val="28"/>
        </w:rPr>
      </w:pPr>
      <w:r>
        <w:rPr>
          <w:sz w:val="28"/>
          <w:szCs w:val="28"/>
        </w:rPr>
        <w:t>Utilizing the following websites for information, please</w:t>
      </w:r>
      <w:r>
        <w:rPr>
          <w:sz w:val="28"/>
          <w:szCs w:val="28"/>
        </w:rPr>
        <w:t xml:space="preserve"> complete the following questions:</w:t>
      </w:r>
    </w:p>
    <w:p w14:paraId="05AE09AB" w14:textId="77777777" w:rsidR="0054337F" w:rsidRDefault="00A35DDE">
      <w:pPr>
        <w:ind w:firstLine="360"/>
        <w:rPr>
          <w:sz w:val="28"/>
          <w:szCs w:val="28"/>
        </w:rPr>
      </w:pPr>
      <w:hyperlink r:id="rId242">
        <w:r>
          <w:rPr>
            <w:color w:val="0563C1"/>
            <w:sz w:val="28"/>
            <w:szCs w:val="28"/>
            <w:u w:val="single"/>
          </w:rPr>
          <w:t>Ted Talk – Drug Repurposing</w:t>
        </w:r>
      </w:hyperlink>
    </w:p>
    <w:p w14:paraId="00B58D5D" w14:textId="77777777" w:rsidR="0054337F" w:rsidRDefault="00A35DDE">
      <w:pPr>
        <w:ind w:firstLine="360"/>
        <w:rPr>
          <w:sz w:val="28"/>
          <w:szCs w:val="28"/>
        </w:rPr>
      </w:pPr>
      <w:hyperlink r:id="rId243">
        <w:r>
          <w:rPr>
            <w:color w:val="0563C1"/>
            <w:sz w:val="28"/>
            <w:szCs w:val="28"/>
            <w:u w:val="single"/>
          </w:rPr>
          <w:t xml:space="preserve">The Race for </w:t>
        </w:r>
        <w:proofErr w:type="spellStart"/>
        <w:r>
          <w:rPr>
            <w:color w:val="0563C1"/>
            <w:sz w:val="28"/>
            <w:szCs w:val="28"/>
            <w:u w:val="single"/>
          </w:rPr>
          <w:t>Corovavirus</w:t>
        </w:r>
        <w:proofErr w:type="spellEnd"/>
        <w:r>
          <w:rPr>
            <w:color w:val="0563C1"/>
            <w:sz w:val="28"/>
            <w:szCs w:val="28"/>
            <w:u w:val="single"/>
          </w:rPr>
          <w:t xml:space="preserve"> Vaccines: A Graphical Guide</w:t>
        </w:r>
      </w:hyperlink>
    </w:p>
    <w:p w14:paraId="4FFCE1A5" w14:textId="77777777" w:rsidR="0054337F" w:rsidRDefault="00A35DDE">
      <w:pPr>
        <w:ind w:firstLine="360"/>
        <w:rPr>
          <w:sz w:val="28"/>
          <w:szCs w:val="28"/>
        </w:rPr>
      </w:pPr>
      <w:hyperlink r:id="rId244">
        <w:r>
          <w:rPr>
            <w:color w:val="0563C1"/>
            <w:sz w:val="28"/>
            <w:szCs w:val="28"/>
            <w:u w:val="single"/>
          </w:rPr>
          <w:t>NIH – COVID-19 Therapies</w:t>
        </w:r>
      </w:hyperlink>
    </w:p>
    <w:p w14:paraId="336962B8" w14:textId="77777777" w:rsidR="0054337F" w:rsidRDefault="00A35DDE">
      <w:pPr>
        <w:ind w:firstLine="360"/>
        <w:rPr>
          <w:sz w:val="28"/>
          <w:szCs w:val="28"/>
        </w:rPr>
      </w:pPr>
      <w:hyperlink r:id="rId245">
        <w:r>
          <w:rPr>
            <w:color w:val="0563C1"/>
            <w:sz w:val="28"/>
            <w:szCs w:val="28"/>
            <w:u w:val="single"/>
          </w:rPr>
          <w:t>Understanding Regulatory Terminology</w:t>
        </w:r>
      </w:hyperlink>
    </w:p>
    <w:p w14:paraId="6CFCFAD7" w14:textId="77777777" w:rsidR="0054337F" w:rsidRDefault="00A35DDE">
      <w:pPr>
        <w:numPr>
          <w:ilvl w:val="0"/>
          <w:numId w:val="83"/>
        </w:numPr>
        <w:pBdr>
          <w:top w:val="nil"/>
          <w:left w:val="nil"/>
          <w:bottom w:val="nil"/>
          <w:right w:val="nil"/>
          <w:between w:val="nil"/>
        </w:pBdr>
        <w:spacing w:line="240" w:lineRule="auto"/>
        <w:rPr>
          <w:sz w:val="28"/>
          <w:szCs w:val="28"/>
        </w:rPr>
      </w:pPr>
      <w:r>
        <w:rPr>
          <w:color w:val="000000"/>
          <w:sz w:val="28"/>
          <w:szCs w:val="28"/>
        </w:rPr>
        <w:t>What is Drug Repurposing and why was this an advantage with COVID-19 treatments</w:t>
      </w:r>
    </w:p>
    <w:p w14:paraId="40300DAE" w14:textId="77777777" w:rsidR="0054337F" w:rsidRDefault="00A35DDE">
      <w:pPr>
        <w:spacing w:line="276" w:lineRule="auto"/>
        <w:ind w:left="720"/>
        <w:rPr>
          <w:sz w:val="28"/>
          <w:szCs w:val="28"/>
        </w:rPr>
      </w:pPr>
      <w:r>
        <w:rPr>
          <w:color w:val="FF0000"/>
          <w:sz w:val="28"/>
          <w:szCs w:val="28"/>
        </w:rPr>
        <w:t>Drug repurposing is a method of identifying new therapeutic uses for already existing and approved drugs.  This method was advantageous for Covid-19 because the drugs were already approved and the safety of them was well characterized.  This allowed a much</w:t>
      </w:r>
      <w:r>
        <w:rPr>
          <w:color w:val="FF0000"/>
          <w:sz w:val="28"/>
          <w:szCs w:val="28"/>
        </w:rPr>
        <w:t xml:space="preserve"> quicker release of the drug for use with </w:t>
      </w:r>
      <w:proofErr w:type="spellStart"/>
      <w:r>
        <w:rPr>
          <w:color w:val="FF0000"/>
          <w:sz w:val="28"/>
          <w:szCs w:val="28"/>
        </w:rPr>
        <w:t>Covid</w:t>
      </w:r>
      <w:proofErr w:type="spellEnd"/>
      <w:r>
        <w:rPr>
          <w:color w:val="FF0000"/>
          <w:sz w:val="28"/>
          <w:szCs w:val="28"/>
        </w:rPr>
        <w:t xml:space="preserve"> than a new drug that would need to go through the phases of a clinical trial.</w:t>
      </w:r>
    </w:p>
    <w:p w14:paraId="0E89A48E" w14:textId="77777777" w:rsidR="0054337F" w:rsidRDefault="00A35DDE">
      <w:pPr>
        <w:numPr>
          <w:ilvl w:val="0"/>
          <w:numId w:val="83"/>
        </w:numPr>
        <w:pBdr>
          <w:top w:val="nil"/>
          <w:left w:val="nil"/>
          <w:bottom w:val="nil"/>
          <w:right w:val="nil"/>
          <w:between w:val="nil"/>
        </w:pBdr>
        <w:spacing w:line="240" w:lineRule="auto"/>
        <w:rPr>
          <w:sz w:val="28"/>
          <w:szCs w:val="28"/>
        </w:rPr>
      </w:pPr>
      <w:r>
        <w:rPr>
          <w:color w:val="000000"/>
          <w:sz w:val="28"/>
          <w:szCs w:val="28"/>
        </w:rPr>
        <w:t>What different methods of vaccine development were utilized to make a vaccine for SARS-CoV-2?  Which methods were most effective a</w:t>
      </w:r>
      <w:r>
        <w:rPr>
          <w:color w:val="000000"/>
          <w:sz w:val="28"/>
          <w:szCs w:val="28"/>
        </w:rPr>
        <w:t>nd why?</w:t>
      </w:r>
    </w:p>
    <w:p w14:paraId="517A94FB" w14:textId="77777777" w:rsidR="0054337F" w:rsidRDefault="00A35DDE">
      <w:pPr>
        <w:spacing w:after="0" w:line="276" w:lineRule="auto"/>
        <w:ind w:left="1080"/>
        <w:rPr>
          <w:color w:val="FF0000"/>
          <w:sz w:val="28"/>
          <w:szCs w:val="28"/>
        </w:rPr>
      </w:pPr>
      <w:proofErr w:type="gramStart"/>
      <w:r>
        <w:rPr>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color w:val="FF0000"/>
          <w:sz w:val="28"/>
          <w:szCs w:val="28"/>
        </w:rPr>
        <w:t xml:space="preserve">Virus vaccines – use of a weakened or inactivated  iris to produce an immune response. </w:t>
      </w:r>
    </w:p>
    <w:p w14:paraId="66B24044" w14:textId="77777777" w:rsidR="0054337F" w:rsidRDefault="00A35DDE">
      <w:pPr>
        <w:spacing w:after="0" w:line="276" w:lineRule="auto"/>
        <w:ind w:left="1080"/>
        <w:rPr>
          <w:color w:val="FF0000"/>
          <w:sz w:val="28"/>
          <w:szCs w:val="28"/>
        </w:rPr>
      </w:pPr>
      <w:proofErr w:type="gramStart"/>
      <w:r>
        <w:rPr>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color w:val="FF0000"/>
          <w:sz w:val="28"/>
          <w:szCs w:val="28"/>
        </w:rPr>
        <w:t>Viral-vector vaccines – use of replicating viral vectors (measles) or non- replicating viral vectors (adenovirus)</w:t>
      </w:r>
    </w:p>
    <w:p w14:paraId="5F585DCC" w14:textId="77777777" w:rsidR="0054337F" w:rsidRDefault="00A35DDE">
      <w:pPr>
        <w:spacing w:after="0" w:line="276" w:lineRule="auto"/>
        <w:ind w:left="1080"/>
        <w:rPr>
          <w:color w:val="FF0000"/>
          <w:sz w:val="28"/>
          <w:szCs w:val="28"/>
        </w:rPr>
      </w:pPr>
      <w:proofErr w:type="gramStart"/>
      <w:r>
        <w:rPr>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color w:val="FF0000"/>
          <w:sz w:val="28"/>
          <w:szCs w:val="28"/>
        </w:rPr>
        <w:t>Nuclei acid vaccines – use of coro</w:t>
      </w:r>
      <w:r>
        <w:rPr>
          <w:color w:val="FF0000"/>
          <w:sz w:val="28"/>
          <w:szCs w:val="28"/>
        </w:rPr>
        <w:t>navirus DNA and RNA to produce an immune response</w:t>
      </w:r>
    </w:p>
    <w:p w14:paraId="5C1346EE" w14:textId="77777777" w:rsidR="0054337F" w:rsidRDefault="00A35DDE">
      <w:pPr>
        <w:spacing w:line="276" w:lineRule="auto"/>
        <w:ind w:left="1080"/>
        <w:rPr>
          <w:color w:val="FF0000"/>
          <w:sz w:val="28"/>
          <w:szCs w:val="28"/>
        </w:rPr>
      </w:pPr>
      <w:proofErr w:type="gramStart"/>
      <w:r>
        <w:rPr>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color w:val="FF0000"/>
          <w:sz w:val="28"/>
          <w:szCs w:val="28"/>
        </w:rPr>
        <w:t>Protein based vaccines – use of coronavirus spike proteins to stimulate immune response.</w:t>
      </w:r>
    </w:p>
    <w:p w14:paraId="6A9500E9" w14:textId="77777777" w:rsidR="0054337F" w:rsidRDefault="00A35DDE">
      <w:pPr>
        <w:spacing w:line="276" w:lineRule="auto"/>
        <w:ind w:left="720"/>
        <w:rPr>
          <w:sz w:val="28"/>
          <w:szCs w:val="28"/>
        </w:rPr>
      </w:pPr>
      <w:r>
        <w:rPr>
          <w:color w:val="FF0000"/>
          <w:sz w:val="28"/>
          <w:szCs w:val="28"/>
        </w:rPr>
        <w:lastRenderedPageBreak/>
        <w:t>RNA based vaccines (</w:t>
      </w:r>
      <w:proofErr w:type="spellStart"/>
      <w:r>
        <w:rPr>
          <w:color w:val="FF0000"/>
          <w:sz w:val="28"/>
          <w:szCs w:val="28"/>
        </w:rPr>
        <w:t>Moderna</w:t>
      </w:r>
      <w:proofErr w:type="spellEnd"/>
      <w:r>
        <w:rPr>
          <w:color w:val="FF0000"/>
          <w:sz w:val="28"/>
          <w:szCs w:val="28"/>
        </w:rPr>
        <w:t xml:space="preserve">) </w:t>
      </w:r>
      <w:proofErr w:type="gramStart"/>
      <w:r>
        <w:rPr>
          <w:color w:val="FF0000"/>
          <w:sz w:val="28"/>
          <w:szCs w:val="28"/>
        </w:rPr>
        <w:t>were  safe</w:t>
      </w:r>
      <w:proofErr w:type="gramEnd"/>
      <w:r>
        <w:rPr>
          <w:color w:val="FF0000"/>
          <w:sz w:val="28"/>
          <w:szCs w:val="28"/>
        </w:rPr>
        <w:t>, easy to develop and efficient to produce.  They do not use the whole vir</w:t>
      </w:r>
      <w:r>
        <w:rPr>
          <w:color w:val="FF0000"/>
          <w:sz w:val="28"/>
          <w:szCs w:val="28"/>
        </w:rPr>
        <w:t xml:space="preserve">us just a portion of the RNA that makes the spike proteins.  These vaccines gave a high level of immune response compared to more traditional vaccine methods like the </w:t>
      </w:r>
      <w:proofErr w:type="gramStart"/>
      <w:r>
        <w:rPr>
          <w:color w:val="FF0000"/>
          <w:sz w:val="28"/>
          <w:szCs w:val="28"/>
        </w:rPr>
        <w:t>protein based</w:t>
      </w:r>
      <w:proofErr w:type="gramEnd"/>
      <w:r>
        <w:rPr>
          <w:color w:val="FF0000"/>
          <w:sz w:val="28"/>
          <w:szCs w:val="28"/>
        </w:rPr>
        <w:t xml:space="preserve"> method.   The RNA vaccine does not use the virus, </w:t>
      </w:r>
      <w:proofErr w:type="spellStart"/>
      <w:r>
        <w:rPr>
          <w:color w:val="FF0000"/>
          <w:sz w:val="28"/>
          <w:szCs w:val="28"/>
        </w:rPr>
        <w:t>can not</w:t>
      </w:r>
      <w:proofErr w:type="spellEnd"/>
      <w:r>
        <w:rPr>
          <w:color w:val="FF0000"/>
          <w:sz w:val="28"/>
          <w:szCs w:val="28"/>
        </w:rPr>
        <w:t xml:space="preserve"> cause infection f</w:t>
      </w:r>
      <w:r>
        <w:rPr>
          <w:color w:val="FF0000"/>
          <w:sz w:val="28"/>
          <w:szCs w:val="28"/>
        </w:rPr>
        <w:t xml:space="preserve">rom the vaccine and does not </w:t>
      </w:r>
      <w:proofErr w:type="spellStart"/>
      <w:r>
        <w:rPr>
          <w:color w:val="FF0000"/>
          <w:sz w:val="28"/>
          <w:szCs w:val="28"/>
        </w:rPr>
        <w:t>affect</w:t>
      </w:r>
      <w:proofErr w:type="spellEnd"/>
      <w:r>
        <w:rPr>
          <w:color w:val="FF0000"/>
          <w:sz w:val="28"/>
          <w:szCs w:val="28"/>
        </w:rPr>
        <w:t xml:space="preserve"> of interact with our cellular DNA.  To </w:t>
      </w:r>
      <w:proofErr w:type="gramStart"/>
      <w:r>
        <w:rPr>
          <w:color w:val="FF0000"/>
          <w:sz w:val="28"/>
          <w:szCs w:val="28"/>
        </w:rPr>
        <w:t>contrast,  iris</w:t>
      </w:r>
      <w:proofErr w:type="gramEnd"/>
      <w:r>
        <w:rPr>
          <w:color w:val="FF0000"/>
          <w:sz w:val="28"/>
          <w:szCs w:val="28"/>
        </w:rPr>
        <w:t xml:space="preserve"> vaccines require large amounts of virus to produce the vaccine and can potentially use a live (but weakened) virus.  Viral vectors while effective will sometime blun</w:t>
      </w:r>
      <w:r>
        <w:rPr>
          <w:color w:val="FF0000"/>
          <w:sz w:val="28"/>
          <w:szCs w:val="28"/>
        </w:rPr>
        <w:t xml:space="preserve">t the vaccines efficacy because of existing immunity to the </w:t>
      </w:r>
      <w:proofErr w:type="gramStart"/>
      <w:r>
        <w:rPr>
          <w:color w:val="FF0000"/>
          <w:sz w:val="28"/>
          <w:szCs w:val="28"/>
        </w:rPr>
        <w:t>vector  (</w:t>
      </w:r>
      <w:proofErr w:type="gramEnd"/>
      <w:r>
        <w:rPr>
          <w:color w:val="FF0000"/>
          <w:sz w:val="28"/>
          <w:szCs w:val="28"/>
        </w:rPr>
        <w:t>Johnson and Johnson).  Protein based vaccines have been a standard model but this class of vaccine requires an adjuvant and requires multiple doses.</w:t>
      </w:r>
    </w:p>
    <w:p w14:paraId="7150CC6C" w14:textId="77777777" w:rsidR="0054337F" w:rsidRDefault="00A35DDE">
      <w:pPr>
        <w:numPr>
          <w:ilvl w:val="0"/>
          <w:numId w:val="83"/>
        </w:numPr>
        <w:pBdr>
          <w:top w:val="nil"/>
          <w:left w:val="nil"/>
          <w:bottom w:val="nil"/>
          <w:right w:val="nil"/>
          <w:between w:val="nil"/>
        </w:pBdr>
        <w:spacing w:line="240" w:lineRule="auto"/>
        <w:rPr>
          <w:sz w:val="28"/>
          <w:szCs w:val="28"/>
        </w:rPr>
      </w:pPr>
      <w:r>
        <w:rPr>
          <w:color w:val="000000"/>
          <w:sz w:val="28"/>
          <w:szCs w:val="28"/>
        </w:rPr>
        <w:t>Please classify the following drug the</w:t>
      </w:r>
      <w:r>
        <w:rPr>
          <w:color w:val="000000"/>
          <w:sz w:val="28"/>
          <w:szCs w:val="28"/>
        </w:rPr>
        <w:t>rapies for COVID-19 according to the following categories:  Anti-</w:t>
      </w:r>
      <w:proofErr w:type="spellStart"/>
      <w:r>
        <w:rPr>
          <w:color w:val="000000"/>
          <w:sz w:val="28"/>
          <w:szCs w:val="28"/>
        </w:rPr>
        <w:t>virals</w:t>
      </w:r>
      <w:proofErr w:type="spellEnd"/>
      <w:r>
        <w:rPr>
          <w:color w:val="000000"/>
          <w:sz w:val="28"/>
          <w:szCs w:val="28"/>
        </w:rPr>
        <w:t xml:space="preserve"> or immune modulators</w:t>
      </w:r>
    </w:p>
    <w:p w14:paraId="43BF4D03" w14:textId="77777777" w:rsidR="0054337F" w:rsidRDefault="00A35DDE">
      <w:pPr>
        <w:numPr>
          <w:ilvl w:val="1"/>
          <w:numId w:val="83"/>
        </w:numPr>
        <w:spacing w:line="276" w:lineRule="auto"/>
        <w:rPr>
          <w:sz w:val="28"/>
          <w:szCs w:val="28"/>
        </w:rPr>
      </w:pPr>
      <w:proofErr w:type="spellStart"/>
      <w:r>
        <w:rPr>
          <w:color w:val="FF0000"/>
          <w:sz w:val="28"/>
          <w:szCs w:val="28"/>
        </w:rPr>
        <w:t>Remdesivir</w:t>
      </w:r>
      <w:proofErr w:type="spellEnd"/>
      <w:r>
        <w:rPr>
          <w:color w:val="FF0000"/>
          <w:sz w:val="28"/>
          <w:szCs w:val="28"/>
        </w:rPr>
        <w:t xml:space="preserve"> - Antiviral</w:t>
      </w:r>
    </w:p>
    <w:p w14:paraId="1CFA36A5" w14:textId="77777777" w:rsidR="0054337F" w:rsidRDefault="00A35DDE">
      <w:pPr>
        <w:numPr>
          <w:ilvl w:val="1"/>
          <w:numId w:val="83"/>
        </w:numPr>
        <w:spacing w:line="276" w:lineRule="auto"/>
        <w:rPr>
          <w:sz w:val="28"/>
          <w:szCs w:val="28"/>
        </w:rPr>
      </w:pPr>
      <w:r>
        <w:rPr>
          <w:color w:val="FF0000"/>
          <w:sz w:val="28"/>
          <w:szCs w:val="28"/>
        </w:rPr>
        <w:t>Dexamethasone (Corticosteroid) – Immune modulator (Anti-inflammatory)</w:t>
      </w:r>
    </w:p>
    <w:p w14:paraId="460F2784" w14:textId="77777777" w:rsidR="0054337F" w:rsidRDefault="00A35DDE">
      <w:pPr>
        <w:numPr>
          <w:ilvl w:val="1"/>
          <w:numId w:val="83"/>
        </w:numPr>
        <w:spacing w:line="276" w:lineRule="auto"/>
        <w:rPr>
          <w:sz w:val="28"/>
          <w:szCs w:val="28"/>
        </w:rPr>
      </w:pPr>
      <w:r>
        <w:rPr>
          <w:color w:val="FF0000"/>
          <w:sz w:val="28"/>
          <w:szCs w:val="28"/>
        </w:rPr>
        <w:t>Hydroxychloroquine – Immune modulator</w:t>
      </w:r>
    </w:p>
    <w:p w14:paraId="4E6BC90C" w14:textId="77777777" w:rsidR="0054337F" w:rsidRDefault="00A35DDE">
      <w:pPr>
        <w:numPr>
          <w:ilvl w:val="1"/>
          <w:numId w:val="83"/>
        </w:numPr>
        <w:spacing w:line="276" w:lineRule="auto"/>
        <w:rPr>
          <w:sz w:val="28"/>
          <w:szCs w:val="28"/>
        </w:rPr>
      </w:pPr>
      <w:proofErr w:type="spellStart"/>
      <w:r>
        <w:rPr>
          <w:color w:val="FF0000"/>
          <w:sz w:val="28"/>
          <w:szCs w:val="28"/>
        </w:rPr>
        <w:t>Paxlovid</w:t>
      </w:r>
      <w:proofErr w:type="spellEnd"/>
      <w:r>
        <w:rPr>
          <w:color w:val="FF0000"/>
          <w:sz w:val="28"/>
          <w:szCs w:val="28"/>
        </w:rPr>
        <w:t xml:space="preserve"> – Antiviral.</w:t>
      </w:r>
    </w:p>
    <w:p w14:paraId="180C9FE3" w14:textId="77777777" w:rsidR="0054337F" w:rsidRDefault="00A35DDE">
      <w:pPr>
        <w:numPr>
          <w:ilvl w:val="1"/>
          <w:numId w:val="83"/>
        </w:numPr>
        <w:spacing w:line="276" w:lineRule="auto"/>
        <w:rPr>
          <w:sz w:val="28"/>
          <w:szCs w:val="28"/>
        </w:rPr>
      </w:pPr>
      <w:r>
        <w:rPr>
          <w:color w:val="FF0000"/>
          <w:sz w:val="28"/>
          <w:szCs w:val="28"/>
        </w:rPr>
        <w:t>Ivermectin</w:t>
      </w:r>
      <w:r>
        <w:rPr>
          <w:color w:val="FF0000"/>
          <w:sz w:val="28"/>
          <w:szCs w:val="28"/>
        </w:rPr>
        <w:t xml:space="preserve"> – Antiviral (Anthelmintic)</w:t>
      </w:r>
    </w:p>
    <w:p w14:paraId="375E88BA" w14:textId="77777777" w:rsidR="0054337F" w:rsidRDefault="00A35DDE">
      <w:pPr>
        <w:numPr>
          <w:ilvl w:val="0"/>
          <w:numId w:val="83"/>
        </w:numPr>
        <w:pBdr>
          <w:top w:val="nil"/>
          <w:left w:val="nil"/>
          <w:bottom w:val="nil"/>
          <w:right w:val="nil"/>
          <w:between w:val="nil"/>
        </w:pBdr>
        <w:spacing w:line="240" w:lineRule="auto"/>
        <w:rPr>
          <w:sz w:val="28"/>
          <w:szCs w:val="28"/>
        </w:rPr>
      </w:pPr>
      <w:r>
        <w:rPr>
          <w:color w:val="000000"/>
          <w:sz w:val="28"/>
          <w:szCs w:val="28"/>
        </w:rPr>
        <w:t xml:space="preserve">Were the Drug Therapies from question 3 approved for use for COVID-19. If not, could you explain why. </w:t>
      </w:r>
    </w:p>
    <w:p w14:paraId="40B0296D" w14:textId="77777777" w:rsidR="0054337F" w:rsidRDefault="00A35DDE">
      <w:pPr>
        <w:spacing w:line="276" w:lineRule="auto"/>
        <w:ind w:left="1440"/>
        <w:rPr>
          <w:color w:val="FF0000"/>
          <w:sz w:val="28"/>
          <w:szCs w:val="28"/>
        </w:rPr>
      </w:pPr>
      <w:r>
        <w:rPr>
          <w:color w:val="FF0000"/>
          <w:sz w:val="28"/>
          <w:szCs w:val="28"/>
        </w:rPr>
        <w:t>a.</w:t>
      </w:r>
      <w:r>
        <w:rPr>
          <w:rFonts w:ascii="Times New Roman" w:eastAsia="Times New Roman" w:hAnsi="Times New Roman" w:cs="Times New Roman"/>
          <w:color w:val="FF0000"/>
          <w:sz w:val="14"/>
          <w:szCs w:val="14"/>
        </w:rPr>
        <w:tab/>
      </w:r>
      <w:proofErr w:type="spellStart"/>
      <w:r>
        <w:rPr>
          <w:color w:val="FF0000"/>
          <w:sz w:val="28"/>
          <w:szCs w:val="28"/>
        </w:rPr>
        <w:t>Remdesivir</w:t>
      </w:r>
      <w:proofErr w:type="spellEnd"/>
      <w:r>
        <w:rPr>
          <w:color w:val="FF0000"/>
          <w:sz w:val="28"/>
          <w:szCs w:val="28"/>
        </w:rPr>
        <w:t xml:space="preserve"> </w:t>
      </w:r>
      <w:proofErr w:type="gramStart"/>
      <w:r>
        <w:rPr>
          <w:color w:val="FF0000"/>
          <w:sz w:val="28"/>
          <w:szCs w:val="28"/>
        </w:rPr>
        <w:t>-  Approved</w:t>
      </w:r>
      <w:proofErr w:type="gramEnd"/>
      <w:r>
        <w:rPr>
          <w:color w:val="FF0000"/>
          <w:sz w:val="28"/>
          <w:szCs w:val="28"/>
        </w:rPr>
        <w:t xml:space="preserve"> for use in adults and pediatric patients</w:t>
      </w:r>
    </w:p>
    <w:p w14:paraId="41321CFB" w14:textId="77777777" w:rsidR="0054337F" w:rsidRDefault="00A35DDE">
      <w:pPr>
        <w:spacing w:line="276" w:lineRule="auto"/>
        <w:ind w:left="1440"/>
        <w:rPr>
          <w:color w:val="FF0000"/>
          <w:sz w:val="28"/>
          <w:szCs w:val="28"/>
        </w:rPr>
      </w:pPr>
      <w:r>
        <w:rPr>
          <w:color w:val="FF0000"/>
          <w:sz w:val="28"/>
          <w:szCs w:val="28"/>
        </w:rPr>
        <w:t>b.</w:t>
      </w:r>
      <w:r>
        <w:rPr>
          <w:rFonts w:ascii="Times New Roman" w:eastAsia="Times New Roman" w:hAnsi="Times New Roman" w:cs="Times New Roman"/>
          <w:color w:val="FF0000"/>
          <w:sz w:val="14"/>
          <w:szCs w:val="14"/>
        </w:rPr>
        <w:tab/>
      </w:r>
      <w:r>
        <w:rPr>
          <w:color w:val="FF0000"/>
          <w:sz w:val="28"/>
          <w:szCs w:val="28"/>
        </w:rPr>
        <w:t xml:space="preserve">Dexamethasone </w:t>
      </w:r>
      <w:proofErr w:type="gramStart"/>
      <w:r>
        <w:rPr>
          <w:color w:val="FF0000"/>
          <w:sz w:val="28"/>
          <w:szCs w:val="28"/>
        </w:rPr>
        <w:t>–  No</w:t>
      </w:r>
      <w:proofErr w:type="gramEnd"/>
      <w:r>
        <w:rPr>
          <w:color w:val="FF0000"/>
          <w:sz w:val="28"/>
          <w:szCs w:val="28"/>
        </w:rPr>
        <w:t xml:space="preserve"> data to support use of corticostero</w:t>
      </w:r>
      <w:r>
        <w:rPr>
          <w:color w:val="FF0000"/>
          <w:sz w:val="28"/>
          <w:szCs w:val="28"/>
        </w:rPr>
        <w:t xml:space="preserve">ids in </w:t>
      </w:r>
      <w:proofErr w:type="spellStart"/>
      <w:r>
        <w:rPr>
          <w:color w:val="FF0000"/>
          <w:sz w:val="28"/>
          <w:szCs w:val="28"/>
        </w:rPr>
        <w:t>nonhospitalized</w:t>
      </w:r>
      <w:proofErr w:type="spellEnd"/>
      <w:r>
        <w:rPr>
          <w:color w:val="FF0000"/>
          <w:sz w:val="28"/>
          <w:szCs w:val="28"/>
        </w:rPr>
        <w:t xml:space="preserve"> patients.</w:t>
      </w:r>
    </w:p>
    <w:p w14:paraId="3A8E8F9E" w14:textId="77777777" w:rsidR="0054337F" w:rsidRDefault="00A35DDE">
      <w:pPr>
        <w:spacing w:line="276" w:lineRule="auto"/>
        <w:ind w:left="1440"/>
        <w:rPr>
          <w:color w:val="FF0000"/>
          <w:sz w:val="28"/>
          <w:szCs w:val="28"/>
        </w:rPr>
      </w:pPr>
      <w:r>
        <w:rPr>
          <w:color w:val="FF0000"/>
          <w:sz w:val="28"/>
          <w:szCs w:val="28"/>
        </w:rPr>
        <w:t>c.</w:t>
      </w:r>
      <w:r>
        <w:rPr>
          <w:rFonts w:ascii="Times New Roman" w:eastAsia="Times New Roman" w:hAnsi="Times New Roman" w:cs="Times New Roman"/>
          <w:color w:val="FF0000"/>
          <w:sz w:val="14"/>
          <w:szCs w:val="14"/>
        </w:rPr>
        <w:t xml:space="preserve"> </w:t>
      </w:r>
      <w:r>
        <w:rPr>
          <w:rFonts w:ascii="Times New Roman" w:eastAsia="Times New Roman" w:hAnsi="Times New Roman" w:cs="Times New Roman"/>
          <w:color w:val="FF0000"/>
          <w:sz w:val="14"/>
          <w:szCs w:val="14"/>
        </w:rPr>
        <w:tab/>
      </w:r>
      <w:r>
        <w:rPr>
          <w:color w:val="FF0000"/>
          <w:sz w:val="28"/>
          <w:szCs w:val="28"/>
        </w:rPr>
        <w:t>Hydroxychloroquine – Not Approved.  Increased risk of heart rhythm problems</w:t>
      </w:r>
    </w:p>
    <w:p w14:paraId="0A28705A" w14:textId="77777777" w:rsidR="0054337F" w:rsidRDefault="00A35DDE">
      <w:pPr>
        <w:spacing w:line="276" w:lineRule="auto"/>
        <w:ind w:left="1440"/>
        <w:rPr>
          <w:color w:val="FF0000"/>
          <w:sz w:val="28"/>
          <w:szCs w:val="28"/>
        </w:rPr>
      </w:pPr>
      <w:r>
        <w:rPr>
          <w:color w:val="FF0000"/>
          <w:sz w:val="28"/>
          <w:szCs w:val="28"/>
        </w:rPr>
        <w:lastRenderedPageBreak/>
        <w:t>d.</w:t>
      </w:r>
      <w:r>
        <w:rPr>
          <w:rFonts w:ascii="Times New Roman" w:eastAsia="Times New Roman" w:hAnsi="Times New Roman" w:cs="Times New Roman"/>
          <w:color w:val="FF0000"/>
          <w:sz w:val="14"/>
          <w:szCs w:val="14"/>
        </w:rPr>
        <w:tab/>
      </w:r>
      <w:proofErr w:type="spellStart"/>
      <w:r>
        <w:rPr>
          <w:color w:val="FF0000"/>
          <w:sz w:val="28"/>
          <w:szCs w:val="28"/>
        </w:rPr>
        <w:t>Paxlovid</w:t>
      </w:r>
      <w:proofErr w:type="spellEnd"/>
      <w:r>
        <w:rPr>
          <w:color w:val="FF0000"/>
          <w:sz w:val="28"/>
          <w:szCs w:val="28"/>
        </w:rPr>
        <w:t xml:space="preserve"> –Approved for use in non-hospitalized </w:t>
      </w:r>
      <w:proofErr w:type="gramStart"/>
      <w:r>
        <w:rPr>
          <w:color w:val="FF0000"/>
          <w:sz w:val="28"/>
          <w:szCs w:val="28"/>
        </w:rPr>
        <w:t>adult  and</w:t>
      </w:r>
      <w:proofErr w:type="gramEnd"/>
      <w:r>
        <w:rPr>
          <w:color w:val="FF0000"/>
          <w:sz w:val="28"/>
          <w:szCs w:val="28"/>
        </w:rPr>
        <w:t xml:space="preserve"> pediatric </w:t>
      </w:r>
      <w:proofErr w:type="spellStart"/>
      <w:r>
        <w:rPr>
          <w:color w:val="FF0000"/>
          <w:sz w:val="28"/>
          <w:szCs w:val="28"/>
        </w:rPr>
        <w:t>patiens</w:t>
      </w:r>
      <w:proofErr w:type="spellEnd"/>
      <w:r>
        <w:rPr>
          <w:color w:val="FF0000"/>
          <w:sz w:val="28"/>
          <w:szCs w:val="28"/>
        </w:rPr>
        <w:t xml:space="preserve"> (older than 12) with mild to moderate </w:t>
      </w:r>
      <w:proofErr w:type="spellStart"/>
      <w:r>
        <w:rPr>
          <w:color w:val="FF0000"/>
          <w:sz w:val="28"/>
          <w:szCs w:val="28"/>
        </w:rPr>
        <w:t>covid</w:t>
      </w:r>
      <w:proofErr w:type="spellEnd"/>
      <w:r>
        <w:rPr>
          <w:color w:val="FF0000"/>
          <w:sz w:val="28"/>
          <w:szCs w:val="28"/>
        </w:rPr>
        <w:t xml:space="preserve"> who are high risk.  Efficacy similar to </w:t>
      </w:r>
      <w:proofErr w:type="spellStart"/>
      <w:r>
        <w:rPr>
          <w:color w:val="FF0000"/>
          <w:sz w:val="28"/>
          <w:szCs w:val="28"/>
        </w:rPr>
        <w:t>remdesivir</w:t>
      </w:r>
      <w:proofErr w:type="spellEnd"/>
      <w:r>
        <w:rPr>
          <w:color w:val="FF0000"/>
          <w:sz w:val="28"/>
          <w:szCs w:val="28"/>
        </w:rPr>
        <w:t xml:space="preserve"> and is active against the omicron variant</w:t>
      </w:r>
    </w:p>
    <w:p w14:paraId="4C6AD8E7" w14:textId="77777777" w:rsidR="0054337F" w:rsidRDefault="00A35DDE">
      <w:pPr>
        <w:spacing w:line="276" w:lineRule="auto"/>
        <w:ind w:left="1440"/>
        <w:rPr>
          <w:sz w:val="28"/>
          <w:szCs w:val="28"/>
        </w:rPr>
      </w:pPr>
      <w:r>
        <w:rPr>
          <w:color w:val="FF0000"/>
          <w:sz w:val="28"/>
          <w:szCs w:val="28"/>
        </w:rPr>
        <w:t>e.</w:t>
      </w:r>
      <w:r>
        <w:rPr>
          <w:rFonts w:ascii="Times New Roman" w:eastAsia="Times New Roman" w:hAnsi="Times New Roman" w:cs="Times New Roman"/>
          <w:color w:val="FF0000"/>
          <w:sz w:val="14"/>
          <w:szCs w:val="14"/>
        </w:rPr>
        <w:tab/>
      </w:r>
      <w:r>
        <w:rPr>
          <w:color w:val="FF0000"/>
          <w:sz w:val="28"/>
          <w:szCs w:val="28"/>
        </w:rPr>
        <w:t xml:space="preserve">Ivermectin </w:t>
      </w:r>
      <w:proofErr w:type="gramStart"/>
      <w:r>
        <w:rPr>
          <w:color w:val="FF0000"/>
          <w:sz w:val="28"/>
          <w:szCs w:val="28"/>
        </w:rPr>
        <w:t>–  Not</w:t>
      </w:r>
      <w:proofErr w:type="gramEnd"/>
      <w:r>
        <w:rPr>
          <w:color w:val="FF0000"/>
          <w:sz w:val="28"/>
          <w:szCs w:val="28"/>
        </w:rPr>
        <w:t xml:space="preserve"> approved.  Amounts nec</w:t>
      </w:r>
      <w:r>
        <w:rPr>
          <w:color w:val="FF0000"/>
          <w:sz w:val="28"/>
          <w:szCs w:val="28"/>
        </w:rPr>
        <w:t>essary for efficacy are above the approved dosage for use in humans.  Recent studies showed no clinical benefit of ivermectin.</w:t>
      </w:r>
    </w:p>
    <w:p w14:paraId="3A0FF634" w14:textId="77777777" w:rsidR="0054337F" w:rsidRDefault="00A35DDE">
      <w:pPr>
        <w:numPr>
          <w:ilvl w:val="0"/>
          <w:numId w:val="83"/>
        </w:numPr>
        <w:pBdr>
          <w:top w:val="nil"/>
          <w:left w:val="nil"/>
          <w:bottom w:val="nil"/>
          <w:right w:val="nil"/>
          <w:between w:val="nil"/>
        </w:pBdr>
        <w:spacing w:line="240" w:lineRule="auto"/>
        <w:rPr>
          <w:sz w:val="28"/>
          <w:szCs w:val="28"/>
        </w:rPr>
      </w:pPr>
      <w:r>
        <w:rPr>
          <w:color w:val="000000"/>
          <w:sz w:val="28"/>
          <w:szCs w:val="28"/>
        </w:rPr>
        <w:t>Explain the following terms:</w:t>
      </w:r>
    </w:p>
    <w:p w14:paraId="1164EC08" w14:textId="77777777" w:rsidR="0054337F" w:rsidRDefault="00A35DDE">
      <w:pPr>
        <w:numPr>
          <w:ilvl w:val="1"/>
          <w:numId w:val="83"/>
        </w:numPr>
        <w:pBdr>
          <w:top w:val="nil"/>
          <w:left w:val="nil"/>
          <w:bottom w:val="nil"/>
          <w:right w:val="nil"/>
          <w:between w:val="nil"/>
        </w:pBdr>
        <w:spacing w:line="240" w:lineRule="auto"/>
        <w:rPr>
          <w:sz w:val="28"/>
          <w:szCs w:val="28"/>
        </w:rPr>
      </w:pPr>
      <w:r>
        <w:rPr>
          <w:color w:val="000000"/>
          <w:sz w:val="28"/>
          <w:szCs w:val="28"/>
        </w:rPr>
        <w:t>FDA approved</w:t>
      </w:r>
    </w:p>
    <w:p w14:paraId="67BF98CA" w14:textId="77777777" w:rsidR="0054337F" w:rsidRDefault="00A35DDE">
      <w:pPr>
        <w:spacing w:line="276" w:lineRule="auto"/>
        <w:ind w:left="1440"/>
        <w:rPr>
          <w:sz w:val="28"/>
          <w:szCs w:val="28"/>
        </w:rPr>
      </w:pPr>
      <w:r>
        <w:rPr>
          <w:color w:val="FF0000"/>
          <w:sz w:val="28"/>
          <w:szCs w:val="28"/>
        </w:rPr>
        <w:t>This means that there is a significant amount of experimental evidence to show that the</w:t>
      </w:r>
      <w:r>
        <w:rPr>
          <w:color w:val="FF0000"/>
          <w:sz w:val="28"/>
          <w:szCs w:val="28"/>
        </w:rPr>
        <w:t xml:space="preserve"> drug is safe and effective for the intended use and can be produced according to federal standards of quality.</w:t>
      </w:r>
    </w:p>
    <w:p w14:paraId="3C556BD4" w14:textId="77777777" w:rsidR="0054337F" w:rsidRDefault="00A35DDE">
      <w:pPr>
        <w:numPr>
          <w:ilvl w:val="1"/>
          <w:numId w:val="83"/>
        </w:numPr>
        <w:pBdr>
          <w:top w:val="nil"/>
          <w:left w:val="nil"/>
          <w:bottom w:val="nil"/>
          <w:right w:val="nil"/>
          <w:between w:val="nil"/>
        </w:pBdr>
        <w:spacing w:line="240" w:lineRule="auto"/>
        <w:rPr>
          <w:sz w:val="28"/>
          <w:szCs w:val="28"/>
        </w:rPr>
      </w:pPr>
      <w:r>
        <w:rPr>
          <w:color w:val="000000"/>
          <w:sz w:val="28"/>
          <w:szCs w:val="28"/>
        </w:rPr>
        <w:t>Emergency Use Authorization (EUA)</w:t>
      </w:r>
    </w:p>
    <w:p w14:paraId="341673D1" w14:textId="77777777" w:rsidR="0054337F" w:rsidRDefault="00A35DDE">
      <w:pPr>
        <w:spacing w:line="276" w:lineRule="auto"/>
        <w:ind w:left="1440"/>
        <w:rPr>
          <w:sz w:val="28"/>
          <w:szCs w:val="28"/>
        </w:rPr>
      </w:pPr>
      <w:r>
        <w:rPr>
          <w:color w:val="FF0000"/>
          <w:sz w:val="28"/>
          <w:szCs w:val="28"/>
        </w:rPr>
        <w:t>In an emergency the FDA can make a product available for public use based on the best available evidence.  Thi</w:t>
      </w:r>
      <w:r>
        <w:rPr>
          <w:color w:val="FF0000"/>
          <w:sz w:val="28"/>
          <w:szCs w:val="28"/>
        </w:rPr>
        <w:t xml:space="preserve">s is not the same thing as FDA approval for a treatment or drug.  EUA’s are issued after a risk/benefit analysis is done and the benefit is </w:t>
      </w:r>
      <w:proofErr w:type="gramStart"/>
      <w:r>
        <w:rPr>
          <w:color w:val="FF0000"/>
          <w:sz w:val="28"/>
          <w:szCs w:val="28"/>
        </w:rPr>
        <w:t>deemed  to</w:t>
      </w:r>
      <w:proofErr w:type="gramEnd"/>
      <w:r>
        <w:rPr>
          <w:color w:val="FF0000"/>
          <w:sz w:val="28"/>
          <w:szCs w:val="28"/>
        </w:rPr>
        <w:t xml:space="preserve"> outweigh the risk.  EUA’s are temporary and can be revised or revoked.  An EUA may stay in place until th</w:t>
      </w:r>
      <w:r>
        <w:rPr>
          <w:color w:val="FF0000"/>
          <w:sz w:val="28"/>
          <w:szCs w:val="28"/>
        </w:rPr>
        <w:t>e emergency ends or the product gets FDA approval.</w:t>
      </w:r>
    </w:p>
    <w:p w14:paraId="5C65DD8F" w14:textId="77777777" w:rsidR="0054337F" w:rsidRDefault="00A35DDE">
      <w:pPr>
        <w:numPr>
          <w:ilvl w:val="1"/>
          <w:numId w:val="83"/>
        </w:numPr>
        <w:pBdr>
          <w:top w:val="nil"/>
          <w:left w:val="nil"/>
          <w:bottom w:val="nil"/>
          <w:right w:val="nil"/>
          <w:between w:val="nil"/>
        </w:pBdr>
        <w:spacing w:line="240" w:lineRule="auto"/>
        <w:rPr>
          <w:sz w:val="28"/>
          <w:szCs w:val="28"/>
        </w:rPr>
      </w:pPr>
      <w:r>
        <w:rPr>
          <w:color w:val="000000"/>
          <w:sz w:val="28"/>
          <w:szCs w:val="28"/>
        </w:rPr>
        <w:t>Investigational Treatments</w:t>
      </w:r>
    </w:p>
    <w:p w14:paraId="4AF19F79" w14:textId="77777777" w:rsidR="0054337F" w:rsidRDefault="00A35DDE">
      <w:pPr>
        <w:spacing w:line="276" w:lineRule="auto"/>
        <w:ind w:left="1440"/>
        <w:rPr>
          <w:sz w:val="28"/>
          <w:szCs w:val="28"/>
        </w:rPr>
      </w:pPr>
      <w:r>
        <w:rPr>
          <w:color w:val="FF0000"/>
          <w:sz w:val="28"/>
          <w:szCs w:val="28"/>
        </w:rPr>
        <w:t>These may be referred to as experimental drugs or treatments.  These are treatments that are in the midst of a clinical trial to determine, among other things, if the drug is saf</w:t>
      </w:r>
      <w:r>
        <w:rPr>
          <w:color w:val="FF0000"/>
          <w:sz w:val="28"/>
          <w:szCs w:val="28"/>
        </w:rPr>
        <w:t>e, what amount of drug may be needed for the treatment and the potential benefits and risks of the drug.</w:t>
      </w:r>
    </w:p>
    <w:p w14:paraId="327FCDB5" w14:textId="77777777" w:rsidR="0054337F" w:rsidRDefault="00A35DDE">
      <w:pPr>
        <w:numPr>
          <w:ilvl w:val="1"/>
          <w:numId w:val="83"/>
        </w:numPr>
        <w:pBdr>
          <w:top w:val="nil"/>
          <w:left w:val="nil"/>
          <w:bottom w:val="nil"/>
          <w:right w:val="nil"/>
          <w:between w:val="nil"/>
        </w:pBdr>
        <w:spacing w:line="240" w:lineRule="auto"/>
        <w:rPr>
          <w:sz w:val="28"/>
          <w:szCs w:val="28"/>
        </w:rPr>
      </w:pPr>
      <w:r>
        <w:rPr>
          <w:color w:val="000000"/>
          <w:sz w:val="28"/>
          <w:szCs w:val="28"/>
        </w:rPr>
        <w:t>Expanded Access</w:t>
      </w:r>
    </w:p>
    <w:p w14:paraId="6C03700B" w14:textId="77777777" w:rsidR="0054337F" w:rsidRDefault="00A35DDE">
      <w:pPr>
        <w:spacing w:line="276" w:lineRule="auto"/>
        <w:ind w:left="1440"/>
        <w:rPr>
          <w:color w:val="FF0000"/>
          <w:sz w:val="28"/>
          <w:szCs w:val="28"/>
        </w:rPr>
      </w:pPr>
      <w:r>
        <w:rPr>
          <w:color w:val="FF0000"/>
          <w:sz w:val="28"/>
          <w:szCs w:val="28"/>
        </w:rPr>
        <w:lastRenderedPageBreak/>
        <w:t xml:space="preserve">Also referred to as compassionate use, this allows a patient with </w:t>
      </w:r>
      <w:proofErr w:type="gramStart"/>
      <w:r>
        <w:rPr>
          <w:color w:val="FF0000"/>
          <w:sz w:val="28"/>
          <w:szCs w:val="28"/>
        </w:rPr>
        <w:t>a</w:t>
      </w:r>
      <w:proofErr w:type="gramEnd"/>
      <w:r>
        <w:rPr>
          <w:color w:val="FF0000"/>
          <w:sz w:val="28"/>
          <w:szCs w:val="28"/>
        </w:rPr>
        <w:t xml:space="preserve"> immediately life-threatening condition to access a treatment outsid</w:t>
      </w:r>
      <w:r>
        <w:rPr>
          <w:color w:val="FF0000"/>
          <w:sz w:val="28"/>
          <w:szCs w:val="28"/>
        </w:rPr>
        <w:t xml:space="preserve">e of a clinical study.  This allows access for the patient </w:t>
      </w:r>
      <w:proofErr w:type="spellStart"/>
      <w:r>
        <w:rPr>
          <w:color w:val="FF0000"/>
          <w:sz w:val="28"/>
          <w:szCs w:val="28"/>
        </w:rPr>
        <w:t>eventhough</w:t>
      </w:r>
      <w:proofErr w:type="spellEnd"/>
      <w:r>
        <w:rPr>
          <w:color w:val="FF0000"/>
          <w:sz w:val="28"/>
          <w:szCs w:val="28"/>
        </w:rPr>
        <w:t xml:space="preserve"> they may not be eligible for a clinical study or unable to participate in a specific study.</w:t>
      </w:r>
    </w:p>
    <w:p w14:paraId="5AEE4749" w14:textId="77777777" w:rsidR="0054337F" w:rsidRDefault="0054337F">
      <w:pPr>
        <w:pBdr>
          <w:top w:val="nil"/>
          <w:left w:val="nil"/>
          <w:bottom w:val="nil"/>
          <w:right w:val="nil"/>
          <w:between w:val="nil"/>
        </w:pBdr>
        <w:spacing w:line="240" w:lineRule="auto"/>
        <w:ind w:left="1440"/>
        <w:rPr>
          <w:sz w:val="28"/>
          <w:szCs w:val="28"/>
        </w:rPr>
      </w:pPr>
    </w:p>
    <w:p w14:paraId="0231ADF0" w14:textId="77777777" w:rsidR="0054337F" w:rsidRDefault="00A35DDE">
      <w:pPr>
        <w:pStyle w:val="Heading1"/>
      </w:pPr>
      <w:bookmarkStart w:id="94" w:name="_2fk6b3p" w:colFirst="0" w:colLast="0"/>
      <w:bookmarkEnd w:id="94"/>
      <w:r>
        <w:t xml:space="preserve">     Assessment Activity, Part 3:</w:t>
      </w:r>
      <w:r>
        <w:rPr>
          <w:noProof/>
        </w:rPr>
        <mc:AlternateContent>
          <mc:Choice Requires="wps">
            <w:drawing>
              <wp:anchor distT="0" distB="0" distL="114300" distR="114300" simplePos="0" relativeHeight="251747328" behindDoc="0" locked="0" layoutInCell="1" hidden="0" allowOverlap="1" wp14:anchorId="3B40EF16" wp14:editId="4520E041">
                <wp:simplePos x="0" y="0"/>
                <wp:positionH relativeFrom="column">
                  <wp:posOffset>1</wp:posOffset>
                </wp:positionH>
                <wp:positionV relativeFrom="paragraph">
                  <wp:posOffset>0</wp:posOffset>
                </wp:positionV>
                <wp:extent cx="208280" cy="223520"/>
                <wp:effectExtent l="0" t="0" r="0" b="0"/>
                <wp:wrapNone/>
                <wp:docPr id="132" name="Oval 132"/>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1FB2674"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B40EF16" id="Oval 132" o:spid="_x0000_s1150" style="position:absolute;margin-left:0;margin-top:0;width:16.4pt;height:17.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BmyQJd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71FB2674" w14:textId="77777777" w:rsidR="0054337F" w:rsidRDefault="0054337F">
                      <w:pPr>
                        <w:spacing w:after="0" w:line="240" w:lineRule="auto"/>
                        <w:textDirection w:val="btLr"/>
                      </w:pPr>
                    </w:p>
                  </w:txbxContent>
                </v:textbox>
              </v:oval>
            </w:pict>
          </mc:Fallback>
        </mc:AlternateContent>
      </w:r>
    </w:p>
    <w:p w14:paraId="46EA91AD" w14:textId="77777777" w:rsidR="0054337F" w:rsidRDefault="00A35DDE">
      <w:pPr>
        <w:rPr>
          <w:sz w:val="28"/>
          <w:szCs w:val="28"/>
        </w:rPr>
      </w:pPr>
      <w:r>
        <w:rPr>
          <w:sz w:val="28"/>
          <w:szCs w:val="28"/>
        </w:rPr>
        <w:t>Complete the following chart:</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54337F" w14:paraId="30F180ED" w14:textId="77777777">
        <w:tc>
          <w:tcPr>
            <w:tcW w:w="3116" w:type="dxa"/>
          </w:tcPr>
          <w:p w14:paraId="2FE36A40" w14:textId="77777777" w:rsidR="0054337F" w:rsidRDefault="00A35DDE">
            <w:pPr>
              <w:rPr>
                <w:rFonts w:ascii="Calibri" w:eastAsia="Calibri" w:hAnsi="Calibri" w:cs="Calibri"/>
                <w:b/>
                <w:sz w:val="28"/>
                <w:szCs w:val="28"/>
              </w:rPr>
            </w:pPr>
            <w:r>
              <w:rPr>
                <w:rFonts w:ascii="Calibri" w:eastAsia="Calibri" w:hAnsi="Calibri" w:cs="Calibri"/>
                <w:b/>
                <w:sz w:val="28"/>
                <w:szCs w:val="28"/>
              </w:rPr>
              <w:t>Drug Therapy</w:t>
            </w:r>
          </w:p>
        </w:tc>
        <w:tc>
          <w:tcPr>
            <w:tcW w:w="3117" w:type="dxa"/>
          </w:tcPr>
          <w:p w14:paraId="426FDFE8" w14:textId="77777777" w:rsidR="0054337F" w:rsidRDefault="00A35DDE">
            <w:pPr>
              <w:rPr>
                <w:rFonts w:ascii="Calibri" w:eastAsia="Calibri" w:hAnsi="Calibri" w:cs="Calibri"/>
                <w:b/>
                <w:sz w:val="28"/>
                <w:szCs w:val="28"/>
              </w:rPr>
            </w:pPr>
            <w:r>
              <w:rPr>
                <w:rFonts w:ascii="Calibri" w:eastAsia="Calibri" w:hAnsi="Calibri" w:cs="Calibri"/>
                <w:b/>
                <w:sz w:val="28"/>
                <w:szCs w:val="28"/>
              </w:rPr>
              <w:t xml:space="preserve">Drug Mechanism </w:t>
            </w:r>
          </w:p>
        </w:tc>
        <w:tc>
          <w:tcPr>
            <w:tcW w:w="3117" w:type="dxa"/>
          </w:tcPr>
          <w:p w14:paraId="58EDAC22" w14:textId="77777777" w:rsidR="0054337F" w:rsidRDefault="00A35DDE">
            <w:pPr>
              <w:rPr>
                <w:rFonts w:ascii="Calibri" w:eastAsia="Calibri" w:hAnsi="Calibri" w:cs="Calibri"/>
                <w:b/>
                <w:sz w:val="28"/>
                <w:szCs w:val="28"/>
              </w:rPr>
            </w:pPr>
            <w:r>
              <w:rPr>
                <w:rFonts w:ascii="Calibri" w:eastAsia="Calibri" w:hAnsi="Calibri" w:cs="Calibri"/>
                <w:b/>
                <w:sz w:val="28"/>
                <w:szCs w:val="28"/>
              </w:rPr>
              <w:t>FDA Approval for Use</w:t>
            </w:r>
          </w:p>
        </w:tc>
      </w:tr>
      <w:tr w:rsidR="0054337F" w14:paraId="28774DF4" w14:textId="77777777">
        <w:tc>
          <w:tcPr>
            <w:tcW w:w="3116" w:type="dxa"/>
          </w:tcPr>
          <w:p w14:paraId="3BEBBF24" w14:textId="77777777" w:rsidR="0054337F" w:rsidRDefault="00A35DDE">
            <w:pPr>
              <w:rPr>
                <w:rFonts w:ascii="Calibri" w:eastAsia="Calibri" w:hAnsi="Calibri" w:cs="Calibri"/>
                <w:sz w:val="28"/>
                <w:szCs w:val="28"/>
              </w:rPr>
            </w:pPr>
            <w:proofErr w:type="spellStart"/>
            <w:r>
              <w:rPr>
                <w:rFonts w:ascii="Calibri" w:eastAsia="Calibri" w:hAnsi="Calibri" w:cs="Calibri"/>
                <w:sz w:val="28"/>
                <w:szCs w:val="28"/>
              </w:rPr>
              <w:t>Remdesivir</w:t>
            </w:r>
            <w:proofErr w:type="spellEnd"/>
          </w:p>
        </w:tc>
        <w:tc>
          <w:tcPr>
            <w:tcW w:w="3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10A703"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Antiviral</w:t>
            </w:r>
          </w:p>
        </w:tc>
        <w:tc>
          <w:tcPr>
            <w:tcW w:w="3117"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FE3FD4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Yes</w:t>
            </w:r>
          </w:p>
        </w:tc>
      </w:tr>
      <w:tr w:rsidR="0054337F" w14:paraId="739BD2B2" w14:textId="77777777">
        <w:tc>
          <w:tcPr>
            <w:tcW w:w="3116" w:type="dxa"/>
          </w:tcPr>
          <w:p w14:paraId="03F64AFB" w14:textId="77777777" w:rsidR="0054337F" w:rsidRDefault="00A35DDE">
            <w:pPr>
              <w:rPr>
                <w:rFonts w:ascii="Calibri" w:eastAsia="Calibri" w:hAnsi="Calibri" w:cs="Calibri"/>
                <w:sz w:val="28"/>
                <w:szCs w:val="28"/>
              </w:rPr>
            </w:pPr>
            <w:r>
              <w:rPr>
                <w:rFonts w:ascii="Calibri" w:eastAsia="Calibri" w:hAnsi="Calibri" w:cs="Calibri"/>
                <w:sz w:val="28"/>
                <w:szCs w:val="28"/>
              </w:rPr>
              <w:t>Ivermectin</w:t>
            </w:r>
          </w:p>
        </w:tc>
        <w:tc>
          <w:tcPr>
            <w:tcW w:w="311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A741A6"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Antiviral</w:t>
            </w:r>
          </w:p>
        </w:tc>
        <w:tc>
          <w:tcPr>
            <w:tcW w:w="3117" w:type="dxa"/>
            <w:tcBorders>
              <w:top w:val="nil"/>
              <w:left w:val="nil"/>
              <w:bottom w:val="single" w:sz="6" w:space="0" w:color="000000"/>
              <w:right w:val="single" w:sz="6" w:space="0" w:color="000000"/>
            </w:tcBorders>
            <w:tcMar>
              <w:top w:w="100" w:type="dxa"/>
              <w:left w:w="100" w:type="dxa"/>
              <w:bottom w:w="100" w:type="dxa"/>
              <w:right w:w="100" w:type="dxa"/>
            </w:tcMar>
          </w:tcPr>
          <w:p w14:paraId="1D8E353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w:t>
            </w:r>
          </w:p>
        </w:tc>
      </w:tr>
      <w:tr w:rsidR="0054337F" w14:paraId="455369A4" w14:textId="77777777">
        <w:tc>
          <w:tcPr>
            <w:tcW w:w="3116" w:type="dxa"/>
          </w:tcPr>
          <w:p w14:paraId="3BEEE974" w14:textId="77777777" w:rsidR="0054337F" w:rsidRDefault="00A35DDE">
            <w:pPr>
              <w:rPr>
                <w:rFonts w:ascii="Calibri" w:eastAsia="Calibri" w:hAnsi="Calibri" w:cs="Calibri"/>
                <w:sz w:val="28"/>
                <w:szCs w:val="28"/>
              </w:rPr>
            </w:pPr>
            <w:r>
              <w:rPr>
                <w:rFonts w:ascii="Calibri" w:eastAsia="Calibri" w:hAnsi="Calibri" w:cs="Calibri"/>
                <w:sz w:val="28"/>
                <w:szCs w:val="28"/>
              </w:rPr>
              <w:t>Hydroxychloroquine</w:t>
            </w:r>
          </w:p>
        </w:tc>
        <w:tc>
          <w:tcPr>
            <w:tcW w:w="311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7EEB78"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Immune modulator</w:t>
            </w:r>
          </w:p>
        </w:tc>
        <w:tc>
          <w:tcPr>
            <w:tcW w:w="3117" w:type="dxa"/>
            <w:tcBorders>
              <w:top w:val="nil"/>
              <w:left w:val="nil"/>
              <w:bottom w:val="single" w:sz="6" w:space="0" w:color="000000"/>
              <w:right w:val="single" w:sz="6" w:space="0" w:color="000000"/>
            </w:tcBorders>
            <w:tcMar>
              <w:top w:w="100" w:type="dxa"/>
              <w:left w:w="100" w:type="dxa"/>
              <w:bottom w:w="100" w:type="dxa"/>
              <w:right w:w="100" w:type="dxa"/>
            </w:tcMar>
          </w:tcPr>
          <w:p w14:paraId="3B1C3CC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w:t>
            </w:r>
          </w:p>
        </w:tc>
      </w:tr>
      <w:tr w:rsidR="0054337F" w14:paraId="03C30663" w14:textId="77777777">
        <w:tc>
          <w:tcPr>
            <w:tcW w:w="3116" w:type="dxa"/>
          </w:tcPr>
          <w:p w14:paraId="2C0894E4" w14:textId="77777777" w:rsidR="0054337F" w:rsidRDefault="00A35DDE">
            <w:pPr>
              <w:rPr>
                <w:rFonts w:ascii="Calibri" w:eastAsia="Calibri" w:hAnsi="Calibri" w:cs="Calibri"/>
                <w:sz w:val="28"/>
                <w:szCs w:val="28"/>
              </w:rPr>
            </w:pPr>
            <w:r>
              <w:rPr>
                <w:rFonts w:ascii="Calibri" w:eastAsia="Calibri" w:hAnsi="Calibri" w:cs="Calibri"/>
                <w:sz w:val="28"/>
                <w:szCs w:val="28"/>
              </w:rPr>
              <w:t>Dexamethasone</w:t>
            </w:r>
          </w:p>
        </w:tc>
        <w:tc>
          <w:tcPr>
            <w:tcW w:w="311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044C046"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Immune modulator</w:t>
            </w:r>
          </w:p>
        </w:tc>
        <w:tc>
          <w:tcPr>
            <w:tcW w:w="3117" w:type="dxa"/>
            <w:tcBorders>
              <w:top w:val="nil"/>
              <w:left w:val="nil"/>
              <w:bottom w:val="single" w:sz="6" w:space="0" w:color="000000"/>
              <w:right w:val="single" w:sz="6" w:space="0" w:color="000000"/>
            </w:tcBorders>
            <w:tcMar>
              <w:top w:w="100" w:type="dxa"/>
              <w:left w:w="100" w:type="dxa"/>
              <w:bottom w:w="100" w:type="dxa"/>
              <w:right w:w="100" w:type="dxa"/>
            </w:tcMar>
          </w:tcPr>
          <w:p w14:paraId="48912847"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w:t>
            </w:r>
          </w:p>
        </w:tc>
      </w:tr>
    </w:tbl>
    <w:p w14:paraId="6BD8A83A" w14:textId="77777777" w:rsidR="0054337F" w:rsidRDefault="00A35DDE">
      <w:pPr>
        <w:rPr>
          <w:sz w:val="28"/>
          <w:szCs w:val="28"/>
        </w:rPr>
      </w:pPr>
      <w:r>
        <w:br w:type="page"/>
      </w:r>
    </w:p>
    <w:p w14:paraId="71BAB5F9" w14:textId="77777777" w:rsidR="0054337F" w:rsidRDefault="00A35DDE">
      <w:pPr>
        <w:pStyle w:val="Heading1"/>
        <w:jc w:val="center"/>
        <w:rPr>
          <w:b/>
          <w:sz w:val="40"/>
          <w:szCs w:val="40"/>
        </w:rPr>
      </w:pPr>
      <w:bookmarkStart w:id="95" w:name="_upglbi" w:colFirst="0" w:colLast="0"/>
      <w:bookmarkEnd w:id="95"/>
      <w:r>
        <w:rPr>
          <w:b/>
          <w:sz w:val="40"/>
          <w:szCs w:val="40"/>
        </w:rPr>
        <w:lastRenderedPageBreak/>
        <w:t>Pharmacology, Part 1: Review of Pertinent Topics: Pharmacology of COVID-19 – Non-Science Major and Lower-Level College Students</w:t>
      </w:r>
    </w:p>
    <w:p w14:paraId="22E409DE" w14:textId="77777777" w:rsidR="0054337F" w:rsidRDefault="0054337F">
      <w:pPr>
        <w:rPr>
          <w:b/>
          <w:sz w:val="28"/>
          <w:szCs w:val="28"/>
        </w:rPr>
      </w:pPr>
    </w:p>
    <w:p w14:paraId="215B5F98" w14:textId="77777777" w:rsidR="0054337F" w:rsidRDefault="00A35DDE">
      <w:pPr>
        <w:pStyle w:val="Heading1"/>
      </w:pPr>
      <w:bookmarkStart w:id="96" w:name="_3ep43zb" w:colFirst="0" w:colLast="0"/>
      <w:bookmarkEnd w:id="96"/>
      <w:r>
        <w:t xml:space="preserve">      Learning Outcomes, Part 1:</w:t>
      </w:r>
      <w:r>
        <w:rPr>
          <w:noProof/>
        </w:rPr>
        <mc:AlternateContent>
          <mc:Choice Requires="wps">
            <w:drawing>
              <wp:anchor distT="0" distB="0" distL="114300" distR="114300" simplePos="0" relativeHeight="251748352" behindDoc="0" locked="0" layoutInCell="1" hidden="0" allowOverlap="1" wp14:anchorId="1947FF79" wp14:editId="7A2080F9">
                <wp:simplePos x="0" y="0"/>
                <wp:positionH relativeFrom="column">
                  <wp:posOffset>1</wp:posOffset>
                </wp:positionH>
                <wp:positionV relativeFrom="paragraph">
                  <wp:posOffset>0</wp:posOffset>
                </wp:positionV>
                <wp:extent cx="234950" cy="165100"/>
                <wp:effectExtent l="0" t="0" r="0" b="0"/>
                <wp:wrapNone/>
                <wp:docPr id="133" name="Rectangle: Rounded Corners 133"/>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B308ED1"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947FF79" id="Rectangle: Rounded Corners 133" o:spid="_x0000_s1151" style="position:absolute;margin-left:0;margin-top:0;width:18.5pt;height:13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a+T/BV4CAADB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3B308ED1" w14:textId="77777777" w:rsidR="0054337F" w:rsidRDefault="0054337F">
                      <w:pPr>
                        <w:spacing w:after="0" w:line="240" w:lineRule="auto"/>
                        <w:textDirection w:val="btLr"/>
                      </w:pPr>
                    </w:p>
                  </w:txbxContent>
                </v:textbox>
              </v:roundrect>
            </w:pict>
          </mc:Fallback>
        </mc:AlternateContent>
      </w:r>
    </w:p>
    <w:p w14:paraId="496F0ACF"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Compare the members and properties of the members of the coronavirus family</w:t>
      </w:r>
    </w:p>
    <w:p w14:paraId="43FE70B4"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Summarize the steps in the SARS-CoV-2 lifecycle</w:t>
      </w:r>
    </w:p>
    <w:p w14:paraId="13368A80"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Discuss the method of entry of the SARS-CoV-2 virus into the cell and the importance of the ACE-2 protein in this process</w:t>
      </w:r>
    </w:p>
    <w:p w14:paraId="2E6C1390"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Summarize the effect of mutations of the spike protein on SARS-CoV-2 host cell interactions</w:t>
      </w:r>
    </w:p>
    <w:p w14:paraId="03374499"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Describe the phases of a clinical trial</w:t>
      </w:r>
    </w:p>
    <w:p w14:paraId="7A4F476B" w14:textId="77777777" w:rsidR="0054337F" w:rsidRDefault="00A35DDE">
      <w:pPr>
        <w:numPr>
          <w:ilvl w:val="0"/>
          <w:numId w:val="25"/>
        </w:numPr>
        <w:pBdr>
          <w:top w:val="nil"/>
          <w:left w:val="nil"/>
          <w:bottom w:val="nil"/>
          <w:right w:val="nil"/>
          <w:between w:val="nil"/>
        </w:pBdr>
        <w:spacing w:after="0" w:line="240" w:lineRule="auto"/>
        <w:rPr>
          <w:color w:val="000000"/>
          <w:sz w:val="28"/>
          <w:szCs w:val="28"/>
        </w:rPr>
      </w:pPr>
      <w:r>
        <w:rPr>
          <w:color w:val="000000"/>
          <w:sz w:val="28"/>
          <w:szCs w:val="28"/>
        </w:rPr>
        <w:t>Recognize the importance of a clinical trial in the development of Pharmaceutical interventions for COVID-19</w:t>
      </w:r>
    </w:p>
    <w:p w14:paraId="4E73C9A9" w14:textId="77777777" w:rsidR="0054337F" w:rsidRDefault="0054337F">
      <w:pPr>
        <w:rPr>
          <w:sz w:val="28"/>
          <w:szCs w:val="28"/>
        </w:rPr>
      </w:pPr>
    </w:p>
    <w:p w14:paraId="4B0C37A1" w14:textId="77777777" w:rsidR="0054337F" w:rsidRDefault="00A35DDE">
      <w:pPr>
        <w:pStyle w:val="Heading1"/>
      </w:pPr>
      <w:bookmarkStart w:id="97" w:name="_1tuee74" w:colFirst="0" w:colLast="0"/>
      <w:bookmarkEnd w:id="97"/>
      <w:r>
        <w:t xml:space="preserve">      Backgrou</w:t>
      </w:r>
      <w:r>
        <w:t>nd Lesson and Reading, Part 1:</w:t>
      </w:r>
      <w:r>
        <w:rPr>
          <w:noProof/>
        </w:rPr>
        <mc:AlternateContent>
          <mc:Choice Requires="wps">
            <w:drawing>
              <wp:anchor distT="0" distB="0" distL="114300" distR="114300" simplePos="0" relativeHeight="251749376" behindDoc="0" locked="0" layoutInCell="1" hidden="0" allowOverlap="1" wp14:anchorId="4C00BD41" wp14:editId="53693690">
                <wp:simplePos x="0" y="0"/>
                <wp:positionH relativeFrom="column">
                  <wp:posOffset>1</wp:posOffset>
                </wp:positionH>
                <wp:positionV relativeFrom="paragraph">
                  <wp:posOffset>0</wp:posOffset>
                </wp:positionV>
                <wp:extent cx="234950" cy="165100"/>
                <wp:effectExtent l="0" t="0" r="0" b="0"/>
                <wp:wrapNone/>
                <wp:docPr id="134" name="Rectangle: Rounded Corners 13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4BDDF5C3"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C00BD41" id="Rectangle: Rounded Corners 134" o:spid="_x0000_s1152" style="position:absolute;margin-left:0;margin-top:0;width:18.5pt;height:13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SHXBM14CAADB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4BDDF5C3" w14:textId="77777777" w:rsidR="0054337F" w:rsidRDefault="0054337F">
                      <w:pPr>
                        <w:spacing w:after="0" w:line="240" w:lineRule="auto"/>
                        <w:textDirection w:val="btLr"/>
                      </w:pPr>
                    </w:p>
                  </w:txbxContent>
                </v:textbox>
              </v:roundrect>
            </w:pict>
          </mc:Fallback>
        </mc:AlternateContent>
      </w:r>
    </w:p>
    <w:p w14:paraId="2EBEF029" w14:textId="77777777" w:rsidR="0054337F" w:rsidRDefault="00A35DDE">
      <w:pPr>
        <w:rPr>
          <w:sz w:val="28"/>
          <w:szCs w:val="28"/>
        </w:rPr>
      </w:pPr>
      <w:r>
        <w:rPr>
          <w:sz w:val="28"/>
          <w:szCs w:val="28"/>
        </w:rPr>
        <w:t xml:space="preserve">The SARS-CoV-2 virus is a member of the coronavirus family.  These viruses have been </w:t>
      </w:r>
      <w:proofErr w:type="spellStart"/>
      <w:r>
        <w:rPr>
          <w:sz w:val="28"/>
          <w:szCs w:val="28"/>
        </w:rPr>
        <w:t>idetified</w:t>
      </w:r>
      <w:proofErr w:type="spellEnd"/>
      <w:r>
        <w:rPr>
          <w:sz w:val="28"/>
          <w:szCs w:val="28"/>
        </w:rPr>
        <w:t xml:space="preserve"> to cause mild to moderate upper respiratory tract illnesses.  There have been several members of the coronavirus family that h</w:t>
      </w:r>
      <w:r>
        <w:rPr>
          <w:sz w:val="28"/>
          <w:szCs w:val="28"/>
        </w:rPr>
        <w:t>ave emerged from animal reservoirs over the last 20 years that have caused serious, widespread illness and death.  These include SARS-</w:t>
      </w:r>
      <w:proofErr w:type="spellStart"/>
      <w:r>
        <w:rPr>
          <w:sz w:val="28"/>
          <w:szCs w:val="28"/>
        </w:rPr>
        <w:t>CoV</w:t>
      </w:r>
      <w:proofErr w:type="spellEnd"/>
      <w:r>
        <w:rPr>
          <w:sz w:val="28"/>
          <w:szCs w:val="28"/>
        </w:rPr>
        <w:t xml:space="preserve"> which was identified in 2002 and MERS-</w:t>
      </w:r>
      <w:proofErr w:type="spellStart"/>
      <w:r>
        <w:rPr>
          <w:sz w:val="28"/>
          <w:szCs w:val="28"/>
        </w:rPr>
        <w:t>CoV</w:t>
      </w:r>
      <w:proofErr w:type="spellEnd"/>
      <w:r>
        <w:rPr>
          <w:sz w:val="28"/>
          <w:szCs w:val="28"/>
        </w:rPr>
        <w:t xml:space="preserve"> which was identified in September 2012. Most recently has been the emergence</w:t>
      </w:r>
      <w:r>
        <w:rPr>
          <w:sz w:val="28"/>
          <w:szCs w:val="28"/>
        </w:rPr>
        <w:t xml:space="preserve"> of SARS-CoV-2 in December of 2019 in Wuhan, China.  </w:t>
      </w:r>
    </w:p>
    <w:p w14:paraId="6E10121C" w14:textId="77777777" w:rsidR="0054337F" w:rsidRDefault="00A35DDE">
      <w:pPr>
        <w:rPr>
          <w:sz w:val="28"/>
          <w:szCs w:val="28"/>
        </w:rPr>
      </w:pPr>
      <w:r>
        <w:rPr>
          <w:sz w:val="28"/>
          <w:szCs w:val="28"/>
        </w:rPr>
        <w:t>The SARS-CoV-2 virus is an RNA virus that attached to and enters the cells of the upper respiratory tract utilizing the ACE 2 proteins.  Once inside the cell, the virus utilizes the components of the ho</w:t>
      </w:r>
      <w:r>
        <w:rPr>
          <w:sz w:val="28"/>
          <w:szCs w:val="28"/>
        </w:rPr>
        <w:t xml:space="preserve">st cell to make more virus particles.  The spike protein is a key viral structure in the </w:t>
      </w:r>
      <w:proofErr w:type="spellStart"/>
      <w:r>
        <w:rPr>
          <w:sz w:val="28"/>
          <w:szCs w:val="28"/>
        </w:rPr>
        <w:t>attachement</w:t>
      </w:r>
      <w:proofErr w:type="spellEnd"/>
      <w:r>
        <w:rPr>
          <w:sz w:val="28"/>
          <w:szCs w:val="28"/>
        </w:rPr>
        <w:t xml:space="preserve"> and entry of the virus into the host cell.  Additionally, vaccines like the </w:t>
      </w:r>
      <w:proofErr w:type="spellStart"/>
      <w:r>
        <w:rPr>
          <w:sz w:val="28"/>
          <w:szCs w:val="28"/>
        </w:rPr>
        <w:t>Moderna</w:t>
      </w:r>
      <w:proofErr w:type="spellEnd"/>
      <w:r>
        <w:rPr>
          <w:sz w:val="28"/>
          <w:szCs w:val="28"/>
        </w:rPr>
        <w:t xml:space="preserve"> or Pfizer RNA vaccine utilize the spike protein to produce antibodies a</w:t>
      </w:r>
      <w:r>
        <w:rPr>
          <w:sz w:val="28"/>
          <w:szCs w:val="28"/>
        </w:rPr>
        <w:t xml:space="preserve">nd development immunity to the virus.  The </w:t>
      </w:r>
      <w:r>
        <w:rPr>
          <w:sz w:val="28"/>
          <w:szCs w:val="28"/>
        </w:rPr>
        <w:lastRenderedPageBreak/>
        <w:t>spike protein and mutation of this viral structure have been an area of concern in the design and implementation of the COVID vaccines.</w:t>
      </w:r>
    </w:p>
    <w:p w14:paraId="7993A55E" w14:textId="77777777" w:rsidR="0054337F" w:rsidRDefault="0054337F">
      <w:pPr>
        <w:rPr>
          <w:sz w:val="28"/>
          <w:szCs w:val="28"/>
        </w:rPr>
      </w:pPr>
    </w:p>
    <w:p w14:paraId="303C0840" w14:textId="77777777" w:rsidR="0054337F" w:rsidRDefault="00A35DDE">
      <w:pPr>
        <w:pStyle w:val="Heading1"/>
      </w:pPr>
      <w:bookmarkStart w:id="98" w:name="_4du1wux" w:colFirst="0" w:colLast="0"/>
      <w:bookmarkEnd w:id="98"/>
      <w:r>
        <w:t xml:space="preserve">      Interactive Activity, Part 1:</w:t>
      </w:r>
      <w:r>
        <w:rPr>
          <w:noProof/>
        </w:rPr>
        <mc:AlternateContent>
          <mc:Choice Requires="wps">
            <w:drawing>
              <wp:anchor distT="0" distB="0" distL="114300" distR="114300" simplePos="0" relativeHeight="251750400" behindDoc="0" locked="0" layoutInCell="1" hidden="0" allowOverlap="1" wp14:anchorId="065F04E3" wp14:editId="064B3263">
                <wp:simplePos x="0" y="0"/>
                <wp:positionH relativeFrom="column">
                  <wp:posOffset>1</wp:posOffset>
                </wp:positionH>
                <wp:positionV relativeFrom="paragraph">
                  <wp:posOffset>0</wp:posOffset>
                </wp:positionV>
                <wp:extent cx="234950" cy="165100"/>
                <wp:effectExtent l="0" t="0" r="0" b="0"/>
                <wp:wrapNone/>
                <wp:docPr id="149" name="Rectangle: Rounded Corners 14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55E080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65F04E3" id="Rectangle: Rounded Corners 149" o:spid="_x0000_s1153" style="position:absolute;margin-left:0;margin-top:0;width:18.5pt;height:13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4K5u8l4CAADB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755E080E" w14:textId="77777777" w:rsidR="0054337F" w:rsidRDefault="0054337F">
                      <w:pPr>
                        <w:spacing w:after="0" w:line="240" w:lineRule="auto"/>
                        <w:textDirection w:val="btLr"/>
                      </w:pPr>
                    </w:p>
                  </w:txbxContent>
                </v:textbox>
              </v:roundrect>
            </w:pict>
          </mc:Fallback>
        </mc:AlternateContent>
      </w:r>
    </w:p>
    <w:p w14:paraId="0A1557E5" w14:textId="77777777" w:rsidR="0054337F" w:rsidRDefault="00A35DDE">
      <w:pPr>
        <w:rPr>
          <w:sz w:val="28"/>
          <w:szCs w:val="28"/>
        </w:rPr>
      </w:pPr>
      <w:r>
        <w:rPr>
          <w:sz w:val="28"/>
          <w:szCs w:val="28"/>
        </w:rPr>
        <w:t>After watching the following videos,</w:t>
      </w:r>
      <w:r>
        <w:rPr>
          <w:sz w:val="28"/>
          <w:szCs w:val="28"/>
        </w:rPr>
        <w:t xml:space="preserve"> please answer the questions about Coronavirus Structure and Lifecycle.</w:t>
      </w:r>
    </w:p>
    <w:p w14:paraId="6FD99B18" w14:textId="77777777" w:rsidR="0054337F" w:rsidRDefault="0054337F">
      <w:pPr>
        <w:rPr>
          <w:sz w:val="28"/>
          <w:szCs w:val="28"/>
        </w:rPr>
      </w:pPr>
    </w:p>
    <w:p w14:paraId="0A1FDCAF" w14:textId="77777777" w:rsidR="0054337F" w:rsidRDefault="00A35DDE">
      <w:pPr>
        <w:rPr>
          <w:sz w:val="28"/>
          <w:szCs w:val="28"/>
        </w:rPr>
      </w:pPr>
      <w:r>
        <w:rPr>
          <w:sz w:val="28"/>
          <w:szCs w:val="28"/>
        </w:rPr>
        <w:t xml:space="preserve">Video 1: </w:t>
      </w:r>
      <w:hyperlink r:id="rId246">
        <w:r>
          <w:rPr>
            <w:color w:val="0563C1"/>
            <w:sz w:val="28"/>
            <w:szCs w:val="28"/>
            <w:u w:val="single"/>
          </w:rPr>
          <w:t>Lifecycle of the Coronavirus</w:t>
        </w:r>
      </w:hyperlink>
    </w:p>
    <w:p w14:paraId="0361EDE2" w14:textId="77777777" w:rsidR="0054337F" w:rsidRDefault="00A35DDE">
      <w:pPr>
        <w:rPr>
          <w:sz w:val="28"/>
          <w:szCs w:val="28"/>
        </w:rPr>
      </w:pPr>
      <w:r>
        <w:rPr>
          <w:sz w:val="28"/>
          <w:szCs w:val="28"/>
        </w:rPr>
        <w:t xml:space="preserve">Video 2: </w:t>
      </w:r>
      <w:hyperlink r:id="rId247">
        <w:r>
          <w:rPr>
            <w:color w:val="0563C1"/>
            <w:sz w:val="28"/>
            <w:szCs w:val="28"/>
            <w:u w:val="single"/>
          </w:rPr>
          <w:t>Key Stages of SARS-CoV-2 L</w:t>
        </w:r>
        <w:r>
          <w:rPr>
            <w:color w:val="0563C1"/>
            <w:sz w:val="28"/>
            <w:szCs w:val="28"/>
            <w:u w:val="single"/>
          </w:rPr>
          <w:t>ifecycle</w:t>
        </w:r>
      </w:hyperlink>
    </w:p>
    <w:p w14:paraId="5EEFB571" w14:textId="77777777" w:rsidR="0054337F" w:rsidRDefault="0054337F">
      <w:pPr>
        <w:rPr>
          <w:sz w:val="28"/>
          <w:szCs w:val="28"/>
        </w:rPr>
      </w:pPr>
    </w:p>
    <w:p w14:paraId="2D108EB0" w14:textId="77777777" w:rsidR="0054337F" w:rsidRDefault="00A35DDE">
      <w:pPr>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Discuss the classification of SARS-CoV-2 and the other members of coronavirus family</w:t>
      </w:r>
    </w:p>
    <w:p w14:paraId="6F3EB938" w14:textId="77777777" w:rsidR="0054337F" w:rsidRDefault="00A35DDE">
      <w:pPr>
        <w:pBdr>
          <w:top w:val="nil"/>
          <w:left w:val="nil"/>
          <w:bottom w:val="nil"/>
          <w:right w:val="nil"/>
          <w:between w:val="nil"/>
        </w:pBdr>
        <w:spacing w:after="0" w:line="240" w:lineRule="auto"/>
        <w:ind w:left="1080"/>
        <w:rPr>
          <w:sz w:val="28"/>
          <w:szCs w:val="28"/>
        </w:rPr>
      </w:pPr>
      <w:r>
        <w:rPr>
          <w:noProof/>
          <w:sz w:val="28"/>
          <w:szCs w:val="28"/>
        </w:rPr>
        <w:drawing>
          <wp:inline distT="114300" distB="114300" distL="114300" distR="114300" wp14:anchorId="0DD8C31B" wp14:editId="4FC18CB1">
            <wp:extent cx="5943600" cy="3124200"/>
            <wp:effectExtent l="0" t="0" r="0" b="0"/>
            <wp:docPr id="18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48"/>
                    <a:srcRect/>
                    <a:stretch>
                      <a:fillRect/>
                    </a:stretch>
                  </pic:blipFill>
                  <pic:spPr>
                    <a:xfrm>
                      <a:off x="0" y="0"/>
                      <a:ext cx="5943600" cy="3124200"/>
                    </a:xfrm>
                    <a:prstGeom prst="rect">
                      <a:avLst/>
                    </a:prstGeom>
                    <a:ln/>
                  </pic:spPr>
                </pic:pic>
              </a:graphicData>
            </a:graphic>
          </wp:inline>
        </w:drawing>
      </w:r>
    </w:p>
    <w:p w14:paraId="54549DE4" w14:textId="77777777" w:rsidR="0054337F" w:rsidRDefault="00A35DDE">
      <w:pPr>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Discuss the key steps of the SARS-CoV-2 lifecycle.</w:t>
      </w:r>
    </w:p>
    <w:p w14:paraId="4D3A1A1B" w14:textId="77777777" w:rsidR="0054337F" w:rsidRDefault="00A35DDE">
      <w:pPr>
        <w:spacing w:after="0" w:line="276" w:lineRule="auto"/>
        <w:ind w:left="1800"/>
        <w:rPr>
          <w:color w:val="FF0000"/>
          <w:sz w:val="28"/>
          <w:szCs w:val="28"/>
        </w:rPr>
      </w:pPr>
      <w:r>
        <w:rPr>
          <w:color w:val="FF0000"/>
          <w:sz w:val="28"/>
          <w:szCs w:val="28"/>
        </w:rPr>
        <w:t>a.</w:t>
      </w:r>
      <w:r>
        <w:rPr>
          <w:rFonts w:ascii="Times New Roman" w:eastAsia="Times New Roman" w:hAnsi="Times New Roman" w:cs="Times New Roman"/>
          <w:color w:val="FF0000"/>
          <w:sz w:val="14"/>
          <w:szCs w:val="14"/>
        </w:rPr>
        <w:tab/>
      </w:r>
      <w:r>
        <w:rPr>
          <w:color w:val="FF0000"/>
          <w:sz w:val="28"/>
          <w:szCs w:val="28"/>
        </w:rPr>
        <w:t>Infection – interaction between the virus and a cellular receptor.  During infection of the cell the spike protein of the SARS-CoV-2 virus attaches to the ACE-2 protein of the respiratory cells.</w:t>
      </w:r>
    </w:p>
    <w:p w14:paraId="49085553" w14:textId="77777777" w:rsidR="0054337F" w:rsidRDefault="00A35DDE">
      <w:pPr>
        <w:spacing w:after="0" w:line="276" w:lineRule="auto"/>
        <w:ind w:left="1800"/>
        <w:rPr>
          <w:color w:val="FF0000"/>
          <w:sz w:val="28"/>
          <w:szCs w:val="28"/>
        </w:rPr>
      </w:pPr>
      <w:r>
        <w:rPr>
          <w:color w:val="FF0000"/>
          <w:sz w:val="28"/>
          <w:szCs w:val="28"/>
        </w:rPr>
        <w:lastRenderedPageBreak/>
        <w:t>b.</w:t>
      </w:r>
      <w:r>
        <w:rPr>
          <w:rFonts w:ascii="Times New Roman" w:eastAsia="Times New Roman" w:hAnsi="Times New Roman" w:cs="Times New Roman"/>
          <w:color w:val="FF0000"/>
          <w:sz w:val="14"/>
          <w:szCs w:val="14"/>
        </w:rPr>
        <w:tab/>
      </w:r>
      <w:r>
        <w:rPr>
          <w:color w:val="FF0000"/>
          <w:sz w:val="28"/>
          <w:szCs w:val="28"/>
        </w:rPr>
        <w:t xml:space="preserve">Internalization – entry of the virus into the host cell.  </w:t>
      </w:r>
      <w:r>
        <w:rPr>
          <w:color w:val="FF0000"/>
          <w:sz w:val="28"/>
          <w:szCs w:val="28"/>
        </w:rPr>
        <w:t xml:space="preserve">Utilizing the attachment at the ACE2 protein, the virus moves into the cell by </w:t>
      </w:r>
      <w:proofErr w:type="spellStart"/>
      <w:r>
        <w:rPr>
          <w:color w:val="FF0000"/>
          <w:sz w:val="28"/>
          <w:szCs w:val="28"/>
        </w:rPr>
        <w:t>by</w:t>
      </w:r>
      <w:proofErr w:type="spellEnd"/>
      <w:r>
        <w:rPr>
          <w:color w:val="FF0000"/>
          <w:sz w:val="28"/>
          <w:szCs w:val="28"/>
        </w:rPr>
        <w:t xml:space="preserve"> membrane fusion.</w:t>
      </w:r>
    </w:p>
    <w:p w14:paraId="5FBE30FC" w14:textId="77777777" w:rsidR="0054337F" w:rsidRDefault="00A35DDE">
      <w:pPr>
        <w:spacing w:after="0" w:line="276" w:lineRule="auto"/>
        <w:ind w:left="1800"/>
        <w:rPr>
          <w:color w:val="FF0000"/>
          <w:sz w:val="28"/>
          <w:szCs w:val="28"/>
        </w:rPr>
      </w:pPr>
      <w:r>
        <w:rPr>
          <w:color w:val="FF0000"/>
          <w:sz w:val="28"/>
          <w:szCs w:val="28"/>
        </w:rPr>
        <w:t>c.</w:t>
      </w:r>
      <w:r>
        <w:rPr>
          <w:rFonts w:ascii="Times New Roman" w:eastAsia="Times New Roman" w:hAnsi="Times New Roman" w:cs="Times New Roman"/>
          <w:color w:val="FF0000"/>
          <w:sz w:val="14"/>
          <w:szCs w:val="14"/>
        </w:rPr>
        <w:t xml:space="preserve"> </w:t>
      </w:r>
      <w:r>
        <w:rPr>
          <w:rFonts w:ascii="Times New Roman" w:eastAsia="Times New Roman" w:hAnsi="Times New Roman" w:cs="Times New Roman"/>
          <w:color w:val="FF0000"/>
          <w:sz w:val="14"/>
          <w:szCs w:val="14"/>
        </w:rPr>
        <w:tab/>
      </w:r>
      <w:r>
        <w:rPr>
          <w:color w:val="FF0000"/>
          <w:sz w:val="28"/>
          <w:szCs w:val="28"/>
        </w:rPr>
        <w:t>Proteolysis – Cleavage of polyproteins which produce proteins critical for viral replication.  Two virally encoded proteases, 3CL and papain-like proteas</w:t>
      </w:r>
      <w:r>
        <w:rPr>
          <w:color w:val="FF0000"/>
          <w:sz w:val="28"/>
          <w:szCs w:val="28"/>
        </w:rPr>
        <w:t>e, generate the proteins necessary for replication of the virus.</w:t>
      </w:r>
    </w:p>
    <w:p w14:paraId="1E6A199A" w14:textId="77777777" w:rsidR="0054337F" w:rsidRDefault="00A35DDE">
      <w:pPr>
        <w:spacing w:after="0" w:line="276" w:lineRule="auto"/>
        <w:ind w:left="1800"/>
        <w:rPr>
          <w:color w:val="FF0000"/>
          <w:sz w:val="28"/>
          <w:szCs w:val="28"/>
        </w:rPr>
      </w:pPr>
      <w:r>
        <w:rPr>
          <w:color w:val="FF0000"/>
          <w:sz w:val="28"/>
          <w:szCs w:val="28"/>
        </w:rPr>
        <w:t>d.</w:t>
      </w:r>
      <w:r>
        <w:rPr>
          <w:rFonts w:ascii="Times New Roman" w:eastAsia="Times New Roman" w:hAnsi="Times New Roman" w:cs="Times New Roman"/>
          <w:color w:val="FF0000"/>
          <w:sz w:val="14"/>
          <w:szCs w:val="14"/>
        </w:rPr>
        <w:tab/>
      </w:r>
      <w:r>
        <w:rPr>
          <w:color w:val="FF0000"/>
          <w:sz w:val="28"/>
          <w:szCs w:val="28"/>
        </w:rPr>
        <w:t xml:space="preserve">Release of viral RNA </w:t>
      </w:r>
      <w:proofErr w:type="gramStart"/>
      <w:r>
        <w:rPr>
          <w:color w:val="FF0000"/>
          <w:sz w:val="28"/>
          <w:szCs w:val="28"/>
        </w:rPr>
        <w:t>-  Viral</w:t>
      </w:r>
      <w:proofErr w:type="gramEnd"/>
      <w:r>
        <w:rPr>
          <w:color w:val="FF0000"/>
          <w:sz w:val="28"/>
          <w:szCs w:val="28"/>
        </w:rPr>
        <w:t xml:space="preserve"> RNA is released from the protein shell so that translation can occur</w:t>
      </w:r>
    </w:p>
    <w:p w14:paraId="6764EB8E" w14:textId="77777777" w:rsidR="0054337F" w:rsidRDefault="00A35DDE">
      <w:pPr>
        <w:spacing w:after="0" w:line="276" w:lineRule="auto"/>
        <w:ind w:left="1800"/>
        <w:rPr>
          <w:color w:val="FF0000"/>
          <w:sz w:val="28"/>
          <w:szCs w:val="28"/>
        </w:rPr>
      </w:pPr>
      <w:r>
        <w:rPr>
          <w:color w:val="FF0000"/>
          <w:sz w:val="28"/>
          <w:szCs w:val="28"/>
        </w:rPr>
        <w:t>e.</w:t>
      </w:r>
      <w:r>
        <w:rPr>
          <w:rFonts w:ascii="Times New Roman" w:eastAsia="Times New Roman" w:hAnsi="Times New Roman" w:cs="Times New Roman"/>
          <w:color w:val="FF0000"/>
          <w:sz w:val="14"/>
          <w:szCs w:val="14"/>
        </w:rPr>
        <w:tab/>
      </w:r>
      <w:r>
        <w:rPr>
          <w:color w:val="FF0000"/>
          <w:sz w:val="28"/>
          <w:szCs w:val="28"/>
        </w:rPr>
        <w:t>Translation and RNA Replication – Utilizing the RNA from the virus, the molecular mach</w:t>
      </w:r>
      <w:r>
        <w:rPr>
          <w:color w:val="FF0000"/>
          <w:sz w:val="28"/>
          <w:szCs w:val="28"/>
        </w:rPr>
        <w:t>inery of the host cell is utilized to produce more protein and replication the Viral RNA.  The higher the amount of virus during infection, the more protein can be produced.</w:t>
      </w:r>
    </w:p>
    <w:p w14:paraId="25AD92C9" w14:textId="77777777" w:rsidR="0054337F" w:rsidRDefault="00A35DDE">
      <w:pPr>
        <w:spacing w:after="0" w:line="276" w:lineRule="auto"/>
        <w:ind w:left="1800"/>
        <w:rPr>
          <w:color w:val="FF0000"/>
          <w:sz w:val="28"/>
          <w:szCs w:val="28"/>
        </w:rPr>
      </w:pPr>
      <w:r>
        <w:rPr>
          <w:color w:val="FF0000"/>
          <w:sz w:val="28"/>
          <w:szCs w:val="28"/>
        </w:rPr>
        <w:t>f.</w:t>
      </w:r>
      <w:r>
        <w:rPr>
          <w:rFonts w:ascii="Times New Roman" w:eastAsia="Times New Roman" w:hAnsi="Times New Roman" w:cs="Times New Roman"/>
          <w:color w:val="FF0000"/>
          <w:sz w:val="14"/>
          <w:szCs w:val="14"/>
        </w:rPr>
        <w:t xml:space="preserve"> </w:t>
      </w:r>
      <w:r>
        <w:rPr>
          <w:rFonts w:ascii="Times New Roman" w:eastAsia="Times New Roman" w:hAnsi="Times New Roman" w:cs="Times New Roman"/>
          <w:color w:val="FF0000"/>
          <w:sz w:val="14"/>
          <w:szCs w:val="14"/>
        </w:rPr>
        <w:tab/>
      </w:r>
      <w:r>
        <w:rPr>
          <w:color w:val="FF0000"/>
          <w:sz w:val="28"/>
          <w:szCs w:val="28"/>
        </w:rPr>
        <w:t>Packaging and Assembly – Utilizing the ER and Golgi, the proteins are produced</w:t>
      </w:r>
      <w:r>
        <w:rPr>
          <w:color w:val="FF0000"/>
          <w:sz w:val="28"/>
          <w:szCs w:val="28"/>
        </w:rPr>
        <w:t>, concentrated, modified and packaged into new virions.</w:t>
      </w:r>
    </w:p>
    <w:p w14:paraId="0EE4E797" w14:textId="77777777" w:rsidR="0054337F" w:rsidRDefault="00A35DDE">
      <w:pPr>
        <w:spacing w:after="0" w:line="276" w:lineRule="auto"/>
        <w:ind w:left="1800"/>
        <w:rPr>
          <w:color w:val="FF0000"/>
          <w:sz w:val="28"/>
          <w:szCs w:val="28"/>
        </w:rPr>
      </w:pPr>
      <w:r>
        <w:rPr>
          <w:color w:val="FF0000"/>
          <w:sz w:val="28"/>
          <w:szCs w:val="28"/>
        </w:rPr>
        <w:t>g.</w:t>
      </w:r>
      <w:r>
        <w:rPr>
          <w:rFonts w:ascii="Times New Roman" w:eastAsia="Times New Roman" w:hAnsi="Times New Roman" w:cs="Times New Roman"/>
          <w:color w:val="FF0000"/>
          <w:sz w:val="14"/>
          <w:szCs w:val="14"/>
        </w:rPr>
        <w:tab/>
      </w:r>
      <w:r>
        <w:rPr>
          <w:color w:val="FF0000"/>
          <w:sz w:val="28"/>
          <w:szCs w:val="28"/>
        </w:rPr>
        <w:t>Viral Release – Once the virion is assembled it is released</w:t>
      </w:r>
    </w:p>
    <w:p w14:paraId="7E9532AA" w14:textId="77777777" w:rsidR="0054337F" w:rsidRDefault="00A35DDE">
      <w:pPr>
        <w:spacing w:after="0" w:line="276" w:lineRule="auto"/>
        <w:ind w:left="1800"/>
        <w:rPr>
          <w:sz w:val="28"/>
          <w:szCs w:val="28"/>
        </w:rPr>
      </w:pPr>
      <w:r>
        <w:rPr>
          <w:color w:val="FF0000"/>
          <w:sz w:val="28"/>
          <w:szCs w:val="28"/>
        </w:rPr>
        <w:t xml:space="preserve"> </w:t>
      </w:r>
    </w:p>
    <w:p w14:paraId="3CC5A768" w14:textId="77777777" w:rsidR="0054337F" w:rsidRDefault="00A35DDE">
      <w:pPr>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What is the importance of ACE-2 protein?</w:t>
      </w:r>
    </w:p>
    <w:p w14:paraId="05B4202B" w14:textId="77777777" w:rsidR="0054337F" w:rsidRDefault="00A35DDE">
      <w:pPr>
        <w:pBdr>
          <w:top w:val="nil"/>
          <w:left w:val="nil"/>
          <w:bottom w:val="nil"/>
          <w:right w:val="nil"/>
          <w:between w:val="nil"/>
        </w:pBdr>
        <w:spacing w:after="0" w:line="240" w:lineRule="auto"/>
        <w:ind w:left="1080"/>
        <w:rPr>
          <w:sz w:val="28"/>
          <w:szCs w:val="28"/>
        </w:rPr>
      </w:pPr>
      <w:r>
        <w:rPr>
          <w:noProof/>
          <w:sz w:val="28"/>
          <w:szCs w:val="28"/>
        </w:rPr>
        <w:lastRenderedPageBreak/>
        <w:drawing>
          <wp:inline distT="114300" distB="114300" distL="114300" distR="114300" wp14:anchorId="4F3F50BF" wp14:editId="4B097F2F">
            <wp:extent cx="3333750" cy="3924300"/>
            <wp:effectExtent l="0" t="0" r="0" b="0"/>
            <wp:docPr id="18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49"/>
                    <a:srcRect/>
                    <a:stretch>
                      <a:fillRect/>
                    </a:stretch>
                  </pic:blipFill>
                  <pic:spPr>
                    <a:xfrm>
                      <a:off x="0" y="0"/>
                      <a:ext cx="3333750" cy="3924300"/>
                    </a:xfrm>
                    <a:prstGeom prst="rect">
                      <a:avLst/>
                    </a:prstGeom>
                    <a:ln/>
                  </pic:spPr>
                </pic:pic>
              </a:graphicData>
            </a:graphic>
          </wp:inline>
        </w:drawing>
      </w:r>
    </w:p>
    <w:p w14:paraId="6A42CDDC" w14:textId="77777777" w:rsidR="0054337F" w:rsidRDefault="00A35DDE">
      <w:pPr>
        <w:spacing w:after="0" w:line="276" w:lineRule="auto"/>
        <w:ind w:left="1440"/>
        <w:rPr>
          <w:color w:val="FF0000"/>
          <w:sz w:val="28"/>
          <w:szCs w:val="28"/>
        </w:rPr>
      </w:pPr>
      <w:r>
        <w:rPr>
          <w:color w:val="FF0000"/>
          <w:sz w:val="28"/>
          <w:szCs w:val="28"/>
        </w:rPr>
        <w:t xml:space="preserve"> </w:t>
      </w:r>
    </w:p>
    <w:p w14:paraId="1FE072A0" w14:textId="77777777" w:rsidR="0054337F" w:rsidRDefault="00A35DDE">
      <w:pPr>
        <w:spacing w:after="0" w:line="276" w:lineRule="auto"/>
        <w:ind w:left="1440"/>
        <w:rPr>
          <w:color w:val="0000FF"/>
          <w:sz w:val="16"/>
          <w:szCs w:val="16"/>
          <w:u w:val="single"/>
        </w:rPr>
      </w:pPr>
      <w:hyperlink r:id="rId250">
        <w:r>
          <w:rPr>
            <w:color w:val="0000FF"/>
            <w:sz w:val="16"/>
            <w:szCs w:val="16"/>
            <w:u w:val="single"/>
          </w:rPr>
          <w:t>https://theconversation.com/what-is-the-ace2-receptor-how-is-it-connected-to-c</w:t>
        </w:r>
        <w:r>
          <w:rPr>
            <w:color w:val="0000FF"/>
            <w:sz w:val="16"/>
            <w:szCs w:val="16"/>
            <w:u w:val="single"/>
          </w:rPr>
          <w:t>oronavirus-and-why-might-it-be-key-to-treating-covid-19-the-experts-explain-136928</w:t>
        </w:r>
      </w:hyperlink>
    </w:p>
    <w:p w14:paraId="009A27B7" w14:textId="77777777" w:rsidR="0054337F" w:rsidRDefault="00A35DDE">
      <w:pPr>
        <w:spacing w:after="0" w:line="276" w:lineRule="auto"/>
        <w:ind w:left="1440"/>
        <w:rPr>
          <w:sz w:val="16"/>
          <w:szCs w:val="16"/>
        </w:rPr>
      </w:pPr>
      <w:r>
        <w:rPr>
          <w:sz w:val="16"/>
          <w:szCs w:val="16"/>
        </w:rPr>
        <w:t xml:space="preserve"> </w:t>
      </w:r>
    </w:p>
    <w:p w14:paraId="34F244D0" w14:textId="77777777" w:rsidR="0054337F" w:rsidRDefault="00A35DDE">
      <w:pPr>
        <w:spacing w:after="0" w:line="276" w:lineRule="auto"/>
        <w:ind w:left="1440"/>
        <w:rPr>
          <w:sz w:val="28"/>
          <w:szCs w:val="28"/>
        </w:rPr>
      </w:pPr>
      <w:r>
        <w:rPr>
          <w:color w:val="FF0000"/>
          <w:sz w:val="28"/>
          <w:szCs w:val="28"/>
        </w:rPr>
        <w:t xml:space="preserve"> </w:t>
      </w:r>
    </w:p>
    <w:p w14:paraId="4D46B548" w14:textId="77777777" w:rsidR="0054337F" w:rsidRDefault="00A35DDE">
      <w:pPr>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 xml:space="preserve">How </w:t>
      </w:r>
      <w:proofErr w:type="gramStart"/>
      <w:r>
        <w:rPr>
          <w:color w:val="000000"/>
          <w:sz w:val="28"/>
          <w:szCs w:val="28"/>
        </w:rPr>
        <w:t>does  mutation</w:t>
      </w:r>
      <w:proofErr w:type="gramEnd"/>
      <w:r>
        <w:rPr>
          <w:color w:val="000000"/>
          <w:sz w:val="28"/>
          <w:szCs w:val="28"/>
        </w:rPr>
        <w:t xml:space="preserve"> of the spike protein of SARS-CoV-2 impact interactions with the host cells?</w:t>
      </w:r>
    </w:p>
    <w:p w14:paraId="2CA568B5" w14:textId="77777777" w:rsidR="0054337F" w:rsidRDefault="00A35DDE">
      <w:pPr>
        <w:spacing w:after="0" w:line="276" w:lineRule="auto"/>
        <w:ind w:left="1440"/>
        <w:rPr>
          <w:color w:val="FF0000"/>
          <w:sz w:val="28"/>
          <w:szCs w:val="28"/>
        </w:rPr>
      </w:pPr>
      <w:r>
        <w:rPr>
          <w:color w:val="FF0000"/>
          <w:sz w:val="28"/>
          <w:szCs w:val="28"/>
        </w:rPr>
        <w:t>Mutations of the spike protein can have a variety of effects:</w:t>
      </w:r>
    </w:p>
    <w:p w14:paraId="60AEA5F1" w14:textId="77777777" w:rsidR="0054337F" w:rsidRDefault="00A35DDE">
      <w:pPr>
        <w:numPr>
          <w:ilvl w:val="0"/>
          <w:numId w:val="21"/>
        </w:numPr>
        <w:spacing w:after="0" w:line="276" w:lineRule="auto"/>
        <w:rPr>
          <w:color w:val="FF0000"/>
        </w:rPr>
      </w:pPr>
      <w:r>
        <w:rPr>
          <w:color w:val="FF0000"/>
          <w:sz w:val="28"/>
          <w:szCs w:val="28"/>
        </w:rPr>
        <w:t>Change the binding affinity of the spike protein to the ACE-2 inhibitor</w:t>
      </w:r>
    </w:p>
    <w:p w14:paraId="2721059D" w14:textId="77777777" w:rsidR="0054337F" w:rsidRDefault="00A35DDE">
      <w:pPr>
        <w:numPr>
          <w:ilvl w:val="0"/>
          <w:numId w:val="21"/>
        </w:numPr>
        <w:spacing w:after="0" w:line="276" w:lineRule="auto"/>
        <w:rPr>
          <w:color w:val="FF0000"/>
        </w:rPr>
      </w:pPr>
      <w:r>
        <w:rPr>
          <w:color w:val="FF0000"/>
          <w:sz w:val="28"/>
          <w:szCs w:val="28"/>
        </w:rPr>
        <w:t>Alter susceptibility to neutralizing antibodies/other immune components</w:t>
      </w:r>
    </w:p>
    <w:p w14:paraId="38E12390" w14:textId="77777777" w:rsidR="0054337F" w:rsidRDefault="00A35DDE">
      <w:pPr>
        <w:numPr>
          <w:ilvl w:val="0"/>
          <w:numId w:val="21"/>
        </w:numPr>
        <w:spacing w:after="0" w:line="276" w:lineRule="auto"/>
        <w:rPr>
          <w:color w:val="FF0000"/>
        </w:rPr>
      </w:pPr>
      <w:r>
        <w:rPr>
          <w:color w:val="FF0000"/>
          <w:sz w:val="28"/>
          <w:szCs w:val="28"/>
        </w:rPr>
        <w:t>Alter viral entry efficiency</w:t>
      </w:r>
    </w:p>
    <w:p w14:paraId="301E28C0" w14:textId="77777777" w:rsidR="0054337F" w:rsidRDefault="00A35DDE">
      <w:pPr>
        <w:numPr>
          <w:ilvl w:val="0"/>
          <w:numId w:val="21"/>
        </w:numPr>
        <w:spacing w:after="0" w:line="276" w:lineRule="auto"/>
        <w:rPr>
          <w:color w:val="FF0000"/>
        </w:rPr>
      </w:pPr>
      <w:r>
        <w:rPr>
          <w:rFonts w:ascii="Times New Roman" w:eastAsia="Times New Roman" w:hAnsi="Times New Roman" w:cs="Times New Roman"/>
          <w:color w:val="FF0000"/>
          <w:sz w:val="14"/>
          <w:szCs w:val="14"/>
        </w:rPr>
        <w:t xml:space="preserve"> </w:t>
      </w:r>
      <w:r>
        <w:rPr>
          <w:color w:val="FF0000"/>
          <w:sz w:val="28"/>
          <w:szCs w:val="28"/>
        </w:rPr>
        <w:t>Alter virulence</w:t>
      </w:r>
    </w:p>
    <w:p w14:paraId="100E14A3" w14:textId="77777777" w:rsidR="0054337F" w:rsidRDefault="00A35DDE">
      <w:pPr>
        <w:numPr>
          <w:ilvl w:val="0"/>
          <w:numId w:val="21"/>
        </w:numPr>
        <w:spacing w:after="0" w:line="276" w:lineRule="auto"/>
        <w:rPr>
          <w:color w:val="FF0000"/>
        </w:rPr>
      </w:pPr>
      <w:r>
        <w:rPr>
          <w:color w:val="FF0000"/>
          <w:sz w:val="28"/>
          <w:szCs w:val="28"/>
        </w:rPr>
        <w:t xml:space="preserve">   </w:t>
      </w:r>
      <w:proofErr w:type="gramStart"/>
      <w:r>
        <w:rPr>
          <w:color w:val="FF0000"/>
          <w:sz w:val="28"/>
          <w:szCs w:val="28"/>
        </w:rPr>
        <w:t>.Alter</w:t>
      </w:r>
      <w:proofErr w:type="gramEnd"/>
      <w:r>
        <w:rPr>
          <w:color w:val="FF0000"/>
          <w:sz w:val="28"/>
          <w:szCs w:val="28"/>
        </w:rPr>
        <w:t xml:space="preserve"> efficacy of a vaccine</w:t>
      </w:r>
    </w:p>
    <w:p w14:paraId="073A5E40" w14:textId="77777777" w:rsidR="0054337F" w:rsidRDefault="0054337F">
      <w:pPr>
        <w:pBdr>
          <w:top w:val="nil"/>
          <w:left w:val="nil"/>
          <w:bottom w:val="nil"/>
          <w:right w:val="nil"/>
          <w:between w:val="nil"/>
        </w:pBdr>
        <w:spacing w:after="0" w:line="240" w:lineRule="auto"/>
        <w:ind w:left="1080"/>
        <w:rPr>
          <w:sz w:val="28"/>
          <w:szCs w:val="28"/>
        </w:rPr>
      </w:pPr>
    </w:p>
    <w:p w14:paraId="653E7718" w14:textId="77777777" w:rsidR="0054337F" w:rsidRDefault="00A35DDE">
      <w:pPr>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What method of entry into the cel</w:t>
      </w:r>
      <w:r>
        <w:rPr>
          <w:color w:val="000000"/>
          <w:sz w:val="28"/>
          <w:szCs w:val="28"/>
        </w:rPr>
        <w:t>l is used by the coronavirus?</w:t>
      </w:r>
    </w:p>
    <w:p w14:paraId="286BB640" w14:textId="77777777" w:rsidR="0054337F" w:rsidRDefault="00A35DDE">
      <w:pPr>
        <w:spacing w:line="256" w:lineRule="auto"/>
        <w:ind w:left="1440"/>
        <w:rPr>
          <w:color w:val="FF0000"/>
          <w:sz w:val="28"/>
          <w:szCs w:val="28"/>
        </w:rPr>
      </w:pPr>
      <w:r>
        <w:rPr>
          <w:color w:val="FF0000"/>
          <w:sz w:val="28"/>
          <w:szCs w:val="28"/>
        </w:rPr>
        <w:lastRenderedPageBreak/>
        <w:t xml:space="preserve">SAR CoV-2 utilized the ACE-2 cell surface protein to </w:t>
      </w:r>
      <w:proofErr w:type="gramStart"/>
      <w:r>
        <w:rPr>
          <w:color w:val="FF0000"/>
          <w:sz w:val="28"/>
          <w:szCs w:val="28"/>
        </w:rPr>
        <w:t>gain entry into</w:t>
      </w:r>
      <w:proofErr w:type="gramEnd"/>
      <w:r>
        <w:rPr>
          <w:color w:val="FF0000"/>
          <w:sz w:val="28"/>
          <w:szCs w:val="28"/>
        </w:rPr>
        <w:t xml:space="preserve"> the cell.  The virus attached to the ACE-2 protein utilizing the viral spike protein and subsequently enter the cell via endocytosis as endosomes which eventually fusing with lysosomal me</w:t>
      </w:r>
      <w:r>
        <w:rPr>
          <w:color w:val="FF0000"/>
          <w:sz w:val="28"/>
          <w:szCs w:val="28"/>
        </w:rPr>
        <w:t>mbranes</w:t>
      </w:r>
    </w:p>
    <w:p w14:paraId="473B899F" w14:textId="77777777" w:rsidR="0054337F" w:rsidRDefault="00A35DDE">
      <w:pPr>
        <w:spacing w:line="256" w:lineRule="auto"/>
        <w:rPr>
          <w:sz w:val="28"/>
          <w:szCs w:val="28"/>
        </w:rPr>
      </w:pPr>
      <w:r>
        <w:rPr>
          <w:sz w:val="28"/>
          <w:szCs w:val="28"/>
        </w:rPr>
        <w:t xml:space="preserve"> </w:t>
      </w:r>
    </w:p>
    <w:p w14:paraId="521B6078" w14:textId="77777777" w:rsidR="0054337F" w:rsidRDefault="0054337F">
      <w:pPr>
        <w:pBdr>
          <w:top w:val="nil"/>
          <w:left w:val="nil"/>
          <w:bottom w:val="nil"/>
          <w:right w:val="nil"/>
          <w:between w:val="nil"/>
        </w:pBdr>
        <w:spacing w:after="0" w:line="240" w:lineRule="auto"/>
        <w:ind w:left="1080"/>
        <w:rPr>
          <w:sz w:val="28"/>
          <w:szCs w:val="28"/>
        </w:rPr>
      </w:pPr>
    </w:p>
    <w:p w14:paraId="7F50AEE9" w14:textId="77777777" w:rsidR="0054337F" w:rsidRDefault="0054337F">
      <w:pPr>
        <w:rPr>
          <w:sz w:val="28"/>
          <w:szCs w:val="28"/>
        </w:rPr>
      </w:pPr>
    </w:p>
    <w:p w14:paraId="5553203F" w14:textId="77777777" w:rsidR="0054337F" w:rsidRDefault="00A35DDE">
      <w:pPr>
        <w:pStyle w:val="Heading1"/>
      </w:pPr>
      <w:bookmarkStart w:id="99" w:name="_2szc72q" w:colFirst="0" w:colLast="0"/>
      <w:bookmarkEnd w:id="99"/>
      <w:r>
        <w:t xml:space="preserve">      Assessment Activity, Part 1:</w:t>
      </w:r>
      <w:r>
        <w:rPr>
          <w:noProof/>
        </w:rPr>
        <mc:AlternateContent>
          <mc:Choice Requires="wps">
            <w:drawing>
              <wp:anchor distT="0" distB="0" distL="114300" distR="114300" simplePos="0" relativeHeight="251751424" behindDoc="0" locked="0" layoutInCell="1" hidden="0" allowOverlap="1" wp14:anchorId="46611912" wp14:editId="160BB011">
                <wp:simplePos x="0" y="0"/>
                <wp:positionH relativeFrom="column">
                  <wp:posOffset>1</wp:posOffset>
                </wp:positionH>
                <wp:positionV relativeFrom="paragraph">
                  <wp:posOffset>0</wp:posOffset>
                </wp:positionV>
                <wp:extent cx="234950" cy="165100"/>
                <wp:effectExtent l="0" t="0" r="0" b="0"/>
                <wp:wrapNone/>
                <wp:docPr id="150" name="Rectangle: Rounded Corners 150"/>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95C5651"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6611912" id="Rectangle: Rounded Corners 150" o:spid="_x0000_s1154" style="position:absolute;margin-left:0;margin-top:0;width:18.5pt;height:13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" fillcolor="yellow" strokecolor="#31538f" strokeweight="1pt">
                <v:stroke startarrowwidth="narrow" startarrowlength="short" endarrowwidth="narrow" endarrowlength="short" joinstyle="miter"/>
                <v:textbox inset="2.53958mm,2.53958mm,2.53958mm,2.53958mm">
                  <w:txbxContent>
                    <w:p w14:paraId="395C5651" w14:textId="77777777" w:rsidR="0054337F" w:rsidRDefault="0054337F">
                      <w:pPr>
                        <w:spacing w:after="0" w:line="240" w:lineRule="auto"/>
                        <w:textDirection w:val="btLr"/>
                      </w:pPr>
                    </w:p>
                  </w:txbxContent>
                </v:textbox>
              </v:roundrect>
            </w:pict>
          </mc:Fallback>
        </mc:AlternateContent>
      </w:r>
    </w:p>
    <w:p w14:paraId="7108F79C" w14:textId="77777777" w:rsidR="0054337F" w:rsidRDefault="00A35DDE">
      <w:pPr>
        <w:numPr>
          <w:ilvl w:val="0"/>
          <w:numId w:val="56"/>
        </w:numPr>
        <w:pBdr>
          <w:top w:val="nil"/>
          <w:left w:val="nil"/>
          <w:bottom w:val="nil"/>
          <w:right w:val="nil"/>
          <w:between w:val="nil"/>
        </w:pBdr>
        <w:spacing w:after="0" w:line="240" w:lineRule="auto"/>
        <w:rPr>
          <w:sz w:val="28"/>
          <w:szCs w:val="28"/>
        </w:rPr>
      </w:pPr>
      <w:r>
        <w:rPr>
          <w:color w:val="000000"/>
          <w:sz w:val="28"/>
          <w:szCs w:val="28"/>
        </w:rPr>
        <w:t>SARS-CoV-2 attaches to this surface protein on a respiratory cell.</w:t>
      </w:r>
    </w:p>
    <w:p w14:paraId="00101D01" w14:textId="77777777" w:rsidR="0054337F" w:rsidRDefault="00A35DDE">
      <w:pPr>
        <w:numPr>
          <w:ilvl w:val="1"/>
          <w:numId w:val="56"/>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ACE-2 protein</w:t>
      </w:r>
    </w:p>
    <w:p w14:paraId="05355043"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Insulin protein</w:t>
      </w:r>
    </w:p>
    <w:p w14:paraId="6954C3D9"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Spike protein</w:t>
      </w:r>
    </w:p>
    <w:p w14:paraId="73EA5B73"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Angiotensin I</w:t>
      </w:r>
    </w:p>
    <w:p w14:paraId="00C34FEE" w14:textId="77777777" w:rsidR="0054337F" w:rsidRDefault="0054337F">
      <w:pPr>
        <w:pBdr>
          <w:top w:val="nil"/>
          <w:left w:val="nil"/>
          <w:bottom w:val="nil"/>
          <w:right w:val="nil"/>
          <w:between w:val="nil"/>
        </w:pBdr>
        <w:spacing w:after="0"/>
        <w:ind w:left="1440"/>
        <w:rPr>
          <w:color w:val="000000"/>
          <w:sz w:val="28"/>
          <w:szCs w:val="28"/>
        </w:rPr>
      </w:pPr>
    </w:p>
    <w:p w14:paraId="5FDE0865" w14:textId="77777777" w:rsidR="0054337F" w:rsidRDefault="00A35DDE">
      <w:pPr>
        <w:numPr>
          <w:ilvl w:val="0"/>
          <w:numId w:val="56"/>
        </w:numPr>
        <w:pBdr>
          <w:top w:val="nil"/>
          <w:left w:val="nil"/>
          <w:bottom w:val="nil"/>
          <w:right w:val="nil"/>
          <w:between w:val="nil"/>
        </w:pBdr>
        <w:spacing w:after="0" w:line="240" w:lineRule="auto"/>
        <w:rPr>
          <w:sz w:val="28"/>
          <w:szCs w:val="28"/>
        </w:rPr>
      </w:pPr>
      <w:r>
        <w:rPr>
          <w:color w:val="000000"/>
          <w:sz w:val="28"/>
          <w:szCs w:val="28"/>
        </w:rPr>
        <w:t>Which of the following are examples of a coronavirus?</w:t>
      </w:r>
    </w:p>
    <w:p w14:paraId="63F4E79A" w14:textId="77777777" w:rsidR="0054337F" w:rsidRDefault="00A35DDE">
      <w:pPr>
        <w:numPr>
          <w:ilvl w:val="1"/>
          <w:numId w:val="56"/>
        </w:numPr>
        <w:pBdr>
          <w:top w:val="nil"/>
          <w:left w:val="nil"/>
          <w:bottom w:val="nil"/>
          <w:right w:val="nil"/>
          <w:between w:val="nil"/>
        </w:pBdr>
        <w:spacing w:after="0" w:line="240" w:lineRule="auto"/>
        <w:rPr>
          <w:i/>
          <w:color w:val="000000"/>
          <w:sz w:val="28"/>
          <w:szCs w:val="28"/>
          <w:shd w:val="clear" w:color="auto" w:fill="CCCCCC"/>
        </w:rPr>
      </w:pPr>
      <w:r>
        <w:rPr>
          <w:i/>
          <w:color w:val="000000"/>
          <w:sz w:val="28"/>
          <w:szCs w:val="28"/>
          <w:shd w:val="clear" w:color="auto" w:fill="CCCCCC"/>
        </w:rPr>
        <w:t>MERS</w:t>
      </w:r>
    </w:p>
    <w:p w14:paraId="4565ED3D" w14:textId="77777777" w:rsidR="0054337F" w:rsidRDefault="00A35DDE">
      <w:pPr>
        <w:numPr>
          <w:ilvl w:val="1"/>
          <w:numId w:val="56"/>
        </w:numPr>
        <w:pBdr>
          <w:top w:val="nil"/>
          <w:left w:val="nil"/>
          <w:bottom w:val="nil"/>
          <w:right w:val="nil"/>
          <w:between w:val="nil"/>
        </w:pBdr>
        <w:spacing w:after="0" w:line="240" w:lineRule="auto"/>
        <w:rPr>
          <w:i/>
          <w:color w:val="000000"/>
          <w:sz w:val="28"/>
          <w:szCs w:val="28"/>
          <w:shd w:val="clear" w:color="auto" w:fill="CCCCCC"/>
        </w:rPr>
      </w:pPr>
      <w:r>
        <w:rPr>
          <w:i/>
          <w:color w:val="000000"/>
          <w:sz w:val="28"/>
          <w:szCs w:val="28"/>
          <w:shd w:val="clear" w:color="auto" w:fill="CCCCCC"/>
        </w:rPr>
        <w:t>SARS-CoV-2</w:t>
      </w:r>
    </w:p>
    <w:p w14:paraId="724B2562"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Rubella</w:t>
      </w:r>
    </w:p>
    <w:p w14:paraId="47E613D7"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Influenza</w:t>
      </w:r>
    </w:p>
    <w:p w14:paraId="60940708" w14:textId="77777777" w:rsidR="0054337F" w:rsidRDefault="0054337F">
      <w:pPr>
        <w:pBdr>
          <w:top w:val="nil"/>
          <w:left w:val="nil"/>
          <w:bottom w:val="nil"/>
          <w:right w:val="nil"/>
          <w:between w:val="nil"/>
        </w:pBdr>
        <w:spacing w:after="0"/>
        <w:ind w:left="1440"/>
        <w:rPr>
          <w:color w:val="000000"/>
          <w:sz w:val="28"/>
          <w:szCs w:val="28"/>
        </w:rPr>
      </w:pPr>
    </w:p>
    <w:p w14:paraId="29DE9546" w14:textId="77777777" w:rsidR="0054337F" w:rsidRDefault="00A35DDE">
      <w:pPr>
        <w:numPr>
          <w:ilvl w:val="0"/>
          <w:numId w:val="56"/>
        </w:numPr>
        <w:pBdr>
          <w:top w:val="nil"/>
          <w:left w:val="nil"/>
          <w:bottom w:val="nil"/>
          <w:right w:val="nil"/>
          <w:between w:val="nil"/>
        </w:pBdr>
        <w:spacing w:after="0" w:line="240" w:lineRule="auto"/>
        <w:rPr>
          <w:sz w:val="28"/>
          <w:szCs w:val="28"/>
        </w:rPr>
      </w:pPr>
      <w:r>
        <w:rPr>
          <w:color w:val="000000"/>
          <w:sz w:val="28"/>
          <w:szCs w:val="28"/>
        </w:rPr>
        <w:t>What is the purpose of the spikes found on the surface of the coronavirus?</w:t>
      </w:r>
    </w:p>
    <w:p w14:paraId="5B117053" w14:textId="77777777" w:rsidR="0054337F" w:rsidRDefault="00A35DDE">
      <w:pPr>
        <w:pBdr>
          <w:top w:val="nil"/>
          <w:left w:val="nil"/>
          <w:bottom w:val="nil"/>
          <w:right w:val="nil"/>
          <w:between w:val="nil"/>
        </w:pBdr>
        <w:spacing w:after="0"/>
        <w:ind w:left="720"/>
        <w:rPr>
          <w:color w:val="000000"/>
          <w:sz w:val="28"/>
          <w:szCs w:val="28"/>
        </w:rPr>
      </w:pPr>
      <w:r>
        <w:rPr>
          <w:noProof/>
          <w:color w:val="000000"/>
          <w:sz w:val="28"/>
          <w:szCs w:val="28"/>
        </w:rPr>
        <w:drawing>
          <wp:inline distT="0" distB="0" distL="0" distR="0" wp14:anchorId="596E3E90" wp14:editId="7562F19A">
            <wp:extent cx="1034605" cy="1034605"/>
            <wp:effectExtent l="0" t="0" r="0" b="0"/>
            <wp:docPr id="183" name="image97.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png" descr="A picture containing decorated, hand, close, colorful&#10;&#10;Description automatically generated"/>
                    <pic:cNvPicPr preferRelativeResize="0"/>
                  </pic:nvPicPr>
                  <pic:blipFill>
                    <a:blip r:embed="rId171"/>
                    <a:srcRect/>
                    <a:stretch>
                      <a:fillRect/>
                    </a:stretch>
                  </pic:blipFill>
                  <pic:spPr>
                    <a:xfrm>
                      <a:off x="0" y="0"/>
                      <a:ext cx="1034605" cy="1034605"/>
                    </a:xfrm>
                    <a:prstGeom prst="rect">
                      <a:avLst/>
                    </a:prstGeom>
                    <a:ln/>
                  </pic:spPr>
                </pic:pic>
              </a:graphicData>
            </a:graphic>
          </wp:inline>
        </w:drawing>
      </w:r>
      <w:r>
        <w:rPr>
          <w:noProof/>
        </w:rPr>
        <mc:AlternateContent>
          <mc:Choice Requires="wpg">
            <w:drawing>
              <wp:anchor distT="0" distB="0" distL="114300" distR="114300" simplePos="0" relativeHeight="251752448" behindDoc="0" locked="0" layoutInCell="1" hidden="0" allowOverlap="1" wp14:anchorId="6FDB923C" wp14:editId="5585FA36">
                <wp:simplePos x="0" y="0"/>
                <wp:positionH relativeFrom="column">
                  <wp:posOffset>1371600</wp:posOffset>
                </wp:positionH>
                <wp:positionV relativeFrom="paragraph">
                  <wp:posOffset>520700</wp:posOffset>
                </wp:positionV>
                <wp:extent cx="578908" cy="57150"/>
                <wp:effectExtent l="0" t="0" r="0" b="0"/>
                <wp:wrapNone/>
                <wp:docPr id="151" name="Straight Arrow Connector 151"/>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520700</wp:posOffset>
                </wp:positionV>
                <wp:extent cx="578908" cy="57150"/>
                <wp:effectExtent b="0" l="0" r="0" t="0"/>
                <wp:wrapNone/>
                <wp:docPr id="8" name="image17.png"/>
                <a:graphic>
                  <a:graphicData uri="http://schemas.openxmlformats.org/drawingml/2006/picture">
                    <pic:pic>
                      <pic:nvPicPr>
                        <pic:cNvPr id="0" name="image17.png"/>
                        <pic:cNvPicPr preferRelativeResize="0"/>
                      </pic:nvPicPr>
                      <pic:blipFill>
                        <a:blip r:embed="rId263"/>
                        <a:srcRect/>
                        <a:stretch>
                          <a:fillRect/>
                        </a:stretch>
                      </pic:blipFill>
                      <pic:spPr>
                        <a:xfrm>
                          <a:off x="0" y="0"/>
                          <a:ext cx="578908" cy="57150"/>
                        </a:xfrm>
                        <a:prstGeom prst="rect"/>
                        <a:ln/>
                      </pic:spPr>
                    </pic:pic>
                  </a:graphicData>
                </a:graphic>
              </wp:anchor>
            </w:drawing>
          </mc:Fallback>
        </mc:AlternateContent>
      </w:r>
    </w:p>
    <w:p w14:paraId="470F0E72" w14:textId="77777777" w:rsidR="0054337F" w:rsidRDefault="00A35DDE">
      <w:pPr>
        <w:numPr>
          <w:ilvl w:val="1"/>
          <w:numId w:val="56"/>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Attach to the host cell</w:t>
      </w:r>
    </w:p>
    <w:p w14:paraId="27AA13A4"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Encase the RNA of the virus</w:t>
      </w:r>
    </w:p>
    <w:p w14:paraId="42C04774"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Replicate the virus</w:t>
      </w:r>
    </w:p>
    <w:p w14:paraId="658214EA"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Allow the virus to leave the cell</w:t>
      </w:r>
    </w:p>
    <w:p w14:paraId="4A6944CD" w14:textId="77777777" w:rsidR="0054337F" w:rsidRDefault="00A35DDE">
      <w:pPr>
        <w:numPr>
          <w:ilvl w:val="0"/>
          <w:numId w:val="56"/>
        </w:numPr>
        <w:pBdr>
          <w:top w:val="nil"/>
          <w:left w:val="nil"/>
          <w:bottom w:val="nil"/>
          <w:right w:val="nil"/>
          <w:between w:val="nil"/>
        </w:pBdr>
        <w:spacing w:after="0" w:line="240" w:lineRule="auto"/>
        <w:rPr>
          <w:sz w:val="28"/>
          <w:szCs w:val="28"/>
        </w:rPr>
      </w:pPr>
      <w:r>
        <w:rPr>
          <w:color w:val="000000"/>
          <w:sz w:val="28"/>
          <w:szCs w:val="28"/>
        </w:rPr>
        <w:t>Draw and label the main steps of the SARS-CoV-2 lifecycle.</w:t>
      </w:r>
    </w:p>
    <w:p w14:paraId="4381469D" w14:textId="77777777" w:rsidR="0054337F" w:rsidRDefault="00A35DDE">
      <w:pPr>
        <w:pBdr>
          <w:top w:val="nil"/>
          <w:left w:val="nil"/>
          <w:bottom w:val="nil"/>
          <w:right w:val="nil"/>
          <w:between w:val="nil"/>
        </w:pBdr>
        <w:spacing w:after="0" w:line="240" w:lineRule="auto"/>
        <w:ind w:left="720"/>
        <w:rPr>
          <w:sz w:val="28"/>
          <w:szCs w:val="28"/>
        </w:rPr>
      </w:pPr>
      <w:r>
        <w:rPr>
          <w:noProof/>
          <w:sz w:val="28"/>
          <w:szCs w:val="28"/>
        </w:rPr>
        <w:lastRenderedPageBreak/>
        <w:drawing>
          <wp:inline distT="114300" distB="114300" distL="114300" distR="114300" wp14:anchorId="0FDCD18C" wp14:editId="255F98DD">
            <wp:extent cx="3452813" cy="4020884"/>
            <wp:effectExtent l="0" t="0" r="0" b="0"/>
            <wp:docPr id="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4"/>
                    <a:srcRect/>
                    <a:stretch>
                      <a:fillRect/>
                    </a:stretch>
                  </pic:blipFill>
                  <pic:spPr>
                    <a:xfrm>
                      <a:off x="0" y="0"/>
                      <a:ext cx="3452813" cy="4020884"/>
                    </a:xfrm>
                    <a:prstGeom prst="rect">
                      <a:avLst/>
                    </a:prstGeom>
                    <a:ln/>
                  </pic:spPr>
                </pic:pic>
              </a:graphicData>
            </a:graphic>
          </wp:inline>
        </w:drawing>
      </w:r>
    </w:p>
    <w:p w14:paraId="517EBC37" w14:textId="77777777" w:rsidR="0054337F" w:rsidRDefault="00A35DDE">
      <w:pPr>
        <w:numPr>
          <w:ilvl w:val="0"/>
          <w:numId w:val="56"/>
        </w:numPr>
        <w:pBdr>
          <w:top w:val="nil"/>
          <w:left w:val="nil"/>
          <w:bottom w:val="nil"/>
          <w:right w:val="nil"/>
          <w:between w:val="nil"/>
        </w:pBdr>
        <w:spacing w:after="0" w:line="240" w:lineRule="auto"/>
        <w:rPr>
          <w:sz w:val="28"/>
          <w:szCs w:val="28"/>
        </w:rPr>
      </w:pPr>
      <w:r>
        <w:rPr>
          <w:color w:val="000000"/>
          <w:sz w:val="28"/>
          <w:szCs w:val="28"/>
        </w:rPr>
        <w:t>Mutations in the spike protein can do all of the following except:</w:t>
      </w:r>
    </w:p>
    <w:p w14:paraId="06077941"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Enhance the binding between the spike protein and the ACE-2 protein</w:t>
      </w:r>
    </w:p>
    <w:p w14:paraId="67C35BF9"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Alter binding of antibodies to the spike protein</w:t>
      </w:r>
    </w:p>
    <w:p w14:paraId="4CAC437C" w14:textId="77777777" w:rsidR="0054337F" w:rsidRDefault="00A35DDE">
      <w:pPr>
        <w:numPr>
          <w:ilvl w:val="1"/>
          <w:numId w:val="56"/>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Increase viability of virus outside the host</w:t>
      </w:r>
    </w:p>
    <w:p w14:paraId="07A5D8B2" w14:textId="77777777" w:rsidR="0054337F" w:rsidRDefault="00A35DDE">
      <w:pPr>
        <w:numPr>
          <w:ilvl w:val="1"/>
          <w:numId w:val="56"/>
        </w:numPr>
        <w:pBdr>
          <w:top w:val="nil"/>
          <w:left w:val="nil"/>
          <w:bottom w:val="nil"/>
          <w:right w:val="nil"/>
          <w:between w:val="nil"/>
        </w:pBdr>
        <w:spacing w:after="0" w:line="240" w:lineRule="auto"/>
        <w:rPr>
          <w:sz w:val="28"/>
          <w:szCs w:val="28"/>
        </w:rPr>
      </w:pPr>
      <w:r>
        <w:rPr>
          <w:color w:val="000000"/>
          <w:sz w:val="28"/>
          <w:szCs w:val="28"/>
        </w:rPr>
        <w:t>Alter efficacy of vaccine r</w:t>
      </w:r>
      <w:r>
        <w:rPr>
          <w:color w:val="000000"/>
          <w:sz w:val="28"/>
          <w:szCs w:val="28"/>
        </w:rPr>
        <w:t>esponse</w:t>
      </w:r>
    </w:p>
    <w:p w14:paraId="0076E6AE" w14:textId="77777777" w:rsidR="0054337F" w:rsidRDefault="00A35DDE">
      <w:pPr>
        <w:numPr>
          <w:ilvl w:val="0"/>
          <w:numId w:val="56"/>
        </w:numPr>
        <w:pBdr>
          <w:top w:val="nil"/>
          <w:left w:val="nil"/>
          <w:bottom w:val="nil"/>
          <w:right w:val="nil"/>
          <w:between w:val="nil"/>
        </w:pBdr>
        <w:spacing w:after="0" w:line="240" w:lineRule="auto"/>
        <w:rPr>
          <w:sz w:val="28"/>
          <w:szCs w:val="28"/>
        </w:rPr>
      </w:pPr>
      <w:r>
        <w:rPr>
          <w:color w:val="000000"/>
          <w:sz w:val="28"/>
          <w:szCs w:val="28"/>
        </w:rPr>
        <w:t>Explain the phases of a clinical trial.</w:t>
      </w:r>
    </w:p>
    <w:p w14:paraId="6C7C55A9" w14:textId="77777777" w:rsidR="0054337F" w:rsidRDefault="0054337F">
      <w:pPr>
        <w:rPr>
          <w:sz w:val="28"/>
          <w:szCs w:val="28"/>
        </w:rPr>
      </w:pPr>
    </w:p>
    <w:p w14:paraId="78EF13ED" w14:textId="77777777" w:rsidR="0054337F" w:rsidRDefault="00A35DDE">
      <w:pPr>
        <w:rPr>
          <w:b/>
          <w:color w:val="000000"/>
          <w:sz w:val="28"/>
          <w:szCs w:val="28"/>
        </w:rPr>
      </w:pPr>
      <w:r>
        <w:br w:type="page"/>
      </w:r>
    </w:p>
    <w:p w14:paraId="06DC6742" w14:textId="77777777" w:rsidR="0054337F" w:rsidRDefault="00A35DDE">
      <w:pPr>
        <w:pStyle w:val="Heading1"/>
        <w:jc w:val="center"/>
        <w:rPr>
          <w:b/>
          <w:sz w:val="40"/>
          <w:szCs w:val="40"/>
        </w:rPr>
      </w:pPr>
      <w:r>
        <w:rPr>
          <w:b/>
          <w:sz w:val="40"/>
          <w:szCs w:val="40"/>
        </w:rPr>
        <w:lastRenderedPageBreak/>
        <w:t>Pharmacology, Part 2 - Clinical Trials and Drug Repurposing: Pharmacology of COVID-19 – Non-Science Major and Lower-Level College Students</w:t>
      </w:r>
    </w:p>
    <w:p w14:paraId="507201B4" w14:textId="77777777" w:rsidR="0054337F" w:rsidRDefault="0054337F">
      <w:pPr>
        <w:rPr>
          <w:b/>
          <w:sz w:val="28"/>
          <w:szCs w:val="28"/>
        </w:rPr>
      </w:pPr>
    </w:p>
    <w:p w14:paraId="40B82F1B" w14:textId="77777777" w:rsidR="0054337F" w:rsidRDefault="00A35DDE">
      <w:pPr>
        <w:pStyle w:val="Heading1"/>
      </w:pPr>
      <w:bookmarkStart w:id="100" w:name="_184mhaj" w:colFirst="0" w:colLast="0"/>
      <w:bookmarkEnd w:id="100"/>
      <w:r>
        <w:t xml:space="preserve">      Learning Outcomes, Part 2:</w:t>
      </w:r>
      <w:r>
        <w:rPr>
          <w:noProof/>
        </w:rPr>
        <mc:AlternateContent>
          <mc:Choice Requires="wps">
            <w:drawing>
              <wp:anchor distT="0" distB="0" distL="114300" distR="114300" simplePos="0" relativeHeight="251753472" behindDoc="0" locked="0" layoutInCell="1" hidden="0" allowOverlap="1" wp14:anchorId="5F78282E" wp14:editId="1FAA5B02">
                <wp:simplePos x="0" y="0"/>
                <wp:positionH relativeFrom="column">
                  <wp:posOffset>1</wp:posOffset>
                </wp:positionH>
                <wp:positionV relativeFrom="paragraph">
                  <wp:posOffset>0</wp:posOffset>
                </wp:positionV>
                <wp:extent cx="234950" cy="165100"/>
                <wp:effectExtent l="0" t="0" r="0" b="0"/>
                <wp:wrapNone/>
                <wp:docPr id="152" name="Rectangle: Rounded Corners 152"/>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053B2DF6"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F78282E" id="Rectangle: Rounded Corners 152" o:spid="_x0000_s1155" style="position:absolute;margin-left:0;margin-top:0;width:18.5pt;height:13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CK4DqOXQIAAMI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053B2DF6" w14:textId="77777777" w:rsidR="0054337F" w:rsidRDefault="0054337F">
                      <w:pPr>
                        <w:spacing w:after="0" w:line="240" w:lineRule="auto"/>
                        <w:textDirection w:val="btLr"/>
                      </w:pPr>
                    </w:p>
                  </w:txbxContent>
                </v:textbox>
              </v:roundrect>
            </w:pict>
          </mc:Fallback>
        </mc:AlternateContent>
      </w:r>
    </w:p>
    <w:p w14:paraId="74F3FB0B" w14:textId="77777777" w:rsidR="0054337F" w:rsidRDefault="00A35DDE">
      <w:pPr>
        <w:numPr>
          <w:ilvl w:val="0"/>
          <w:numId w:val="79"/>
        </w:numPr>
        <w:pBdr>
          <w:top w:val="nil"/>
          <w:left w:val="nil"/>
          <w:bottom w:val="nil"/>
          <w:right w:val="nil"/>
          <w:between w:val="nil"/>
        </w:pBdr>
        <w:spacing w:after="0" w:line="240" w:lineRule="auto"/>
        <w:rPr>
          <w:color w:val="000000"/>
          <w:sz w:val="28"/>
          <w:szCs w:val="28"/>
        </w:rPr>
      </w:pPr>
      <w:r>
        <w:rPr>
          <w:color w:val="000000"/>
          <w:sz w:val="28"/>
          <w:szCs w:val="28"/>
        </w:rPr>
        <w:t>Describe the phases of a clinical trial</w:t>
      </w:r>
    </w:p>
    <w:p w14:paraId="4EF2C5D6" w14:textId="77777777" w:rsidR="0054337F" w:rsidRDefault="00A35DDE">
      <w:pPr>
        <w:numPr>
          <w:ilvl w:val="0"/>
          <w:numId w:val="79"/>
        </w:numPr>
        <w:pBdr>
          <w:top w:val="nil"/>
          <w:left w:val="nil"/>
          <w:bottom w:val="nil"/>
          <w:right w:val="nil"/>
          <w:between w:val="nil"/>
        </w:pBdr>
        <w:spacing w:after="0" w:line="240" w:lineRule="auto"/>
        <w:rPr>
          <w:color w:val="000000"/>
          <w:sz w:val="28"/>
          <w:szCs w:val="28"/>
        </w:rPr>
      </w:pPr>
      <w:r>
        <w:rPr>
          <w:color w:val="000000"/>
          <w:sz w:val="28"/>
          <w:szCs w:val="28"/>
        </w:rPr>
        <w:t>Compare a clinical study and observational study</w:t>
      </w:r>
    </w:p>
    <w:p w14:paraId="529C91DC" w14:textId="77777777" w:rsidR="0054337F" w:rsidRDefault="00A35DDE">
      <w:pPr>
        <w:numPr>
          <w:ilvl w:val="0"/>
          <w:numId w:val="79"/>
        </w:numPr>
        <w:pBdr>
          <w:top w:val="nil"/>
          <w:left w:val="nil"/>
          <w:bottom w:val="nil"/>
          <w:right w:val="nil"/>
          <w:between w:val="nil"/>
        </w:pBdr>
        <w:spacing w:after="0" w:line="240" w:lineRule="auto"/>
        <w:rPr>
          <w:color w:val="000000"/>
          <w:sz w:val="28"/>
          <w:szCs w:val="28"/>
        </w:rPr>
      </w:pPr>
      <w:r>
        <w:rPr>
          <w:color w:val="000000"/>
          <w:sz w:val="28"/>
          <w:szCs w:val="28"/>
        </w:rPr>
        <w:t>Discuss the importance of an IRB in a clinical study</w:t>
      </w:r>
    </w:p>
    <w:p w14:paraId="5B948D12" w14:textId="77777777" w:rsidR="0054337F" w:rsidRDefault="00A35DDE">
      <w:pPr>
        <w:numPr>
          <w:ilvl w:val="0"/>
          <w:numId w:val="79"/>
        </w:numPr>
        <w:pBdr>
          <w:top w:val="nil"/>
          <w:left w:val="nil"/>
          <w:bottom w:val="nil"/>
          <w:right w:val="nil"/>
          <w:between w:val="nil"/>
        </w:pBdr>
        <w:spacing w:after="0" w:line="240" w:lineRule="auto"/>
        <w:rPr>
          <w:color w:val="000000"/>
          <w:sz w:val="28"/>
          <w:szCs w:val="28"/>
        </w:rPr>
      </w:pPr>
      <w:r>
        <w:rPr>
          <w:color w:val="000000"/>
          <w:sz w:val="28"/>
          <w:szCs w:val="28"/>
        </w:rPr>
        <w:t>Describe the importance and process of drug repurposing</w:t>
      </w:r>
    </w:p>
    <w:p w14:paraId="6CF4D7CF" w14:textId="77777777" w:rsidR="0054337F" w:rsidRDefault="0054337F">
      <w:pPr>
        <w:rPr>
          <w:sz w:val="28"/>
          <w:szCs w:val="28"/>
        </w:rPr>
      </w:pPr>
    </w:p>
    <w:p w14:paraId="08080C1A" w14:textId="77777777" w:rsidR="0054337F" w:rsidRDefault="00A35DDE">
      <w:pPr>
        <w:pStyle w:val="Heading1"/>
      </w:pPr>
      <w:bookmarkStart w:id="101" w:name="_3s49zyc" w:colFirst="0" w:colLast="0"/>
      <w:bookmarkEnd w:id="101"/>
      <w:r>
        <w:t xml:space="preserve">      Background Lesson and Reading, Part 2:</w:t>
      </w:r>
      <w:r>
        <w:rPr>
          <w:noProof/>
        </w:rPr>
        <mc:AlternateContent>
          <mc:Choice Requires="wps">
            <w:drawing>
              <wp:anchor distT="0" distB="0" distL="114300" distR="114300" simplePos="0" relativeHeight="251754496" behindDoc="0" locked="0" layoutInCell="1" hidden="0" allowOverlap="1" wp14:anchorId="65721D96" wp14:editId="65E5F6BB">
                <wp:simplePos x="0" y="0"/>
                <wp:positionH relativeFrom="column">
                  <wp:posOffset>1</wp:posOffset>
                </wp:positionH>
                <wp:positionV relativeFrom="paragraph">
                  <wp:posOffset>0</wp:posOffset>
                </wp:positionV>
                <wp:extent cx="234950" cy="165100"/>
                <wp:effectExtent l="0" t="0" r="0" b="0"/>
                <wp:wrapNone/>
                <wp:docPr id="153" name="Rectangle: Rounded Corners 153"/>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4AE471E"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5721D96" id="Rectangle: Rounded Corners 153" o:spid="_x0000_s1156" style="position:absolute;margin-left:0;margin-top:0;width:18.5pt;height:13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D91mgNXQIAAMI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34AE471E" w14:textId="77777777" w:rsidR="0054337F" w:rsidRDefault="0054337F">
                      <w:pPr>
                        <w:spacing w:after="0" w:line="240" w:lineRule="auto"/>
                        <w:textDirection w:val="btLr"/>
                      </w:pPr>
                    </w:p>
                  </w:txbxContent>
                </v:textbox>
              </v:roundrect>
            </w:pict>
          </mc:Fallback>
        </mc:AlternateContent>
      </w:r>
    </w:p>
    <w:p w14:paraId="37C4E423" w14:textId="77777777" w:rsidR="0054337F" w:rsidRDefault="00A35DDE">
      <w:pPr>
        <w:rPr>
          <w:sz w:val="28"/>
          <w:szCs w:val="28"/>
        </w:rPr>
      </w:pPr>
      <w:r>
        <w:rPr>
          <w:sz w:val="28"/>
          <w:szCs w:val="28"/>
        </w:rPr>
        <w:t>Clinical studies are done for a variety of reasons.  It could be to investigate a disease, test a treatment or learn how a certain behavior affects people’s health.  There are two types of clinical studies that are routinely conducted, observational studie</w:t>
      </w:r>
      <w:r>
        <w:rPr>
          <w:sz w:val="28"/>
          <w:szCs w:val="28"/>
        </w:rPr>
        <w:t xml:space="preserve">s and clinical trials.  In an observational study, researchers are not conducting experiments or testing a treatment.  In this type of study researchers are trying to understand a situation and develop a hypothesis that can be tested in a clinical study.  </w:t>
      </w:r>
      <w:r>
        <w:rPr>
          <w:sz w:val="28"/>
          <w:szCs w:val="28"/>
        </w:rPr>
        <w:t>While an observational study cannot prove that one thing causes another, it can find associations between things.  Some of the examples of observational studies are cohort studies, ecological studies or case studies.  A clinical trial allows researchers to</w:t>
      </w:r>
      <w:r>
        <w:rPr>
          <w:sz w:val="28"/>
          <w:szCs w:val="28"/>
        </w:rPr>
        <w:t xml:space="preserve"> test new methods of preventing, detecting or treating a disease or to improve quality of life for patients that may have a chronic condition.  Clinical trials are conducting in four phases each of which has a specific goal.  Because clinical trials are do</w:t>
      </w:r>
      <w:r>
        <w:rPr>
          <w:sz w:val="28"/>
          <w:szCs w:val="28"/>
        </w:rPr>
        <w:t>ne with human subjects, appropriate steps must be taken to protein the rights and welfare of those participants. An Institutional Review Board (IRB) is a requirement under FDA regulations and requires the assembly of a group that is tasked with reviewing r</w:t>
      </w:r>
      <w:r>
        <w:rPr>
          <w:sz w:val="28"/>
          <w:szCs w:val="28"/>
        </w:rPr>
        <w:t xml:space="preserve">esearch proposals and monitoring any research involving human subjects.  An IRB has the ability to approve, deny or require modifications to a research proposal submitted by the clinicians.  Additionally, the IRB continues to monitor the </w:t>
      </w:r>
      <w:proofErr w:type="gramStart"/>
      <w:r>
        <w:rPr>
          <w:sz w:val="28"/>
          <w:szCs w:val="28"/>
        </w:rPr>
        <w:t>research  during</w:t>
      </w:r>
      <w:proofErr w:type="gramEnd"/>
      <w:r>
        <w:rPr>
          <w:sz w:val="28"/>
          <w:szCs w:val="28"/>
        </w:rPr>
        <w:t xml:space="preserve"> t</w:t>
      </w:r>
      <w:r>
        <w:rPr>
          <w:sz w:val="28"/>
          <w:szCs w:val="28"/>
        </w:rPr>
        <w:t xml:space="preserve">he clinical trial to ensure the rights and welfare of the human subjects are protected.  </w:t>
      </w:r>
    </w:p>
    <w:p w14:paraId="1770F061" w14:textId="77777777" w:rsidR="0054337F" w:rsidRDefault="00A35DDE">
      <w:pPr>
        <w:rPr>
          <w:sz w:val="28"/>
          <w:szCs w:val="28"/>
        </w:rPr>
      </w:pPr>
      <w:r>
        <w:rPr>
          <w:sz w:val="28"/>
          <w:szCs w:val="28"/>
        </w:rPr>
        <w:lastRenderedPageBreak/>
        <w:t>Drug repurposing is a method of exploring the therapeutic benefits of existing drugs in clinical trials.  This method streamlines the process of assessing the benefit</w:t>
      </w:r>
      <w:r>
        <w:rPr>
          <w:sz w:val="28"/>
          <w:szCs w:val="28"/>
        </w:rPr>
        <w:t>s of a specific drug for another condition and avoids some of the constraints of resources, time and financial considerations.  Drug repurposing was a strategy used with treatment of COVID-19 to develop safe, effective therapeutic interventions that were a</w:t>
      </w:r>
      <w:r>
        <w:rPr>
          <w:sz w:val="28"/>
          <w:szCs w:val="28"/>
        </w:rPr>
        <w:t xml:space="preserve">lready available. </w:t>
      </w:r>
    </w:p>
    <w:p w14:paraId="62C26EA9" w14:textId="77777777" w:rsidR="0054337F" w:rsidRDefault="0054337F">
      <w:pPr>
        <w:rPr>
          <w:sz w:val="28"/>
          <w:szCs w:val="28"/>
        </w:rPr>
      </w:pPr>
    </w:p>
    <w:p w14:paraId="581C36CA" w14:textId="77777777" w:rsidR="0054337F" w:rsidRDefault="00A35DDE">
      <w:pPr>
        <w:pStyle w:val="Heading1"/>
      </w:pPr>
      <w:bookmarkStart w:id="102" w:name="_279ka65" w:colFirst="0" w:colLast="0"/>
      <w:bookmarkEnd w:id="102"/>
      <w:r>
        <w:t xml:space="preserve">      Interactive Activity, Part 2:</w:t>
      </w:r>
      <w:r>
        <w:rPr>
          <w:noProof/>
        </w:rPr>
        <mc:AlternateContent>
          <mc:Choice Requires="wps">
            <w:drawing>
              <wp:anchor distT="0" distB="0" distL="114300" distR="114300" simplePos="0" relativeHeight="251755520" behindDoc="0" locked="0" layoutInCell="1" hidden="0" allowOverlap="1" wp14:anchorId="42374BB6" wp14:editId="5E604E8C">
                <wp:simplePos x="0" y="0"/>
                <wp:positionH relativeFrom="column">
                  <wp:posOffset>1</wp:posOffset>
                </wp:positionH>
                <wp:positionV relativeFrom="paragraph">
                  <wp:posOffset>0</wp:posOffset>
                </wp:positionV>
                <wp:extent cx="234950" cy="165100"/>
                <wp:effectExtent l="0" t="0" r="0" b="0"/>
                <wp:wrapNone/>
                <wp:docPr id="154" name="Rectangle: Rounded Corners 15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035100A3"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2374BB6" id="Rectangle: Rounded Corners 154" o:spid="_x0000_s1157" style="position:absolute;margin-left:0;margin-top:0;width:18.5pt;height:13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OAOlF4CAADC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035100A3" w14:textId="77777777" w:rsidR="0054337F" w:rsidRDefault="0054337F">
                      <w:pPr>
                        <w:spacing w:after="0" w:line="240" w:lineRule="auto"/>
                        <w:textDirection w:val="btLr"/>
                      </w:pPr>
                    </w:p>
                  </w:txbxContent>
                </v:textbox>
              </v:roundrect>
            </w:pict>
          </mc:Fallback>
        </mc:AlternateContent>
      </w:r>
    </w:p>
    <w:p w14:paraId="4D6EC4B7" w14:textId="77777777" w:rsidR="0054337F" w:rsidRDefault="00A35DDE">
      <w:pPr>
        <w:pBdr>
          <w:top w:val="nil"/>
          <w:left w:val="nil"/>
          <w:bottom w:val="nil"/>
          <w:right w:val="nil"/>
          <w:between w:val="nil"/>
        </w:pBdr>
        <w:spacing w:after="0" w:line="240" w:lineRule="auto"/>
        <w:rPr>
          <w:color w:val="000000"/>
          <w:sz w:val="28"/>
          <w:szCs w:val="28"/>
        </w:rPr>
      </w:pPr>
      <w:r>
        <w:rPr>
          <w:color w:val="000000"/>
          <w:sz w:val="28"/>
          <w:szCs w:val="28"/>
        </w:rPr>
        <w:t>After reviewing the following resources, please answer the questions regarding clinical studies:</w:t>
      </w:r>
    </w:p>
    <w:p w14:paraId="2D7D7873" w14:textId="77777777" w:rsidR="0054337F" w:rsidRDefault="00A35DDE">
      <w:pPr>
        <w:pBdr>
          <w:top w:val="nil"/>
          <w:left w:val="nil"/>
          <w:bottom w:val="nil"/>
          <w:right w:val="nil"/>
          <w:between w:val="nil"/>
        </w:pBdr>
        <w:spacing w:after="0" w:line="240" w:lineRule="auto"/>
        <w:rPr>
          <w:color w:val="000000"/>
          <w:sz w:val="28"/>
          <w:szCs w:val="28"/>
        </w:rPr>
      </w:pPr>
      <w:r>
        <w:rPr>
          <w:color w:val="000000"/>
          <w:sz w:val="28"/>
          <w:szCs w:val="28"/>
        </w:rPr>
        <w:t xml:space="preserve">Web site 1: </w:t>
      </w:r>
      <w:hyperlink r:id="rId265">
        <w:r>
          <w:rPr>
            <w:color w:val="0563C1"/>
            <w:sz w:val="28"/>
            <w:szCs w:val="28"/>
            <w:u w:val="single"/>
          </w:rPr>
          <w:t>https://clinicaltrials.gov/ct2/about-studies/learn</w:t>
        </w:r>
      </w:hyperlink>
    </w:p>
    <w:p w14:paraId="418290B2" w14:textId="77777777" w:rsidR="0054337F" w:rsidRDefault="00A35DDE">
      <w:pPr>
        <w:pBdr>
          <w:top w:val="nil"/>
          <w:left w:val="nil"/>
          <w:bottom w:val="nil"/>
          <w:right w:val="nil"/>
          <w:between w:val="nil"/>
        </w:pBdr>
        <w:spacing w:after="0" w:line="240" w:lineRule="auto"/>
        <w:rPr>
          <w:color w:val="0563C1"/>
          <w:sz w:val="28"/>
          <w:szCs w:val="28"/>
          <w:u w:val="single"/>
        </w:rPr>
      </w:pPr>
      <w:r>
        <w:rPr>
          <w:color w:val="000000"/>
          <w:sz w:val="28"/>
          <w:szCs w:val="28"/>
        </w:rPr>
        <w:t xml:space="preserve">Web site 2: </w:t>
      </w:r>
      <w:hyperlink r:id="rId266">
        <w:r>
          <w:rPr>
            <w:color w:val="0563C1"/>
            <w:sz w:val="28"/>
            <w:szCs w:val="28"/>
            <w:u w:val="single"/>
          </w:rPr>
          <w:t>https://www.fda.gov/patients/drug-development-process/step-3-clinical-research</w:t>
        </w:r>
      </w:hyperlink>
    </w:p>
    <w:p w14:paraId="48F5C9FD" w14:textId="77777777" w:rsidR="0054337F" w:rsidRDefault="00A35DDE">
      <w:pPr>
        <w:pBdr>
          <w:top w:val="nil"/>
          <w:left w:val="nil"/>
          <w:bottom w:val="nil"/>
          <w:right w:val="nil"/>
          <w:between w:val="nil"/>
        </w:pBdr>
        <w:spacing w:after="0" w:line="240" w:lineRule="auto"/>
        <w:rPr>
          <w:color w:val="000000"/>
          <w:sz w:val="28"/>
          <w:szCs w:val="28"/>
          <w:u w:val="single"/>
        </w:rPr>
      </w:pPr>
      <w:r>
        <w:rPr>
          <w:color w:val="000000"/>
          <w:sz w:val="28"/>
          <w:szCs w:val="28"/>
          <w:u w:val="single"/>
        </w:rPr>
        <w:t xml:space="preserve">Web Site 3:  </w:t>
      </w:r>
      <w:hyperlink r:id="rId267">
        <w:r>
          <w:rPr>
            <w:color w:val="0563C1"/>
            <w:sz w:val="28"/>
            <w:szCs w:val="28"/>
            <w:u w:val="single"/>
          </w:rPr>
          <w:t>https://www.fda.gov/regulatory-information/search-fda-guidance-documents/institutional-review-boards-frequently-</w:t>
        </w:r>
        <w:r>
          <w:rPr>
            <w:color w:val="0563C1"/>
            <w:sz w:val="28"/>
            <w:szCs w:val="28"/>
            <w:u w:val="single"/>
          </w:rPr>
          <w:t>asked-questions</w:t>
        </w:r>
      </w:hyperlink>
    </w:p>
    <w:p w14:paraId="1852DA23" w14:textId="77777777" w:rsidR="0054337F" w:rsidRDefault="0054337F">
      <w:pPr>
        <w:pBdr>
          <w:top w:val="nil"/>
          <w:left w:val="nil"/>
          <w:bottom w:val="nil"/>
          <w:right w:val="nil"/>
          <w:between w:val="nil"/>
        </w:pBdr>
        <w:spacing w:after="0" w:line="240" w:lineRule="auto"/>
        <w:rPr>
          <w:color w:val="000000"/>
          <w:sz w:val="28"/>
          <w:szCs w:val="28"/>
          <w:u w:val="single"/>
        </w:rPr>
      </w:pPr>
    </w:p>
    <w:p w14:paraId="3D87216B" w14:textId="77777777" w:rsidR="0054337F" w:rsidRDefault="00A35DDE">
      <w:pPr>
        <w:pBdr>
          <w:top w:val="nil"/>
          <w:left w:val="nil"/>
          <w:bottom w:val="nil"/>
          <w:right w:val="nil"/>
          <w:between w:val="nil"/>
        </w:pBdr>
        <w:spacing w:after="0" w:line="240" w:lineRule="auto"/>
        <w:rPr>
          <w:color w:val="000000"/>
          <w:sz w:val="28"/>
          <w:szCs w:val="28"/>
          <w:u w:val="single"/>
        </w:rPr>
      </w:pPr>
      <w:r>
        <w:rPr>
          <w:color w:val="000000"/>
          <w:sz w:val="28"/>
          <w:szCs w:val="28"/>
          <w:u w:val="single"/>
        </w:rPr>
        <w:t xml:space="preserve">YouTube video:  </w:t>
      </w:r>
      <w:hyperlink r:id="rId268">
        <w:r>
          <w:rPr>
            <w:color w:val="0563C1"/>
            <w:sz w:val="28"/>
            <w:szCs w:val="28"/>
            <w:u w:val="single"/>
          </w:rPr>
          <w:t>https://www.youtube.com/watch?v=5olSLe4faiw</w:t>
        </w:r>
      </w:hyperlink>
    </w:p>
    <w:p w14:paraId="0419E243" w14:textId="77777777" w:rsidR="0054337F" w:rsidRDefault="0054337F">
      <w:pPr>
        <w:pBdr>
          <w:top w:val="nil"/>
          <w:left w:val="nil"/>
          <w:bottom w:val="nil"/>
          <w:right w:val="nil"/>
          <w:between w:val="nil"/>
        </w:pBdr>
        <w:spacing w:after="0" w:line="240" w:lineRule="auto"/>
        <w:rPr>
          <w:color w:val="000000"/>
          <w:sz w:val="28"/>
          <w:szCs w:val="28"/>
        </w:rPr>
      </w:pPr>
    </w:p>
    <w:p w14:paraId="7009D664" w14:textId="77777777" w:rsidR="0054337F" w:rsidRDefault="00A35DDE">
      <w:pPr>
        <w:numPr>
          <w:ilvl w:val="0"/>
          <w:numId w:val="73"/>
        </w:numPr>
        <w:pBdr>
          <w:top w:val="nil"/>
          <w:left w:val="nil"/>
          <w:bottom w:val="nil"/>
          <w:right w:val="nil"/>
          <w:between w:val="nil"/>
        </w:pBdr>
        <w:spacing w:line="240" w:lineRule="auto"/>
        <w:rPr>
          <w:sz w:val="28"/>
          <w:szCs w:val="28"/>
        </w:rPr>
      </w:pPr>
      <w:r>
        <w:rPr>
          <w:color w:val="000000"/>
          <w:sz w:val="28"/>
          <w:szCs w:val="28"/>
        </w:rPr>
        <w:t>What is a clinical tria</w:t>
      </w:r>
      <w:r>
        <w:rPr>
          <w:sz w:val="28"/>
          <w:szCs w:val="28"/>
        </w:rPr>
        <w:t>l?</w:t>
      </w:r>
    </w:p>
    <w:p w14:paraId="4472A10E" w14:textId="77777777" w:rsidR="0054337F" w:rsidRDefault="00A35DDE">
      <w:pPr>
        <w:spacing w:line="276" w:lineRule="auto"/>
        <w:ind w:left="720"/>
        <w:rPr>
          <w:sz w:val="28"/>
          <w:szCs w:val="28"/>
        </w:rPr>
      </w:pPr>
      <w:r>
        <w:rPr>
          <w:color w:val="FF0000"/>
          <w:sz w:val="28"/>
          <w:szCs w:val="28"/>
        </w:rPr>
        <w:t xml:space="preserve">A clinical trial occurs when a group of participants are given a drug or an intervention </w:t>
      </w:r>
      <w:r>
        <w:rPr>
          <w:color w:val="FF0000"/>
          <w:sz w:val="28"/>
          <w:szCs w:val="28"/>
        </w:rPr>
        <w:t>as part of a research protocol.</w:t>
      </w:r>
    </w:p>
    <w:p w14:paraId="7C99711F" w14:textId="77777777" w:rsidR="0054337F" w:rsidRDefault="00A35DDE">
      <w:pPr>
        <w:numPr>
          <w:ilvl w:val="0"/>
          <w:numId w:val="73"/>
        </w:numPr>
        <w:pBdr>
          <w:top w:val="nil"/>
          <w:left w:val="nil"/>
          <w:bottom w:val="nil"/>
          <w:right w:val="nil"/>
          <w:between w:val="nil"/>
        </w:pBdr>
        <w:spacing w:line="240" w:lineRule="auto"/>
        <w:rPr>
          <w:sz w:val="28"/>
          <w:szCs w:val="28"/>
        </w:rPr>
      </w:pPr>
      <w:r>
        <w:rPr>
          <w:color w:val="000000"/>
          <w:sz w:val="28"/>
          <w:szCs w:val="28"/>
        </w:rPr>
        <w:t>What is the difference between a clinical trial and an observational study?</w:t>
      </w:r>
    </w:p>
    <w:p w14:paraId="2595A6B4" w14:textId="77777777" w:rsidR="0054337F" w:rsidRDefault="00A35DDE">
      <w:pPr>
        <w:spacing w:line="276" w:lineRule="auto"/>
        <w:ind w:left="720"/>
        <w:rPr>
          <w:color w:val="FF0000"/>
          <w:sz w:val="28"/>
          <w:szCs w:val="28"/>
        </w:rPr>
      </w:pPr>
      <w:r>
        <w:rPr>
          <w:color w:val="FF0000"/>
          <w:sz w:val="28"/>
          <w:szCs w:val="28"/>
        </w:rPr>
        <w:t xml:space="preserve">In a </w:t>
      </w:r>
      <w:proofErr w:type="gramStart"/>
      <w:r>
        <w:rPr>
          <w:color w:val="FF0000"/>
          <w:sz w:val="28"/>
          <w:szCs w:val="28"/>
        </w:rPr>
        <w:t>clinical trial patients</w:t>
      </w:r>
      <w:proofErr w:type="gramEnd"/>
      <w:r>
        <w:rPr>
          <w:color w:val="FF0000"/>
          <w:sz w:val="28"/>
          <w:szCs w:val="28"/>
        </w:rPr>
        <w:t xml:space="preserve"> receive interventions (drugs, treatments, </w:t>
      </w:r>
      <w:proofErr w:type="spellStart"/>
      <w:r>
        <w:rPr>
          <w:color w:val="FF0000"/>
          <w:sz w:val="28"/>
          <w:szCs w:val="28"/>
        </w:rPr>
        <w:t>ect</w:t>
      </w:r>
      <w:proofErr w:type="spellEnd"/>
      <w:r>
        <w:rPr>
          <w:color w:val="FF0000"/>
          <w:sz w:val="28"/>
          <w:szCs w:val="28"/>
        </w:rPr>
        <w:t>) based on a research protocol developed by the clinical investigators.  Participants in a clinical trial are assigned to a specific group and the effect of the intervention is inves</w:t>
      </w:r>
      <w:r>
        <w:rPr>
          <w:color w:val="FF0000"/>
          <w:sz w:val="28"/>
          <w:szCs w:val="28"/>
        </w:rPr>
        <w:t xml:space="preserve">tigated.  </w:t>
      </w:r>
    </w:p>
    <w:p w14:paraId="7929055A" w14:textId="77777777" w:rsidR="0054337F" w:rsidRDefault="00A35DDE">
      <w:pPr>
        <w:spacing w:line="276" w:lineRule="auto"/>
        <w:ind w:left="1440"/>
        <w:rPr>
          <w:color w:val="FF0000"/>
          <w:sz w:val="28"/>
          <w:szCs w:val="28"/>
        </w:rPr>
      </w:pPr>
      <w:r>
        <w:rPr>
          <w:color w:val="FF0000"/>
          <w:sz w:val="28"/>
          <w:szCs w:val="28"/>
        </w:rPr>
        <w:t>Example:  determining the safety and efficacy of a drug to lower cholesterol.  There would be 2 groups assigned by the researcher: one receiving the drug and one receiving a placebo</w:t>
      </w:r>
    </w:p>
    <w:p w14:paraId="35BF5637" w14:textId="77777777" w:rsidR="0054337F" w:rsidRDefault="00A35DDE">
      <w:pPr>
        <w:spacing w:line="276" w:lineRule="auto"/>
        <w:ind w:left="720"/>
        <w:rPr>
          <w:color w:val="FF0000"/>
          <w:sz w:val="28"/>
          <w:szCs w:val="28"/>
        </w:rPr>
      </w:pPr>
      <w:r>
        <w:rPr>
          <w:color w:val="FF0000"/>
          <w:sz w:val="28"/>
          <w:szCs w:val="28"/>
        </w:rPr>
        <w:t xml:space="preserve">In an observational study, researched assess specific outcomes </w:t>
      </w:r>
      <w:r>
        <w:rPr>
          <w:color w:val="FF0000"/>
          <w:sz w:val="28"/>
          <w:szCs w:val="28"/>
        </w:rPr>
        <w:t xml:space="preserve">in a defined group of participants.  These participants can receive interventions (drugs, </w:t>
      </w:r>
      <w:r>
        <w:rPr>
          <w:color w:val="FF0000"/>
          <w:sz w:val="28"/>
          <w:szCs w:val="28"/>
        </w:rPr>
        <w:lastRenderedPageBreak/>
        <w:t xml:space="preserve">treatments, </w:t>
      </w:r>
      <w:proofErr w:type="spellStart"/>
      <w:r>
        <w:rPr>
          <w:color w:val="FF0000"/>
          <w:sz w:val="28"/>
          <w:szCs w:val="28"/>
        </w:rPr>
        <w:t>ect</w:t>
      </w:r>
      <w:proofErr w:type="spellEnd"/>
      <w:r>
        <w:rPr>
          <w:color w:val="FF0000"/>
          <w:sz w:val="28"/>
          <w:szCs w:val="28"/>
        </w:rPr>
        <w:t>.) as part of their normal medical care but they are not assigned to specific interventions by the clinical investigators.</w:t>
      </w:r>
    </w:p>
    <w:p w14:paraId="085B5406" w14:textId="77777777" w:rsidR="0054337F" w:rsidRDefault="00A35DDE">
      <w:pPr>
        <w:spacing w:line="276" w:lineRule="auto"/>
        <w:ind w:left="1440"/>
        <w:rPr>
          <w:color w:val="FF0000"/>
          <w:sz w:val="28"/>
          <w:szCs w:val="28"/>
        </w:rPr>
      </w:pPr>
      <w:r>
        <w:rPr>
          <w:color w:val="FF0000"/>
          <w:sz w:val="28"/>
          <w:szCs w:val="28"/>
        </w:rPr>
        <w:t>Example:  Observation of adu</w:t>
      </w:r>
      <w:r>
        <w:rPr>
          <w:color w:val="FF0000"/>
          <w:sz w:val="28"/>
          <w:szCs w:val="28"/>
        </w:rPr>
        <w:t>lts age 50-60 with different diets to determine the effect of diet on cholesterol levels.</w:t>
      </w:r>
    </w:p>
    <w:p w14:paraId="32B32E11" w14:textId="77777777" w:rsidR="0054337F" w:rsidRDefault="0054337F">
      <w:pPr>
        <w:pBdr>
          <w:top w:val="nil"/>
          <w:left w:val="nil"/>
          <w:bottom w:val="nil"/>
          <w:right w:val="nil"/>
          <w:between w:val="nil"/>
        </w:pBdr>
        <w:spacing w:line="240" w:lineRule="auto"/>
        <w:ind w:left="720"/>
        <w:rPr>
          <w:sz w:val="28"/>
          <w:szCs w:val="28"/>
        </w:rPr>
      </w:pPr>
    </w:p>
    <w:p w14:paraId="1EFB0B62" w14:textId="77777777" w:rsidR="0054337F" w:rsidRDefault="00A35DDE">
      <w:pPr>
        <w:numPr>
          <w:ilvl w:val="0"/>
          <w:numId w:val="73"/>
        </w:numPr>
        <w:pBdr>
          <w:top w:val="nil"/>
          <w:left w:val="nil"/>
          <w:bottom w:val="nil"/>
          <w:right w:val="nil"/>
          <w:between w:val="nil"/>
        </w:pBdr>
        <w:spacing w:line="240" w:lineRule="auto"/>
        <w:rPr>
          <w:sz w:val="28"/>
          <w:szCs w:val="28"/>
        </w:rPr>
      </w:pPr>
      <w:r>
        <w:rPr>
          <w:color w:val="000000"/>
          <w:sz w:val="28"/>
          <w:szCs w:val="28"/>
        </w:rPr>
        <w:t>Clinical trials for drug development are described by phases.  What are these phases?</w:t>
      </w:r>
    </w:p>
    <w:p w14:paraId="1FF073D6" w14:textId="77777777" w:rsidR="0054337F" w:rsidRDefault="00A35DDE">
      <w:pPr>
        <w:spacing w:after="0" w:line="276" w:lineRule="auto"/>
        <w:ind w:left="720"/>
        <w:rPr>
          <w:color w:val="FF0000"/>
          <w:sz w:val="28"/>
          <w:szCs w:val="28"/>
        </w:rPr>
      </w:pPr>
      <w:r>
        <w:rPr>
          <w:color w:val="FF0000"/>
          <w:sz w:val="28"/>
          <w:szCs w:val="28"/>
        </w:rPr>
        <w:t>Phase 1:  Short duration (months) test of the drug with a small number of healthy people.  They may be normal or have the disease in question. The purpose of this phase is to determine dose and yield information about the interaction of the drug with the p</w:t>
      </w:r>
      <w:r>
        <w:rPr>
          <w:color w:val="FF0000"/>
          <w:sz w:val="28"/>
          <w:szCs w:val="28"/>
        </w:rPr>
        <w:t>articipants.  Approximately 70% of drugs will proceed to the next phase of the trial.</w:t>
      </w:r>
    </w:p>
    <w:p w14:paraId="6698AC49" w14:textId="77777777" w:rsidR="0054337F" w:rsidRDefault="00A35DDE">
      <w:pPr>
        <w:spacing w:after="0" w:line="276" w:lineRule="auto"/>
        <w:ind w:left="720"/>
        <w:rPr>
          <w:color w:val="FF0000"/>
          <w:sz w:val="28"/>
          <w:szCs w:val="28"/>
        </w:rPr>
      </w:pPr>
      <w:r>
        <w:rPr>
          <w:color w:val="FF0000"/>
          <w:sz w:val="28"/>
          <w:szCs w:val="28"/>
        </w:rPr>
        <w:t xml:space="preserve"> </w:t>
      </w:r>
    </w:p>
    <w:p w14:paraId="0A165AAB" w14:textId="77777777" w:rsidR="0054337F" w:rsidRDefault="00A35DDE">
      <w:pPr>
        <w:spacing w:after="0" w:line="276" w:lineRule="auto"/>
        <w:ind w:left="720"/>
        <w:rPr>
          <w:color w:val="FF0000"/>
          <w:sz w:val="28"/>
          <w:szCs w:val="28"/>
        </w:rPr>
      </w:pPr>
      <w:r>
        <w:rPr>
          <w:color w:val="FF0000"/>
          <w:sz w:val="28"/>
          <w:szCs w:val="28"/>
        </w:rPr>
        <w:t>Phase 2:  Researchers work with patients with the disease/condition for which the drug is being developed.  Small number of participants to assess if the drug is benefi</w:t>
      </w:r>
      <w:r>
        <w:rPr>
          <w:color w:val="FF0000"/>
          <w:sz w:val="28"/>
          <w:szCs w:val="28"/>
        </w:rPr>
        <w:t>cial and to gather more safety data.  Lasts from a couple of months to 2 years.  Approximately 33% of drugs will move to the next phase.</w:t>
      </w:r>
    </w:p>
    <w:p w14:paraId="16A1060D" w14:textId="77777777" w:rsidR="0054337F" w:rsidRDefault="00A35DDE">
      <w:pPr>
        <w:spacing w:after="0" w:line="276" w:lineRule="auto"/>
        <w:ind w:left="720"/>
        <w:rPr>
          <w:color w:val="FF0000"/>
          <w:sz w:val="28"/>
          <w:szCs w:val="28"/>
        </w:rPr>
      </w:pPr>
      <w:r>
        <w:rPr>
          <w:color w:val="FF0000"/>
          <w:sz w:val="28"/>
          <w:szCs w:val="28"/>
        </w:rPr>
        <w:t xml:space="preserve"> </w:t>
      </w:r>
    </w:p>
    <w:p w14:paraId="3A71CF7B" w14:textId="77777777" w:rsidR="0054337F" w:rsidRDefault="00A35DDE">
      <w:pPr>
        <w:spacing w:after="0" w:line="276" w:lineRule="auto"/>
        <w:ind w:left="720"/>
        <w:rPr>
          <w:color w:val="FF0000"/>
          <w:sz w:val="28"/>
          <w:szCs w:val="28"/>
        </w:rPr>
      </w:pPr>
      <w:r>
        <w:rPr>
          <w:color w:val="FF0000"/>
          <w:sz w:val="28"/>
          <w:szCs w:val="28"/>
        </w:rPr>
        <w:t>Phase 3:  Larger number of participants with the disease.  Phase three lasts 1 to 4 years and identifies if the treat</w:t>
      </w:r>
      <w:r>
        <w:rPr>
          <w:color w:val="FF0000"/>
          <w:sz w:val="28"/>
          <w:szCs w:val="28"/>
        </w:rPr>
        <w:t>ment offers a benefit to a specific population. Helps to identify drug side effects and provide more clarity regarding the safety of the drug.  Approximately 25-30% of drugs move to the next phase.</w:t>
      </w:r>
    </w:p>
    <w:p w14:paraId="3B316259" w14:textId="77777777" w:rsidR="0054337F" w:rsidRDefault="00A35DDE">
      <w:pPr>
        <w:spacing w:after="0" w:line="276" w:lineRule="auto"/>
        <w:ind w:left="720"/>
        <w:rPr>
          <w:color w:val="FF0000"/>
          <w:sz w:val="28"/>
          <w:szCs w:val="28"/>
        </w:rPr>
      </w:pPr>
      <w:r>
        <w:rPr>
          <w:color w:val="FF0000"/>
          <w:sz w:val="28"/>
          <w:szCs w:val="28"/>
        </w:rPr>
        <w:t xml:space="preserve"> </w:t>
      </w:r>
    </w:p>
    <w:p w14:paraId="7096C0CD" w14:textId="77777777" w:rsidR="0054337F" w:rsidRDefault="00A35DDE">
      <w:pPr>
        <w:spacing w:line="276" w:lineRule="auto"/>
        <w:ind w:left="720"/>
        <w:rPr>
          <w:color w:val="FF0000"/>
          <w:sz w:val="28"/>
          <w:szCs w:val="28"/>
        </w:rPr>
      </w:pPr>
      <w:r>
        <w:rPr>
          <w:color w:val="FF0000"/>
          <w:sz w:val="28"/>
          <w:szCs w:val="28"/>
        </w:rPr>
        <w:t>Phase 4:  Large number of participants with the disease.</w:t>
      </w:r>
      <w:r>
        <w:rPr>
          <w:color w:val="FF0000"/>
          <w:sz w:val="28"/>
          <w:szCs w:val="28"/>
        </w:rPr>
        <w:t xml:space="preserve">  This phase is carried out once the drug has FDA approval and the drug is available on the market.  Help to identify any new side effects and assess how well the treatment works over a longer period of time.</w:t>
      </w:r>
    </w:p>
    <w:p w14:paraId="626F7BD2" w14:textId="77777777" w:rsidR="0054337F" w:rsidRDefault="0054337F">
      <w:pPr>
        <w:pBdr>
          <w:top w:val="nil"/>
          <w:left w:val="nil"/>
          <w:bottom w:val="nil"/>
          <w:right w:val="nil"/>
          <w:between w:val="nil"/>
        </w:pBdr>
        <w:spacing w:line="240" w:lineRule="auto"/>
        <w:ind w:left="720"/>
        <w:rPr>
          <w:sz w:val="28"/>
          <w:szCs w:val="28"/>
        </w:rPr>
      </w:pPr>
    </w:p>
    <w:p w14:paraId="69EE1129" w14:textId="77777777" w:rsidR="0054337F" w:rsidRDefault="00A35DDE">
      <w:pPr>
        <w:numPr>
          <w:ilvl w:val="0"/>
          <w:numId w:val="73"/>
        </w:numPr>
        <w:pBdr>
          <w:top w:val="nil"/>
          <w:left w:val="nil"/>
          <w:bottom w:val="nil"/>
          <w:right w:val="nil"/>
          <w:between w:val="nil"/>
        </w:pBdr>
        <w:spacing w:line="240" w:lineRule="auto"/>
        <w:rPr>
          <w:sz w:val="28"/>
          <w:szCs w:val="28"/>
        </w:rPr>
      </w:pPr>
      <w:r>
        <w:rPr>
          <w:color w:val="000000"/>
          <w:sz w:val="28"/>
          <w:szCs w:val="28"/>
        </w:rPr>
        <w:lastRenderedPageBreak/>
        <w:t>What is an IRB and what is its importance in t</w:t>
      </w:r>
      <w:r>
        <w:rPr>
          <w:color w:val="000000"/>
          <w:sz w:val="28"/>
          <w:szCs w:val="28"/>
        </w:rPr>
        <w:t>he process of clinical trials?</w:t>
      </w:r>
    </w:p>
    <w:p w14:paraId="6D1544FB" w14:textId="77777777" w:rsidR="0054337F" w:rsidRDefault="00A35DDE">
      <w:pPr>
        <w:spacing w:line="276" w:lineRule="auto"/>
        <w:ind w:left="720"/>
        <w:rPr>
          <w:sz w:val="28"/>
          <w:szCs w:val="28"/>
        </w:rPr>
      </w:pPr>
      <w:proofErr w:type="gramStart"/>
      <w:r>
        <w:rPr>
          <w:color w:val="FF0000"/>
          <w:sz w:val="28"/>
          <w:szCs w:val="28"/>
        </w:rPr>
        <w:t xml:space="preserve">An  </w:t>
      </w:r>
      <w:proofErr w:type="spellStart"/>
      <w:r>
        <w:rPr>
          <w:color w:val="FF0000"/>
          <w:sz w:val="28"/>
          <w:szCs w:val="28"/>
        </w:rPr>
        <w:t>Instituitional</w:t>
      </w:r>
      <w:proofErr w:type="spellEnd"/>
      <w:proofErr w:type="gramEnd"/>
      <w:r>
        <w:rPr>
          <w:color w:val="FF0000"/>
          <w:sz w:val="28"/>
          <w:szCs w:val="28"/>
        </w:rPr>
        <w:t xml:space="preserve"> Review Board (IRB) is an internal or external group identified at a particular </w:t>
      </w:r>
      <w:proofErr w:type="spellStart"/>
      <w:r>
        <w:rPr>
          <w:color w:val="FF0000"/>
          <w:sz w:val="28"/>
          <w:szCs w:val="28"/>
        </w:rPr>
        <w:t>instituition</w:t>
      </w:r>
      <w:proofErr w:type="spellEnd"/>
      <w:r>
        <w:rPr>
          <w:color w:val="FF0000"/>
          <w:sz w:val="28"/>
          <w:szCs w:val="28"/>
        </w:rPr>
        <w:t xml:space="preserve"> that is charged with reviewing and monitoring  protocols and materials in research that involves human subjects. A</w:t>
      </w:r>
      <w:r>
        <w:rPr>
          <w:color w:val="FF0000"/>
          <w:sz w:val="28"/>
          <w:szCs w:val="28"/>
        </w:rPr>
        <w:t xml:space="preserve">n IRB can require modifications to a </w:t>
      </w:r>
      <w:proofErr w:type="gramStart"/>
      <w:r>
        <w:rPr>
          <w:color w:val="FF0000"/>
          <w:sz w:val="28"/>
          <w:szCs w:val="28"/>
        </w:rPr>
        <w:t>studies methods/protocols/materials</w:t>
      </w:r>
      <w:proofErr w:type="gramEnd"/>
      <w:r>
        <w:rPr>
          <w:color w:val="FF0000"/>
          <w:sz w:val="28"/>
          <w:szCs w:val="28"/>
        </w:rPr>
        <w:t xml:space="preserve"> or approve the material without any modifications. This ensures the rights and welfare of any human subjects.  Before a clinical trial begins, an IRB must be submitted and the researc</w:t>
      </w:r>
      <w:r>
        <w:rPr>
          <w:color w:val="FF0000"/>
          <w:sz w:val="28"/>
          <w:szCs w:val="28"/>
        </w:rPr>
        <w:t xml:space="preserve">h process/methods approved by the IRB. An IRB ensures that the rights and welfare of any human subjects are protected. </w:t>
      </w:r>
    </w:p>
    <w:p w14:paraId="64045162" w14:textId="77777777" w:rsidR="0054337F" w:rsidRDefault="00A35DDE">
      <w:pPr>
        <w:numPr>
          <w:ilvl w:val="0"/>
          <w:numId w:val="73"/>
        </w:numPr>
        <w:pBdr>
          <w:top w:val="nil"/>
          <w:left w:val="nil"/>
          <w:bottom w:val="nil"/>
          <w:right w:val="nil"/>
          <w:between w:val="nil"/>
        </w:pBdr>
        <w:spacing w:line="240" w:lineRule="auto"/>
        <w:rPr>
          <w:sz w:val="28"/>
          <w:szCs w:val="28"/>
        </w:rPr>
      </w:pPr>
      <w:r>
        <w:rPr>
          <w:color w:val="000000"/>
          <w:sz w:val="28"/>
          <w:szCs w:val="28"/>
        </w:rPr>
        <w:t>What is drug repurposing?</w:t>
      </w:r>
    </w:p>
    <w:p w14:paraId="14B314B7" w14:textId="77777777" w:rsidR="0054337F" w:rsidRDefault="00A35DDE">
      <w:pPr>
        <w:spacing w:line="276" w:lineRule="auto"/>
        <w:ind w:left="720"/>
        <w:rPr>
          <w:sz w:val="28"/>
          <w:szCs w:val="28"/>
        </w:rPr>
      </w:pPr>
      <w:r>
        <w:rPr>
          <w:color w:val="FF0000"/>
          <w:sz w:val="28"/>
          <w:szCs w:val="28"/>
        </w:rPr>
        <w:t>Drug repurposing is identifying new medical uses for existing drugs including those that have been approved, d</w:t>
      </w:r>
      <w:r>
        <w:rPr>
          <w:color w:val="FF0000"/>
          <w:sz w:val="28"/>
          <w:szCs w:val="28"/>
        </w:rPr>
        <w:t xml:space="preserve">iscontinued or investigations therapeutics.  Drug repurposing allows a drug to more quickly be used and decreases the costs that are associated with new drug development as many times the safety, pharmacokinetics and manufacturing data is already known. </w:t>
      </w:r>
    </w:p>
    <w:p w14:paraId="352E6A7A" w14:textId="77777777" w:rsidR="0054337F" w:rsidRDefault="00A35DDE">
      <w:pPr>
        <w:pStyle w:val="Heading1"/>
      </w:pPr>
      <w:bookmarkStart w:id="103" w:name="_meukdy" w:colFirst="0" w:colLast="0"/>
      <w:bookmarkEnd w:id="103"/>
      <w:r>
        <w:t xml:space="preserve"> </w:t>
      </w:r>
      <w:r>
        <w:t xml:space="preserve">     Assessment Activity, Part 2:</w:t>
      </w:r>
      <w:r>
        <w:rPr>
          <w:noProof/>
        </w:rPr>
        <mc:AlternateContent>
          <mc:Choice Requires="wps">
            <w:drawing>
              <wp:anchor distT="0" distB="0" distL="114300" distR="114300" simplePos="0" relativeHeight="251756544" behindDoc="0" locked="0" layoutInCell="1" hidden="0" allowOverlap="1" wp14:anchorId="2FB22B00" wp14:editId="6128662E">
                <wp:simplePos x="0" y="0"/>
                <wp:positionH relativeFrom="column">
                  <wp:posOffset>1</wp:posOffset>
                </wp:positionH>
                <wp:positionV relativeFrom="paragraph">
                  <wp:posOffset>0</wp:posOffset>
                </wp:positionV>
                <wp:extent cx="234950" cy="165100"/>
                <wp:effectExtent l="0" t="0" r="0" b="0"/>
                <wp:wrapNone/>
                <wp:docPr id="155" name="Rectangle: Rounded Corners 155"/>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643EBDFB"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FB22B00" id="Rectangle: Rounded Corners 155" o:spid="_x0000_s1158" style="position:absolute;margin-left:0;margin-top:0;width:18.5pt;height:13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BoisFEXQIAAMI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643EBDFB" w14:textId="77777777" w:rsidR="0054337F" w:rsidRDefault="0054337F">
                      <w:pPr>
                        <w:spacing w:after="0" w:line="240" w:lineRule="auto"/>
                        <w:textDirection w:val="btLr"/>
                      </w:pPr>
                    </w:p>
                  </w:txbxContent>
                </v:textbox>
              </v:roundrect>
            </w:pict>
          </mc:Fallback>
        </mc:AlternateContent>
      </w:r>
    </w:p>
    <w:p w14:paraId="50B7946C" w14:textId="77777777" w:rsidR="0054337F" w:rsidRDefault="00A35DDE">
      <w:pPr>
        <w:numPr>
          <w:ilvl w:val="0"/>
          <w:numId w:val="75"/>
        </w:numPr>
        <w:pBdr>
          <w:top w:val="nil"/>
          <w:left w:val="nil"/>
          <w:bottom w:val="nil"/>
          <w:right w:val="nil"/>
          <w:between w:val="nil"/>
        </w:pBdr>
        <w:spacing w:after="0" w:line="240" w:lineRule="auto"/>
        <w:rPr>
          <w:sz w:val="28"/>
          <w:szCs w:val="28"/>
        </w:rPr>
      </w:pPr>
      <w:r>
        <w:rPr>
          <w:color w:val="000000"/>
          <w:sz w:val="28"/>
          <w:szCs w:val="28"/>
        </w:rPr>
        <w:t xml:space="preserve">True or </w:t>
      </w:r>
      <w:r>
        <w:rPr>
          <w:color w:val="000000"/>
          <w:sz w:val="28"/>
          <w:szCs w:val="28"/>
          <w:shd w:val="clear" w:color="auto" w:fill="B7B7B7"/>
        </w:rPr>
        <w:t>False</w:t>
      </w:r>
      <w:r>
        <w:rPr>
          <w:color w:val="000000"/>
          <w:sz w:val="28"/>
          <w:szCs w:val="28"/>
        </w:rPr>
        <w:t>.  An observational study is conducted to test a treatment for a disease.</w:t>
      </w:r>
    </w:p>
    <w:p w14:paraId="2DC5E5BA" w14:textId="77777777" w:rsidR="0054337F" w:rsidRDefault="00A35DDE">
      <w:pPr>
        <w:numPr>
          <w:ilvl w:val="0"/>
          <w:numId w:val="75"/>
        </w:numPr>
        <w:pBdr>
          <w:top w:val="nil"/>
          <w:left w:val="nil"/>
          <w:bottom w:val="nil"/>
          <w:right w:val="nil"/>
          <w:between w:val="nil"/>
        </w:pBdr>
        <w:spacing w:after="0" w:line="240" w:lineRule="auto"/>
        <w:rPr>
          <w:sz w:val="28"/>
          <w:szCs w:val="28"/>
        </w:rPr>
      </w:pPr>
      <w:r>
        <w:rPr>
          <w:color w:val="000000"/>
          <w:sz w:val="28"/>
          <w:szCs w:val="28"/>
        </w:rPr>
        <w:t xml:space="preserve">Which of the following would be </w:t>
      </w:r>
      <w:proofErr w:type="spellStart"/>
      <w:r>
        <w:rPr>
          <w:color w:val="000000"/>
          <w:sz w:val="28"/>
          <w:szCs w:val="28"/>
        </w:rPr>
        <w:t>conisistent</w:t>
      </w:r>
      <w:proofErr w:type="spellEnd"/>
      <w:r>
        <w:rPr>
          <w:color w:val="000000"/>
          <w:sz w:val="28"/>
          <w:szCs w:val="28"/>
        </w:rPr>
        <w:t xml:space="preserve"> with a phase 3 of a clinical </w:t>
      </w:r>
      <w:proofErr w:type="gramStart"/>
      <w:r>
        <w:rPr>
          <w:color w:val="000000"/>
          <w:sz w:val="28"/>
          <w:szCs w:val="28"/>
        </w:rPr>
        <w:t>trial.</w:t>
      </w:r>
      <w:proofErr w:type="gramEnd"/>
    </w:p>
    <w:p w14:paraId="1C0AD907" w14:textId="77777777" w:rsidR="0054337F" w:rsidRDefault="00A35DDE">
      <w:pPr>
        <w:numPr>
          <w:ilvl w:val="1"/>
          <w:numId w:val="75"/>
        </w:numPr>
        <w:pBdr>
          <w:top w:val="nil"/>
          <w:left w:val="nil"/>
          <w:bottom w:val="nil"/>
          <w:right w:val="nil"/>
          <w:between w:val="nil"/>
        </w:pBdr>
        <w:spacing w:after="0" w:line="240" w:lineRule="auto"/>
        <w:rPr>
          <w:sz w:val="28"/>
          <w:szCs w:val="28"/>
        </w:rPr>
      </w:pPr>
      <w:r>
        <w:rPr>
          <w:color w:val="000000"/>
          <w:sz w:val="28"/>
          <w:szCs w:val="28"/>
        </w:rPr>
        <w:t>Last phase of trial that typically enrolls several thousand volunteers that have suffer from the disease in question.</w:t>
      </w:r>
    </w:p>
    <w:p w14:paraId="6734ADD1" w14:textId="77777777" w:rsidR="0054337F" w:rsidRDefault="00A35DDE">
      <w:pPr>
        <w:numPr>
          <w:ilvl w:val="1"/>
          <w:numId w:val="75"/>
        </w:numPr>
        <w:pBdr>
          <w:top w:val="nil"/>
          <w:left w:val="nil"/>
          <w:bottom w:val="nil"/>
          <w:right w:val="nil"/>
          <w:between w:val="nil"/>
        </w:pBdr>
        <w:spacing w:after="0" w:line="240" w:lineRule="auto"/>
        <w:rPr>
          <w:sz w:val="28"/>
          <w:szCs w:val="28"/>
        </w:rPr>
      </w:pPr>
      <w:r>
        <w:rPr>
          <w:color w:val="000000"/>
          <w:sz w:val="28"/>
          <w:szCs w:val="28"/>
        </w:rPr>
        <w:t xml:space="preserve"> Initially begins with a small number of healthy volunteers and lasts a few months</w:t>
      </w:r>
    </w:p>
    <w:p w14:paraId="6AFD27AE" w14:textId="77777777" w:rsidR="0054337F" w:rsidRDefault="00A35DDE">
      <w:pPr>
        <w:numPr>
          <w:ilvl w:val="1"/>
          <w:numId w:val="75"/>
        </w:numPr>
        <w:pBdr>
          <w:top w:val="nil"/>
          <w:left w:val="nil"/>
          <w:bottom w:val="nil"/>
          <w:right w:val="nil"/>
          <w:between w:val="nil"/>
        </w:pBdr>
        <w:spacing w:after="0" w:line="240" w:lineRule="auto"/>
        <w:rPr>
          <w:sz w:val="28"/>
          <w:szCs w:val="28"/>
          <w:shd w:val="clear" w:color="auto" w:fill="B7B7B7"/>
        </w:rPr>
      </w:pPr>
      <w:r>
        <w:rPr>
          <w:color w:val="000000"/>
          <w:sz w:val="28"/>
          <w:szCs w:val="28"/>
          <w:shd w:val="clear" w:color="auto" w:fill="B7B7B7"/>
        </w:rPr>
        <w:t>Lasts 1 to 4 years with 300-3000 participants that have</w:t>
      </w:r>
      <w:r>
        <w:rPr>
          <w:color w:val="000000"/>
          <w:sz w:val="28"/>
          <w:szCs w:val="28"/>
          <w:shd w:val="clear" w:color="auto" w:fill="B7B7B7"/>
        </w:rPr>
        <w:t xml:space="preserve"> the disease in question</w:t>
      </w:r>
    </w:p>
    <w:p w14:paraId="0CE8289D" w14:textId="77777777" w:rsidR="0054337F" w:rsidRDefault="00A35DDE">
      <w:pPr>
        <w:numPr>
          <w:ilvl w:val="1"/>
          <w:numId w:val="75"/>
        </w:numPr>
        <w:pBdr>
          <w:top w:val="nil"/>
          <w:left w:val="nil"/>
          <w:bottom w:val="nil"/>
          <w:right w:val="nil"/>
          <w:between w:val="nil"/>
        </w:pBdr>
        <w:spacing w:after="0" w:line="240" w:lineRule="auto"/>
        <w:rPr>
          <w:sz w:val="28"/>
          <w:szCs w:val="28"/>
        </w:rPr>
      </w:pPr>
      <w:r>
        <w:rPr>
          <w:color w:val="000000"/>
          <w:sz w:val="28"/>
          <w:szCs w:val="28"/>
        </w:rPr>
        <w:t>None of the above</w:t>
      </w:r>
    </w:p>
    <w:p w14:paraId="416ABFD0" w14:textId="77777777" w:rsidR="0054337F" w:rsidRDefault="00A35DDE">
      <w:pPr>
        <w:numPr>
          <w:ilvl w:val="0"/>
          <w:numId w:val="75"/>
        </w:numPr>
        <w:pBdr>
          <w:top w:val="nil"/>
          <w:left w:val="nil"/>
          <w:bottom w:val="nil"/>
          <w:right w:val="nil"/>
          <w:between w:val="nil"/>
        </w:pBdr>
        <w:spacing w:after="0" w:line="240" w:lineRule="auto"/>
        <w:rPr>
          <w:sz w:val="28"/>
          <w:szCs w:val="28"/>
        </w:rPr>
      </w:pPr>
      <w:r>
        <w:rPr>
          <w:color w:val="000000"/>
          <w:sz w:val="28"/>
          <w:szCs w:val="28"/>
        </w:rPr>
        <w:t>Explain why clinical trials are important.</w:t>
      </w:r>
    </w:p>
    <w:p w14:paraId="374D71EB" w14:textId="77777777" w:rsidR="0054337F" w:rsidRDefault="00A35DDE">
      <w:pPr>
        <w:spacing w:after="0" w:line="276" w:lineRule="auto"/>
        <w:ind w:left="720"/>
        <w:rPr>
          <w:color w:val="FF0000"/>
          <w:sz w:val="28"/>
          <w:szCs w:val="28"/>
        </w:rPr>
      </w:pPr>
      <w:r>
        <w:rPr>
          <w:color w:val="FF0000"/>
          <w:sz w:val="28"/>
          <w:szCs w:val="28"/>
        </w:rPr>
        <w:t>Clinical studies allow a drug to be assessed for safety and efficacy.  It also allows insight into the interaction of the drug with human subjects.</w:t>
      </w:r>
    </w:p>
    <w:p w14:paraId="311818AB" w14:textId="77777777" w:rsidR="0054337F" w:rsidRDefault="00A35DDE">
      <w:pPr>
        <w:spacing w:after="0" w:line="276" w:lineRule="auto"/>
        <w:ind w:left="720"/>
        <w:rPr>
          <w:sz w:val="28"/>
          <w:szCs w:val="28"/>
        </w:rPr>
      </w:pPr>
      <w:r>
        <w:rPr>
          <w:color w:val="FF0000"/>
          <w:sz w:val="28"/>
          <w:szCs w:val="28"/>
        </w:rPr>
        <w:t xml:space="preserve"> </w:t>
      </w:r>
    </w:p>
    <w:p w14:paraId="047718DD" w14:textId="77777777" w:rsidR="0054337F" w:rsidRDefault="00A35DDE">
      <w:pPr>
        <w:numPr>
          <w:ilvl w:val="0"/>
          <w:numId w:val="81"/>
        </w:numPr>
        <w:pBdr>
          <w:top w:val="nil"/>
          <w:left w:val="nil"/>
          <w:bottom w:val="nil"/>
          <w:right w:val="nil"/>
          <w:between w:val="nil"/>
        </w:pBdr>
        <w:spacing w:after="0" w:line="240" w:lineRule="auto"/>
        <w:rPr>
          <w:sz w:val="28"/>
          <w:szCs w:val="28"/>
        </w:rPr>
      </w:pPr>
      <w:r>
        <w:rPr>
          <w:color w:val="000000"/>
          <w:sz w:val="28"/>
          <w:szCs w:val="28"/>
        </w:rPr>
        <w:lastRenderedPageBreak/>
        <w:t xml:space="preserve">Which of the following is NOT true of an </w:t>
      </w:r>
      <w:proofErr w:type="spellStart"/>
      <w:r>
        <w:rPr>
          <w:color w:val="000000"/>
          <w:sz w:val="28"/>
          <w:szCs w:val="28"/>
        </w:rPr>
        <w:t>Instituitional</w:t>
      </w:r>
      <w:proofErr w:type="spellEnd"/>
      <w:r>
        <w:rPr>
          <w:color w:val="000000"/>
          <w:sz w:val="28"/>
          <w:szCs w:val="28"/>
        </w:rPr>
        <w:t xml:space="preserve"> Review Board (</w:t>
      </w:r>
      <w:proofErr w:type="gramStart"/>
      <w:r>
        <w:rPr>
          <w:color w:val="000000"/>
          <w:sz w:val="28"/>
          <w:szCs w:val="28"/>
        </w:rPr>
        <w:t>IRB)</w:t>
      </w:r>
      <w:proofErr w:type="gramEnd"/>
    </w:p>
    <w:p w14:paraId="6801875C" w14:textId="77777777" w:rsidR="0054337F" w:rsidRDefault="00A35DDE">
      <w:pPr>
        <w:numPr>
          <w:ilvl w:val="1"/>
          <w:numId w:val="81"/>
        </w:numPr>
        <w:pBdr>
          <w:top w:val="nil"/>
          <w:left w:val="nil"/>
          <w:bottom w:val="nil"/>
          <w:right w:val="nil"/>
          <w:between w:val="nil"/>
        </w:pBdr>
        <w:spacing w:after="0" w:line="240" w:lineRule="auto"/>
        <w:rPr>
          <w:sz w:val="28"/>
          <w:szCs w:val="28"/>
          <w:shd w:val="clear" w:color="auto" w:fill="B7B7B7"/>
        </w:rPr>
      </w:pPr>
      <w:r>
        <w:rPr>
          <w:color w:val="000000"/>
          <w:sz w:val="28"/>
          <w:szCs w:val="28"/>
          <w:shd w:val="clear" w:color="auto" w:fill="B7B7B7"/>
        </w:rPr>
        <w:t>Provides a peer review of the clinical trial data</w:t>
      </w:r>
    </w:p>
    <w:p w14:paraId="1DB2D3A7" w14:textId="77777777" w:rsidR="0054337F" w:rsidRDefault="00A35DDE">
      <w:pPr>
        <w:numPr>
          <w:ilvl w:val="1"/>
          <w:numId w:val="81"/>
        </w:numPr>
        <w:pBdr>
          <w:top w:val="nil"/>
          <w:left w:val="nil"/>
          <w:bottom w:val="nil"/>
          <w:right w:val="nil"/>
          <w:between w:val="nil"/>
        </w:pBdr>
        <w:spacing w:after="0" w:line="240" w:lineRule="auto"/>
        <w:rPr>
          <w:sz w:val="28"/>
          <w:szCs w:val="28"/>
        </w:rPr>
      </w:pPr>
      <w:r>
        <w:rPr>
          <w:color w:val="000000"/>
          <w:sz w:val="28"/>
          <w:szCs w:val="28"/>
        </w:rPr>
        <w:t>Required under FDA regulations</w:t>
      </w:r>
    </w:p>
    <w:p w14:paraId="706E717A" w14:textId="77777777" w:rsidR="0054337F" w:rsidRDefault="00A35DDE">
      <w:pPr>
        <w:numPr>
          <w:ilvl w:val="1"/>
          <w:numId w:val="81"/>
        </w:numPr>
        <w:pBdr>
          <w:top w:val="nil"/>
          <w:left w:val="nil"/>
          <w:bottom w:val="nil"/>
          <w:right w:val="nil"/>
          <w:between w:val="nil"/>
        </w:pBdr>
        <w:spacing w:after="0" w:line="240" w:lineRule="auto"/>
        <w:rPr>
          <w:sz w:val="28"/>
          <w:szCs w:val="28"/>
        </w:rPr>
      </w:pPr>
      <w:r>
        <w:rPr>
          <w:color w:val="000000"/>
          <w:sz w:val="28"/>
          <w:szCs w:val="28"/>
        </w:rPr>
        <w:t>Ensures the rights and welfare of the human subjects in a clinical trial</w:t>
      </w:r>
    </w:p>
    <w:p w14:paraId="58043DEB" w14:textId="77777777" w:rsidR="0054337F" w:rsidRDefault="00A35DDE">
      <w:pPr>
        <w:numPr>
          <w:ilvl w:val="1"/>
          <w:numId w:val="81"/>
        </w:numPr>
        <w:pBdr>
          <w:top w:val="nil"/>
          <w:left w:val="nil"/>
          <w:bottom w:val="nil"/>
          <w:right w:val="nil"/>
          <w:between w:val="nil"/>
        </w:pBdr>
        <w:spacing w:after="0" w:line="240" w:lineRule="auto"/>
        <w:rPr>
          <w:sz w:val="28"/>
          <w:szCs w:val="28"/>
        </w:rPr>
      </w:pPr>
      <w:r>
        <w:rPr>
          <w:color w:val="000000"/>
          <w:sz w:val="28"/>
          <w:szCs w:val="28"/>
        </w:rPr>
        <w:t>Can require modifications t</w:t>
      </w:r>
      <w:r>
        <w:rPr>
          <w:color w:val="000000"/>
          <w:sz w:val="28"/>
          <w:szCs w:val="28"/>
        </w:rPr>
        <w:t>o a submitted research proposal</w:t>
      </w:r>
    </w:p>
    <w:p w14:paraId="35C85017" w14:textId="77777777" w:rsidR="0054337F" w:rsidRDefault="0054337F">
      <w:pPr>
        <w:rPr>
          <w:sz w:val="28"/>
          <w:szCs w:val="28"/>
        </w:rPr>
      </w:pPr>
    </w:p>
    <w:p w14:paraId="60B55586" w14:textId="77777777" w:rsidR="0054337F" w:rsidRDefault="00A35DDE">
      <w:pPr>
        <w:rPr>
          <w:sz w:val="28"/>
          <w:szCs w:val="28"/>
        </w:rPr>
      </w:pPr>
      <w:r>
        <w:rPr>
          <w:sz w:val="28"/>
          <w:szCs w:val="28"/>
        </w:rPr>
        <w:t>Discuss the advantages and disadvantages of drug repurposing for COVID-19.</w:t>
      </w:r>
    </w:p>
    <w:p w14:paraId="279EE759" w14:textId="77777777" w:rsidR="0054337F" w:rsidRDefault="00A35DDE">
      <w:pPr>
        <w:ind w:left="720" w:firstLine="720"/>
        <w:rPr>
          <w:color w:val="FF0000"/>
          <w:sz w:val="28"/>
          <w:szCs w:val="28"/>
        </w:rPr>
      </w:pPr>
      <w:r>
        <w:rPr>
          <w:color w:val="FF0000"/>
          <w:sz w:val="28"/>
          <w:szCs w:val="28"/>
        </w:rPr>
        <w:t>Advantages:</w:t>
      </w:r>
    </w:p>
    <w:p w14:paraId="161E09DE"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Decrease cost of development</w:t>
      </w:r>
    </w:p>
    <w:p w14:paraId="196D3688"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Reduce development time frame</w:t>
      </w:r>
    </w:p>
    <w:p w14:paraId="0DD1D1AE"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Safety and efficacy data known (for other application)</w:t>
      </w:r>
    </w:p>
    <w:p w14:paraId="4565C49F"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Pharma</w:t>
      </w:r>
      <w:r>
        <w:rPr>
          <w:color w:val="FF0000"/>
          <w:sz w:val="28"/>
          <w:szCs w:val="28"/>
        </w:rPr>
        <w:t>cokinetics identified</w:t>
      </w:r>
    </w:p>
    <w:p w14:paraId="6C34DB61" w14:textId="77777777" w:rsidR="0054337F" w:rsidRDefault="00A35DDE">
      <w:pPr>
        <w:spacing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May have already moved through one or more clinical trial phases</w:t>
      </w:r>
    </w:p>
    <w:p w14:paraId="42D10D5A" w14:textId="77777777" w:rsidR="0054337F" w:rsidRDefault="0054337F">
      <w:pPr>
        <w:spacing w:line="256" w:lineRule="auto"/>
        <w:ind w:left="1800"/>
        <w:rPr>
          <w:color w:val="FF0000"/>
          <w:sz w:val="28"/>
          <w:szCs w:val="28"/>
        </w:rPr>
      </w:pPr>
    </w:p>
    <w:p w14:paraId="68FA0BF0" w14:textId="77777777" w:rsidR="0054337F" w:rsidRDefault="00A35DDE">
      <w:pPr>
        <w:spacing w:line="256" w:lineRule="auto"/>
        <w:ind w:left="720" w:firstLine="720"/>
        <w:rPr>
          <w:color w:val="FF0000"/>
          <w:sz w:val="28"/>
          <w:szCs w:val="28"/>
        </w:rPr>
      </w:pPr>
      <w:r>
        <w:rPr>
          <w:color w:val="FF0000"/>
          <w:sz w:val="28"/>
          <w:szCs w:val="28"/>
        </w:rPr>
        <w:t>Disadvantages:</w:t>
      </w:r>
    </w:p>
    <w:p w14:paraId="5BA8D2A6"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Safety and efficacy for a different group may not be the same</w:t>
      </w:r>
    </w:p>
    <w:p w14:paraId="76A609AF"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Regulation issues/Patent issues</w:t>
      </w:r>
    </w:p>
    <w:p w14:paraId="5ACE878B"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Route of administration/Localized delivery to respiratory surfaces</w:t>
      </w:r>
    </w:p>
    <w:p w14:paraId="4032BAD6"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Dosage regimen</w:t>
      </w:r>
    </w:p>
    <w:p w14:paraId="75366753"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Target patient population may be different</w:t>
      </w:r>
    </w:p>
    <w:p w14:paraId="4326D536" w14:textId="77777777" w:rsidR="0054337F" w:rsidRDefault="00A35DDE">
      <w:pPr>
        <w:spacing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Limited number of drugs for repurposing (example – antivirals)</w:t>
      </w:r>
    </w:p>
    <w:p w14:paraId="43CE4E69" w14:textId="77777777" w:rsidR="0054337F" w:rsidRDefault="0054337F">
      <w:pPr>
        <w:spacing w:line="256" w:lineRule="auto"/>
        <w:rPr>
          <w:b/>
          <w:sz w:val="28"/>
          <w:szCs w:val="28"/>
        </w:rPr>
      </w:pPr>
    </w:p>
    <w:p w14:paraId="5CA2EB28" w14:textId="77777777" w:rsidR="0054337F" w:rsidRDefault="0054337F">
      <w:pPr>
        <w:rPr>
          <w:sz w:val="28"/>
          <w:szCs w:val="28"/>
        </w:rPr>
      </w:pPr>
    </w:p>
    <w:p w14:paraId="712455A3" w14:textId="77777777" w:rsidR="0054337F" w:rsidRDefault="00A35DDE">
      <w:pPr>
        <w:pStyle w:val="Heading1"/>
        <w:jc w:val="center"/>
        <w:rPr>
          <w:b/>
          <w:color w:val="1F497D"/>
          <w:sz w:val="40"/>
          <w:szCs w:val="40"/>
        </w:rPr>
      </w:pPr>
      <w:r>
        <w:rPr>
          <w:b/>
          <w:color w:val="1F497D"/>
          <w:sz w:val="40"/>
          <w:szCs w:val="40"/>
        </w:rPr>
        <w:t xml:space="preserve">Pharmacology, Part 3: Pharmacology of COVID-19 </w:t>
      </w:r>
      <w:r>
        <w:rPr>
          <w:b/>
          <w:sz w:val="40"/>
          <w:szCs w:val="40"/>
        </w:rPr>
        <w:t>– Non-S</w:t>
      </w:r>
      <w:r>
        <w:rPr>
          <w:b/>
          <w:sz w:val="40"/>
          <w:szCs w:val="40"/>
        </w:rPr>
        <w:t>cience Major and Lower-Level College Students</w:t>
      </w:r>
    </w:p>
    <w:p w14:paraId="19F654F0" w14:textId="77777777" w:rsidR="0054337F" w:rsidRDefault="0054337F">
      <w:pPr>
        <w:rPr>
          <w:b/>
          <w:sz w:val="28"/>
          <w:szCs w:val="28"/>
        </w:rPr>
      </w:pPr>
    </w:p>
    <w:p w14:paraId="1A254572" w14:textId="77777777" w:rsidR="0054337F" w:rsidRDefault="00A35DDE">
      <w:pPr>
        <w:pStyle w:val="Heading1"/>
      </w:pPr>
      <w:r>
        <w:lastRenderedPageBreak/>
        <w:t xml:space="preserve">      Learning Outcomes, Part 3:</w:t>
      </w:r>
      <w:r>
        <w:rPr>
          <w:noProof/>
        </w:rPr>
        <mc:AlternateContent>
          <mc:Choice Requires="wps">
            <w:drawing>
              <wp:anchor distT="0" distB="0" distL="114300" distR="114300" simplePos="0" relativeHeight="251757568" behindDoc="0" locked="0" layoutInCell="1" hidden="0" allowOverlap="1" wp14:anchorId="65E4E1FA" wp14:editId="18BE29E9">
                <wp:simplePos x="0" y="0"/>
                <wp:positionH relativeFrom="column">
                  <wp:posOffset>1</wp:posOffset>
                </wp:positionH>
                <wp:positionV relativeFrom="paragraph">
                  <wp:posOffset>0</wp:posOffset>
                </wp:positionV>
                <wp:extent cx="234950" cy="165100"/>
                <wp:effectExtent l="0" t="0" r="0" b="0"/>
                <wp:wrapNone/>
                <wp:docPr id="156" name="Rectangle: Rounded Corners 156"/>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03D2981D"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5E4E1FA" id="Rectangle: Rounded Corners 156" o:spid="_x0000_s1159" style="position:absolute;margin-left:0;margin-top:0;width:18.5pt;height:13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03D2981D" w14:textId="77777777" w:rsidR="0054337F" w:rsidRDefault="0054337F">
                      <w:pPr>
                        <w:spacing w:after="0" w:line="240" w:lineRule="auto"/>
                        <w:textDirection w:val="btLr"/>
                      </w:pPr>
                    </w:p>
                  </w:txbxContent>
                </v:textbox>
              </v:roundrect>
            </w:pict>
          </mc:Fallback>
        </mc:AlternateContent>
      </w:r>
    </w:p>
    <w:p w14:paraId="22E5DA1E" w14:textId="77777777" w:rsidR="0054337F" w:rsidRDefault="00A35DDE">
      <w:pPr>
        <w:numPr>
          <w:ilvl w:val="0"/>
          <w:numId w:val="30"/>
        </w:numPr>
        <w:pBdr>
          <w:top w:val="nil"/>
          <w:left w:val="nil"/>
          <w:bottom w:val="nil"/>
          <w:right w:val="nil"/>
          <w:between w:val="nil"/>
        </w:pBdr>
        <w:spacing w:after="0" w:line="240" w:lineRule="auto"/>
        <w:rPr>
          <w:color w:val="000000"/>
          <w:sz w:val="28"/>
          <w:szCs w:val="28"/>
        </w:rPr>
      </w:pPr>
      <w:r>
        <w:rPr>
          <w:color w:val="000000"/>
          <w:sz w:val="28"/>
          <w:szCs w:val="28"/>
        </w:rPr>
        <w:t>Discuss the repurposing of specific drugs for use with COVID patients</w:t>
      </w:r>
    </w:p>
    <w:p w14:paraId="66ED711C" w14:textId="77777777" w:rsidR="0054337F" w:rsidRDefault="00A35DDE">
      <w:pPr>
        <w:numPr>
          <w:ilvl w:val="0"/>
          <w:numId w:val="30"/>
        </w:numPr>
        <w:pBdr>
          <w:top w:val="nil"/>
          <w:left w:val="nil"/>
          <w:bottom w:val="nil"/>
          <w:right w:val="nil"/>
          <w:between w:val="nil"/>
        </w:pBdr>
        <w:spacing w:after="0" w:line="240" w:lineRule="auto"/>
        <w:rPr>
          <w:color w:val="000000"/>
          <w:sz w:val="28"/>
          <w:szCs w:val="28"/>
        </w:rPr>
      </w:pPr>
      <w:r>
        <w:rPr>
          <w:color w:val="000000"/>
          <w:sz w:val="28"/>
          <w:szCs w:val="28"/>
        </w:rPr>
        <w:t>Identify the therapeutic class of a COVID treatment</w:t>
      </w:r>
    </w:p>
    <w:p w14:paraId="3E193290"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Identify if a drug was recommended for use with COVID patients and what clinical data was used to make that decision</w:t>
      </w:r>
    </w:p>
    <w:p w14:paraId="67B58DA9"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Identify if a drug was not recommended for use with COVID patients and what clinical data was used to make that decision</w:t>
      </w:r>
    </w:p>
    <w:p w14:paraId="3B0873F2"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Identify the origi</w:t>
      </w:r>
      <w:r>
        <w:rPr>
          <w:color w:val="000000"/>
          <w:sz w:val="28"/>
          <w:szCs w:val="28"/>
        </w:rPr>
        <w:t xml:space="preserve">nal use of potential treatments for use with COVID patients </w:t>
      </w:r>
    </w:p>
    <w:p w14:paraId="4E54E5CD"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Discuss the different methods for production of a SARS-CoV-2 vaccine</w:t>
      </w:r>
    </w:p>
    <w:p w14:paraId="2A00CFFA"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Compare and contrast FDA approval of a treatment and Emergency Use Authorization</w:t>
      </w:r>
    </w:p>
    <w:p w14:paraId="7C376FE0" w14:textId="77777777" w:rsidR="0054337F" w:rsidRDefault="0054337F">
      <w:pPr>
        <w:rPr>
          <w:b/>
          <w:sz w:val="28"/>
          <w:szCs w:val="28"/>
        </w:rPr>
      </w:pPr>
    </w:p>
    <w:p w14:paraId="75CBDE35" w14:textId="77777777" w:rsidR="0054337F" w:rsidRDefault="00A35DDE">
      <w:pPr>
        <w:pStyle w:val="Heading1"/>
      </w:pPr>
      <w:bookmarkStart w:id="104" w:name="_36ei31r" w:colFirst="0" w:colLast="0"/>
      <w:bookmarkEnd w:id="104"/>
      <w:r>
        <w:t xml:space="preserve">      Background Lesson and Reading, Part 3:</w:t>
      </w:r>
      <w:r>
        <w:rPr>
          <w:noProof/>
        </w:rPr>
        <mc:AlternateContent>
          <mc:Choice Requires="wps">
            <w:drawing>
              <wp:anchor distT="0" distB="0" distL="114300" distR="114300" simplePos="0" relativeHeight="251758592" behindDoc="0" locked="0" layoutInCell="1" hidden="0" allowOverlap="1" wp14:anchorId="525A8D4F" wp14:editId="76EBFC58">
                <wp:simplePos x="0" y="0"/>
                <wp:positionH relativeFrom="column">
                  <wp:posOffset>1</wp:posOffset>
                </wp:positionH>
                <wp:positionV relativeFrom="paragraph">
                  <wp:posOffset>0</wp:posOffset>
                </wp:positionV>
                <wp:extent cx="234950" cy="165100"/>
                <wp:effectExtent l="0" t="0" r="0" b="0"/>
                <wp:wrapNone/>
                <wp:docPr id="157" name="Rectangle: Rounded Corners 157"/>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5BC2EB4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25A8D4F" id="Rectangle: Rounded Corners 157" o:spid="_x0000_s1160" style="position:absolute;margin-left:0;margin-top:0;width:18.5pt;height:13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5BC2EB4F" w14:textId="77777777" w:rsidR="0054337F" w:rsidRDefault="0054337F">
                      <w:pPr>
                        <w:spacing w:after="0" w:line="240" w:lineRule="auto"/>
                        <w:textDirection w:val="btLr"/>
                      </w:pPr>
                    </w:p>
                  </w:txbxContent>
                </v:textbox>
              </v:roundrect>
            </w:pict>
          </mc:Fallback>
        </mc:AlternateContent>
      </w:r>
    </w:p>
    <w:p w14:paraId="29187E95" w14:textId="77777777" w:rsidR="0054337F" w:rsidRDefault="00A35DDE">
      <w:pPr>
        <w:spacing w:line="276" w:lineRule="auto"/>
        <w:rPr>
          <w:sz w:val="28"/>
          <w:szCs w:val="28"/>
        </w:rPr>
      </w:pPr>
      <w:r>
        <w:rPr>
          <w:sz w:val="28"/>
          <w:szCs w:val="28"/>
        </w:rPr>
        <w:t>Since the initial outbreak of SARS-CoV-2 in December of 2019, there has been a great deal of research to understand the virus lifecycle, potential treatment approaches and pharmacological interventions.  There have been a several vaccine strategies th</w:t>
      </w:r>
      <w:r>
        <w:rPr>
          <w:sz w:val="28"/>
          <w:szCs w:val="28"/>
        </w:rPr>
        <w:t>at have produced safe and effective vaccines and a variety of drugs have received Emergency use authorization (EUA) for treatment of patients with COVID-19. An emergency use authorization (EUA) allows the FDA to facilitate the use of medical countermeasure</w:t>
      </w:r>
      <w:r>
        <w:rPr>
          <w:sz w:val="28"/>
          <w:szCs w:val="28"/>
        </w:rPr>
        <w:t xml:space="preserve"> during a public health crisis such as the SARS-CoV-2 pandemic.</w:t>
      </w:r>
    </w:p>
    <w:p w14:paraId="2BBCE030" w14:textId="77777777" w:rsidR="0054337F" w:rsidRDefault="00A35DDE">
      <w:pPr>
        <w:spacing w:line="276" w:lineRule="auto"/>
        <w:rPr>
          <w:sz w:val="28"/>
          <w:szCs w:val="28"/>
        </w:rPr>
      </w:pPr>
      <w:r>
        <w:rPr>
          <w:sz w:val="28"/>
          <w:szCs w:val="28"/>
        </w:rPr>
        <w:t>SARS-CoV-2 was a novel virus with little known about its mechanism of action and no approved treatments for the associated condition, COVID-19.  The FDA created a special emergency program, CT</w:t>
      </w:r>
      <w:r>
        <w:rPr>
          <w:sz w:val="28"/>
          <w:szCs w:val="28"/>
        </w:rPr>
        <w:t>AP (</w:t>
      </w:r>
      <w:proofErr w:type="spellStart"/>
      <w:r>
        <w:rPr>
          <w:sz w:val="28"/>
          <w:szCs w:val="28"/>
        </w:rPr>
        <w:t>Coronovirus</w:t>
      </w:r>
      <w:proofErr w:type="spellEnd"/>
      <w:r>
        <w:rPr>
          <w:sz w:val="28"/>
          <w:szCs w:val="28"/>
        </w:rPr>
        <w:t xml:space="preserve"> Treatment Acceleration Program), that used every available method to identify and initiate new treatments to patient as quickly as possible.  As a part of this program, data is collected to determine the efficacy of a specific treatment and</w:t>
      </w:r>
      <w:r>
        <w:rPr>
          <w:sz w:val="28"/>
          <w:szCs w:val="28"/>
        </w:rPr>
        <w:t xml:space="preserve"> any potentially harmful side effects. Some of the drugs that have been investigated are antivirals, </w:t>
      </w:r>
      <w:proofErr w:type="spellStart"/>
      <w:r>
        <w:rPr>
          <w:sz w:val="28"/>
          <w:szCs w:val="28"/>
        </w:rPr>
        <w:t>immunonodulators</w:t>
      </w:r>
      <w:proofErr w:type="spellEnd"/>
      <w:r>
        <w:rPr>
          <w:sz w:val="28"/>
          <w:szCs w:val="28"/>
        </w:rPr>
        <w:t xml:space="preserve"> and neutralizing antibody therapies. Some of these drugs have been identified as appropriate treatments for COVID-19 and some have been sh</w:t>
      </w:r>
      <w:r>
        <w:rPr>
          <w:sz w:val="28"/>
          <w:szCs w:val="28"/>
        </w:rPr>
        <w:t xml:space="preserve">own to not be a viable treatment method.  </w:t>
      </w:r>
    </w:p>
    <w:p w14:paraId="07F164E9" w14:textId="77777777" w:rsidR="0054337F" w:rsidRDefault="00A35DDE">
      <w:pPr>
        <w:spacing w:line="276" w:lineRule="auto"/>
        <w:rPr>
          <w:sz w:val="28"/>
          <w:szCs w:val="28"/>
        </w:rPr>
      </w:pPr>
      <w:r>
        <w:rPr>
          <w:sz w:val="28"/>
          <w:szCs w:val="28"/>
        </w:rPr>
        <w:lastRenderedPageBreak/>
        <w:t>There were no therapeutic interventions for the disease, COVID-19, that resulted from infection from the SARS-CoV-2 virus. Normally, new drug therapies go through a series of five steps in the drug development pro</w:t>
      </w:r>
      <w:r>
        <w:rPr>
          <w:sz w:val="28"/>
          <w:szCs w:val="28"/>
        </w:rPr>
        <w:t>cess.</w:t>
      </w:r>
    </w:p>
    <w:p w14:paraId="52B8FF75" w14:textId="77777777" w:rsidR="0054337F" w:rsidRDefault="00A35DDE">
      <w:pPr>
        <w:spacing w:line="276" w:lineRule="auto"/>
        <w:rPr>
          <w:sz w:val="28"/>
          <w:szCs w:val="28"/>
        </w:rPr>
      </w:pPr>
      <w:r>
        <w:rPr>
          <w:sz w:val="28"/>
          <w:szCs w:val="28"/>
        </w:rPr>
        <w:t>Figure 1: Drug development process</w:t>
      </w:r>
    </w:p>
    <w:p w14:paraId="1E2D09EA" w14:textId="77777777" w:rsidR="0054337F" w:rsidRDefault="00A35DDE">
      <w:pPr>
        <w:spacing w:line="276" w:lineRule="auto"/>
        <w:ind w:firstLine="720"/>
        <w:rPr>
          <w:sz w:val="28"/>
          <w:szCs w:val="28"/>
        </w:rPr>
      </w:pPr>
      <w:r>
        <w:rPr>
          <w:noProof/>
          <w:sz w:val="28"/>
          <w:szCs w:val="28"/>
        </w:rPr>
        <w:drawing>
          <wp:inline distT="0" distB="0" distL="0" distR="0" wp14:anchorId="563CA458" wp14:editId="6F799EDB">
            <wp:extent cx="4990357" cy="4128296"/>
            <wp:effectExtent l="0" t="0" r="0" b="0"/>
            <wp:docPr id="185"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241"/>
                    <a:srcRect/>
                    <a:stretch>
                      <a:fillRect/>
                    </a:stretch>
                  </pic:blipFill>
                  <pic:spPr>
                    <a:xfrm>
                      <a:off x="0" y="0"/>
                      <a:ext cx="4990357" cy="4128296"/>
                    </a:xfrm>
                    <a:prstGeom prst="rect">
                      <a:avLst/>
                    </a:prstGeom>
                    <a:ln/>
                  </pic:spPr>
                </pic:pic>
              </a:graphicData>
            </a:graphic>
          </wp:inline>
        </w:drawing>
      </w:r>
    </w:p>
    <w:p w14:paraId="40E22AC1" w14:textId="77777777" w:rsidR="0054337F" w:rsidRDefault="00A35DDE">
      <w:pPr>
        <w:spacing w:line="276" w:lineRule="auto"/>
        <w:rPr>
          <w:sz w:val="28"/>
          <w:szCs w:val="28"/>
        </w:rPr>
      </w:pPr>
      <w:r>
        <w:rPr>
          <w:sz w:val="28"/>
          <w:szCs w:val="28"/>
        </w:rPr>
        <w:t>There were no drugs already developed for COVID-19, so the practice of repurposing drugs was used to quickly determine effective drug treatments that were originally utilized for other conditions.  Many of the dru</w:t>
      </w:r>
      <w:r>
        <w:rPr>
          <w:sz w:val="28"/>
          <w:szCs w:val="28"/>
        </w:rPr>
        <w:t>gs currently used for the treatment of COVID-19 were identified using this method.  The drugs that were identified as possible treatments for COVID-19 went through the drug development process for use with another condition.  Additional data on drug effica</w:t>
      </w:r>
      <w:r>
        <w:rPr>
          <w:sz w:val="28"/>
          <w:szCs w:val="28"/>
        </w:rPr>
        <w:t xml:space="preserve">cy with COVID-19 patients was collected during use of the treatment to determine if the treatment was appropriate, safe and effective for use with these patients. </w:t>
      </w:r>
    </w:p>
    <w:p w14:paraId="3F8EF24C" w14:textId="77777777" w:rsidR="0054337F" w:rsidRDefault="0054337F">
      <w:pPr>
        <w:rPr>
          <w:sz w:val="28"/>
          <w:szCs w:val="28"/>
        </w:rPr>
      </w:pPr>
    </w:p>
    <w:p w14:paraId="69F232AF" w14:textId="77777777" w:rsidR="0054337F" w:rsidRDefault="00A35DDE">
      <w:pPr>
        <w:pStyle w:val="Heading1"/>
      </w:pPr>
      <w:bookmarkStart w:id="105" w:name="_1ljsd9k" w:colFirst="0" w:colLast="0"/>
      <w:bookmarkEnd w:id="105"/>
      <w:r>
        <w:lastRenderedPageBreak/>
        <w:t xml:space="preserve">      Interactive Activity, Part 3:</w:t>
      </w:r>
      <w:r>
        <w:rPr>
          <w:noProof/>
        </w:rPr>
        <mc:AlternateContent>
          <mc:Choice Requires="wps">
            <w:drawing>
              <wp:anchor distT="0" distB="0" distL="114300" distR="114300" simplePos="0" relativeHeight="251759616" behindDoc="0" locked="0" layoutInCell="1" hidden="0" allowOverlap="1" wp14:anchorId="27D01E10" wp14:editId="761E11DE">
                <wp:simplePos x="0" y="0"/>
                <wp:positionH relativeFrom="column">
                  <wp:posOffset>1</wp:posOffset>
                </wp:positionH>
                <wp:positionV relativeFrom="paragraph">
                  <wp:posOffset>0</wp:posOffset>
                </wp:positionV>
                <wp:extent cx="234950" cy="165100"/>
                <wp:effectExtent l="0" t="0" r="0" b="0"/>
                <wp:wrapNone/>
                <wp:docPr id="158" name="Rectangle: Rounded Corners 158"/>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6A747CB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7D01E10" id="Rectangle: Rounded Corners 158" o:spid="_x0000_s1161" style="position:absolute;margin-left:0;margin-top:0;width:18.5pt;height:13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EOBmoF4CAADC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6A747CBF" w14:textId="77777777" w:rsidR="0054337F" w:rsidRDefault="0054337F">
                      <w:pPr>
                        <w:spacing w:after="0" w:line="240" w:lineRule="auto"/>
                        <w:textDirection w:val="btLr"/>
                      </w:pPr>
                    </w:p>
                  </w:txbxContent>
                </v:textbox>
              </v:roundrect>
            </w:pict>
          </mc:Fallback>
        </mc:AlternateContent>
      </w:r>
    </w:p>
    <w:p w14:paraId="0B8F650E" w14:textId="77777777" w:rsidR="0054337F" w:rsidRDefault="00A35DDE">
      <w:pPr>
        <w:rPr>
          <w:sz w:val="28"/>
          <w:szCs w:val="28"/>
        </w:rPr>
      </w:pPr>
      <w:r>
        <w:rPr>
          <w:sz w:val="28"/>
          <w:szCs w:val="28"/>
        </w:rPr>
        <w:t>Utilizing the following websites for information, please complete the following questions:</w:t>
      </w:r>
    </w:p>
    <w:p w14:paraId="172478C5" w14:textId="77777777" w:rsidR="0054337F" w:rsidRDefault="00A35DDE">
      <w:pPr>
        <w:ind w:firstLine="360"/>
        <w:rPr>
          <w:sz w:val="28"/>
          <w:szCs w:val="28"/>
        </w:rPr>
      </w:pPr>
      <w:hyperlink r:id="rId269">
        <w:r>
          <w:rPr>
            <w:color w:val="0563C1"/>
            <w:sz w:val="28"/>
            <w:szCs w:val="28"/>
            <w:u w:val="single"/>
          </w:rPr>
          <w:t xml:space="preserve">The Race for </w:t>
        </w:r>
        <w:proofErr w:type="spellStart"/>
        <w:r>
          <w:rPr>
            <w:color w:val="0563C1"/>
            <w:sz w:val="28"/>
            <w:szCs w:val="28"/>
            <w:u w:val="single"/>
          </w:rPr>
          <w:t>Corovavirus</w:t>
        </w:r>
        <w:proofErr w:type="spellEnd"/>
        <w:r>
          <w:rPr>
            <w:color w:val="0563C1"/>
            <w:sz w:val="28"/>
            <w:szCs w:val="28"/>
            <w:u w:val="single"/>
          </w:rPr>
          <w:t xml:space="preserve"> Vaccines: A Graphical Guide</w:t>
        </w:r>
      </w:hyperlink>
    </w:p>
    <w:p w14:paraId="6D39D742" w14:textId="77777777" w:rsidR="0054337F" w:rsidRDefault="00A35DDE">
      <w:pPr>
        <w:ind w:firstLine="360"/>
        <w:rPr>
          <w:sz w:val="28"/>
          <w:szCs w:val="28"/>
        </w:rPr>
      </w:pPr>
      <w:hyperlink r:id="rId270">
        <w:r>
          <w:rPr>
            <w:color w:val="0563C1"/>
            <w:sz w:val="28"/>
            <w:szCs w:val="28"/>
            <w:u w:val="single"/>
          </w:rPr>
          <w:t>NIH – COVID-19 Therapies</w:t>
        </w:r>
      </w:hyperlink>
    </w:p>
    <w:p w14:paraId="5F03F9EF" w14:textId="77777777" w:rsidR="0054337F" w:rsidRDefault="00A35DDE">
      <w:pPr>
        <w:ind w:firstLine="360"/>
        <w:rPr>
          <w:sz w:val="28"/>
          <w:szCs w:val="28"/>
        </w:rPr>
      </w:pPr>
      <w:hyperlink r:id="rId271">
        <w:r>
          <w:rPr>
            <w:color w:val="0563C1"/>
            <w:sz w:val="28"/>
            <w:szCs w:val="28"/>
            <w:u w:val="single"/>
          </w:rPr>
          <w:t>Understanding Regulatory Terminology</w:t>
        </w:r>
      </w:hyperlink>
    </w:p>
    <w:p w14:paraId="36982283" w14:textId="77777777" w:rsidR="0054337F" w:rsidRDefault="00A35DDE">
      <w:pPr>
        <w:ind w:firstLine="360"/>
        <w:rPr>
          <w:sz w:val="28"/>
          <w:szCs w:val="28"/>
        </w:rPr>
      </w:pPr>
      <w:hyperlink r:id="rId272">
        <w:r>
          <w:rPr>
            <w:color w:val="0563C1"/>
            <w:sz w:val="28"/>
            <w:szCs w:val="28"/>
            <w:u w:val="single"/>
          </w:rPr>
          <w:t>COVID-19: Characteristics and Therapeutics</w:t>
        </w:r>
      </w:hyperlink>
    </w:p>
    <w:p w14:paraId="0570C985" w14:textId="77777777" w:rsidR="0054337F" w:rsidRDefault="00A35DDE">
      <w:pPr>
        <w:numPr>
          <w:ilvl w:val="0"/>
          <w:numId w:val="65"/>
        </w:numPr>
        <w:pBdr>
          <w:top w:val="nil"/>
          <w:left w:val="nil"/>
          <w:bottom w:val="nil"/>
          <w:right w:val="nil"/>
          <w:between w:val="nil"/>
        </w:pBdr>
        <w:spacing w:line="240" w:lineRule="auto"/>
        <w:rPr>
          <w:sz w:val="28"/>
          <w:szCs w:val="28"/>
        </w:rPr>
      </w:pPr>
      <w:r>
        <w:rPr>
          <w:color w:val="000000"/>
          <w:sz w:val="28"/>
          <w:szCs w:val="28"/>
        </w:rPr>
        <w:t>What different methods of vaccine development were utilized for SARS-CoV-2?  Which methods were most effective and why?</w:t>
      </w:r>
    </w:p>
    <w:p w14:paraId="52EFA332" w14:textId="77777777" w:rsidR="0054337F" w:rsidRDefault="00A35DDE">
      <w:pPr>
        <w:spacing w:line="276" w:lineRule="auto"/>
        <w:ind w:left="720" w:firstLine="720"/>
        <w:rPr>
          <w:color w:val="FF0000"/>
          <w:sz w:val="28"/>
          <w:szCs w:val="28"/>
        </w:rPr>
      </w:pPr>
      <w:r>
        <w:rPr>
          <w:color w:val="FF0000"/>
          <w:sz w:val="28"/>
          <w:szCs w:val="28"/>
        </w:rPr>
        <w:t>Virus vaccines:  Examples – measles, polio</w:t>
      </w:r>
    </w:p>
    <w:p w14:paraId="4E5491A0"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Weakened virus – altering the genetic code of the virus so that it is less able to cause disease – </w:t>
      </w:r>
      <w:proofErr w:type="spellStart"/>
      <w:r>
        <w:rPr>
          <w:color w:val="FF0000"/>
          <w:sz w:val="28"/>
          <w:szCs w:val="28"/>
        </w:rPr>
        <w:t>Codagenix</w:t>
      </w:r>
      <w:proofErr w:type="spellEnd"/>
    </w:p>
    <w:p w14:paraId="1D638683" w14:textId="77777777" w:rsidR="0054337F" w:rsidRDefault="00A35DDE">
      <w:pPr>
        <w:spacing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Inactivated virus – virus is not infectious using methods such as heat or chemicals like formaldehyde – </w:t>
      </w:r>
      <w:proofErr w:type="spellStart"/>
      <w:r>
        <w:rPr>
          <w:color w:val="FF0000"/>
          <w:sz w:val="28"/>
          <w:szCs w:val="28"/>
        </w:rPr>
        <w:t>Sinovac</w:t>
      </w:r>
      <w:proofErr w:type="spellEnd"/>
      <w:r>
        <w:rPr>
          <w:color w:val="FF0000"/>
          <w:sz w:val="28"/>
          <w:szCs w:val="28"/>
        </w:rPr>
        <w:t xml:space="preserve"> Biotech</w:t>
      </w:r>
    </w:p>
    <w:p w14:paraId="0E2C0BD6" w14:textId="77777777" w:rsidR="0054337F" w:rsidRDefault="00A35DDE">
      <w:pPr>
        <w:spacing w:line="276" w:lineRule="auto"/>
        <w:ind w:left="720" w:firstLine="720"/>
        <w:rPr>
          <w:color w:val="FF0000"/>
          <w:sz w:val="28"/>
          <w:szCs w:val="28"/>
        </w:rPr>
      </w:pPr>
      <w:r>
        <w:rPr>
          <w:color w:val="FF0000"/>
          <w:sz w:val="28"/>
          <w:szCs w:val="28"/>
        </w:rPr>
        <w:t xml:space="preserve">Viral-vector vaccines: </w:t>
      </w:r>
      <w:r>
        <w:rPr>
          <w:color w:val="FF0000"/>
          <w:sz w:val="28"/>
          <w:szCs w:val="28"/>
        </w:rPr>
        <w:t xml:space="preserve"> Examples – Ebola, zika</w:t>
      </w:r>
    </w:p>
    <w:p w14:paraId="4ACEC5B7"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Replicating viral vector - weakened measles (vector) – Ebola vaccine – safe, provoke strong immune response, may </w:t>
      </w:r>
      <w:proofErr w:type="spellStart"/>
      <w:r>
        <w:rPr>
          <w:color w:val="FF0000"/>
          <w:sz w:val="28"/>
          <w:szCs w:val="28"/>
        </w:rPr>
        <w:t>se</w:t>
      </w:r>
      <w:proofErr w:type="spellEnd"/>
      <w:r>
        <w:rPr>
          <w:color w:val="FF0000"/>
          <w:sz w:val="28"/>
          <w:szCs w:val="28"/>
        </w:rPr>
        <w:t xml:space="preserve"> diminished effectiveness if have existing immunity to the vector</w:t>
      </w:r>
    </w:p>
    <w:p w14:paraId="7983E76D" w14:textId="77777777" w:rsidR="0054337F" w:rsidRDefault="00A35DDE">
      <w:pPr>
        <w:spacing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Non-Replicating viral vector – adenovirus (</w:t>
      </w:r>
      <w:r>
        <w:rPr>
          <w:color w:val="FF0000"/>
          <w:sz w:val="28"/>
          <w:szCs w:val="28"/>
        </w:rPr>
        <w:t>vector) – No vaccines use this method but has been used in gene therapy – Johnson and Johnson</w:t>
      </w:r>
    </w:p>
    <w:p w14:paraId="54523AA8" w14:textId="77777777" w:rsidR="0054337F" w:rsidRDefault="00A35DDE">
      <w:pPr>
        <w:spacing w:line="276" w:lineRule="auto"/>
        <w:ind w:left="720" w:firstLine="720"/>
        <w:rPr>
          <w:color w:val="FF0000"/>
          <w:sz w:val="28"/>
          <w:szCs w:val="28"/>
        </w:rPr>
      </w:pPr>
      <w:r>
        <w:rPr>
          <w:color w:val="FF0000"/>
          <w:sz w:val="28"/>
          <w:szCs w:val="28"/>
        </w:rPr>
        <w:t>Nucleic acid vaccines:  Examples – Zika, HIV, Covid-19</w:t>
      </w:r>
    </w:p>
    <w:p w14:paraId="71A114D2"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DNA vaccine – DNA is used to produce proteins that stimulate the immune response – Safe, easy to develo</w:t>
      </w:r>
      <w:r>
        <w:rPr>
          <w:color w:val="FF0000"/>
          <w:sz w:val="28"/>
          <w:szCs w:val="28"/>
        </w:rPr>
        <w:t>p and manufacture, do not use virus (only DNA or RNA), Only licensed vaccine to use this technology is a horse vaccine against West Nile virus</w:t>
      </w:r>
    </w:p>
    <w:p w14:paraId="4BA8BBAB"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RNA vaccine – RNA is used to produce proteins that stimulate the immune response– Same advantages as DNA vaccines. RNA </w:t>
      </w:r>
      <w:r>
        <w:rPr>
          <w:color w:val="FF0000"/>
          <w:sz w:val="28"/>
          <w:szCs w:val="28"/>
        </w:rPr>
        <w:lastRenderedPageBreak/>
        <w:t xml:space="preserve">viruses may require ultra-cold storage.  Was not licensed for use until COVID-19 – </w:t>
      </w:r>
      <w:proofErr w:type="spellStart"/>
      <w:r>
        <w:rPr>
          <w:color w:val="FF0000"/>
          <w:sz w:val="28"/>
          <w:szCs w:val="28"/>
        </w:rPr>
        <w:t>Moderna</w:t>
      </w:r>
      <w:proofErr w:type="spellEnd"/>
      <w:r>
        <w:rPr>
          <w:color w:val="FF0000"/>
          <w:sz w:val="28"/>
          <w:szCs w:val="28"/>
        </w:rPr>
        <w:t>, Pfizer.</w:t>
      </w:r>
    </w:p>
    <w:p w14:paraId="233460DF" w14:textId="77777777" w:rsidR="0054337F" w:rsidRDefault="00A35DDE">
      <w:pPr>
        <w:spacing w:line="276" w:lineRule="auto"/>
        <w:ind w:left="1080"/>
        <w:rPr>
          <w:color w:val="FF0000"/>
          <w:sz w:val="28"/>
          <w:szCs w:val="28"/>
        </w:rPr>
      </w:pPr>
      <w:r>
        <w:rPr>
          <w:color w:val="FF0000"/>
          <w:sz w:val="28"/>
          <w:szCs w:val="28"/>
        </w:rPr>
        <w:t xml:space="preserve"> </w:t>
      </w:r>
    </w:p>
    <w:p w14:paraId="2B750502" w14:textId="77777777" w:rsidR="0054337F" w:rsidRDefault="00A35DDE">
      <w:pPr>
        <w:spacing w:line="276" w:lineRule="auto"/>
        <w:ind w:left="720" w:firstLine="720"/>
        <w:rPr>
          <w:color w:val="FF0000"/>
          <w:sz w:val="28"/>
          <w:szCs w:val="28"/>
        </w:rPr>
      </w:pPr>
      <w:r>
        <w:rPr>
          <w:color w:val="FF0000"/>
          <w:sz w:val="28"/>
          <w:szCs w:val="28"/>
        </w:rPr>
        <w:t>Protein-based vaccines:  SARS, Hepa</w:t>
      </w:r>
      <w:r>
        <w:rPr>
          <w:color w:val="FF0000"/>
          <w:sz w:val="28"/>
          <w:szCs w:val="28"/>
        </w:rPr>
        <w:t>titis B, Pertussis, HPV</w:t>
      </w:r>
    </w:p>
    <w:p w14:paraId="434DE7D5" w14:textId="77777777" w:rsidR="0054337F" w:rsidRDefault="00A35DDE">
      <w:pPr>
        <w:spacing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Protein subunits – use viral proteins to stimulate immune system.  May require adjuvants and multiple doses – </w:t>
      </w:r>
      <w:proofErr w:type="spellStart"/>
      <w:r>
        <w:rPr>
          <w:color w:val="FF0000"/>
          <w:sz w:val="28"/>
          <w:szCs w:val="28"/>
        </w:rPr>
        <w:t>Novavax</w:t>
      </w:r>
      <w:proofErr w:type="spellEnd"/>
    </w:p>
    <w:p w14:paraId="1EC3A282" w14:textId="77777777" w:rsidR="0054337F" w:rsidRDefault="00A35DDE">
      <w:pPr>
        <w:spacing w:line="276" w:lineRule="auto"/>
        <w:rPr>
          <w:color w:val="FF0000"/>
          <w:sz w:val="28"/>
          <w:szCs w:val="28"/>
        </w:rPr>
      </w:pPr>
      <w:r>
        <w:rPr>
          <w:color w:val="FF0000"/>
          <w:sz w:val="28"/>
          <w:szCs w:val="28"/>
        </w:rPr>
        <w:t xml:space="preserve"> </w:t>
      </w:r>
    </w:p>
    <w:p w14:paraId="523E1DAE" w14:textId="77777777" w:rsidR="0054337F" w:rsidRDefault="00A35DDE">
      <w:pPr>
        <w:spacing w:line="276" w:lineRule="auto"/>
        <w:ind w:left="720"/>
        <w:rPr>
          <w:color w:val="FF0000"/>
          <w:sz w:val="28"/>
          <w:szCs w:val="28"/>
        </w:rPr>
      </w:pPr>
      <w:r>
        <w:rPr>
          <w:color w:val="FF0000"/>
          <w:sz w:val="28"/>
          <w:szCs w:val="28"/>
        </w:rPr>
        <w:t>The RNA based vaccines were the preferred vaccine for COVID-19.  A vaccine of this type had not been approve</w:t>
      </w:r>
      <w:r>
        <w:rPr>
          <w:color w:val="FF0000"/>
          <w:sz w:val="28"/>
          <w:szCs w:val="28"/>
        </w:rPr>
        <w:t>d but a great deal of research had already been done.  On the pro side: RNA based vaccines contain no live virus and so there is no risk of the vaccine triggering the disease.  These vaccines are relatively easy to manufacture and cost-effective.  They had</w:t>
      </w:r>
      <w:r>
        <w:rPr>
          <w:color w:val="FF0000"/>
          <w:sz w:val="28"/>
          <w:szCs w:val="28"/>
        </w:rPr>
        <w:t xml:space="preserve"> an efficacy of 85-93%.  On the con side: booster shots are required and some RNA viruses require ultra-cold storage. </w:t>
      </w:r>
    </w:p>
    <w:p w14:paraId="34058EDA" w14:textId="77777777" w:rsidR="0054337F" w:rsidRDefault="00A35DDE">
      <w:pPr>
        <w:spacing w:line="276" w:lineRule="auto"/>
        <w:ind w:left="720"/>
        <w:rPr>
          <w:color w:val="FF0000"/>
          <w:sz w:val="28"/>
          <w:szCs w:val="28"/>
        </w:rPr>
      </w:pPr>
      <w:r>
        <w:rPr>
          <w:color w:val="FF0000"/>
          <w:sz w:val="28"/>
          <w:szCs w:val="28"/>
        </w:rPr>
        <w:t xml:space="preserve"> </w:t>
      </w:r>
    </w:p>
    <w:p w14:paraId="54461796" w14:textId="77777777" w:rsidR="0054337F" w:rsidRDefault="00A35DDE">
      <w:pPr>
        <w:spacing w:line="276" w:lineRule="auto"/>
        <w:ind w:left="720"/>
        <w:rPr>
          <w:color w:val="FF0000"/>
          <w:sz w:val="28"/>
          <w:szCs w:val="28"/>
        </w:rPr>
      </w:pPr>
      <w:r>
        <w:rPr>
          <w:color w:val="FF0000"/>
          <w:sz w:val="28"/>
          <w:szCs w:val="28"/>
        </w:rPr>
        <w:t xml:space="preserve">The J and J vaccine was another vaccine that was developed about the same time as the RNA based vaccines.  This used a non-replicating </w:t>
      </w:r>
      <w:r>
        <w:rPr>
          <w:color w:val="FF0000"/>
          <w:sz w:val="28"/>
          <w:szCs w:val="28"/>
        </w:rPr>
        <w:t xml:space="preserve">viral vector (adenovirus).  There were a number of cases of a serious blood clotting condition with some patients who had this vaccine. </w:t>
      </w:r>
    </w:p>
    <w:p w14:paraId="2003BFE5" w14:textId="77777777" w:rsidR="0054337F" w:rsidRDefault="00A35DDE">
      <w:pPr>
        <w:spacing w:line="276" w:lineRule="auto"/>
        <w:ind w:left="720"/>
        <w:rPr>
          <w:color w:val="FF0000"/>
          <w:sz w:val="28"/>
          <w:szCs w:val="28"/>
        </w:rPr>
      </w:pPr>
      <w:r>
        <w:rPr>
          <w:color w:val="FF0000"/>
          <w:sz w:val="28"/>
          <w:szCs w:val="28"/>
        </w:rPr>
        <w:t xml:space="preserve"> </w:t>
      </w:r>
    </w:p>
    <w:p w14:paraId="4AE564F8" w14:textId="77777777" w:rsidR="0054337F" w:rsidRDefault="00A35DDE">
      <w:pPr>
        <w:spacing w:line="276" w:lineRule="auto"/>
        <w:ind w:left="720"/>
        <w:rPr>
          <w:sz w:val="28"/>
          <w:szCs w:val="28"/>
        </w:rPr>
      </w:pPr>
      <w:r>
        <w:rPr>
          <w:color w:val="FF0000"/>
          <w:sz w:val="28"/>
          <w:szCs w:val="28"/>
        </w:rPr>
        <w:t xml:space="preserve">The last vaccine to be approved was </w:t>
      </w:r>
      <w:proofErr w:type="spellStart"/>
      <w:r>
        <w:rPr>
          <w:color w:val="FF0000"/>
          <w:sz w:val="28"/>
          <w:szCs w:val="28"/>
        </w:rPr>
        <w:t>Novavax</w:t>
      </w:r>
      <w:proofErr w:type="spellEnd"/>
      <w:r>
        <w:rPr>
          <w:color w:val="FF0000"/>
          <w:sz w:val="28"/>
          <w:szCs w:val="28"/>
        </w:rPr>
        <w:t xml:space="preserve">.  It is a protein-based vaccine.  There were production issues with this </w:t>
      </w:r>
      <w:r>
        <w:rPr>
          <w:color w:val="FF0000"/>
          <w:sz w:val="28"/>
          <w:szCs w:val="28"/>
        </w:rPr>
        <w:t>vaccine and so it came to market significantly later than the RNA based vaccines.</w:t>
      </w:r>
    </w:p>
    <w:p w14:paraId="5D5F6172" w14:textId="77777777" w:rsidR="0054337F" w:rsidRDefault="00A35DDE">
      <w:pPr>
        <w:numPr>
          <w:ilvl w:val="0"/>
          <w:numId w:val="65"/>
        </w:numPr>
        <w:pBdr>
          <w:top w:val="nil"/>
          <w:left w:val="nil"/>
          <w:bottom w:val="nil"/>
          <w:right w:val="nil"/>
          <w:between w:val="nil"/>
        </w:pBdr>
        <w:spacing w:line="240" w:lineRule="auto"/>
        <w:rPr>
          <w:sz w:val="28"/>
          <w:szCs w:val="28"/>
        </w:rPr>
      </w:pPr>
      <w:r>
        <w:rPr>
          <w:color w:val="000000"/>
          <w:sz w:val="28"/>
          <w:szCs w:val="28"/>
        </w:rPr>
        <w:t>Please fill out the table for the following treatments for COVID-19. Indicate the original use of the treatment, the mechanism of action, if the therapy was approved by the F</w:t>
      </w:r>
      <w:r>
        <w:rPr>
          <w:color w:val="000000"/>
          <w:sz w:val="28"/>
          <w:szCs w:val="28"/>
        </w:rPr>
        <w:t>DA and any interaction or precautions.</w:t>
      </w:r>
    </w:p>
    <w:p w14:paraId="2F2A4D13" w14:textId="77777777" w:rsidR="0054337F" w:rsidRDefault="0054337F">
      <w:pPr>
        <w:pBdr>
          <w:top w:val="nil"/>
          <w:left w:val="nil"/>
          <w:bottom w:val="nil"/>
          <w:right w:val="nil"/>
          <w:between w:val="nil"/>
        </w:pBdr>
        <w:spacing w:line="240" w:lineRule="auto"/>
        <w:ind w:left="720"/>
        <w:rPr>
          <w:sz w:val="28"/>
          <w:szCs w:val="28"/>
        </w:rPr>
      </w:pPr>
    </w:p>
    <w:tbl>
      <w:tblPr>
        <w:tblStyle w:val="a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1558"/>
        <w:gridCol w:w="1800"/>
        <w:gridCol w:w="1710"/>
        <w:gridCol w:w="2250"/>
      </w:tblGrid>
      <w:tr w:rsidR="0054337F" w14:paraId="46B8C207" w14:textId="77777777">
        <w:tc>
          <w:tcPr>
            <w:tcW w:w="2217" w:type="dxa"/>
          </w:tcPr>
          <w:p w14:paraId="04DB92A5" w14:textId="77777777" w:rsidR="0054337F" w:rsidRDefault="00A35DDE">
            <w:pPr>
              <w:rPr>
                <w:rFonts w:ascii="Calibri" w:eastAsia="Calibri" w:hAnsi="Calibri" w:cs="Calibri"/>
                <w:sz w:val="28"/>
                <w:szCs w:val="28"/>
              </w:rPr>
            </w:pPr>
            <w:r>
              <w:rPr>
                <w:rFonts w:ascii="Calibri" w:eastAsia="Calibri" w:hAnsi="Calibri" w:cs="Calibri"/>
                <w:sz w:val="28"/>
                <w:szCs w:val="28"/>
              </w:rPr>
              <w:lastRenderedPageBreak/>
              <w:t>Drug Therapy</w:t>
            </w:r>
          </w:p>
        </w:tc>
        <w:tc>
          <w:tcPr>
            <w:tcW w:w="1558" w:type="dxa"/>
          </w:tcPr>
          <w:p w14:paraId="76957504" w14:textId="77777777" w:rsidR="0054337F" w:rsidRDefault="00A35DDE">
            <w:pPr>
              <w:rPr>
                <w:rFonts w:ascii="Calibri" w:eastAsia="Calibri" w:hAnsi="Calibri" w:cs="Calibri"/>
                <w:sz w:val="28"/>
                <w:szCs w:val="28"/>
              </w:rPr>
            </w:pPr>
            <w:r>
              <w:rPr>
                <w:rFonts w:ascii="Calibri" w:eastAsia="Calibri" w:hAnsi="Calibri" w:cs="Calibri"/>
                <w:sz w:val="28"/>
                <w:szCs w:val="28"/>
              </w:rPr>
              <w:t>Original use</w:t>
            </w:r>
          </w:p>
        </w:tc>
        <w:tc>
          <w:tcPr>
            <w:tcW w:w="1800" w:type="dxa"/>
          </w:tcPr>
          <w:p w14:paraId="5EB719AE" w14:textId="77777777" w:rsidR="0054337F" w:rsidRDefault="00A35DDE">
            <w:pPr>
              <w:rPr>
                <w:rFonts w:ascii="Calibri" w:eastAsia="Calibri" w:hAnsi="Calibri" w:cs="Calibri"/>
                <w:sz w:val="28"/>
                <w:szCs w:val="28"/>
              </w:rPr>
            </w:pPr>
            <w:r>
              <w:rPr>
                <w:rFonts w:ascii="Calibri" w:eastAsia="Calibri" w:hAnsi="Calibri" w:cs="Calibri"/>
                <w:sz w:val="28"/>
                <w:szCs w:val="28"/>
              </w:rPr>
              <w:t>Mechanism of action</w:t>
            </w:r>
          </w:p>
        </w:tc>
        <w:tc>
          <w:tcPr>
            <w:tcW w:w="1710" w:type="dxa"/>
          </w:tcPr>
          <w:p w14:paraId="31611289" w14:textId="77777777" w:rsidR="0054337F" w:rsidRDefault="00A35DDE">
            <w:pPr>
              <w:rPr>
                <w:rFonts w:ascii="Calibri" w:eastAsia="Calibri" w:hAnsi="Calibri" w:cs="Calibri"/>
                <w:sz w:val="28"/>
                <w:szCs w:val="28"/>
              </w:rPr>
            </w:pPr>
            <w:r>
              <w:rPr>
                <w:rFonts w:ascii="Calibri" w:eastAsia="Calibri" w:hAnsi="Calibri" w:cs="Calibri"/>
                <w:sz w:val="28"/>
                <w:szCs w:val="28"/>
              </w:rPr>
              <w:t>FDA approval status</w:t>
            </w:r>
          </w:p>
        </w:tc>
        <w:tc>
          <w:tcPr>
            <w:tcW w:w="2250" w:type="dxa"/>
          </w:tcPr>
          <w:p w14:paraId="7410E1F1" w14:textId="77777777" w:rsidR="0054337F" w:rsidRDefault="00A35DDE">
            <w:pPr>
              <w:rPr>
                <w:rFonts w:ascii="Calibri" w:eastAsia="Calibri" w:hAnsi="Calibri" w:cs="Calibri"/>
                <w:sz w:val="28"/>
                <w:szCs w:val="28"/>
              </w:rPr>
            </w:pPr>
            <w:r>
              <w:rPr>
                <w:rFonts w:ascii="Calibri" w:eastAsia="Calibri" w:hAnsi="Calibri" w:cs="Calibri"/>
                <w:sz w:val="28"/>
                <w:szCs w:val="28"/>
              </w:rPr>
              <w:t>Interactions/ Precautions</w:t>
            </w:r>
          </w:p>
        </w:tc>
      </w:tr>
      <w:tr w:rsidR="0054337F" w14:paraId="5788C507" w14:textId="77777777">
        <w:tc>
          <w:tcPr>
            <w:tcW w:w="2217" w:type="dxa"/>
          </w:tcPr>
          <w:p w14:paraId="38F85A8A" w14:textId="77777777" w:rsidR="0054337F" w:rsidRDefault="00A35DDE">
            <w:pPr>
              <w:rPr>
                <w:rFonts w:ascii="Calibri" w:eastAsia="Calibri" w:hAnsi="Calibri" w:cs="Calibri"/>
                <w:sz w:val="28"/>
                <w:szCs w:val="28"/>
              </w:rPr>
            </w:pPr>
            <w:proofErr w:type="spellStart"/>
            <w:r>
              <w:rPr>
                <w:rFonts w:ascii="Calibri" w:eastAsia="Calibri" w:hAnsi="Calibri" w:cs="Calibri"/>
                <w:sz w:val="28"/>
                <w:szCs w:val="28"/>
              </w:rPr>
              <w:t>Remdesivir</w:t>
            </w:r>
            <w:proofErr w:type="spellEnd"/>
          </w:p>
        </w:tc>
        <w:tc>
          <w:tcPr>
            <w:tcW w:w="15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B62B5D"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Ebola</w:t>
            </w:r>
          </w:p>
        </w:tc>
        <w:tc>
          <w:tcPr>
            <w:tcW w:w="18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9AA505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Adenosine Analog – bind to viral RNA-dependent RNA polymerase.  Inhibits replication by terminating RNA transcription</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5D93DB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FDA approval for mild to moderate </w:t>
            </w:r>
            <w:proofErr w:type="spellStart"/>
            <w:r>
              <w:rPr>
                <w:rFonts w:ascii="Calibri" w:eastAsia="Calibri" w:hAnsi="Calibri" w:cs="Calibri"/>
                <w:color w:val="FF0000"/>
                <w:sz w:val="28"/>
                <w:szCs w:val="28"/>
              </w:rPr>
              <w:t>covid</w:t>
            </w:r>
            <w:proofErr w:type="spellEnd"/>
          </w:p>
        </w:tc>
        <w:tc>
          <w:tcPr>
            <w:tcW w:w="2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A20CDEC"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Before starting perform eGFR and PTT. Monitor for hypersensitivity reactions.  Immunocompromised p</w:t>
            </w:r>
            <w:r>
              <w:rPr>
                <w:rFonts w:ascii="Calibri" w:eastAsia="Calibri" w:hAnsi="Calibri" w:cs="Calibri"/>
                <w:color w:val="FF0000"/>
                <w:sz w:val="28"/>
                <w:szCs w:val="28"/>
              </w:rPr>
              <w:t>atients may have an extended period of viral replication leading to resistance.  Can be administered to pregnant women</w:t>
            </w:r>
          </w:p>
        </w:tc>
      </w:tr>
      <w:tr w:rsidR="0054337F" w14:paraId="6923A0C4" w14:textId="77777777">
        <w:tc>
          <w:tcPr>
            <w:tcW w:w="2217" w:type="dxa"/>
          </w:tcPr>
          <w:p w14:paraId="34FB85C5" w14:textId="77777777" w:rsidR="0054337F" w:rsidRDefault="00A35DDE">
            <w:pPr>
              <w:rPr>
                <w:rFonts w:ascii="Calibri" w:eastAsia="Calibri" w:hAnsi="Calibri" w:cs="Calibri"/>
                <w:sz w:val="28"/>
                <w:szCs w:val="28"/>
              </w:rPr>
            </w:pPr>
            <w:r>
              <w:rPr>
                <w:rFonts w:ascii="Calibri" w:eastAsia="Calibri" w:hAnsi="Calibri" w:cs="Calibri"/>
                <w:sz w:val="28"/>
                <w:szCs w:val="28"/>
              </w:rPr>
              <w:t>Favipiravir</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47A37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Influenza, Ebola</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47560DD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Inhibits RNA-dependent RNA polymerase – prevents replication of viral genome</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4B5D477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548ABA8D"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for pregnant or breastfeeding women, children or patients with compromised kidney and liver function</w:t>
            </w:r>
          </w:p>
        </w:tc>
      </w:tr>
      <w:tr w:rsidR="0054337F" w14:paraId="3CD0A152" w14:textId="77777777">
        <w:tc>
          <w:tcPr>
            <w:tcW w:w="2217" w:type="dxa"/>
          </w:tcPr>
          <w:p w14:paraId="16DB6E79" w14:textId="77777777" w:rsidR="0054337F" w:rsidRDefault="00A35DDE">
            <w:pPr>
              <w:rPr>
                <w:rFonts w:ascii="Calibri" w:eastAsia="Calibri" w:hAnsi="Calibri" w:cs="Calibri"/>
                <w:sz w:val="28"/>
                <w:szCs w:val="28"/>
              </w:rPr>
            </w:pPr>
            <w:r>
              <w:rPr>
                <w:rFonts w:ascii="Calibri" w:eastAsia="Calibri" w:hAnsi="Calibri" w:cs="Calibri"/>
                <w:sz w:val="28"/>
                <w:szCs w:val="28"/>
              </w:rPr>
              <w:t>Tocilizumab</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B29E7AD" w14:textId="77777777" w:rsidR="0054337F" w:rsidRDefault="00A35DDE">
            <w:pPr>
              <w:spacing w:after="160" w:line="256" w:lineRule="auto"/>
              <w:rPr>
                <w:rFonts w:ascii="Calibri" w:eastAsia="Calibri" w:hAnsi="Calibri" w:cs="Calibri"/>
                <w:color w:val="FF0000"/>
                <w:sz w:val="28"/>
                <w:szCs w:val="28"/>
              </w:rPr>
            </w:pPr>
            <w:proofErr w:type="spellStart"/>
            <w:r>
              <w:rPr>
                <w:rFonts w:ascii="Calibri" w:eastAsia="Calibri" w:hAnsi="Calibri" w:cs="Calibri"/>
                <w:color w:val="FF0000"/>
                <w:sz w:val="28"/>
                <w:szCs w:val="28"/>
              </w:rPr>
              <w:t>Castlemans</w:t>
            </w:r>
            <w:proofErr w:type="spellEnd"/>
            <w:r>
              <w:rPr>
                <w:rFonts w:ascii="Calibri" w:eastAsia="Calibri" w:hAnsi="Calibri" w:cs="Calibri"/>
                <w:color w:val="FF0000"/>
                <w:sz w:val="28"/>
                <w:szCs w:val="28"/>
              </w:rPr>
              <w:t xml:space="preserve"> disease, Rheumatoid arthritis, </w:t>
            </w:r>
            <w:r>
              <w:rPr>
                <w:rFonts w:ascii="Calibri" w:eastAsia="Calibri" w:hAnsi="Calibri" w:cs="Calibri"/>
                <w:color w:val="FF0000"/>
                <w:sz w:val="28"/>
                <w:szCs w:val="28"/>
              </w:rPr>
              <w:lastRenderedPageBreak/>
              <w:t>Crohn’s disease</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11A9E23E"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lastRenderedPageBreak/>
              <w:t xml:space="preserve">Anti- IL6 receptor monoclonal antibody (prevent </w:t>
            </w:r>
            <w:r>
              <w:rPr>
                <w:rFonts w:ascii="Calibri" w:eastAsia="Calibri" w:hAnsi="Calibri" w:cs="Calibri"/>
                <w:color w:val="FF0000"/>
                <w:sz w:val="28"/>
                <w:szCs w:val="28"/>
              </w:rPr>
              <w:lastRenderedPageBreak/>
              <w:t>binding of IL6 to receptor- reduce cytokine pro-inflammatory activity)</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3D592AE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lastRenderedPageBreak/>
              <w:t>EUA</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20CEE915"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Increase infections. Increase removal of cholesterol drugs (statins), </w:t>
            </w:r>
            <w:r>
              <w:rPr>
                <w:rFonts w:ascii="Calibri" w:eastAsia="Calibri" w:hAnsi="Calibri" w:cs="Calibri"/>
                <w:color w:val="FF0000"/>
                <w:sz w:val="28"/>
                <w:szCs w:val="28"/>
              </w:rPr>
              <w:lastRenderedPageBreak/>
              <w:t>omeprazole and warfarin</w:t>
            </w:r>
          </w:p>
        </w:tc>
      </w:tr>
      <w:tr w:rsidR="0054337F" w14:paraId="02C5117B" w14:textId="77777777">
        <w:tc>
          <w:tcPr>
            <w:tcW w:w="2217" w:type="dxa"/>
          </w:tcPr>
          <w:p w14:paraId="2AC9A6B3" w14:textId="77777777" w:rsidR="0054337F" w:rsidRDefault="00A35DDE">
            <w:pPr>
              <w:rPr>
                <w:rFonts w:ascii="Calibri" w:eastAsia="Calibri" w:hAnsi="Calibri" w:cs="Calibri"/>
                <w:sz w:val="28"/>
                <w:szCs w:val="28"/>
              </w:rPr>
            </w:pPr>
            <w:r>
              <w:rPr>
                <w:rFonts w:ascii="Calibri" w:eastAsia="Calibri" w:hAnsi="Calibri" w:cs="Calibri"/>
                <w:sz w:val="28"/>
                <w:szCs w:val="28"/>
              </w:rPr>
              <w:lastRenderedPageBreak/>
              <w:t>Dexamethasone</w:t>
            </w:r>
          </w:p>
        </w:tc>
        <w:tc>
          <w:tcPr>
            <w:tcW w:w="15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0CE7B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Many anti-inflammatory a</w:t>
            </w:r>
            <w:r>
              <w:rPr>
                <w:rFonts w:ascii="Calibri" w:eastAsia="Calibri" w:hAnsi="Calibri" w:cs="Calibri"/>
                <w:color w:val="FF0000"/>
                <w:sz w:val="28"/>
                <w:szCs w:val="28"/>
              </w:rPr>
              <w:t>nd autoimmune disorders (RA, croup, anaphylactic shock)</w:t>
            </w:r>
          </w:p>
        </w:tc>
        <w:tc>
          <w:tcPr>
            <w:tcW w:w="18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B21096E"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Agonist of the glucocorticoid receptor.  Synthetic corticosteroid</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D73872C"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4155E07"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Not recommended for pediatric patients.  Other medical problems such as </w:t>
            </w:r>
            <w:proofErr w:type="gramStart"/>
            <w:r>
              <w:rPr>
                <w:rFonts w:ascii="Calibri" w:eastAsia="Calibri" w:hAnsi="Calibri" w:cs="Calibri"/>
                <w:color w:val="FF0000"/>
                <w:sz w:val="28"/>
                <w:szCs w:val="28"/>
              </w:rPr>
              <w:t>CHF  or</w:t>
            </w:r>
            <w:proofErr w:type="gramEnd"/>
            <w:r>
              <w:rPr>
                <w:rFonts w:ascii="Calibri" w:eastAsia="Calibri" w:hAnsi="Calibri" w:cs="Calibri"/>
                <w:color w:val="FF0000"/>
                <w:sz w:val="28"/>
                <w:szCs w:val="28"/>
              </w:rPr>
              <w:t xml:space="preserve"> osteoporosis could affect this medicine</w:t>
            </w:r>
          </w:p>
        </w:tc>
      </w:tr>
      <w:tr w:rsidR="0054337F" w14:paraId="0894C16F" w14:textId="77777777">
        <w:tc>
          <w:tcPr>
            <w:tcW w:w="2217" w:type="dxa"/>
          </w:tcPr>
          <w:p w14:paraId="5D3C547A" w14:textId="77777777" w:rsidR="0054337F" w:rsidRDefault="00A35DDE">
            <w:pPr>
              <w:rPr>
                <w:rFonts w:ascii="Calibri" w:eastAsia="Calibri" w:hAnsi="Calibri" w:cs="Calibri"/>
                <w:sz w:val="28"/>
                <w:szCs w:val="28"/>
              </w:rPr>
            </w:pPr>
            <w:r>
              <w:rPr>
                <w:rFonts w:ascii="Calibri" w:eastAsia="Calibri" w:hAnsi="Calibri" w:cs="Calibri"/>
                <w:sz w:val="28"/>
                <w:szCs w:val="28"/>
              </w:rPr>
              <w:t>Chloroquine/</w:t>
            </w:r>
          </w:p>
          <w:p w14:paraId="6E81C062" w14:textId="77777777" w:rsidR="0054337F" w:rsidRDefault="00A35DDE">
            <w:pPr>
              <w:rPr>
                <w:rFonts w:ascii="Calibri" w:eastAsia="Calibri" w:hAnsi="Calibri" w:cs="Calibri"/>
                <w:sz w:val="28"/>
                <w:szCs w:val="28"/>
              </w:rPr>
            </w:pPr>
            <w:r>
              <w:rPr>
                <w:rFonts w:ascii="Calibri" w:eastAsia="Calibri" w:hAnsi="Calibri" w:cs="Calibri"/>
                <w:sz w:val="28"/>
                <w:szCs w:val="28"/>
              </w:rPr>
              <w:t>Hydroxychloroquine</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BE6E4F"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Malaria,</w:t>
            </w:r>
          </w:p>
          <w:p w14:paraId="5E9A862B"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Systemic lupus Erythematosus,</w:t>
            </w:r>
          </w:p>
          <w:p w14:paraId="691A05AC"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Rheumatoid Arthritis</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26589777"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Affects lysosomal activity, autophagy and </w:t>
            </w:r>
            <w:proofErr w:type="spellStart"/>
            <w:r>
              <w:rPr>
                <w:rFonts w:ascii="Calibri" w:eastAsia="Calibri" w:hAnsi="Calibri" w:cs="Calibri"/>
                <w:color w:val="FF0000"/>
                <w:sz w:val="28"/>
                <w:szCs w:val="28"/>
              </w:rPr>
              <w:t>signalling</w:t>
            </w:r>
            <w:proofErr w:type="spellEnd"/>
            <w:r>
              <w:rPr>
                <w:rFonts w:ascii="Calibri" w:eastAsia="Calibri" w:hAnsi="Calibri" w:cs="Calibri"/>
                <w:color w:val="FF0000"/>
                <w:sz w:val="28"/>
                <w:szCs w:val="28"/>
              </w:rPr>
              <w:t xml:space="preserve"> pathways. Raises pH in endosomes preventing entry into cell</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2FB76D0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2ADD586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May cause heart arrythmia or heart disease.  May cause hypoglycemia and anxiety/mood changes</w:t>
            </w:r>
          </w:p>
        </w:tc>
      </w:tr>
      <w:tr w:rsidR="0054337F" w14:paraId="0E6D9745" w14:textId="77777777">
        <w:tc>
          <w:tcPr>
            <w:tcW w:w="2217" w:type="dxa"/>
          </w:tcPr>
          <w:p w14:paraId="4DCD6F47" w14:textId="77777777" w:rsidR="0054337F" w:rsidRDefault="00A35DDE">
            <w:pPr>
              <w:rPr>
                <w:rFonts w:ascii="Calibri" w:eastAsia="Calibri" w:hAnsi="Calibri" w:cs="Calibri"/>
                <w:sz w:val="28"/>
                <w:szCs w:val="28"/>
              </w:rPr>
            </w:pPr>
            <w:r>
              <w:rPr>
                <w:rFonts w:ascii="Calibri" w:eastAsia="Calibri" w:hAnsi="Calibri" w:cs="Calibri"/>
                <w:sz w:val="28"/>
                <w:szCs w:val="28"/>
              </w:rPr>
              <w:t>Lopinavir</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32DA3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HIV</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02EA97F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Protease inhibitor</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7CD4E81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0ED7F8B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May cause Arrythmia (QT prolongation), drowsiness and changes in breathing.  May </w:t>
            </w:r>
            <w:r>
              <w:rPr>
                <w:rFonts w:ascii="Calibri" w:eastAsia="Calibri" w:hAnsi="Calibri" w:cs="Calibri"/>
                <w:color w:val="FF0000"/>
                <w:sz w:val="28"/>
                <w:szCs w:val="28"/>
              </w:rPr>
              <w:lastRenderedPageBreak/>
              <w:t>slow removal of statins, some sedatives and alpha blockers</w:t>
            </w:r>
          </w:p>
        </w:tc>
      </w:tr>
      <w:tr w:rsidR="0054337F" w14:paraId="2F5B3383" w14:textId="77777777">
        <w:tc>
          <w:tcPr>
            <w:tcW w:w="2217" w:type="dxa"/>
          </w:tcPr>
          <w:p w14:paraId="1D50DF2D" w14:textId="77777777" w:rsidR="0054337F" w:rsidRDefault="00A35DDE">
            <w:pPr>
              <w:rPr>
                <w:rFonts w:ascii="Calibri" w:eastAsia="Calibri" w:hAnsi="Calibri" w:cs="Calibri"/>
                <w:sz w:val="28"/>
                <w:szCs w:val="28"/>
              </w:rPr>
            </w:pPr>
            <w:r>
              <w:rPr>
                <w:rFonts w:ascii="Calibri" w:eastAsia="Calibri" w:hAnsi="Calibri" w:cs="Calibri"/>
                <w:sz w:val="28"/>
                <w:szCs w:val="28"/>
              </w:rPr>
              <w:lastRenderedPageBreak/>
              <w:t>Ivermectin</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8E822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Head lice, scabies, ascariasis and lymphatic </w:t>
            </w:r>
            <w:proofErr w:type="spellStart"/>
            <w:r>
              <w:rPr>
                <w:rFonts w:ascii="Calibri" w:eastAsia="Calibri" w:hAnsi="Calibri" w:cs="Calibri"/>
                <w:color w:val="FF0000"/>
                <w:sz w:val="28"/>
                <w:szCs w:val="28"/>
              </w:rPr>
              <w:t>filiariasis</w:t>
            </w:r>
            <w:proofErr w:type="spellEnd"/>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70243D4D"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Semi-synthetic antiparasitic, nuclear protein i</w:t>
            </w:r>
            <w:r>
              <w:rPr>
                <w:rFonts w:ascii="Calibri" w:eastAsia="Calibri" w:hAnsi="Calibri" w:cs="Calibri"/>
                <w:color w:val="FF0000"/>
                <w:sz w:val="28"/>
                <w:szCs w:val="28"/>
              </w:rPr>
              <w:t>mport inhibitor</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3950AE15"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67331FE3"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Affect neuromuscular system.  Can interact with warfarin.  Make sure to have the proper human dose</w:t>
            </w:r>
          </w:p>
        </w:tc>
      </w:tr>
      <w:tr w:rsidR="0054337F" w14:paraId="40C0A75A" w14:textId="77777777">
        <w:tc>
          <w:tcPr>
            <w:tcW w:w="2217" w:type="dxa"/>
          </w:tcPr>
          <w:p w14:paraId="58D3FF95" w14:textId="77777777" w:rsidR="0054337F" w:rsidRDefault="00A35DDE">
            <w:pPr>
              <w:rPr>
                <w:rFonts w:ascii="Calibri" w:eastAsia="Calibri" w:hAnsi="Calibri" w:cs="Calibri"/>
                <w:sz w:val="28"/>
                <w:szCs w:val="28"/>
              </w:rPr>
            </w:pPr>
            <w:proofErr w:type="spellStart"/>
            <w:r>
              <w:rPr>
                <w:rFonts w:ascii="Calibri" w:eastAsia="Calibri" w:hAnsi="Calibri" w:cs="Calibri"/>
                <w:sz w:val="28"/>
                <w:szCs w:val="28"/>
              </w:rPr>
              <w:t>Molnupiravir</w:t>
            </w:r>
            <w:proofErr w:type="spellEnd"/>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00CC8C"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Equine encephalitis</w:t>
            </w:r>
          </w:p>
          <w:p w14:paraId="31B3F366"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Influenza</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5F8D500B"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Nucleoside Analog</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4B44947B"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EUA</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21010E66"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 </w:t>
            </w:r>
          </w:p>
          <w:p w14:paraId="40921F1E"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Embryo/fetal toxicity, hypersensitivity reactions, bone and cartilage toxicity</w:t>
            </w:r>
          </w:p>
        </w:tc>
      </w:tr>
      <w:tr w:rsidR="0054337F" w14:paraId="07ED25A6" w14:textId="77777777">
        <w:tc>
          <w:tcPr>
            <w:tcW w:w="2217" w:type="dxa"/>
          </w:tcPr>
          <w:p w14:paraId="39E0FF4A" w14:textId="77777777" w:rsidR="0054337F" w:rsidRDefault="00A35DDE">
            <w:pPr>
              <w:rPr>
                <w:rFonts w:ascii="Calibri" w:eastAsia="Calibri" w:hAnsi="Calibri" w:cs="Calibri"/>
                <w:sz w:val="28"/>
                <w:szCs w:val="28"/>
              </w:rPr>
            </w:pPr>
            <w:proofErr w:type="spellStart"/>
            <w:r>
              <w:rPr>
                <w:rFonts w:ascii="Calibri" w:eastAsia="Calibri" w:hAnsi="Calibri" w:cs="Calibri"/>
                <w:sz w:val="28"/>
                <w:szCs w:val="28"/>
              </w:rPr>
              <w:t>Bamlanivimab</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Etesevimab</w:t>
            </w:r>
            <w:proofErr w:type="spellEnd"/>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AE7A53"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COVID 19</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4B977DB8"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Monoclonal antibodies</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0DBEE53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EUA (not omicron)</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6F6B717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Hypersensitivity reactions</w:t>
            </w:r>
          </w:p>
        </w:tc>
      </w:tr>
      <w:tr w:rsidR="0054337F" w14:paraId="3398E965" w14:textId="77777777">
        <w:tc>
          <w:tcPr>
            <w:tcW w:w="2217" w:type="dxa"/>
          </w:tcPr>
          <w:p w14:paraId="2FC9F9FE" w14:textId="77777777" w:rsidR="0054337F" w:rsidRDefault="0054337F">
            <w:pPr>
              <w:rPr>
                <w:rFonts w:ascii="Calibri" w:eastAsia="Calibri" w:hAnsi="Calibri" w:cs="Calibri"/>
                <w:sz w:val="28"/>
                <w:szCs w:val="28"/>
              </w:rPr>
            </w:pP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8850F3"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Influenza</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729665A6"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Neuraminidase inhibitor</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0EC67663"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6EB868C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Interactions with warfarin. Hypersensitivity reactions</w:t>
            </w:r>
          </w:p>
        </w:tc>
      </w:tr>
    </w:tbl>
    <w:p w14:paraId="0C3EA3A2" w14:textId="77777777" w:rsidR="0054337F" w:rsidRDefault="0054337F">
      <w:pPr>
        <w:spacing w:line="256" w:lineRule="auto"/>
        <w:rPr>
          <w:color w:val="FF0000"/>
          <w:sz w:val="28"/>
          <w:szCs w:val="28"/>
        </w:rPr>
      </w:pPr>
    </w:p>
    <w:p w14:paraId="5A182C75" w14:textId="77777777" w:rsidR="0054337F" w:rsidRDefault="00A35DDE">
      <w:pPr>
        <w:spacing w:line="256" w:lineRule="auto"/>
        <w:ind w:firstLine="720"/>
        <w:rPr>
          <w:color w:val="FF0000"/>
          <w:sz w:val="28"/>
          <w:szCs w:val="28"/>
        </w:rPr>
      </w:pPr>
      <w:proofErr w:type="spellStart"/>
      <w:r>
        <w:rPr>
          <w:color w:val="FF0000"/>
          <w:sz w:val="28"/>
          <w:szCs w:val="28"/>
        </w:rPr>
        <w:t>Remdesivir</w:t>
      </w:r>
      <w:proofErr w:type="spellEnd"/>
      <w:r>
        <w:rPr>
          <w:color w:val="FF0000"/>
          <w:sz w:val="28"/>
          <w:szCs w:val="28"/>
        </w:rPr>
        <w:t xml:space="preserve"> – nucleoside analog – Chain terminator</w:t>
      </w:r>
    </w:p>
    <w:p w14:paraId="6C6E5D97" w14:textId="77777777" w:rsidR="0054337F" w:rsidRDefault="00A35DDE">
      <w:pPr>
        <w:spacing w:line="256" w:lineRule="auto"/>
        <w:ind w:firstLine="720"/>
        <w:rPr>
          <w:sz w:val="28"/>
          <w:szCs w:val="28"/>
        </w:rPr>
      </w:pPr>
      <w:proofErr w:type="spellStart"/>
      <w:r>
        <w:rPr>
          <w:color w:val="FF0000"/>
          <w:sz w:val="28"/>
          <w:szCs w:val="28"/>
        </w:rPr>
        <w:t>Molnupiravir</w:t>
      </w:r>
      <w:proofErr w:type="spellEnd"/>
      <w:r>
        <w:rPr>
          <w:color w:val="FF0000"/>
          <w:sz w:val="28"/>
          <w:szCs w:val="28"/>
        </w:rPr>
        <w:t xml:space="preserve"> – nucleoside analog – lethal mutagenesis</w:t>
      </w:r>
    </w:p>
    <w:p w14:paraId="610968EF" w14:textId="77777777" w:rsidR="0054337F" w:rsidRDefault="00A35DDE">
      <w:pPr>
        <w:numPr>
          <w:ilvl w:val="0"/>
          <w:numId w:val="65"/>
        </w:numPr>
        <w:pBdr>
          <w:top w:val="nil"/>
          <w:left w:val="nil"/>
          <w:bottom w:val="nil"/>
          <w:right w:val="nil"/>
          <w:between w:val="nil"/>
        </w:pBdr>
        <w:spacing w:after="0" w:line="240" w:lineRule="auto"/>
        <w:rPr>
          <w:color w:val="000000"/>
          <w:sz w:val="28"/>
          <w:szCs w:val="28"/>
        </w:rPr>
      </w:pPr>
      <w:r>
        <w:rPr>
          <w:color w:val="000000"/>
          <w:sz w:val="28"/>
          <w:szCs w:val="28"/>
        </w:rPr>
        <w:lastRenderedPageBreak/>
        <w:t>Compare and contrast FDA approval of a therapy and Emergency Use Authorization (EUA).</w:t>
      </w:r>
    </w:p>
    <w:p w14:paraId="410B7510" w14:textId="77777777" w:rsidR="0054337F" w:rsidRDefault="00A35DDE">
      <w:pPr>
        <w:spacing w:line="276" w:lineRule="auto"/>
        <w:ind w:left="720"/>
        <w:rPr>
          <w:color w:val="FF0000"/>
          <w:sz w:val="28"/>
          <w:szCs w:val="28"/>
        </w:rPr>
      </w:pPr>
      <w:r>
        <w:rPr>
          <w:color w:val="FF0000"/>
          <w:sz w:val="28"/>
          <w:szCs w:val="28"/>
        </w:rPr>
        <w:t>FDA approval means that there is a significant amount of experimental evidence to show that the drug is safe and effective for the intended use and can be produced according to federal standards of quality.</w:t>
      </w:r>
    </w:p>
    <w:p w14:paraId="6F96B14A" w14:textId="77777777" w:rsidR="0054337F" w:rsidRDefault="00A35DDE">
      <w:pPr>
        <w:spacing w:line="276" w:lineRule="auto"/>
        <w:ind w:left="720"/>
        <w:rPr>
          <w:color w:val="FF0000"/>
          <w:sz w:val="28"/>
          <w:szCs w:val="28"/>
        </w:rPr>
      </w:pPr>
      <w:r>
        <w:rPr>
          <w:color w:val="FF0000"/>
          <w:sz w:val="28"/>
          <w:szCs w:val="28"/>
        </w:rPr>
        <w:t>Emergency Use Authorization (EUA means that in an</w:t>
      </w:r>
      <w:r>
        <w:rPr>
          <w:color w:val="FF0000"/>
          <w:sz w:val="28"/>
          <w:szCs w:val="28"/>
        </w:rPr>
        <w:t xml:space="preserve"> emergency the FDA can make a product available for public use based on the best available evidence.  This is not the same thing as FDA approval for a treatment or drug.  EUA’s are issued after a risk/benefit analysis is done and the benefit is deemed to o</w:t>
      </w:r>
      <w:r>
        <w:rPr>
          <w:color w:val="FF0000"/>
          <w:sz w:val="28"/>
          <w:szCs w:val="28"/>
        </w:rPr>
        <w:t>utweigh the risk.  EUA’s are temporary and can be revised or revoked.  An EUA may stay in place until the emergency ends or the product gets FDA approval.</w:t>
      </w:r>
    </w:p>
    <w:p w14:paraId="031C52DB" w14:textId="77777777" w:rsidR="0054337F" w:rsidRDefault="0054337F">
      <w:pPr>
        <w:rPr>
          <w:sz w:val="28"/>
          <w:szCs w:val="28"/>
        </w:rPr>
      </w:pPr>
    </w:p>
    <w:p w14:paraId="70A34F7B" w14:textId="77777777" w:rsidR="0054337F" w:rsidRDefault="00A35DDE">
      <w:pPr>
        <w:pStyle w:val="Heading1"/>
      </w:pPr>
      <w:bookmarkStart w:id="106" w:name="_45jfvxd" w:colFirst="0" w:colLast="0"/>
      <w:bookmarkEnd w:id="106"/>
      <w:r>
        <w:t xml:space="preserve">      Assessment Activity, Part 3:</w:t>
      </w:r>
      <w:r>
        <w:rPr>
          <w:noProof/>
        </w:rPr>
        <mc:AlternateContent>
          <mc:Choice Requires="wps">
            <w:drawing>
              <wp:anchor distT="0" distB="0" distL="114300" distR="114300" simplePos="0" relativeHeight="251760640" behindDoc="0" locked="0" layoutInCell="1" hidden="0" allowOverlap="1" wp14:anchorId="7AA06B7B" wp14:editId="77483502">
                <wp:simplePos x="0" y="0"/>
                <wp:positionH relativeFrom="column">
                  <wp:posOffset>1</wp:posOffset>
                </wp:positionH>
                <wp:positionV relativeFrom="paragraph">
                  <wp:posOffset>0</wp:posOffset>
                </wp:positionV>
                <wp:extent cx="234950" cy="165100"/>
                <wp:effectExtent l="0" t="0" r="0" b="0"/>
                <wp:wrapNone/>
                <wp:docPr id="159" name="Rectangle: Rounded Corners 15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A9C4E0D"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AA06B7B" id="Rectangle: Rounded Corners 159" o:spid="_x0000_s1162" style="position:absolute;margin-left:0;margin-top:0;width:18.5pt;height:13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3A9C4E0D" w14:textId="77777777" w:rsidR="0054337F" w:rsidRDefault="0054337F">
                      <w:pPr>
                        <w:spacing w:after="0" w:line="240" w:lineRule="auto"/>
                        <w:textDirection w:val="btLr"/>
                      </w:pPr>
                    </w:p>
                  </w:txbxContent>
                </v:textbox>
              </v:roundrect>
            </w:pict>
          </mc:Fallback>
        </mc:AlternateContent>
      </w:r>
    </w:p>
    <w:p w14:paraId="442D1D2B" w14:textId="77777777" w:rsidR="0054337F" w:rsidRDefault="00A35DDE">
      <w:pPr>
        <w:rPr>
          <w:sz w:val="28"/>
          <w:szCs w:val="28"/>
        </w:rPr>
      </w:pPr>
      <w:r>
        <w:rPr>
          <w:sz w:val="28"/>
          <w:szCs w:val="28"/>
        </w:rPr>
        <w:t>Using the graphic below, identify which part of the SARS-CoV-</w:t>
      </w:r>
      <w:r>
        <w:rPr>
          <w:sz w:val="28"/>
          <w:szCs w:val="28"/>
        </w:rPr>
        <w:t>2 lifecycle the following therapies target:</w:t>
      </w:r>
    </w:p>
    <w:p w14:paraId="11C4D25E" w14:textId="77777777" w:rsidR="0054337F" w:rsidRDefault="00A35DDE">
      <w:pPr>
        <w:numPr>
          <w:ilvl w:val="0"/>
          <w:numId w:val="67"/>
        </w:numPr>
        <w:spacing w:after="0" w:line="276" w:lineRule="auto"/>
        <w:rPr>
          <w:sz w:val="28"/>
          <w:szCs w:val="28"/>
        </w:rPr>
      </w:pPr>
      <w:proofErr w:type="spellStart"/>
      <w:r>
        <w:rPr>
          <w:sz w:val="28"/>
          <w:szCs w:val="28"/>
        </w:rPr>
        <w:t>Remdesivir</w:t>
      </w:r>
      <w:proofErr w:type="spellEnd"/>
      <w:r>
        <w:rPr>
          <w:sz w:val="28"/>
          <w:szCs w:val="28"/>
        </w:rPr>
        <w:t xml:space="preserve"> – </w:t>
      </w:r>
      <w:r>
        <w:rPr>
          <w:color w:val="FF0000"/>
          <w:sz w:val="28"/>
          <w:szCs w:val="28"/>
        </w:rPr>
        <w:t>4 (Nucleoside analog – chain termination)</w:t>
      </w:r>
    </w:p>
    <w:p w14:paraId="46C70829" w14:textId="77777777" w:rsidR="0054337F" w:rsidRDefault="00A35DDE">
      <w:pPr>
        <w:numPr>
          <w:ilvl w:val="0"/>
          <w:numId w:val="67"/>
        </w:numPr>
        <w:spacing w:after="0" w:line="276" w:lineRule="auto"/>
        <w:rPr>
          <w:sz w:val="28"/>
          <w:szCs w:val="28"/>
        </w:rPr>
      </w:pPr>
      <w:r>
        <w:rPr>
          <w:sz w:val="28"/>
          <w:szCs w:val="28"/>
        </w:rPr>
        <w:t xml:space="preserve">Tocilizumab – </w:t>
      </w:r>
      <w:proofErr w:type="gramStart"/>
      <w:r>
        <w:rPr>
          <w:color w:val="FF0000"/>
          <w:sz w:val="28"/>
          <w:szCs w:val="28"/>
        </w:rPr>
        <w:t>3  (</w:t>
      </w:r>
      <w:proofErr w:type="gramEnd"/>
      <w:r>
        <w:rPr>
          <w:color w:val="FF0000"/>
          <w:sz w:val="28"/>
          <w:szCs w:val="28"/>
        </w:rPr>
        <w:t>Anti-IL6 monoclonal antibody)</w:t>
      </w:r>
    </w:p>
    <w:p w14:paraId="5C90E695" w14:textId="77777777" w:rsidR="0054337F" w:rsidRDefault="00A35DDE">
      <w:pPr>
        <w:numPr>
          <w:ilvl w:val="0"/>
          <w:numId w:val="67"/>
        </w:numPr>
        <w:spacing w:after="0" w:line="276" w:lineRule="auto"/>
        <w:rPr>
          <w:sz w:val="28"/>
          <w:szCs w:val="28"/>
        </w:rPr>
      </w:pPr>
      <w:r>
        <w:rPr>
          <w:sz w:val="28"/>
          <w:szCs w:val="28"/>
        </w:rPr>
        <w:t xml:space="preserve">Hydroxychloroquine – </w:t>
      </w:r>
      <w:r>
        <w:rPr>
          <w:color w:val="FF0000"/>
          <w:sz w:val="28"/>
          <w:szCs w:val="28"/>
        </w:rPr>
        <w:t>2. (endosomal activity)</w:t>
      </w:r>
    </w:p>
    <w:p w14:paraId="3DEACC3A" w14:textId="77777777" w:rsidR="0054337F" w:rsidRDefault="00A35DDE">
      <w:pPr>
        <w:numPr>
          <w:ilvl w:val="0"/>
          <w:numId w:val="67"/>
        </w:numPr>
        <w:spacing w:after="0" w:line="276" w:lineRule="auto"/>
        <w:rPr>
          <w:sz w:val="28"/>
          <w:szCs w:val="28"/>
        </w:rPr>
      </w:pPr>
      <w:r>
        <w:rPr>
          <w:sz w:val="28"/>
          <w:szCs w:val="28"/>
        </w:rPr>
        <w:t xml:space="preserve">Lopinavir – </w:t>
      </w:r>
      <w:proofErr w:type="gramStart"/>
      <w:r>
        <w:rPr>
          <w:color w:val="FF0000"/>
          <w:sz w:val="28"/>
          <w:szCs w:val="28"/>
        </w:rPr>
        <w:t>6  (</w:t>
      </w:r>
      <w:proofErr w:type="gramEnd"/>
      <w:r>
        <w:rPr>
          <w:color w:val="FF0000"/>
          <w:sz w:val="28"/>
          <w:szCs w:val="28"/>
        </w:rPr>
        <w:t>Protease inhibitor)</w:t>
      </w:r>
    </w:p>
    <w:p w14:paraId="73A9AEB3" w14:textId="77777777" w:rsidR="0054337F" w:rsidRDefault="00A35DDE">
      <w:pPr>
        <w:numPr>
          <w:ilvl w:val="0"/>
          <w:numId w:val="67"/>
        </w:numPr>
        <w:spacing w:after="0" w:line="276" w:lineRule="auto"/>
        <w:rPr>
          <w:sz w:val="28"/>
          <w:szCs w:val="28"/>
        </w:rPr>
      </w:pPr>
      <w:proofErr w:type="spellStart"/>
      <w:r>
        <w:rPr>
          <w:sz w:val="28"/>
          <w:szCs w:val="28"/>
        </w:rPr>
        <w:t>Bamlanivimab</w:t>
      </w:r>
      <w:proofErr w:type="spellEnd"/>
      <w:r>
        <w:rPr>
          <w:sz w:val="28"/>
          <w:szCs w:val="28"/>
        </w:rPr>
        <w:t xml:space="preserve"> – </w:t>
      </w:r>
      <w:r>
        <w:rPr>
          <w:color w:val="FF0000"/>
          <w:sz w:val="28"/>
          <w:szCs w:val="28"/>
        </w:rPr>
        <w:t>1. (Monoclona</w:t>
      </w:r>
      <w:r>
        <w:rPr>
          <w:color w:val="FF0000"/>
          <w:sz w:val="28"/>
          <w:szCs w:val="28"/>
        </w:rPr>
        <w:t>l antibody to spike protein)</w:t>
      </w:r>
    </w:p>
    <w:p w14:paraId="4F9FFCDE" w14:textId="77777777" w:rsidR="0054337F" w:rsidRDefault="00A35DDE">
      <w:pPr>
        <w:numPr>
          <w:ilvl w:val="0"/>
          <w:numId w:val="67"/>
        </w:numPr>
        <w:spacing w:after="0" w:line="276" w:lineRule="auto"/>
        <w:rPr>
          <w:sz w:val="28"/>
          <w:szCs w:val="28"/>
        </w:rPr>
      </w:pPr>
      <w:r>
        <w:rPr>
          <w:sz w:val="28"/>
          <w:szCs w:val="28"/>
        </w:rPr>
        <w:t>Oseltamivir -</w:t>
      </w:r>
      <w:r>
        <w:rPr>
          <w:color w:val="FF0000"/>
          <w:sz w:val="28"/>
          <w:szCs w:val="28"/>
        </w:rPr>
        <w:t>5. (Inactivates viral neuraminidase)</w:t>
      </w:r>
    </w:p>
    <w:p w14:paraId="47B4A398" w14:textId="77777777" w:rsidR="0054337F" w:rsidRDefault="00A35DDE">
      <w:pPr>
        <w:rPr>
          <w:sz w:val="28"/>
          <w:szCs w:val="28"/>
        </w:rPr>
      </w:pPr>
      <w:r>
        <w:rPr>
          <w:noProof/>
          <w:sz w:val="28"/>
          <w:szCs w:val="28"/>
        </w:rPr>
        <w:lastRenderedPageBreak/>
        <w:drawing>
          <wp:inline distT="0" distB="0" distL="0" distR="0" wp14:anchorId="28267A26" wp14:editId="6728D759">
            <wp:extent cx="6810917" cy="4709430"/>
            <wp:effectExtent l="0" t="0" r="0" b="0"/>
            <wp:docPr id="186" name="image9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png" descr="Diagram&#10;&#10;Description automatically generated"/>
                    <pic:cNvPicPr preferRelativeResize="0"/>
                  </pic:nvPicPr>
                  <pic:blipFill>
                    <a:blip r:embed="rId273"/>
                    <a:srcRect/>
                    <a:stretch>
                      <a:fillRect/>
                    </a:stretch>
                  </pic:blipFill>
                  <pic:spPr>
                    <a:xfrm>
                      <a:off x="0" y="0"/>
                      <a:ext cx="6810917" cy="4709430"/>
                    </a:xfrm>
                    <a:prstGeom prst="rect">
                      <a:avLst/>
                    </a:prstGeom>
                    <a:ln/>
                  </pic:spPr>
                </pic:pic>
              </a:graphicData>
            </a:graphic>
          </wp:inline>
        </w:drawing>
      </w:r>
    </w:p>
    <w:p w14:paraId="77F4DAFA" w14:textId="77777777" w:rsidR="0054337F" w:rsidRDefault="00A35DDE">
      <w:pPr>
        <w:pStyle w:val="Heading1"/>
        <w:jc w:val="center"/>
        <w:rPr>
          <w:b/>
          <w:sz w:val="40"/>
          <w:szCs w:val="40"/>
        </w:rPr>
      </w:pPr>
      <w:r>
        <w:br w:type="page"/>
      </w:r>
      <w:r>
        <w:rPr>
          <w:b/>
          <w:sz w:val="40"/>
          <w:szCs w:val="40"/>
        </w:rPr>
        <w:lastRenderedPageBreak/>
        <w:t>Pharmacology, Part 1: Pharmacology of COVID-</w:t>
      </w:r>
      <w:proofErr w:type="gramStart"/>
      <w:r>
        <w:rPr>
          <w:b/>
          <w:sz w:val="40"/>
          <w:szCs w:val="40"/>
        </w:rPr>
        <w:t>19,  Review</w:t>
      </w:r>
      <w:proofErr w:type="gramEnd"/>
      <w:r>
        <w:rPr>
          <w:b/>
          <w:sz w:val="40"/>
          <w:szCs w:val="40"/>
        </w:rPr>
        <w:t xml:space="preserve"> of Pertinent Topics – Science Major and Upper-Level College Students</w:t>
      </w:r>
    </w:p>
    <w:p w14:paraId="0781A415" w14:textId="77777777" w:rsidR="0054337F" w:rsidRDefault="0054337F">
      <w:pPr>
        <w:rPr>
          <w:sz w:val="28"/>
          <w:szCs w:val="28"/>
        </w:rPr>
      </w:pPr>
    </w:p>
    <w:p w14:paraId="13806577" w14:textId="77777777" w:rsidR="0054337F" w:rsidRDefault="00A35DDE">
      <w:pPr>
        <w:pStyle w:val="Heading1"/>
        <w:rPr>
          <w:sz w:val="28"/>
          <w:szCs w:val="28"/>
        </w:rPr>
      </w:pPr>
      <w:bookmarkStart w:id="107" w:name="_2koq656" w:colFirst="0" w:colLast="0"/>
      <w:bookmarkEnd w:id="107"/>
      <w:r>
        <w:rPr>
          <w:sz w:val="28"/>
          <w:szCs w:val="28"/>
        </w:rPr>
        <w:t xml:space="preserve">      </w:t>
      </w:r>
      <w:r>
        <w:t>Learning Outcomes, Part 1:</w:t>
      </w:r>
      <w:r>
        <w:rPr>
          <w:noProof/>
        </w:rPr>
        <mc:AlternateContent>
          <mc:Choice Requires="wps">
            <w:drawing>
              <wp:anchor distT="0" distB="0" distL="114300" distR="114300" simplePos="0" relativeHeight="251761664" behindDoc="0" locked="0" layoutInCell="1" hidden="0" allowOverlap="1" wp14:anchorId="24DA5F7B" wp14:editId="688DA59B">
                <wp:simplePos x="0" y="0"/>
                <wp:positionH relativeFrom="column">
                  <wp:posOffset>1</wp:posOffset>
                </wp:positionH>
                <wp:positionV relativeFrom="paragraph">
                  <wp:posOffset>0</wp:posOffset>
                </wp:positionV>
                <wp:extent cx="196850" cy="196850"/>
                <wp:effectExtent l="0" t="0" r="0" b="0"/>
                <wp:wrapNone/>
                <wp:docPr id="160" name="Hexagon 160"/>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3F9AEEA8"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4DA5F7B" id="Hexagon 160" o:spid="_x0000_s1163" type="#_x0000_t9" style="position:absolute;margin-left:0;margin-top:0;width:15.5pt;height:1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DEenjl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3F9AEEA8" w14:textId="77777777" w:rsidR="0054337F" w:rsidRDefault="0054337F">
                      <w:pPr>
                        <w:spacing w:after="0" w:line="240" w:lineRule="auto"/>
                        <w:textDirection w:val="btLr"/>
                      </w:pPr>
                    </w:p>
                  </w:txbxContent>
                </v:textbox>
              </v:shape>
            </w:pict>
          </mc:Fallback>
        </mc:AlternateContent>
      </w:r>
    </w:p>
    <w:p w14:paraId="3FC143AC"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Discuss the properties and classification of the coronavirus family</w:t>
      </w:r>
    </w:p>
    <w:p w14:paraId="744DF539"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Outline the steps of the SARS-CoV-2 lifecycle and highlight the importance of the ACE-2 protein</w:t>
      </w:r>
    </w:p>
    <w:p w14:paraId="6DC58071"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Explain the effect of mutations to the spike protein and how it impacts viral entry.</w:t>
      </w:r>
    </w:p>
    <w:p w14:paraId="4CDD6F41"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Analyze the effect of SARS-CoV-2 to the RAAS system and identify the effect of ACE inhibitors to the risk of COVID-19 infection.</w:t>
      </w:r>
    </w:p>
    <w:p w14:paraId="6601E25C"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Apply the variables of viral load and immune system integrity on disease progression.</w:t>
      </w:r>
    </w:p>
    <w:p w14:paraId="7155C3C7"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Evaluate the connection between Angiotens</w:t>
      </w:r>
      <w:r>
        <w:rPr>
          <w:color w:val="000000"/>
          <w:sz w:val="28"/>
          <w:szCs w:val="28"/>
        </w:rPr>
        <w:t>in II/Angiotensin and patient susceptibility to COVID infection</w:t>
      </w:r>
    </w:p>
    <w:p w14:paraId="024499C4"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Outline the phases and timeframe for drug development</w:t>
      </w:r>
    </w:p>
    <w:p w14:paraId="1CCB9A0B"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Identify the process to fast track for clinical trials</w:t>
      </w:r>
    </w:p>
    <w:p w14:paraId="49E1676C" w14:textId="77777777" w:rsidR="0054337F" w:rsidRDefault="00A35DDE">
      <w:pPr>
        <w:numPr>
          <w:ilvl w:val="0"/>
          <w:numId w:val="25"/>
        </w:numPr>
        <w:pBdr>
          <w:top w:val="nil"/>
          <w:left w:val="nil"/>
          <w:bottom w:val="nil"/>
          <w:right w:val="nil"/>
          <w:between w:val="nil"/>
        </w:pBdr>
        <w:spacing w:after="0" w:line="240" w:lineRule="auto"/>
        <w:rPr>
          <w:sz w:val="28"/>
          <w:szCs w:val="28"/>
        </w:rPr>
      </w:pPr>
      <w:r>
        <w:rPr>
          <w:color w:val="000000"/>
          <w:sz w:val="28"/>
          <w:szCs w:val="28"/>
        </w:rPr>
        <w:t xml:space="preserve"> Examine the advantages of drug repurposing for COVID -19</w:t>
      </w:r>
    </w:p>
    <w:p w14:paraId="67497964" w14:textId="77777777" w:rsidR="0054337F" w:rsidRDefault="0054337F">
      <w:pPr>
        <w:spacing w:after="0" w:line="240" w:lineRule="auto"/>
        <w:rPr>
          <w:sz w:val="28"/>
          <w:szCs w:val="28"/>
        </w:rPr>
      </w:pPr>
    </w:p>
    <w:p w14:paraId="08C2E565" w14:textId="77777777" w:rsidR="0054337F" w:rsidRDefault="00A35DDE">
      <w:pPr>
        <w:pStyle w:val="Heading1"/>
      </w:pPr>
      <w:bookmarkStart w:id="108" w:name="_zu0gcz" w:colFirst="0" w:colLast="0"/>
      <w:bookmarkEnd w:id="108"/>
      <w:r>
        <w:t xml:space="preserve">     Background Lesson a</w:t>
      </w:r>
      <w:r>
        <w:t>nd Reading, Part 1:</w:t>
      </w:r>
      <w:r>
        <w:rPr>
          <w:noProof/>
        </w:rPr>
        <mc:AlternateContent>
          <mc:Choice Requires="wps">
            <w:drawing>
              <wp:anchor distT="0" distB="0" distL="114300" distR="114300" simplePos="0" relativeHeight="251762688" behindDoc="0" locked="0" layoutInCell="1" hidden="0" allowOverlap="1" wp14:anchorId="1D1726CB" wp14:editId="1C37FA69">
                <wp:simplePos x="0" y="0"/>
                <wp:positionH relativeFrom="column">
                  <wp:posOffset>1</wp:posOffset>
                </wp:positionH>
                <wp:positionV relativeFrom="paragraph">
                  <wp:posOffset>0</wp:posOffset>
                </wp:positionV>
                <wp:extent cx="196850" cy="196850"/>
                <wp:effectExtent l="0" t="0" r="0" b="0"/>
                <wp:wrapNone/>
                <wp:docPr id="161" name="Hexagon 161"/>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EE76394"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D1726CB" id="Hexagon 161" o:spid="_x0000_s1164" type="#_x0000_t9" style="position:absolute;margin-left:0;margin-top:0;width:15.5pt;height:1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KeEx9d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7EE76394" w14:textId="77777777" w:rsidR="0054337F" w:rsidRDefault="0054337F">
                      <w:pPr>
                        <w:spacing w:after="0" w:line="240" w:lineRule="auto"/>
                        <w:textDirection w:val="btLr"/>
                      </w:pPr>
                    </w:p>
                  </w:txbxContent>
                </v:textbox>
              </v:shape>
            </w:pict>
          </mc:Fallback>
        </mc:AlternateContent>
      </w:r>
    </w:p>
    <w:p w14:paraId="37E71508" w14:textId="77777777" w:rsidR="0054337F" w:rsidRDefault="00A35DDE">
      <w:pPr>
        <w:rPr>
          <w:sz w:val="28"/>
          <w:szCs w:val="28"/>
        </w:rPr>
      </w:pPr>
      <w:r>
        <w:rPr>
          <w:sz w:val="28"/>
          <w:szCs w:val="28"/>
        </w:rPr>
        <w:t>The SARS-CoV-2 virus is a member of the coronavirus family.  These viruses have been identified to cause mild to moderate upper respiratory tract illnesses.  There have been several members of the coronavirus family that have emerge</w:t>
      </w:r>
      <w:r>
        <w:rPr>
          <w:sz w:val="28"/>
          <w:szCs w:val="28"/>
        </w:rPr>
        <w:t>d from animal reservoirs over the last 20 years that have caused serious, widespread illness and death.  These include SARS-</w:t>
      </w:r>
      <w:proofErr w:type="spellStart"/>
      <w:r>
        <w:rPr>
          <w:sz w:val="28"/>
          <w:szCs w:val="28"/>
        </w:rPr>
        <w:t>CoV</w:t>
      </w:r>
      <w:proofErr w:type="spellEnd"/>
      <w:r>
        <w:rPr>
          <w:sz w:val="28"/>
          <w:szCs w:val="28"/>
        </w:rPr>
        <w:t xml:space="preserve"> which was identified in 2002 and MERS-</w:t>
      </w:r>
      <w:proofErr w:type="spellStart"/>
      <w:r>
        <w:rPr>
          <w:sz w:val="28"/>
          <w:szCs w:val="28"/>
        </w:rPr>
        <w:t>CoV</w:t>
      </w:r>
      <w:proofErr w:type="spellEnd"/>
      <w:r>
        <w:rPr>
          <w:sz w:val="28"/>
          <w:szCs w:val="28"/>
        </w:rPr>
        <w:t xml:space="preserve"> which was identified in September 2012. Most recently has been the emergence of SARS-C</w:t>
      </w:r>
      <w:r>
        <w:rPr>
          <w:sz w:val="28"/>
          <w:szCs w:val="28"/>
        </w:rPr>
        <w:t xml:space="preserve">oV-2 in December of 2019 in Wuhan, China.  </w:t>
      </w:r>
    </w:p>
    <w:p w14:paraId="371E965E" w14:textId="77777777" w:rsidR="0054337F" w:rsidRDefault="00A35DDE">
      <w:pPr>
        <w:rPr>
          <w:sz w:val="28"/>
          <w:szCs w:val="28"/>
        </w:rPr>
      </w:pPr>
      <w:r>
        <w:rPr>
          <w:sz w:val="28"/>
          <w:szCs w:val="28"/>
        </w:rPr>
        <w:t>The SARS-CoV-2 virus is an RNA virus that attached to and enters the cells of the upper respiratory tract utilizing the ACE 2 proteins.  Once inside the cell, the virus utilizes the components of the host cell to</w:t>
      </w:r>
      <w:r>
        <w:rPr>
          <w:sz w:val="28"/>
          <w:szCs w:val="28"/>
        </w:rPr>
        <w:t xml:space="preserve"> make more virus particles.  The spike protein is a key viral structure in the </w:t>
      </w:r>
      <w:proofErr w:type="spellStart"/>
      <w:r>
        <w:rPr>
          <w:sz w:val="28"/>
          <w:szCs w:val="28"/>
        </w:rPr>
        <w:t>attachement</w:t>
      </w:r>
      <w:proofErr w:type="spellEnd"/>
      <w:r>
        <w:rPr>
          <w:sz w:val="28"/>
          <w:szCs w:val="28"/>
        </w:rPr>
        <w:t xml:space="preserve"> and entry of the virus into the </w:t>
      </w:r>
      <w:r>
        <w:rPr>
          <w:sz w:val="28"/>
          <w:szCs w:val="28"/>
        </w:rPr>
        <w:lastRenderedPageBreak/>
        <w:t xml:space="preserve">host cell.  Additionally, vaccines like the </w:t>
      </w:r>
      <w:proofErr w:type="spellStart"/>
      <w:r>
        <w:rPr>
          <w:sz w:val="28"/>
          <w:szCs w:val="28"/>
        </w:rPr>
        <w:t>Moderna</w:t>
      </w:r>
      <w:proofErr w:type="spellEnd"/>
      <w:r>
        <w:rPr>
          <w:sz w:val="28"/>
          <w:szCs w:val="28"/>
        </w:rPr>
        <w:t xml:space="preserve"> or Pfizer RNA vaccine utilize the spike protein to produce antibodies and develop</w:t>
      </w:r>
      <w:r>
        <w:rPr>
          <w:sz w:val="28"/>
          <w:szCs w:val="28"/>
        </w:rPr>
        <w:t>ment immunity to the virus.  The spike protein and mutation of this viral structure have been an area of concern in the design and implementation of the COVID vaccines.</w:t>
      </w:r>
    </w:p>
    <w:p w14:paraId="2B7B7269" w14:textId="77777777" w:rsidR="0054337F" w:rsidRDefault="00A35DDE">
      <w:pPr>
        <w:rPr>
          <w:color w:val="D6D502"/>
          <w:sz w:val="28"/>
          <w:szCs w:val="28"/>
        </w:rPr>
      </w:pPr>
      <w:r>
        <w:rPr>
          <w:sz w:val="28"/>
          <w:szCs w:val="28"/>
        </w:rPr>
        <w:t>The renin-angiotensin system is an important regulatory system in the body.  The SARS-C</w:t>
      </w:r>
      <w:r>
        <w:rPr>
          <w:sz w:val="28"/>
          <w:szCs w:val="28"/>
        </w:rPr>
        <w:t>oV-2 virus utilizes the ACE-2 receptor protein to enter the respiratory cells.  The ACE-2 protein is an important regulator as a counter balance to the Renin-Angiotensin system.  Some research has focused on patients taking ACE inhibitors or Angiotensin re</w:t>
      </w:r>
      <w:r>
        <w:rPr>
          <w:sz w:val="28"/>
          <w:szCs w:val="28"/>
        </w:rPr>
        <w:t>ceptor blockers and the potential that these drugs could increase risk of viral infection by upregulation of the ACE-2 proteins. The other considerations that are important in assessing risk of infection by the virus are initial viral load, integrity of th</w:t>
      </w:r>
      <w:r>
        <w:rPr>
          <w:sz w:val="28"/>
          <w:szCs w:val="28"/>
        </w:rPr>
        <w:t xml:space="preserve">e immune system as well as the number and configuration of the ACE-2 proteins. </w:t>
      </w:r>
    </w:p>
    <w:p w14:paraId="39E0ECF4" w14:textId="77777777" w:rsidR="0054337F" w:rsidRDefault="00A35DDE">
      <w:pPr>
        <w:rPr>
          <w:sz w:val="28"/>
          <w:szCs w:val="28"/>
        </w:rPr>
      </w:pPr>
      <w:r>
        <w:rPr>
          <w:sz w:val="28"/>
          <w:szCs w:val="28"/>
        </w:rPr>
        <w:t>After watching the following videos, please answer the questions about Coronavirus Structure and Lifecycle.</w:t>
      </w:r>
    </w:p>
    <w:p w14:paraId="04EF1912" w14:textId="77777777" w:rsidR="0054337F" w:rsidRDefault="00A35DDE">
      <w:pPr>
        <w:rPr>
          <w:sz w:val="28"/>
          <w:szCs w:val="28"/>
        </w:rPr>
      </w:pPr>
      <w:r>
        <w:rPr>
          <w:sz w:val="28"/>
          <w:szCs w:val="28"/>
        </w:rPr>
        <w:t xml:space="preserve">Video 1: </w:t>
      </w:r>
      <w:hyperlink r:id="rId274">
        <w:r>
          <w:rPr>
            <w:color w:val="0563C1"/>
            <w:sz w:val="28"/>
            <w:szCs w:val="28"/>
            <w:u w:val="single"/>
          </w:rPr>
          <w:t>Lifecycle of the Coronavirus</w:t>
        </w:r>
      </w:hyperlink>
    </w:p>
    <w:p w14:paraId="63A18581" w14:textId="77777777" w:rsidR="0054337F" w:rsidRDefault="00A35DDE">
      <w:pPr>
        <w:rPr>
          <w:sz w:val="28"/>
          <w:szCs w:val="28"/>
        </w:rPr>
      </w:pPr>
      <w:r>
        <w:rPr>
          <w:sz w:val="28"/>
          <w:szCs w:val="28"/>
        </w:rPr>
        <w:t xml:space="preserve">Video 2: </w:t>
      </w:r>
      <w:hyperlink r:id="rId275">
        <w:r>
          <w:rPr>
            <w:color w:val="0563C1"/>
            <w:sz w:val="28"/>
            <w:szCs w:val="28"/>
            <w:u w:val="single"/>
          </w:rPr>
          <w:t>Key Stages of SARS-CoV-2 Lifecycle</w:t>
        </w:r>
      </w:hyperlink>
    </w:p>
    <w:p w14:paraId="468B8805" w14:textId="77777777" w:rsidR="0054337F" w:rsidRDefault="0054337F">
      <w:pPr>
        <w:rPr>
          <w:sz w:val="28"/>
          <w:szCs w:val="28"/>
        </w:rPr>
      </w:pPr>
    </w:p>
    <w:p w14:paraId="71EDFFB4" w14:textId="77777777" w:rsidR="0054337F" w:rsidRDefault="00A35DDE">
      <w:pPr>
        <w:numPr>
          <w:ilvl w:val="0"/>
          <w:numId w:val="8"/>
        </w:numPr>
        <w:pBdr>
          <w:top w:val="nil"/>
          <w:left w:val="nil"/>
          <w:bottom w:val="nil"/>
          <w:right w:val="nil"/>
          <w:between w:val="nil"/>
        </w:pBdr>
        <w:spacing w:after="0" w:line="240" w:lineRule="auto"/>
        <w:rPr>
          <w:color w:val="000000"/>
          <w:sz w:val="28"/>
          <w:szCs w:val="28"/>
        </w:rPr>
      </w:pPr>
      <w:r>
        <w:rPr>
          <w:color w:val="000000"/>
          <w:sz w:val="28"/>
          <w:szCs w:val="28"/>
        </w:rPr>
        <w:t>Discuss the classification of SARS-CoV-2 and the other members of coronavirus family</w:t>
      </w:r>
    </w:p>
    <w:p w14:paraId="52779F11" w14:textId="77777777" w:rsidR="0054337F" w:rsidRDefault="00A35DDE">
      <w:pPr>
        <w:pBdr>
          <w:top w:val="nil"/>
          <w:left w:val="nil"/>
          <w:bottom w:val="nil"/>
          <w:right w:val="nil"/>
          <w:between w:val="nil"/>
        </w:pBdr>
        <w:spacing w:after="0" w:line="240" w:lineRule="auto"/>
        <w:ind w:left="1080"/>
        <w:rPr>
          <w:sz w:val="28"/>
          <w:szCs w:val="28"/>
        </w:rPr>
      </w:pPr>
      <w:r>
        <w:rPr>
          <w:noProof/>
          <w:sz w:val="28"/>
          <w:szCs w:val="28"/>
        </w:rPr>
        <w:drawing>
          <wp:inline distT="114300" distB="114300" distL="114300" distR="114300" wp14:anchorId="2A8E5E9F" wp14:editId="32D0B063">
            <wp:extent cx="4386263" cy="2305600"/>
            <wp:effectExtent l="0" t="0" r="0" b="0"/>
            <wp:docPr id="187"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76"/>
                    <a:srcRect/>
                    <a:stretch>
                      <a:fillRect/>
                    </a:stretch>
                  </pic:blipFill>
                  <pic:spPr>
                    <a:xfrm>
                      <a:off x="0" y="0"/>
                      <a:ext cx="4386263" cy="2305600"/>
                    </a:xfrm>
                    <a:prstGeom prst="rect">
                      <a:avLst/>
                    </a:prstGeom>
                    <a:ln/>
                  </pic:spPr>
                </pic:pic>
              </a:graphicData>
            </a:graphic>
          </wp:inline>
        </w:drawing>
      </w:r>
    </w:p>
    <w:p w14:paraId="521E209F" w14:textId="77777777" w:rsidR="0054337F" w:rsidRDefault="00A35DDE">
      <w:pPr>
        <w:numPr>
          <w:ilvl w:val="0"/>
          <w:numId w:val="8"/>
        </w:numPr>
        <w:pBdr>
          <w:top w:val="nil"/>
          <w:left w:val="nil"/>
          <w:bottom w:val="nil"/>
          <w:right w:val="nil"/>
          <w:between w:val="nil"/>
        </w:pBdr>
        <w:spacing w:after="0" w:line="240" w:lineRule="auto"/>
        <w:rPr>
          <w:color w:val="000000"/>
          <w:sz w:val="28"/>
          <w:szCs w:val="28"/>
        </w:rPr>
      </w:pPr>
      <w:r>
        <w:rPr>
          <w:color w:val="000000"/>
          <w:sz w:val="28"/>
          <w:szCs w:val="28"/>
        </w:rPr>
        <w:t>Discuss the key steps of the SARS-CoV-2 lifecycle.</w:t>
      </w:r>
    </w:p>
    <w:p w14:paraId="68D65E9B" w14:textId="77777777" w:rsidR="0054337F" w:rsidRDefault="00A35DDE">
      <w:pPr>
        <w:spacing w:after="0" w:line="276" w:lineRule="auto"/>
        <w:ind w:left="1800"/>
        <w:rPr>
          <w:color w:val="FF0000"/>
          <w:sz w:val="28"/>
          <w:szCs w:val="28"/>
        </w:rPr>
      </w:pPr>
      <w:r>
        <w:rPr>
          <w:color w:val="FF0000"/>
          <w:sz w:val="28"/>
          <w:szCs w:val="28"/>
        </w:rPr>
        <w:lastRenderedPageBreak/>
        <w:t>a.</w:t>
      </w:r>
      <w:r>
        <w:rPr>
          <w:rFonts w:ascii="Times New Roman" w:eastAsia="Times New Roman" w:hAnsi="Times New Roman" w:cs="Times New Roman"/>
          <w:color w:val="FF0000"/>
          <w:sz w:val="14"/>
          <w:szCs w:val="14"/>
        </w:rPr>
        <w:tab/>
      </w:r>
      <w:r>
        <w:rPr>
          <w:color w:val="FF0000"/>
          <w:sz w:val="28"/>
          <w:szCs w:val="28"/>
        </w:rPr>
        <w:t>Infection – interaction between the virus and a cellular receptor.  During infection of the cell the spike protein of the SARS-CoV-2 virus attaches to the ACE-2 protein of the respiratory cells.</w:t>
      </w:r>
    </w:p>
    <w:p w14:paraId="02F86144" w14:textId="77777777" w:rsidR="0054337F" w:rsidRDefault="00A35DDE">
      <w:pPr>
        <w:spacing w:after="0" w:line="276" w:lineRule="auto"/>
        <w:ind w:left="1800"/>
        <w:rPr>
          <w:color w:val="FF0000"/>
          <w:sz w:val="28"/>
          <w:szCs w:val="28"/>
        </w:rPr>
      </w:pPr>
      <w:r>
        <w:rPr>
          <w:color w:val="FF0000"/>
          <w:sz w:val="28"/>
          <w:szCs w:val="28"/>
        </w:rPr>
        <w:t>b.</w:t>
      </w:r>
      <w:r>
        <w:rPr>
          <w:rFonts w:ascii="Times New Roman" w:eastAsia="Times New Roman" w:hAnsi="Times New Roman" w:cs="Times New Roman"/>
          <w:color w:val="FF0000"/>
          <w:sz w:val="14"/>
          <w:szCs w:val="14"/>
        </w:rPr>
        <w:tab/>
      </w:r>
      <w:r>
        <w:rPr>
          <w:color w:val="FF0000"/>
          <w:sz w:val="28"/>
          <w:szCs w:val="28"/>
        </w:rPr>
        <w:t xml:space="preserve">Internalization – entry of the virus into the host cell.  </w:t>
      </w:r>
      <w:r>
        <w:rPr>
          <w:color w:val="FF0000"/>
          <w:sz w:val="28"/>
          <w:szCs w:val="28"/>
        </w:rPr>
        <w:t xml:space="preserve">Utilizing the attachment at the ACE2 protein, the virus moves into the cell by </w:t>
      </w:r>
      <w:proofErr w:type="spellStart"/>
      <w:r>
        <w:rPr>
          <w:color w:val="FF0000"/>
          <w:sz w:val="28"/>
          <w:szCs w:val="28"/>
        </w:rPr>
        <w:t>by</w:t>
      </w:r>
      <w:proofErr w:type="spellEnd"/>
      <w:r>
        <w:rPr>
          <w:color w:val="FF0000"/>
          <w:sz w:val="28"/>
          <w:szCs w:val="28"/>
        </w:rPr>
        <w:t xml:space="preserve"> membrane fusion.</w:t>
      </w:r>
    </w:p>
    <w:p w14:paraId="0DB811F9" w14:textId="77777777" w:rsidR="0054337F" w:rsidRDefault="00A35DDE">
      <w:pPr>
        <w:spacing w:after="0" w:line="276" w:lineRule="auto"/>
        <w:ind w:left="1800"/>
        <w:rPr>
          <w:color w:val="FF0000"/>
          <w:sz w:val="28"/>
          <w:szCs w:val="28"/>
        </w:rPr>
      </w:pPr>
      <w:r>
        <w:rPr>
          <w:color w:val="FF0000"/>
          <w:sz w:val="28"/>
          <w:szCs w:val="28"/>
        </w:rPr>
        <w:t>c.</w:t>
      </w:r>
      <w:r>
        <w:rPr>
          <w:rFonts w:ascii="Times New Roman" w:eastAsia="Times New Roman" w:hAnsi="Times New Roman" w:cs="Times New Roman"/>
          <w:color w:val="FF0000"/>
          <w:sz w:val="14"/>
          <w:szCs w:val="14"/>
        </w:rPr>
        <w:t xml:space="preserve"> </w:t>
      </w:r>
      <w:r>
        <w:rPr>
          <w:rFonts w:ascii="Times New Roman" w:eastAsia="Times New Roman" w:hAnsi="Times New Roman" w:cs="Times New Roman"/>
          <w:color w:val="FF0000"/>
          <w:sz w:val="14"/>
          <w:szCs w:val="14"/>
        </w:rPr>
        <w:tab/>
      </w:r>
      <w:r>
        <w:rPr>
          <w:color w:val="FF0000"/>
          <w:sz w:val="28"/>
          <w:szCs w:val="28"/>
        </w:rPr>
        <w:t>Proteolysis – Cleavage of polyproteins which produce proteins critical for viral replication.  Two virally encoded proteases, 3CL and papain-like proteas</w:t>
      </w:r>
      <w:r>
        <w:rPr>
          <w:color w:val="FF0000"/>
          <w:sz w:val="28"/>
          <w:szCs w:val="28"/>
        </w:rPr>
        <w:t>e, generate the proteins necessary for replication of the virus.</w:t>
      </w:r>
    </w:p>
    <w:p w14:paraId="69962DA3" w14:textId="77777777" w:rsidR="0054337F" w:rsidRDefault="00A35DDE">
      <w:pPr>
        <w:spacing w:after="0" w:line="276" w:lineRule="auto"/>
        <w:ind w:left="1800"/>
        <w:rPr>
          <w:color w:val="FF0000"/>
          <w:sz w:val="28"/>
          <w:szCs w:val="28"/>
        </w:rPr>
      </w:pPr>
      <w:r>
        <w:rPr>
          <w:color w:val="FF0000"/>
          <w:sz w:val="28"/>
          <w:szCs w:val="28"/>
        </w:rPr>
        <w:t>d.</w:t>
      </w:r>
      <w:r>
        <w:rPr>
          <w:rFonts w:ascii="Times New Roman" w:eastAsia="Times New Roman" w:hAnsi="Times New Roman" w:cs="Times New Roman"/>
          <w:color w:val="FF0000"/>
          <w:sz w:val="14"/>
          <w:szCs w:val="14"/>
        </w:rPr>
        <w:tab/>
      </w:r>
      <w:r>
        <w:rPr>
          <w:color w:val="FF0000"/>
          <w:sz w:val="28"/>
          <w:szCs w:val="28"/>
        </w:rPr>
        <w:t xml:space="preserve">Release of viral RNA </w:t>
      </w:r>
      <w:proofErr w:type="gramStart"/>
      <w:r>
        <w:rPr>
          <w:color w:val="FF0000"/>
          <w:sz w:val="28"/>
          <w:szCs w:val="28"/>
        </w:rPr>
        <w:t>-  Viral</w:t>
      </w:r>
      <w:proofErr w:type="gramEnd"/>
      <w:r>
        <w:rPr>
          <w:color w:val="FF0000"/>
          <w:sz w:val="28"/>
          <w:szCs w:val="28"/>
        </w:rPr>
        <w:t xml:space="preserve"> RNA is released from the protein shell so that translation can occur</w:t>
      </w:r>
    </w:p>
    <w:p w14:paraId="4161AF31" w14:textId="77777777" w:rsidR="0054337F" w:rsidRDefault="00A35DDE">
      <w:pPr>
        <w:spacing w:after="0" w:line="276" w:lineRule="auto"/>
        <w:ind w:left="1800"/>
        <w:rPr>
          <w:color w:val="FF0000"/>
          <w:sz w:val="28"/>
          <w:szCs w:val="28"/>
        </w:rPr>
      </w:pPr>
      <w:r>
        <w:rPr>
          <w:color w:val="FF0000"/>
          <w:sz w:val="28"/>
          <w:szCs w:val="28"/>
        </w:rPr>
        <w:t>e.</w:t>
      </w:r>
      <w:r>
        <w:rPr>
          <w:rFonts w:ascii="Times New Roman" w:eastAsia="Times New Roman" w:hAnsi="Times New Roman" w:cs="Times New Roman"/>
          <w:color w:val="FF0000"/>
          <w:sz w:val="14"/>
          <w:szCs w:val="14"/>
        </w:rPr>
        <w:tab/>
      </w:r>
      <w:r>
        <w:rPr>
          <w:color w:val="FF0000"/>
          <w:sz w:val="28"/>
          <w:szCs w:val="28"/>
        </w:rPr>
        <w:t>Translation and RNA Replication – Utilizing the RNA from the virus, the molecular mach</w:t>
      </w:r>
      <w:r>
        <w:rPr>
          <w:color w:val="FF0000"/>
          <w:sz w:val="28"/>
          <w:szCs w:val="28"/>
        </w:rPr>
        <w:t>inery of the host cell is utilized to produce more protein and replication the Viral RNA.  The higher the amount of virus during infection, the more protein can be produced.</w:t>
      </w:r>
    </w:p>
    <w:p w14:paraId="5B8AB0A2" w14:textId="77777777" w:rsidR="0054337F" w:rsidRDefault="00A35DDE">
      <w:pPr>
        <w:spacing w:after="0" w:line="276" w:lineRule="auto"/>
        <w:ind w:left="1800"/>
        <w:rPr>
          <w:color w:val="FF0000"/>
          <w:sz w:val="28"/>
          <w:szCs w:val="28"/>
        </w:rPr>
      </w:pPr>
      <w:r>
        <w:rPr>
          <w:color w:val="FF0000"/>
          <w:sz w:val="28"/>
          <w:szCs w:val="28"/>
        </w:rPr>
        <w:t>f.</w:t>
      </w:r>
      <w:r>
        <w:rPr>
          <w:rFonts w:ascii="Times New Roman" w:eastAsia="Times New Roman" w:hAnsi="Times New Roman" w:cs="Times New Roman"/>
          <w:color w:val="FF0000"/>
          <w:sz w:val="14"/>
          <w:szCs w:val="14"/>
        </w:rPr>
        <w:t xml:space="preserve"> </w:t>
      </w:r>
      <w:r>
        <w:rPr>
          <w:rFonts w:ascii="Times New Roman" w:eastAsia="Times New Roman" w:hAnsi="Times New Roman" w:cs="Times New Roman"/>
          <w:color w:val="FF0000"/>
          <w:sz w:val="14"/>
          <w:szCs w:val="14"/>
        </w:rPr>
        <w:tab/>
      </w:r>
      <w:r>
        <w:rPr>
          <w:color w:val="FF0000"/>
          <w:sz w:val="28"/>
          <w:szCs w:val="28"/>
        </w:rPr>
        <w:t>Packaging and Assembly – Utilizing the ER and Golgi, the proteins are produced</w:t>
      </w:r>
      <w:r>
        <w:rPr>
          <w:color w:val="FF0000"/>
          <w:sz w:val="28"/>
          <w:szCs w:val="28"/>
        </w:rPr>
        <w:t>, concentrated, modified and packaged into new virions.</w:t>
      </w:r>
    </w:p>
    <w:p w14:paraId="72A71BC7" w14:textId="77777777" w:rsidR="0054337F" w:rsidRDefault="00A35DDE">
      <w:pPr>
        <w:spacing w:after="0" w:line="276" w:lineRule="auto"/>
        <w:ind w:left="1800"/>
        <w:rPr>
          <w:color w:val="FF0000"/>
          <w:sz w:val="28"/>
          <w:szCs w:val="28"/>
        </w:rPr>
      </w:pPr>
      <w:r>
        <w:rPr>
          <w:color w:val="FF0000"/>
          <w:sz w:val="28"/>
          <w:szCs w:val="28"/>
        </w:rPr>
        <w:t>g.</w:t>
      </w:r>
      <w:r>
        <w:rPr>
          <w:rFonts w:ascii="Times New Roman" w:eastAsia="Times New Roman" w:hAnsi="Times New Roman" w:cs="Times New Roman"/>
          <w:color w:val="FF0000"/>
          <w:sz w:val="14"/>
          <w:szCs w:val="14"/>
        </w:rPr>
        <w:tab/>
      </w:r>
      <w:r>
        <w:rPr>
          <w:color w:val="FF0000"/>
          <w:sz w:val="28"/>
          <w:szCs w:val="28"/>
        </w:rPr>
        <w:t>Viral Release – Once the virion is assembled it is released</w:t>
      </w:r>
    </w:p>
    <w:p w14:paraId="0FE194D6" w14:textId="77777777" w:rsidR="0054337F" w:rsidRDefault="0054337F">
      <w:pPr>
        <w:pBdr>
          <w:top w:val="nil"/>
          <w:left w:val="nil"/>
          <w:bottom w:val="nil"/>
          <w:right w:val="nil"/>
          <w:between w:val="nil"/>
        </w:pBdr>
        <w:spacing w:after="0" w:line="240" w:lineRule="auto"/>
        <w:ind w:left="1080"/>
        <w:rPr>
          <w:sz w:val="28"/>
          <w:szCs w:val="28"/>
        </w:rPr>
      </w:pPr>
    </w:p>
    <w:p w14:paraId="5C178CD0" w14:textId="77777777" w:rsidR="0054337F" w:rsidRDefault="00A35DDE">
      <w:pPr>
        <w:numPr>
          <w:ilvl w:val="0"/>
          <w:numId w:val="8"/>
        </w:numPr>
        <w:pBdr>
          <w:top w:val="nil"/>
          <w:left w:val="nil"/>
          <w:bottom w:val="nil"/>
          <w:right w:val="nil"/>
          <w:between w:val="nil"/>
        </w:pBdr>
        <w:spacing w:after="0" w:line="240" w:lineRule="auto"/>
        <w:rPr>
          <w:color w:val="000000"/>
          <w:sz w:val="28"/>
          <w:szCs w:val="28"/>
        </w:rPr>
      </w:pPr>
      <w:r>
        <w:rPr>
          <w:color w:val="000000"/>
          <w:sz w:val="28"/>
          <w:szCs w:val="28"/>
        </w:rPr>
        <w:t>What is the importance of ACE-2 protein?</w:t>
      </w:r>
    </w:p>
    <w:p w14:paraId="0E81F4D0" w14:textId="77777777" w:rsidR="0054337F" w:rsidRDefault="00A35DDE">
      <w:pPr>
        <w:pBdr>
          <w:top w:val="nil"/>
          <w:left w:val="nil"/>
          <w:bottom w:val="nil"/>
          <w:right w:val="nil"/>
          <w:between w:val="nil"/>
        </w:pBdr>
        <w:spacing w:after="0" w:line="240" w:lineRule="auto"/>
        <w:ind w:left="1080" w:firstLine="360"/>
        <w:rPr>
          <w:sz w:val="28"/>
          <w:szCs w:val="28"/>
        </w:rPr>
      </w:pPr>
      <w:r>
        <w:rPr>
          <w:noProof/>
          <w:sz w:val="28"/>
          <w:szCs w:val="28"/>
        </w:rPr>
        <w:lastRenderedPageBreak/>
        <w:drawing>
          <wp:inline distT="114300" distB="114300" distL="114300" distR="114300" wp14:anchorId="0B0B8967" wp14:editId="54A2FA2D">
            <wp:extent cx="3333750" cy="3924300"/>
            <wp:effectExtent l="0" t="0" r="0" b="0"/>
            <wp:docPr id="1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9"/>
                    <a:srcRect/>
                    <a:stretch>
                      <a:fillRect/>
                    </a:stretch>
                  </pic:blipFill>
                  <pic:spPr>
                    <a:xfrm>
                      <a:off x="0" y="0"/>
                      <a:ext cx="3333750" cy="3924300"/>
                    </a:xfrm>
                    <a:prstGeom prst="rect">
                      <a:avLst/>
                    </a:prstGeom>
                    <a:ln/>
                  </pic:spPr>
                </pic:pic>
              </a:graphicData>
            </a:graphic>
          </wp:inline>
        </w:drawing>
      </w:r>
    </w:p>
    <w:p w14:paraId="2A997C99" w14:textId="77777777" w:rsidR="0054337F" w:rsidRDefault="00A35DDE">
      <w:pPr>
        <w:spacing w:after="0" w:line="276" w:lineRule="auto"/>
        <w:ind w:left="1440"/>
        <w:rPr>
          <w:color w:val="0000FF"/>
          <w:sz w:val="16"/>
          <w:szCs w:val="16"/>
          <w:u w:val="single"/>
        </w:rPr>
      </w:pPr>
      <w:hyperlink r:id="rId277">
        <w:r>
          <w:rPr>
            <w:color w:val="0000FF"/>
            <w:sz w:val="16"/>
            <w:szCs w:val="16"/>
            <w:u w:val="single"/>
          </w:rPr>
          <w:t>https://theconversation.com/what-is-the-ace2-receptor-how-is-it-connected-to-c</w:t>
        </w:r>
        <w:r>
          <w:rPr>
            <w:color w:val="0000FF"/>
            <w:sz w:val="16"/>
            <w:szCs w:val="16"/>
            <w:u w:val="single"/>
          </w:rPr>
          <w:t>oronavirus-and-why-might-it-be-key-to-treating-covid-19-the-experts-explain-136928</w:t>
        </w:r>
      </w:hyperlink>
    </w:p>
    <w:p w14:paraId="5D4DB36D" w14:textId="77777777" w:rsidR="0054337F" w:rsidRDefault="00A35DDE">
      <w:pPr>
        <w:spacing w:after="0" w:line="276" w:lineRule="auto"/>
        <w:ind w:left="1440"/>
        <w:rPr>
          <w:sz w:val="28"/>
          <w:szCs w:val="28"/>
        </w:rPr>
      </w:pPr>
      <w:r>
        <w:rPr>
          <w:sz w:val="16"/>
          <w:szCs w:val="16"/>
        </w:rPr>
        <w:t xml:space="preserve"> </w:t>
      </w:r>
    </w:p>
    <w:p w14:paraId="08E93F22" w14:textId="77777777" w:rsidR="0054337F" w:rsidRDefault="00A35DDE">
      <w:pPr>
        <w:numPr>
          <w:ilvl w:val="0"/>
          <w:numId w:val="8"/>
        </w:numPr>
        <w:pBdr>
          <w:top w:val="nil"/>
          <w:left w:val="nil"/>
          <w:bottom w:val="nil"/>
          <w:right w:val="nil"/>
          <w:between w:val="nil"/>
        </w:pBdr>
        <w:spacing w:after="0" w:line="240" w:lineRule="auto"/>
        <w:rPr>
          <w:color w:val="000000"/>
          <w:sz w:val="28"/>
          <w:szCs w:val="28"/>
        </w:rPr>
      </w:pPr>
      <w:r>
        <w:rPr>
          <w:color w:val="000000"/>
          <w:sz w:val="28"/>
          <w:szCs w:val="28"/>
        </w:rPr>
        <w:t>How does mutation of the spike protein of SARS-CoV-2 impact interactions with the host cells?</w:t>
      </w:r>
    </w:p>
    <w:p w14:paraId="7727A95B" w14:textId="77777777" w:rsidR="0054337F" w:rsidRDefault="00A35DDE">
      <w:pPr>
        <w:spacing w:after="0" w:line="276" w:lineRule="auto"/>
        <w:ind w:left="1440"/>
        <w:rPr>
          <w:color w:val="FF0000"/>
          <w:sz w:val="28"/>
          <w:szCs w:val="28"/>
        </w:rPr>
      </w:pPr>
      <w:r>
        <w:rPr>
          <w:color w:val="FF0000"/>
          <w:sz w:val="28"/>
          <w:szCs w:val="28"/>
        </w:rPr>
        <w:t>Mutations of the spike protein can have a variety of effects:</w:t>
      </w:r>
    </w:p>
    <w:p w14:paraId="4798F621" w14:textId="77777777" w:rsidR="0054337F" w:rsidRDefault="00A35DDE">
      <w:pPr>
        <w:numPr>
          <w:ilvl w:val="0"/>
          <w:numId w:val="84"/>
        </w:numPr>
        <w:spacing w:after="0" w:line="276" w:lineRule="auto"/>
        <w:rPr>
          <w:color w:val="FF0000"/>
        </w:rPr>
      </w:pPr>
      <w:r>
        <w:rPr>
          <w:color w:val="FF0000"/>
          <w:sz w:val="28"/>
          <w:szCs w:val="28"/>
        </w:rPr>
        <w:t>Change the binding affinity of the spike protein to the ACE-2 inhibitor</w:t>
      </w:r>
    </w:p>
    <w:p w14:paraId="52272362" w14:textId="77777777" w:rsidR="0054337F" w:rsidRDefault="00A35DDE">
      <w:pPr>
        <w:numPr>
          <w:ilvl w:val="0"/>
          <w:numId w:val="84"/>
        </w:numPr>
        <w:spacing w:after="0" w:line="276" w:lineRule="auto"/>
        <w:rPr>
          <w:color w:val="FF0000"/>
        </w:rPr>
      </w:pPr>
      <w:r>
        <w:rPr>
          <w:rFonts w:ascii="Times New Roman" w:eastAsia="Times New Roman" w:hAnsi="Times New Roman" w:cs="Times New Roman"/>
          <w:color w:val="FF0000"/>
          <w:sz w:val="14"/>
          <w:szCs w:val="14"/>
        </w:rPr>
        <w:t xml:space="preserve"> </w:t>
      </w:r>
      <w:r>
        <w:rPr>
          <w:color w:val="FF0000"/>
          <w:sz w:val="28"/>
          <w:szCs w:val="28"/>
        </w:rPr>
        <w:t>Alter susceptibility to neutralizing antibodies/other immune components</w:t>
      </w:r>
    </w:p>
    <w:p w14:paraId="428546CF" w14:textId="77777777" w:rsidR="0054337F" w:rsidRDefault="00A35DDE">
      <w:pPr>
        <w:numPr>
          <w:ilvl w:val="0"/>
          <w:numId w:val="84"/>
        </w:numPr>
        <w:spacing w:after="0" w:line="276" w:lineRule="auto"/>
        <w:rPr>
          <w:color w:val="FF0000"/>
        </w:rPr>
      </w:pPr>
      <w:r>
        <w:rPr>
          <w:rFonts w:ascii="Times New Roman" w:eastAsia="Times New Roman" w:hAnsi="Times New Roman" w:cs="Times New Roman"/>
          <w:color w:val="FF0000"/>
          <w:sz w:val="14"/>
          <w:szCs w:val="14"/>
        </w:rPr>
        <w:t xml:space="preserve"> </w:t>
      </w:r>
      <w:r>
        <w:rPr>
          <w:color w:val="FF0000"/>
          <w:sz w:val="28"/>
          <w:szCs w:val="28"/>
        </w:rPr>
        <w:t>Alter viral entry efficiency</w:t>
      </w:r>
    </w:p>
    <w:p w14:paraId="0DFA55BC" w14:textId="77777777" w:rsidR="0054337F" w:rsidRDefault="00A35DDE">
      <w:pPr>
        <w:numPr>
          <w:ilvl w:val="0"/>
          <w:numId w:val="84"/>
        </w:numPr>
        <w:spacing w:after="0" w:line="276" w:lineRule="auto"/>
        <w:rPr>
          <w:color w:val="FF0000"/>
        </w:rPr>
      </w:pPr>
      <w:r>
        <w:rPr>
          <w:color w:val="FF0000"/>
          <w:sz w:val="28"/>
          <w:szCs w:val="28"/>
        </w:rPr>
        <w:t>Alter virulence</w:t>
      </w:r>
    </w:p>
    <w:p w14:paraId="57B7BB4D" w14:textId="77777777" w:rsidR="0054337F" w:rsidRDefault="00A35DDE">
      <w:pPr>
        <w:numPr>
          <w:ilvl w:val="0"/>
          <w:numId w:val="84"/>
        </w:numPr>
        <w:spacing w:after="0" w:line="276" w:lineRule="auto"/>
        <w:rPr>
          <w:color w:val="FF0000"/>
        </w:rPr>
      </w:pPr>
      <w:r>
        <w:rPr>
          <w:color w:val="FF0000"/>
          <w:sz w:val="28"/>
          <w:szCs w:val="28"/>
        </w:rPr>
        <w:t>Alter efficacy of a vaccine</w:t>
      </w:r>
    </w:p>
    <w:p w14:paraId="3E99670B" w14:textId="77777777" w:rsidR="0054337F" w:rsidRDefault="0054337F">
      <w:pPr>
        <w:pBdr>
          <w:top w:val="nil"/>
          <w:left w:val="nil"/>
          <w:bottom w:val="nil"/>
          <w:right w:val="nil"/>
          <w:between w:val="nil"/>
        </w:pBdr>
        <w:spacing w:after="0" w:line="240" w:lineRule="auto"/>
        <w:ind w:left="1080"/>
        <w:rPr>
          <w:sz w:val="28"/>
          <w:szCs w:val="28"/>
        </w:rPr>
      </w:pPr>
    </w:p>
    <w:p w14:paraId="1E12E452" w14:textId="77777777" w:rsidR="0054337F" w:rsidRDefault="00A35DDE">
      <w:pPr>
        <w:numPr>
          <w:ilvl w:val="0"/>
          <w:numId w:val="8"/>
        </w:numPr>
        <w:pBdr>
          <w:top w:val="nil"/>
          <w:left w:val="nil"/>
          <w:bottom w:val="nil"/>
          <w:right w:val="nil"/>
          <w:between w:val="nil"/>
        </w:pBdr>
        <w:spacing w:after="0" w:line="240" w:lineRule="auto"/>
        <w:rPr>
          <w:color w:val="000000"/>
          <w:sz w:val="28"/>
          <w:szCs w:val="28"/>
        </w:rPr>
      </w:pPr>
      <w:r>
        <w:rPr>
          <w:color w:val="000000"/>
          <w:sz w:val="28"/>
          <w:szCs w:val="28"/>
        </w:rPr>
        <w:t>What method of entry into the cell is used by the coronavirus?</w:t>
      </w:r>
    </w:p>
    <w:p w14:paraId="55CDD0AA" w14:textId="77777777" w:rsidR="0054337F" w:rsidRDefault="00A35DDE">
      <w:pPr>
        <w:spacing w:line="256" w:lineRule="auto"/>
        <w:ind w:left="1080"/>
        <w:rPr>
          <w:color w:val="FF0000"/>
          <w:sz w:val="28"/>
          <w:szCs w:val="28"/>
        </w:rPr>
      </w:pPr>
      <w:r>
        <w:rPr>
          <w:color w:val="FF0000"/>
          <w:sz w:val="28"/>
          <w:szCs w:val="28"/>
        </w:rPr>
        <w:t xml:space="preserve">SAR CoV-2 utilized the ACE-2 cell surface protein to </w:t>
      </w:r>
      <w:proofErr w:type="gramStart"/>
      <w:r>
        <w:rPr>
          <w:color w:val="FF0000"/>
          <w:sz w:val="28"/>
          <w:szCs w:val="28"/>
        </w:rPr>
        <w:t>gain entry into</w:t>
      </w:r>
      <w:proofErr w:type="gramEnd"/>
      <w:r>
        <w:rPr>
          <w:color w:val="FF0000"/>
          <w:sz w:val="28"/>
          <w:szCs w:val="28"/>
        </w:rPr>
        <w:t xml:space="preserve"> the cell.  The virus attached to the ACE-2 protein utilizing the viral spike </w:t>
      </w:r>
      <w:r>
        <w:rPr>
          <w:color w:val="FF0000"/>
          <w:sz w:val="28"/>
          <w:szCs w:val="28"/>
        </w:rPr>
        <w:lastRenderedPageBreak/>
        <w:t>protein and subsequently enter the cell via end</w:t>
      </w:r>
      <w:r>
        <w:rPr>
          <w:color w:val="FF0000"/>
          <w:sz w:val="28"/>
          <w:szCs w:val="28"/>
        </w:rPr>
        <w:t>ocytosis as endosomes which eventually fusing with lysosomal membranes</w:t>
      </w:r>
    </w:p>
    <w:p w14:paraId="53CAF069" w14:textId="77777777" w:rsidR="0054337F" w:rsidRDefault="0054337F">
      <w:pPr>
        <w:rPr>
          <w:sz w:val="28"/>
          <w:szCs w:val="28"/>
        </w:rPr>
      </w:pPr>
    </w:p>
    <w:p w14:paraId="2B75C024" w14:textId="77777777" w:rsidR="0054337F" w:rsidRDefault="00A35DDE">
      <w:pPr>
        <w:pStyle w:val="Heading1"/>
      </w:pPr>
      <w:bookmarkStart w:id="109" w:name="_3jtnz0s" w:colFirst="0" w:colLast="0"/>
      <w:bookmarkEnd w:id="109"/>
      <w:r>
        <w:t xml:space="preserve">     Interactive Activity, Part 1:</w:t>
      </w:r>
      <w:r>
        <w:rPr>
          <w:noProof/>
        </w:rPr>
        <mc:AlternateContent>
          <mc:Choice Requires="wps">
            <w:drawing>
              <wp:anchor distT="0" distB="0" distL="114300" distR="114300" simplePos="0" relativeHeight="251763712" behindDoc="0" locked="0" layoutInCell="1" hidden="0" allowOverlap="1" wp14:anchorId="0B646E50" wp14:editId="26E89E00">
                <wp:simplePos x="0" y="0"/>
                <wp:positionH relativeFrom="column">
                  <wp:posOffset>1</wp:posOffset>
                </wp:positionH>
                <wp:positionV relativeFrom="paragraph">
                  <wp:posOffset>0</wp:posOffset>
                </wp:positionV>
                <wp:extent cx="196850" cy="196850"/>
                <wp:effectExtent l="0" t="0" r="0" b="0"/>
                <wp:wrapNone/>
                <wp:docPr id="162" name="Hexagon 162"/>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653B9DC"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B646E50" id="Hexagon 162" o:spid="_x0000_s1165" type="#_x0000_t9" style="position:absolute;margin-left:0;margin-top:0;width:15.5pt;height:1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M5TUDd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0653B9DC" w14:textId="77777777" w:rsidR="0054337F" w:rsidRDefault="0054337F">
                      <w:pPr>
                        <w:spacing w:after="0" w:line="240" w:lineRule="auto"/>
                        <w:textDirection w:val="btLr"/>
                      </w:pPr>
                    </w:p>
                  </w:txbxContent>
                </v:textbox>
              </v:shape>
            </w:pict>
          </mc:Fallback>
        </mc:AlternateContent>
      </w:r>
    </w:p>
    <w:p w14:paraId="5F58F04E" w14:textId="77777777" w:rsidR="0054337F" w:rsidRDefault="00A35DDE">
      <w:pPr>
        <w:rPr>
          <w:sz w:val="28"/>
          <w:szCs w:val="28"/>
        </w:rPr>
      </w:pPr>
      <w:r>
        <w:rPr>
          <w:sz w:val="28"/>
          <w:szCs w:val="28"/>
        </w:rPr>
        <w:t>After watching the following video, please answer the questions about the RAAS pathway and Coronavirus.</w:t>
      </w:r>
    </w:p>
    <w:p w14:paraId="7207C842" w14:textId="77777777" w:rsidR="0054337F" w:rsidRDefault="00A35DDE">
      <w:pPr>
        <w:rPr>
          <w:sz w:val="28"/>
          <w:szCs w:val="28"/>
        </w:rPr>
      </w:pPr>
      <w:r>
        <w:rPr>
          <w:sz w:val="28"/>
          <w:szCs w:val="28"/>
        </w:rPr>
        <w:t xml:space="preserve">Video: </w:t>
      </w:r>
      <w:hyperlink r:id="rId278">
        <w:r>
          <w:rPr>
            <w:color w:val="0563C1"/>
            <w:sz w:val="28"/>
            <w:szCs w:val="28"/>
            <w:u w:val="single"/>
          </w:rPr>
          <w:t>COVID and the ACE-2 Surface Protein</w:t>
        </w:r>
      </w:hyperlink>
    </w:p>
    <w:p w14:paraId="2F9A89B5" w14:textId="77777777" w:rsidR="0054337F" w:rsidRDefault="0054337F">
      <w:pPr>
        <w:rPr>
          <w:sz w:val="28"/>
          <w:szCs w:val="28"/>
        </w:rPr>
      </w:pPr>
    </w:p>
    <w:p w14:paraId="56A1B6CD" w14:textId="77777777" w:rsidR="0054337F" w:rsidRDefault="00A35DDE">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Describe the components of the Renin-Angiotensin-Aldosterone System (RAAS).</w:t>
      </w:r>
    </w:p>
    <w:p w14:paraId="14EEAC58"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A decrease in renal blood pressure causes release of renin from the kidney</w:t>
      </w:r>
    </w:p>
    <w:p w14:paraId="23566597"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Renin causes the conversion of angiotensinogen from the liver to angiotensin 1</w:t>
      </w:r>
    </w:p>
    <w:p w14:paraId="44841F7B"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Angiotensin 1 is converted to Angiotensin 2 by ACE (angiotensin converting enzymes) from the lungs</w:t>
      </w:r>
    </w:p>
    <w:p w14:paraId="1BB8926B"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Angiotensin 2 causes peripheral vasoconstriction, release of aldostero</w:t>
      </w:r>
      <w:r>
        <w:rPr>
          <w:color w:val="FF0000"/>
          <w:sz w:val="28"/>
          <w:szCs w:val="28"/>
        </w:rPr>
        <w:t>ne from the adrenal cortex which increases water and salt retention from the kidney.</w:t>
      </w:r>
    </w:p>
    <w:p w14:paraId="12D5D975" w14:textId="77777777" w:rsidR="0054337F" w:rsidRDefault="0054337F">
      <w:pPr>
        <w:pBdr>
          <w:top w:val="nil"/>
          <w:left w:val="nil"/>
          <w:bottom w:val="nil"/>
          <w:right w:val="nil"/>
          <w:between w:val="nil"/>
        </w:pBdr>
        <w:spacing w:after="0" w:line="240" w:lineRule="auto"/>
        <w:ind w:left="1080"/>
        <w:rPr>
          <w:sz w:val="28"/>
          <w:szCs w:val="28"/>
        </w:rPr>
      </w:pPr>
    </w:p>
    <w:p w14:paraId="31041507" w14:textId="77777777" w:rsidR="0054337F" w:rsidRDefault="00A35DDE">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What is the role of the ACE-2 protein in RAAS?</w:t>
      </w:r>
    </w:p>
    <w:p w14:paraId="04A777E0" w14:textId="77777777" w:rsidR="0054337F" w:rsidRDefault="00A35DDE">
      <w:pPr>
        <w:spacing w:after="0" w:line="276" w:lineRule="auto"/>
        <w:ind w:left="1800"/>
        <w:rPr>
          <w:color w:val="FF0000"/>
          <w:sz w:val="28"/>
          <w:szCs w:val="28"/>
        </w:rPr>
      </w:pPr>
      <w:r>
        <w:rPr>
          <w:rFonts w:ascii="Courier New" w:eastAsia="Courier New" w:hAnsi="Courier New" w:cs="Courier New"/>
          <w:sz w:val="28"/>
          <w:szCs w:val="28"/>
        </w:rPr>
        <w:t>o</w:t>
      </w:r>
      <w:r>
        <w:rPr>
          <w:rFonts w:ascii="Times New Roman" w:eastAsia="Times New Roman" w:hAnsi="Times New Roman" w:cs="Times New Roman"/>
          <w:sz w:val="14"/>
          <w:szCs w:val="14"/>
        </w:rPr>
        <w:t xml:space="preserve">   </w:t>
      </w:r>
      <w:proofErr w:type="gramStart"/>
      <w:r>
        <w:rPr>
          <w:color w:val="FF0000"/>
          <w:sz w:val="28"/>
          <w:szCs w:val="28"/>
        </w:rPr>
        <w:t>The</w:t>
      </w:r>
      <w:proofErr w:type="gramEnd"/>
      <w:r>
        <w:rPr>
          <w:color w:val="FF0000"/>
          <w:sz w:val="28"/>
          <w:szCs w:val="28"/>
        </w:rPr>
        <w:t xml:space="preserve"> ACE-2 protein is found in kidney, blood vessels, lung and GI tract</w:t>
      </w:r>
    </w:p>
    <w:p w14:paraId="27AE870C" w14:textId="77777777" w:rsidR="0054337F" w:rsidRDefault="00A35DDE">
      <w:pPr>
        <w:spacing w:after="0" w:line="276" w:lineRule="auto"/>
        <w:ind w:left="1800"/>
        <w:rPr>
          <w:color w:val="FF0000"/>
          <w:sz w:val="28"/>
          <w:szCs w:val="28"/>
        </w:rPr>
      </w:pPr>
      <w:r>
        <w:rPr>
          <w:rFonts w:ascii="Courier New" w:eastAsia="Courier New" w:hAnsi="Courier New" w:cs="Courier New"/>
          <w:sz w:val="28"/>
          <w:szCs w:val="28"/>
        </w:rPr>
        <w:t>o</w:t>
      </w:r>
      <w:r>
        <w:rPr>
          <w:rFonts w:ascii="Times New Roman" w:eastAsia="Times New Roman" w:hAnsi="Times New Roman" w:cs="Times New Roman"/>
          <w:sz w:val="14"/>
          <w:szCs w:val="14"/>
        </w:rPr>
        <w:t xml:space="preserve">   </w:t>
      </w:r>
      <w:proofErr w:type="gramStart"/>
      <w:r>
        <w:rPr>
          <w:color w:val="FF0000"/>
          <w:sz w:val="28"/>
          <w:szCs w:val="28"/>
        </w:rPr>
        <w:t>The</w:t>
      </w:r>
      <w:proofErr w:type="gramEnd"/>
      <w:r>
        <w:rPr>
          <w:color w:val="FF0000"/>
          <w:sz w:val="28"/>
          <w:szCs w:val="28"/>
        </w:rPr>
        <w:t xml:space="preserve"> active form of ACE-2 is produced by the </w:t>
      </w:r>
      <w:r>
        <w:rPr>
          <w:color w:val="FF0000"/>
          <w:sz w:val="28"/>
          <w:szCs w:val="28"/>
        </w:rPr>
        <w:t xml:space="preserve">cleavage of the protein by the enzyme </w:t>
      </w:r>
      <w:proofErr w:type="spellStart"/>
      <w:r>
        <w:rPr>
          <w:color w:val="FF0000"/>
          <w:sz w:val="28"/>
          <w:szCs w:val="28"/>
        </w:rPr>
        <w:t>sheddase</w:t>
      </w:r>
      <w:proofErr w:type="spellEnd"/>
      <w:r>
        <w:rPr>
          <w:color w:val="FF0000"/>
          <w:sz w:val="28"/>
          <w:szCs w:val="28"/>
        </w:rPr>
        <w:t xml:space="preserve"> and releases it into the blood stream</w:t>
      </w:r>
    </w:p>
    <w:p w14:paraId="6D7F9373" w14:textId="77777777" w:rsidR="0054337F" w:rsidRDefault="00A35DDE">
      <w:pPr>
        <w:spacing w:after="0" w:line="276" w:lineRule="auto"/>
        <w:ind w:left="1800"/>
        <w:rPr>
          <w:color w:val="FF0000"/>
          <w:sz w:val="28"/>
          <w:szCs w:val="28"/>
        </w:rPr>
      </w:pPr>
      <w:r>
        <w:rPr>
          <w:rFonts w:ascii="Courier New" w:eastAsia="Courier New" w:hAnsi="Courier New" w:cs="Courier New"/>
          <w:sz w:val="28"/>
          <w:szCs w:val="28"/>
        </w:rPr>
        <w:t>o</w:t>
      </w:r>
      <w:r>
        <w:rPr>
          <w:rFonts w:ascii="Times New Roman" w:eastAsia="Times New Roman" w:hAnsi="Times New Roman" w:cs="Times New Roman"/>
          <w:sz w:val="14"/>
          <w:szCs w:val="14"/>
        </w:rPr>
        <w:t xml:space="preserve">   </w:t>
      </w:r>
      <w:proofErr w:type="gramStart"/>
      <w:r>
        <w:rPr>
          <w:color w:val="FF0000"/>
          <w:sz w:val="28"/>
          <w:szCs w:val="28"/>
        </w:rPr>
        <w:t>The</w:t>
      </w:r>
      <w:proofErr w:type="gramEnd"/>
      <w:r>
        <w:rPr>
          <w:color w:val="FF0000"/>
          <w:sz w:val="28"/>
          <w:szCs w:val="28"/>
        </w:rPr>
        <w:t xml:space="preserve"> active ACE-2 now interacts with Angiotensin II converting it into Angiotensin 1-7</w:t>
      </w:r>
    </w:p>
    <w:p w14:paraId="5248968A" w14:textId="77777777" w:rsidR="0054337F" w:rsidRDefault="00A35DDE">
      <w:pPr>
        <w:spacing w:after="0" w:line="276" w:lineRule="auto"/>
        <w:ind w:left="1800"/>
        <w:rPr>
          <w:color w:val="FF0000"/>
          <w:sz w:val="28"/>
          <w:szCs w:val="28"/>
        </w:rPr>
      </w:pPr>
      <w:r>
        <w:rPr>
          <w:rFonts w:ascii="Courier New" w:eastAsia="Courier New" w:hAnsi="Courier New" w:cs="Courier New"/>
          <w:sz w:val="28"/>
          <w:szCs w:val="28"/>
        </w:rPr>
        <w:lastRenderedPageBreak/>
        <w:t>o</w:t>
      </w:r>
      <w:r>
        <w:rPr>
          <w:rFonts w:ascii="Times New Roman" w:eastAsia="Times New Roman" w:hAnsi="Times New Roman" w:cs="Times New Roman"/>
          <w:sz w:val="14"/>
          <w:szCs w:val="14"/>
        </w:rPr>
        <w:t xml:space="preserve">   </w:t>
      </w:r>
      <w:r>
        <w:rPr>
          <w:color w:val="FF0000"/>
          <w:sz w:val="28"/>
          <w:szCs w:val="28"/>
        </w:rPr>
        <w:t>Angiotensin 1-7 acts as a vasodilator at the peripheral blood vessels, decrea</w:t>
      </w:r>
      <w:r>
        <w:rPr>
          <w:color w:val="FF0000"/>
          <w:sz w:val="28"/>
          <w:szCs w:val="28"/>
        </w:rPr>
        <w:t>ses aldosterone production and effectively decreases blood pressure.</w:t>
      </w:r>
    </w:p>
    <w:p w14:paraId="45C41E66" w14:textId="77777777" w:rsidR="0054337F" w:rsidRDefault="0054337F">
      <w:pPr>
        <w:pBdr>
          <w:top w:val="nil"/>
          <w:left w:val="nil"/>
          <w:bottom w:val="nil"/>
          <w:right w:val="nil"/>
          <w:between w:val="nil"/>
        </w:pBdr>
        <w:spacing w:after="0" w:line="240" w:lineRule="auto"/>
        <w:ind w:left="1080"/>
        <w:rPr>
          <w:sz w:val="28"/>
          <w:szCs w:val="28"/>
        </w:rPr>
      </w:pPr>
    </w:p>
    <w:p w14:paraId="0FCF08F9" w14:textId="77777777" w:rsidR="0054337F" w:rsidRDefault="00A35DDE">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Compare the effect of Angiotensin II and Angiotensin (1-7)</w:t>
      </w:r>
    </w:p>
    <w:p w14:paraId="1497EABD" w14:textId="77777777" w:rsidR="0054337F" w:rsidRDefault="00A35DDE">
      <w:pPr>
        <w:spacing w:after="0" w:line="276" w:lineRule="auto"/>
        <w:ind w:left="1080"/>
        <w:rPr>
          <w:color w:val="FF0000"/>
          <w:sz w:val="28"/>
          <w:szCs w:val="28"/>
        </w:rPr>
      </w:pPr>
      <w:r>
        <w:rPr>
          <w:color w:val="FF0000"/>
          <w:sz w:val="28"/>
          <w:szCs w:val="28"/>
        </w:rPr>
        <w:t>Angiotensin II and Angiotensin 1-7 act in opposite fashion.</w:t>
      </w:r>
    </w:p>
    <w:p w14:paraId="23150391" w14:textId="77777777" w:rsidR="0054337F" w:rsidRDefault="0054337F">
      <w:pPr>
        <w:spacing w:after="0" w:line="276" w:lineRule="auto"/>
        <w:ind w:left="1080"/>
        <w:rPr>
          <w:color w:val="FF0000"/>
          <w:sz w:val="28"/>
          <w:szCs w:val="28"/>
        </w:rPr>
      </w:pPr>
    </w:p>
    <w:p w14:paraId="7836A046" w14:textId="77777777" w:rsidR="0054337F" w:rsidRDefault="00A35DDE">
      <w:pPr>
        <w:spacing w:after="0" w:line="276" w:lineRule="auto"/>
        <w:ind w:left="1080"/>
        <w:rPr>
          <w:color w:val="FF0000"/>
          <w:sz w:val="28"/>
          <w:szCs w:val="28"/>
        </w:rPr>
      </w:pPr>
      <w:r>
        <w:rPr>
          <w:color w:val="FF0000"/>
          <w:sz w:val="28"/>
          <w:szCs w:val="28"/>
        </w:rPr>
        <w:t xml:space="preserve">Angiotensin II                                                </w:t>
      </w:r>
      <w:r>
        <w:rPr>
          <w:color w:val="FF0000"/>
          <w:sz w:val="28"/>
          <w:szCs w:val="28"/>
        </w:rPr>
        <w:tab/>
      </w:r>
      <w:r>
        <w:rPr>
          <w:color w:val="FF0000"/>
          <w:sz w:val="28"/>
          <w:szCs w:val="28"/>
        </w:rPr>
        <w:t>Angiotensin 1-7</w:t>
      </w:r>
    </w:p>
    <w:tbl>
      <w:tblPr>
        <w:tblStyle w:val="af0"/>
        <w:tblW w:w="8610" w:type="dxa"/>
        <w:tblBorders>
          <w:top w:val="nil"/>
          <w:left w:val="nil"/>
          <w:bottom w:val="nil"/>
          <w:right w:val="nil"/>
          <w:insideH w:val="nil"/>
          <w:insideV w:val="nil"/>
        </w:tblBorders>
        <w:tblLayout w:type="fixed"/>
        <w:tblLook w:val="0600" w:firstRow="0" w:lastRow="0" w:firstColumn="0" w:lastColumn="0" w:noHBand="1" w:noVBand="1"/>
      </w:tblPr>
      <w:tblGrid>
        <w:gridCol w:w="4305"/>
        <w:gridCol w:w="4305"/>
      </w:tblGrid>
      <w:tr w:rsidR="0054337F" w14:paraId="0452B6C4" w14:textId="77777777">
        <w:trPr>
          <w:trHeight w:val="875"/>
        </w:trPr>
        <w:tc>
          <w:tcPr>
            <w:tcW w:w="43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AF8C06" w14:textId="77777777" w:rsidR="0054337F" w:rsidRDefault="00A35DDE">
            <w:pPr>
              <w:spacing w:after="0" w:line="276" w:lineRule="auto"/>
              <w:rPr>
                <w:color w:val="FF0000"/>
                <w:sz w:val="28"/>
                <w:szCs w:val="28"/>
              </w:rPr>
            </w:pPr>
            <w:r>
              <w:rPr>
                <w:color w:val="FF0000"/>
                <w:sz w:val="28"/>
                <w:szCs w:val="28"/>
              </w:rPr>
              <w:t>Peripheral blood vessel constriction</w:t>
            </w:r>
          </w:p>
        </w:tc>
        <w:tc>
          <w:tcPr>
            <w:tcW w:w="430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39B9FEB" w14:textId="77777777" w:rsidR="0054337F" w:rsidRDefault="00A35DDE">
            <w:pPr>
              <w:spacing w:after="0" w:line="276" w:lineRule="auto"/>
              <w:rPr>
                <w:color w:val="FF0000"/>
                <w:sz w:val="28"/>
                <w:szCs w:val="28"/>
              </w:rPr>
            </w:pPr>
            <w:r>
              <w:rPr>
                <w:color w:val="FF0000"/>
                <w:sz w:val="28"/>
                <w:szCs w:val="28"/>
              </w:rPr>
              <w:t>Peripheral blood vessel dilation</w:t>
            </w:r>
          </w:p>
        </w:tc>
      </w:tr>
      <w:tr w:rsidR="0054337F" w14:paraId="01F070F9" w14:textId="77777777">
        <w:trPr>
          <w:trHeight w:val="545"/>
        </w:trPr>
        <w:tc>
          <w:tcPr>
            <w:tcW w:w="4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3A401C" w14:textId="77777777" w:rsidR="0054337F" w:rsidRDefault="00A35DDE">
            <w:pPr>
              <w:spacing w:after="0" w:line="276" w:lineRule="auto"/>
              <w:rPr>
                <w:color w:val="FF0000"/>
                <w:sz w:val="28"/>
                <w:szCs w:val="28"/>
              </w:rPr>
            </w:pPr>
            <w:r>
              <w:rPr>
                <w:color w:val="FF0000"/>
                <w:sz w:val="28"/>
                <w:szCs w:val="28"/>
              </w:rPr>
              <w:t>Increase aldosterone release</w:t>
            </w:r>
          </w:p>
        </w:tc>
        <w:tc>
          <w:tcPr>
            <w:tcW w:w="4305" w:type="dxa"/>
            <w:tcBorders>
              <w:top w:val="nil"/>
              <w:left w:val="nil"/>
              <w:bottom w:val="single" w:sz="6" w:space="0" w:color="000000"/>
              <w:right w:val="single" w:sz="6" w:space="0" w:color="000000"/>
            </w:tcBorders>
            <w:tcMar>
              <w:top w:w="100" w:type="dxa"/>
              <w:left w:w="100" w:type="dxa"/>
              <w:bottom w:w="100" w:type="dxa"/>
              <w:right w:w="100" w:type="dxa"/>
            </w:tcMar>
          </w:tcPr>
          <w:p w14:paraId="79BA7A3D" w14:textId="77777777" w:rsidR="0054337F" w:rsidRDefault="00A35DDE">
            <w:pPr>
              <w:spacing w:after="0" w:line="276" w:lineRule="auto"/>
              <w:rPr>
                <w:color w:val="FF0000"/>
                <w:sz w:val="28"/>
                <w:szCs w:val="28"/>
              </w:rPr>
            </w:pPr>
            <w:r>
              <w:rPr>
                <w:color w:val="FF0000"/>
                <w:sz w:val="28"/>
                <w:szCs w:val="28"/>
              </w:rPr>
              <w:t>Decrease aldosterone release</w:t>
            </w:r>
          </w:p>
        </w:tc>
      </w:tr>
      <w:tr w:rsidR="0054337F" w14:paraId="27CF25B5" w14:textId="77777777">
        <w:trPr>
          <w:trHeight w:val="875"/>
        </w:trPr>
        <w:tc>
          <w:tcPr>
            <w:tcW w:w="4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2AA8D9" w14:textId="77777777" w:rsidR="0054337F" w:rsidRDefault="00A35DDE">
            <w:pPr>
              <w:spacing w:after="0" w:line="276" w:lineRule="auto"/>
              <w:rPr>
                <w:color w:val="FF0000"/>
                <w:sz w:val="28"/>
                <w:szCs w:val="28"/>
              </w:rPr>
            </w:pPr>
            <w:r>
              <w:rPr>
                <w:color w:val="FF0000"/>
                <w:sz w:val="28"/>
                <w:szCs w:val="28"/>
              </w:rPr>
              <w:t>Increase water/Na retention at kidney</w:t>
            </w:r>
          </w:p>
        </w:tc>
        <w:tc>
          <w:tcPr>
            <w:tcW w:w="4305" w:type="dxa"/>
            <w:tcBorders>
              <w:top w:val="nil"/>
              <w:left w:val="nil"/>
              <w:bottom w:val="single" w:sz="6" w:space="0" w:color="000000"/>
              <w:right w:val="single" w:sz="6" w:space="0" w:color="000000"/>
            </w:tcBorders>
            <w:tcMar>
              <w:top w:w="100" w:type="dxa"/>
              <w:left w:w="100" w:type="dxa"/>
              <w:bottom w:w="100" w:type="dxa"/>
              <w:right w:w="100" w:type="dxa"/>
            </w:tcMar>
          </w:tcPr>
          <w:p w14:paraId="7F9C3CA3" w14:textId="77777777" w:rsidR="0054337F" w:rsidRDefault="00A35DDE">
            <w:pPr>
              <w:spacing w:after="0" w:line="276" w:lineRule="auto"/>
              <w:rPr>
                <w:color w:val="FF0000"/>
                <w:sz w:val="28"/>
                <w:szCs w:val="28"/>
              </w:rPr>
            </w:pPr>
            <w:r>
              <w:rPr>
                <w:color w:val="FF0000"/>
                <w:sz w:val="28"/>
                <w:szCs w:val="28"/>
              </w:rPr>
              <w:t>Decrease water/Na retention at kidney</w:t>
            </w:r>
          </w:p>
        </w:tc>
      </w:tr>
      <w:tr w:rsidR="0054337F" w14:paraId="5DA26CF5" w14:textId="77777777">
        <w:trPr>
          <w:trHeight w:val="545"/>
        </w:trPr>
        <w:tc>
          <w:tcPr>
            <w:tcW w:w="4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0E65B02" w14:textId="77777777" w:rsidR="0054337F" w:rsidRDefault="00A35DDE">
            <w:pPr>
              <w:spacing w:after="0" w:line="276" w:lineRule="auto"/>
              <w:rPr>
                <w:color w:val="FF0000"/>
                <w:sz w:val="28"/>
                <w:szCs w:val="28"/>
              </w:rPr>
            </w:pPr>
            <w:r>
              <w:rPr>
                <w:color w:val="FF0000"/>
                <w:sz w:val="28"/>
                <w:szCs w:val="28"/>
              </w:rPr>
              <w:t>Increase blood pressure</w:t>
            </w:r>
          </w:p>
        </w:tc>
        <w:tc>
          <w:tcPr>
            <w:tcW w:w="4305" w:type="dxa"/>
            <w:tcBorders>
              <w:top w:val="nil"/>
              <w:left w:val="nil"/>
              <w:bottom w:val="single" w:sz="6" w:space="0" w:color="000000"/>
              <w:right w:val="single" w:sz="6" w:space="0" w:color="000000"/>
            </w:tcBorders>
            <w:tcMar>
              <w:top w:w="100" w:type="dxa"/>
              <w:left w:w="100" w:type="dxa"/>
              <w:bottom w:w="100" w:type="dxa"/>
              <w:right w:w="100" w:type="dxa"/>
            </w:tcMar>
          </w:tcPr>
          <w:p w14:paraId="303E35CB" w14:textId="77777777" w:rsidR="0054337F" w:rsidRDefault="00A35DDE">
            <w:pPr>
              <w:spacing w:after="0" w:line="276" w:lineRule="auto"/>
              <w:rPr>
                <w:color w:val="FF0000"/>
                <w:sz w:val="28"/>
                <w:szCs w:val="28"/>
              </w:rPr>
            </w:pPr>
            <w:r>
              <w:rPr>
                <w:color w:val="FF0000"/>
                <w:sz w:val="28"/>
                <w:szCs w:val="28"/>
              </w:rPr>
              <w:t>Decrease blood pressure</w:t>
            </w:r>
          </w:p>
        </w:tc>
      </w:tr>
    </w:tbl>
    <w:p w14:paraId="3B3AE665" w14:textId="77777777" w:rsidR="0054337F" w:rsidRDefault="00A35DDE">
      <w:pPr>
        <w:spacing w:after="0" w:line="276" w:lineRule="auto"/>
        <w:ind w:left="1080"/>
        <w:rPr>
          <w:sz w:val="28"/>
          <w:szCs w:val="28"/>
        </w:rPr>
      </w:pPr>
      <w:r>
        <w:rPr>
          <w:sz w:val="28"/>
          <w:szCs w:val="28"/>
        </w:rPr>
        <w:t xml:space="preserve"> </w:t>
      </w:r>
    </w:p>
    <w:p w14:paraId="5DA5800A" w14:textId="77777777" w:rsidR="0054337F" w:rsidRDefault="00A35DDE">
      <w:pPr>
        <w:spacing w:after="0" w:line="276" w:lineRule="auto"/>
        <w:ind w:left="1080"/>
        <w:rPr>
          <w:sz w:val="28"/>
          <w:szCs w:val="28"/>
        </w:rPr>
      </w:pPr>
      <w:r>
        <w:rPr>
          <w:sz w:val="28"/>
          <w:szCs w:val="28"/>
        </w:rPr>
        <w:t xml:space="preserve"> </w:t>
      </w:r>
    </w:p>
    <w:p w14:paraId="312DE72F" w14:textId="77777777" w:rsidR="0054337F" w:rsidRDefault="0054337F">
      <w:pPr>
        <w:pBdr>
          <w:top w:val="nil"/>
          <w:left w:val="nil"/>
          <w:bottom w:val="nil"/>
          <w:right w:val="nil"/>
          <w:between w:val="nil"/>
        </w:pBdr>
        <w:spacing w:after="0" w:line="240" w:lineRule="auto"/>
        <w:ind w:left="1080"/>
        <w:rPr>
          <w:sz w:val="28"/>
          <w:szCs w:val="28"/>
        </w:rPr>
      </w:pPr>
    </w:p>
    <w:p w14:paraId="490AD0F6" w14:textId="77777777" w:rsidR="0054337F" w:rsidRDefault="00A35DDE">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Explain the function of ACE inhibitors and Angiotensin Receptor Blockers in patients with high blood pressure.  Do the use of these drugs increase risk of COVID-19 infection?</w:t>
      </w:r>
    </w:p>
    <w:p w14:paraId="3EFF53DF"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Both ACEI and ARB’s counter the RAAS system.</w:t>
      </w:r>
    </w:p>
    <w:p w14:paraId="64415811"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ACE inhibitors decrease the function of ACE in turn preventing the conversion of Angiotensin I to Angiotensin II.  This prevents vasoconstriction and water/Na retention.  In a patient with High blood pressure this would facilitate an increase in urine o</w:t>
      </w:r>
      <w:r>
        <w:rPr>
          <w:color w:val="FF0000"/>
          <w:sz w:val="28"/>
          <w:szCs w:val="28"/>
        </w:rPr>
        <w:t>utput and a decrease in blood volume.</w:t>
      </w:r>
    </w:p>
    <w:p w14:paraId="39DC7E03"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ARB’s prevent the binding of angiotensin II to its receptor in the target tissue.  The effect would be similar to the ACEI</w:t>
      </w:r>
    </w:p>
    <w:p w14:paraId="5ADAF9E7"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lastRenderedPageBreak/>
        <w:t>o</w:t>
      </w:r>
      <w:r>
        <w:rPr>
          <w:rFonts w:ascii="Times New Roman" w:eastAsia="Times New Roman" w:hAnsi="Times New Roman" w:cs="Times New Roman"/>
          <w:color w:val="FF0000"/>
          <w:sz w:val="14"/>
          <w:szCs w:val="14"/>
        </w:rPr>
        <w:t xml:space="preserve">   </w:t>
      </w:r>
      <w:r>
        <w:rPr>
          <w:color w:val="FF0000"/>
          <w:sz w:val="28"/>
          <w:szCs w:val="28"/>
        </w:rPr>
        <w:t xml:space="preserve">Initially it was thought that patients on ACEI’s and ARB’s would have a higher risk of </w:t>
      </w:r>
      <w:r>
        <w:rPr>
          <w:color w:val="FF0000"/>
          <w:sz w:val="28"/>
          <w:szCs w:val="28"/>
        </w:rPr>
        <w:t>COVID infection by causing an upregulation of ACE-2 surface proteins.   However, early data indicates that COVID patients on ACEI’s or ARB’s have a decreased mortality rate if they continue to take their medications.</w:t>
      </w:r>
    </w:p>
    <w:p w14:paraId="1DB1F154" w14:textId="77777777" w:rsidR="0054337F" w:rsidRDefault="0054337F">
      <w:pPr>
        <w:pBdr>
          <w:top w:val="nil"/>
          <w:left w:val="nil"/>
          <w:bottom w:val="nil"/>
          <w:right w:val="nil"/>
          <w:between w:val="nil"/>
        </w:pBdr>
        <w:spacing w:after="0" w:line="240" w:lineRule="auto"/>
        <w:ind w:left="1080"/>
        <w:rPr>
          <w:sz w:val="28"/>
          <w:szCs w:val="28"/>
        </w:rPr>
      </w:pPr>
    </w:p>
    <w:p w14:paraId="4E83F842" w14:textId="77777777" w:rsidR="0054337F" w:rsidRDefault="00A35DDE">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 xml:space="preserve">Describe how the variables of initial </w:t>
      </w:r>
      <w:r>
        <w:rPr>
          <w:color w:val="000000"/>
          <w:sz w:val="28"/>
          <w:szCs w:val="28"/>
        </w:rPr>
        <w:t>viral load, immune system integrity and number/configuration of ACE-2 proteins can potential affect COVID-19 disease progression.</w:t>
      </w:r>
    </w:p>
    <w:p w14:paraId="37D7E687"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proofErr w:type="gramStart"/>
      <w:r>
        <w:rPr>
          <w:color w:val="FF0000"/>
          <w:sz w:val="28"/>
          <w:szCs w:val="28"/>
        </w:rPr>
        <w:t>The</w:t>
      </w:r>
      <w:proofErr w:type="gramEnd"/>
      <w:r>
        <w:rPr>
          <w:color w:val="FF0000"/>
          <w:sz w:val="28"/>
          <w:szCs w:val="28"/>
        </w:rPr>
        <w:t xml:space="preserve"> higher the initial viral load, the more virus particles are available to infect healthy cells and provide a greater pr</w:t>
      </w:r>
      <w:r>
        <w:rPr>
          <w:color w:val="FF0000"/>
          <w:sz w:val="28"/>
          <w:szCs w:val="28"/>
        </w:rPr>
        <w:t>esence to overwhelm the host immune system</w:t>
      </w:r>
    </w:p>
    <w:p w14:paraId="70B387C1"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proofErr w:type="gramStart"/>
      <w:r>
        <w:rPr>
          <w:color w:val="FF0000"/>
          <w:sz w:val="28"/>
          <w:szCs w:val="28"/>
        </w:rPr>
        <w:t>The</w:t>
      </w:r>
      <w:proofErr w:type="gramEnd"/>
      <w:r>
        <w:rPr>
          <w:color w:val="FF0000"/>
          <w:sz w:val="28"/>
          <w:szCs w:val="28"/>
        </w:rPr>
        <w:t xml:space="preserve"> more compromised the immune system in, the higher number of viral particles will remain in the system to continue to infect cells.  The stronger the immune system, the quicker the virus is removed from the</w:t>
      </w:r>
      <w:r>
        <w:rPr>
          <w:color w:val="FF0000"/>
          <w:sz w:val="28"/>
          <w:szCs w:val="28"/>
        </w:rPr>
        <w:t xml:space="preserve"> host.</w:t>
      </w:r>
    </w:p>
    <w:p w14:paraId="326BF897" w14:textId="77777777" w:rsidR="0054337F" w:rsidRDefault="00A35DDE">
      <w:pPr>
        <w:spacing w:after="0" w:line="276" w:lineRule="auto"/>
        <w:ind w:left="1800"/>
        <w:rPr>
          <w:color w:val="FF0000"/>
          <w:sz w:val="28"/>
          <w:szCs w:val="28"/>
        </w:rPr>
      </w:pPr>
      <w:r>
        <w:rPr>
          <w:rFonts w:ascii="Courier New" w:eastAsia="Courier New" w:hAnsi="Courier New" w:cs="Courier New"/>
          <w:sz w:val="28"/>
          <w:szCs w:val="28"/>
        </w:rPr>
        <w:t>o</w:t>
      </w:r>
      <w:r>
        <w:rPr>
          <w:rFonts w:ascii="Times New Roman" w:eastAsia="Times New Roman" w:hAnsi="Times New Roman" w:cs="Times New Roman"/>
          <w:sz w:val="14"/>
          <w:szCs w:val="14"/>
        </w:rPr>
        <w:t xml:space="preserve">   </w:t>
      </w:r>
      <w:proofErr w:type="gramStart"/>
      <w:r>
        <w:rPr>
          <w:color w:val="FF0000"/>
          <w:sz w:val="28"/>
          <w:szCs w:val="28"/>
        </w:rPr>
        <w:t>The</w:t>
      </w:r>
      <w:proofErr w:type="gramEnd"/>
      <w:r>
        <w:rPr>
          <w:color w:val="FF0000"/>
          <w:sz w:val="28"/>
          <w:szCs w:val="28"/>
        </w:rPr>
        <w:t xml:space="preserve"> number of ACE-2 proteins is important because as the number of intact ACE-2 proteins increases on the cell surface, the more possible sites of entry for the coronavirus.  The configuration of the ACE-2 protein is either fully intact or cleaved with </w:t>
      </w:r>
      <w:proofErr w:type="spellStart"/>
      <w:r>
        <w:rPr>
          <w:color w:val="FF0000"/>
          <w:sz w:val="28"/>
          <w:szCs w:val="28"/>
        </w:rPr>
        <w:t>she</w:t>
      </w:r>
      <w:r>
        <w:rPr>
          <w:color w:val="FF0000"/>
          <w:sz w:val="28"/>
          <w:szCs w:val="28"/>
        </w:rPr>
        <w:t>ddase</w:t>
      </w:r>
      <w:proofErr w:type="spellEnd"/>
      <w:r>
        <w:rPr>
          <w:color w:val="FF0000"/>
          <w:sz w:val="28"/>
          <w:szCs w:val="28"/>
        </w:rPr>
        <w:t xml:space="preserve"> to be able to interact with angiotensin II to convert it to angiotensin 1-7</w:t>
      </w:r>
    </w:p>
    <w:p w14:paraId="732C8DE5" w14:textId="77777777" w:rsidR="0054337F" w:rsidRDefault="0054337F">
      <w:pPr>
        <w:pBdr>
          <w:top w:val="nil"/>
          <w:left w:val="nil"/>
          <w:bottom w:val="nil"/>
          <w:right w:val="nil"/>
          <w:between w:val="nil"/>
        </w:pBdr>
        <w:spacing w:after="0" w:line="240" w:lineRule="auto"/>
        <w:ind w:left="1080"/>
        <w:rPr>
          <w:sz w:val="28"/>
          <w:szCs w:val="28"/>
        </w:rPr>
      </w:pPr>
    </w:p>
    <w:p w14:paraId="0F4C909E" w14:textId="77777777" w:rsidR="0054337F" w:rsidRDefault="00A35DDE">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Discuss the potential connection between Angiotensin II/Angiotensin (1-7), the baseline health of a patient and their susceptibility to COVID infection.</w:t>
      </w:r>
    </w:p>
    <w:p w14:paraId="0754ABC8"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 </w:t>
      </w:r>
      <w:proofErr w:type="gramStart"/>
      <w:r>
        <w:rPr>
          <w:color w:val="FF0000"/>
          <w:sz w:val="28"/>
          <w:szCs w:val="28"/>
        </w:rPr>
        <w:t>In</w:t>
      </w:r>
      <w:proofErr w:type="gramEnd"/>
      <w:r>
        <w:rPr>
          <w:color w:val="FF0000"/>
          <w:sz w:val="28"/>
          <w:szCs w:val="28"/>
        </w:rPr>
        <w:t xml:space="preserve"> a healthy in</w:t>
      </w:r>
      <w:r>
        <w:rPr>
          <w:color w:val="FF0000"/>
          <w:sz w:val="28"/>
          <w:szCs w:val="28"/>
        </w:rPr>
        <w:t xml:space="preserve">dividual, levels of </w:t>
      </w:r>
      <w:proofErr w:type="spellStart"/>
      <w:r>
        <w:rPr>
          <w:color w:val="FF0000"/>
          <w:sz w:val="28"/>
          <w:szCs w:val="28"/>
        </w:rPr>
        <w:t>antiotensin</w:t>
      </w:r>
      <w:proofErr w:type="spellEnd"/>
      <w:r>
        <w:rPr>
          <w:color w:val="FF0000"/>
          <w:sz w:val="28"/>
          <w:szCs w:val="28"/>
        </w:rPr>
        <w:t xml:space="preserve"> 1-7 would be high and the number of ACE-2 enzymes that would be cleaved increases which decreases the potential access points for virus.  In someone with chronic disease, angiotensin II would be the prevalent molecule, incre</w:t>
      </w:r>
      <w:r>
        <w:rPr>
          <w:color w:val="FF0000"/>
          <w:sz w:val="28"/>
          <w:szCs w:val="28"/>
        </w:rPr>
        <w:t>asing the amount of ACE-2 intact receptor which increases the potential number of entry points for the virus.</w:t>
      </w:r>
    </w:p>
    <w:p w14:paraId="564EDBD7" w14:textId="77777777" w:rsidR="0054337F" w:rsidRDefault="0054337F">
      <w:pPr>
        <w:rPr>
          <w:sz w:val="28"/>
          <w:szCs w:val="28"/>
        </w:rPr>
      </w:pPr>
    </w:p>
    <w:p w14:paraId="2A54AC2F" w14:textId="77777777" w:rsidR="0054337F" w:rsidRDefault="00A35DDE">
      <w:pPr>
        <w:pStyle w:val="Heading1"/>
      </w:pPr>
      <w:bookmarkStart w:id="110" w:name="_1yyy98l" w:colFirst="0" w:colLast="0"/>
      <w:bookmarkEnd w:id="110"/>
      <w:r>
        <w:t xml:space="preserve">     Assessment Activity, Part 1:</w:t>
      </w:r>
      <w:r>
        <w:rPr>
          <w:noProof/>
        </w:rPr>
        <mc:AlternateContent>
          <mc:Choice Requires="wps">
            <w:drawing>
              <wp:anchor distT="0" distB="0" distL="114300" distR="114300" simplePos="0" relativeHeight="251764736" behindDoc="0" locked="0" layoutInCell="1" hidden="0" allowOverlap="1" wp14:anchorId="45021C8C" wp14:editId="7D0E09B0">
                <wp:simplePos x="0" y="0"/>
                <wp:positionH relativeFrom="column">
                  <wp:posOffset>1</wp:posOffset>
                </wp:positionH>
                <wp:positionV relativeFrom="paragraph">
                  <wp:posOffset>0</wp:posOffset>
                </wp:positionV>
                <wp:extent cx="196850" cy="196850"/>
                <wp:effectExtent l="0" t="0" r="0" b="0"/>
                <wp:wrapNone/>
                <wp:docPr id="163" name="Hexagon 163"/>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FDF60C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021C8C" id="Hexagon 163" o:spid="_x0000_s1166" type="#_x0000_t9" style="position:absolute;margin-left:0;margin-top:0;width:15.5pt;height:1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EjVqVl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0FDF60CF" w14:textId="77777777" w:rsidR="0054337F" w:rsidRDefault="0054337F">
                      <w:pPr>
                        <w:spacing w:after="0" w:line="240" w:lineRule="auto"/>
                        <w:textDirection w:val="btLr"/>
                      </w:pPr>
                    </w:p>
                  </w:txbxContent>
                </v:textbox>
              </v:shape>
            </w:pict>
          </mc:Fallback>
        </mc:AlternateContent>
      </w:r>
    </w:p>
    <w:p w14:paraId="0D5E6231" w14:textId="77777777" w:rsidR="0054337F" w:rsidRDefault="00A35DDE">
      <w:pPr>
        <w:numPr>
          <w:ilvl w:val="0"/>
          <w:numId w:val="58"/>
        </w:numPr>
        <w:pBdr>
          <w:top w:val="nil"/>
          <w:left w:val="nil"/>
          <w:bottom w:val="nil"/>
          <w:right w:val="nil"/>
          <w:between w:val="nil"/>
        </w:pBdr>
        <w:spacing w:after="0" w:line="240" w:lineRule="auto"/>
        <w:rPr>
          <w:sz w:val="28"/>
          <w:szCs w:val="28"/>
        </w:rPr>
      </w:pPr>
      <w:r>
        <w:rPr>
          <w:color w:val="000000"/>
          <w:sz w:val="28"/>
          <w:szCs w:val="28"/>
        </w:rPr>
        <w:t>SARS-CoV-2 attaches to this surface protein on a respiratory cell.</w:t>
      </w:r>
    </w:p>
    <w:p w14:paraId="78E9A07A" w14:textId="77777777" w:rsidR="0054337F" w:rsidRDefault="00A35DDE">
      <w:pPr>
        <w:numPr>
          <w:ilvl w:val="1"/>
          <w:numId w:val="58"/>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ACE-2 protein</w:t>
      </w:r>
    </w:p>
    <w:p w14:paraId="35BE6EBE"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Insulin protein</w:t>
      </w:r>
    </w:p>
    <w:p w14:paraId="65AB43C4"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Spike protein</w:t>
      </w:r>
    </w:p>
    <w:p w14:paraId="7653A0C0"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Angiotensin I</w:t>
      </w:r>
    </w:p>
    <w:p w14:paraId="014ACAD5" w14:textId="77777777" w:rsidR="0054337F" w:rsidRDefault="0054337F">
      <w:pPr>
        <w:pBdr>
          <w:top w:val="nil"/>
          <w:left w:val="nil"/>
          <w:bottom w:val="nil"/>
          <w:right w:val="nil"/>
          <w:between w:val="nil"/>
        </w:pBdr>
        <w:spacing w:after="0"/>
        <w:ind w:left="1440"/>
        <w:rPr>
          <w:color w:val="000000"/>
          <w:sz w:val="28"/>
          <w:szCs w:val="28"/>
        </w:rPr>
      </w:pPr>
    </w:p>
    <w:p w14:paraId="2D540234" w14:textId="77777777" w:rsidR="0054337F" w:rsidRDefault="00A35DDE">
      <w:pPr>
        <w:numPr>
          <w:ilvl w:val="0"/>
          <w:numId w:val="58"/>
        </w:numPr>
        <w:pBdr>
          <w:top w:val="nil"/>
          <w:left w:val="nil"/>
          <w:bottom w:val="nil"/>
          <w:right w:val="nil"/>
          <w:between w:val="nil"/>
        </w:pBdr>
        <w:spacing w:after="0" w:line="240" w:lineRule="auto"/>
        <w:rPr>
          <w:sz w:val="28"/>
          <w:szCs w:val="28"/>
        </w:rPr>
      </w:pPr>
      <w:r>
        <w:rPr>
          <w:color w:val="000000"/>
          <w:sz w:val="28"/>
          <w:szCs w:val="28"/>
        </w:rPr>
        <w:t>Which of the following are examples of a coronavirus?</w:t>
      </w:r>
    </w:p>
    <w:p w14:paraId="0AE560E8" w14:textId="77777777" w:rsidR="0054337F" w:rsidRDefault="00A35DDE">
      <w:pPr>
        <w:numPr>
          <w:ilvl w:val="1"/>
          <w:numId w:val="58"/>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MERS</w:t>
      </w:r>
    </w:p>
    <w:p w14:paraId="1CC3655C" w14:textId="77777777" w:rsidR="0054337F" w:rsidRDefault="00A35DDE">
      <w:pPr>
        <w:numPr>
          <w:ilvl w:val="1"/>
          <w:numId w:val="58"/>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SARS-CoV-2</w:t>
      </w:r>
    </w:p>
    <w:p w14:paraId="0F1437AE"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Rubella</w:t>
      </w:r>
    </w:p>
    <w:p w14:paraId="15A8C15A"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Influenza</w:t>
      </w:r>
    </w:p>
    <w:p w14:paraId="060E5F32" w14:textId="77777777" w:rsidR="0054337F" w:rsidRDefault="0054337F">
      <w:pPr>
        <w:pBdr>
          <w:top w:val="nil"/>
          <w:left w:val="nil"/>
          <w:bottom w:val="nil"/>
          <w:right w:val="nil"/>
          <w:between w:val="nil"/>
        </w:pBdr>
        <w:spacing w:after="0"/>
        <w:ind w:left="1440"/>
        <w:rPr>
          <w:color w:val="000000"/>
          <w:sz w:val="28"/>
          <w:szCs w:val="28"/>
        </w:rPr>
      </w:pPr>
    </w:p>
    <w:p w14:paraId="7066B38D" w14:textId="77777777" w:rsidR="0054337F" w:rsidRDefault="00A35DDE">
      <w:pPr>
        <w:numPr>
          <w:ilvl w:val="0"/>
          <w:numId w:val="58"/>
        </w:numPr>
        <w:pBdr>
          <w:top w:val="nil"/>
          <w:left w:val="nil"/>
          <w:bottom w:val="nil"/>
          <w:right w:val="nil"/>
          <w:between w:val="nil"/>
        </w:pBdr>
        <w:spacing w:after="0" w:line="240" w:lineRule="auto"/>
        <w:rPr>
          <w:sz w:val="28"/>
          <w:szCs w:val="28"/>
        </w:rPr>
      </w:pPr>
      <w:r>
        <w:rPr>
          <w:color w:val="000000"/>
          <w:sz w:val="28"/>
          <w:szCs w:val="28"/>
        </w:rPr>
        <w:t xml:space="preserve">What </w:t>
      </w:r>
      <w:proofErr w:type="gramStart"/>
      <w:r>
        <w:rPr>
          <w:color w:val="000000"/>
          <w:sz w:val="28"/>
          <w:szCs w:val="28"/>
        </w:rPr>
        <w:t>are</w:t>
      </w:r>
      <w:proofErr w:type="gramEnd"/>
      <w:r>
        <w:rPr>
          <w:color w:val="000000"/>
          <w:sz w:val="28"/>
          <w:szCs w:val="28"/>
        </w:rPr>
        <w:t xml:space="preserve"> the purpose of the spikes found on the surface of the coronavirus?</w:t>
      </w:r>
    </w:p>
    <w:p w14:paraId="2F031B20" w14:textId="77777777" w:rsidR="0054337F" w:rsidRDefault="00A35DDE">
      <w:pPr>
        <w:pBdr>
          <w:top w:val="nil"/>
          <w:left w:val="nil"/>
          <w:bottom w:val="nil"/>
          <w:right w:val="nil"/>
          <w:between w:val="nil"/>
        </w:pBdr>
        <w:spacing w:after="0"/>
        <w:ind w:left="720"/>
        <w:rPr>
          <w:color w:val="000000"/>
          <w:sz w:val="28"/>
          <w:szCs w:val="28"/>
        </w:rPr>
      </w:pPr>
      <w:r>
        <w:rPr>
          <w:noProof/>
          <w:color w:val="000000"/>
          <w:sz w:val="28"/>
          <w:szCs w:val="28"/>
        </w:rPr>
        <w:drawing>
          <wp:inline distT="0" distB="0" distL="0" distR="0" wp14:anchorId="1E96952F" wp14:editId="11E5E373">
            <wp:extent cx="1034605" cy="1034605"/>
            <wp:effectExtent l="0" t="0" r="0" b="0"/>
            <wp:docPr id="189" name="image97.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png" descr="A picture containing decorated, hand, close, colorful&#10;&#10;Description automatically generated"/>
                    <pic:cNvPicPr preferRelativeResize="0"/>
                  </pic:nvPicPr>
                  <pic:blipFill>
                    <a:blip r:embed="rId171"/>
                    <a:srcRect/>
                    <a:stretch>
                      <a:fillRect/>
                    </a:stretch>
                  </pic:blipFill>
                  <pic:spPr>
                    <a:xfrm>
                      <a:off x="0" y="0"/>
                      <a:ext cx="1034605" cy="1034605"/>
                    </a:xfrm>
                    <a:prstGeom prst="rect">
                      <a:avLst/>
                    </a:prstGeom>
                    <a:ln/>
                  </pic:spPr>
                </pic:pic>
              </a:graphicData>
            </a:graphic>
          </wp:inline>
        </w:drawing>
      </w:r>
      <w:r>
        <w:rPr>
          <w:noProof/>
        </w:rPr>
        <mc:AlternateContent>
          <mc:Choice Requires="wpg">
            <w:drawing>
              <wp:anchor distT="0" distB="0" distL="114300" distR="114300" simplePos="0" relativeHeight="251765760" behindDoc="0" locked="0" layoutInCell="1" hidden="0" allowOverlap="1" wp14:anchorId="3B536F2C" wp14:editId="0ADCADE6">
                <wp:simplePos x="0" y="0"/>
                <wp:positionH relativeFrom="column">
                  <wp:posOffset>1371600</wp:posOffset>
                </wp:positionH>
                <wp:positionV relativeFrom="paragraph">
                  <wp:posOffset>520700</wp:posOffset>
                </wp:positionV>
                <wp:extent cx="578908" cy="57150"/>
                <wp:effectExtent l="0" t="0" r="0" b="0"/>
                <wp:wrapNone/>
                <wp:docPr id="164" name="Straight Arrow Connector 164"/>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520700</wp:posOffset>
                </wp:positionV>
                <wp:extent cx="578908" cy="57150"/>
                <wp:effectExtent b="0" l="0" r="0" t="0"/>
                <wp:wrapNone/>
                <wp:docPr id="105" name="image144.png"/>
                <a:graphic>
                  <a:graphicData uri="http://schemas.openxmlformats.org/drawingml/2006/picture">
                    <pic:pic>
                      <pic:nvPicPr>
                        <pic:cNvPr id="0" name="image144.png"/>
                        <pic:cNvPicPr preferRelativeResize="0"/>
                      </pic:nvPicPr>
                      <pic:blipFill>
                        <a:blip r:embed="rId291"/>
                        <a:srcRect/>
                        <a:stretch>
                          <a:fillRect/>
                        </a:stretch>
                      </pic:blipFill>
                      <pic:spPr>
                        <a:xfrm>
                          <a:off x="0" y="0"/>
                          <a:ext cx="578908" cy="57150"/>
                        </a:xfrm>
                        <a:prstGeom prst="rect"/>
                        <a:ln/>
                      </pic:spPr>
                    </pic:pic>
                  </a:graphicData>
                </a:graphic>
              </wp:anchor>
            </w:drawing>
          </mc:Fallback>
        </mc:AlternateContent>
      </w:r>
    </w:p>
    <w:p w14:paraId="25347644" w14:textId="77777777" w:rsidR="0054337F" w:rsidRDefault="00A35DDE">
      <w:pPr>
        <w:numPr>
          <w:ilvl w:val="1"/>
          <w:numId w:val="58"/>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Attach to the host cell</w:t>
      </w:r>
    </w:p>
    <w:p w14:paraId="68A9C7CC"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Encase the RNA of the virus</w:t>
      </w:r>
    </w:p>
    <w:p w14:paraId="5462C6AF"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Replicate the virus</w:t>
      </w:r>
    </w:p>
    <w:p w14:paraId="6C6CFECA"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Allow the virus to leave the cell</w:t>
      </w:r>
    </w:p>
    <w:p w14:paraId="2C7775B5" w14:textId="77777777" w:rsidR="0054337F" w:rsidRDefault="00A35DDE">
      <w:pPr>
        <w:numPr>
          <w:ilvl w:val="0"/>
          <w:numId w:val="58"/>
        </w:numPr>
        <w:pBdr>
          <w:top w:val="nil"/>
          <w:left w:val="nil"/>
          <w:bottom w:val="nil"/>
          <w:right w:val="nil"/>
          <w:between w:val="nil"/>
        </w:pBdr>
        <w:spacing w:after="0" w:line="240" w:lineRule="auto"/>
        <w:rPr>
          <w:sz w:val="28"/>
          <w:szCs w:val="28"/>
        </w:rPr>
      </w:pPr>
      <w:r>
        <w:rPr>
          <w:color w:val="000000"/>
          <w:sz w:val="28"/>
          <w:szCs w:val="28"/>
        </w:rPr>
        <w:t>Draw and label the main steps of the SARS-CoV-2 lifecycle.</w:t>
      </w:r>
    </w:p>
    <w:p w14:paraId="7DEB7100" w14:textId="77777777" w:rsidR="0054337F" w:rsidRDefault="00A35DDE">
      <w:pPr>
        <w:pBdr>
          <w:top w:val="nil"/>
          <w:left w:val="nil"/>
          <w:bottom w:val="nil"/>
          <w:right w:val="nil"/>
          <w:between w:val="nil"/>
        </w:pBdr>
        <w:spacing w:after="0"/>
        <w:ind w:left="720"/>
        <w:rPr>
          <w:color w:val="000000"/>
          <w:sz w:val="28"/>
          <w:szCs w:val="28"/>
        </w:rPr>
      </w:pPr>
      <w:r>
        <w:rPr>
          <w:noProof/>
          <w:sz w:val="28"/>
          <w:szCs w:val="28"/>
        </w:rPr>
        <w:lastRenderedPageBreak/>
        <w:drawing>
          <wp:inline distT="114300" distB="114300" distL="114300" distR="114300" wp14:anchorId="4F080BE6" wp14:editId="02BD4B01">
            <wp:extent cx="3767138" cy="4388957"/>
            <wp:effectExtent l="0" t="0" r="0" b="0"/>
            <wp:docPr id="19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64"/>
                    <a:srcRect/>
                    <a:stretch>
                      <a:fillRect/>
                    </a:stretch>
                  </pic:blipFill>
                  <pic:spPr>
                    <a:xfrm>
                      <a:off x="0" y="0"/>
                      <a:ext cx="3767138" cy="4388957"/>
                    </a:xfrm>
                    <a:prstGeom prst="rect">
                      <a:avLst/>
                    </a:prstGeom>
                    <a:ln/>
                  </pic:spPr>
                </pic:pic>
              </a:graphicData>
            </a:graphic>
          </wp:inline>
        </w:drawing>
      </w:r>
    </w:p>
    <w:p w14:paraId="4C5AFB72" w14:textId="77777777" w:rsidR="0054337F" w:rsidRDefault="00A35DDE">
      <w:pPr>
        <w:numPr>
          <w:ilvl w:val="0"/>
          <w:numId w:val="58"/>
        </w:numPr>
        <w:pBdr>
          <w:top w:val="nil"/>
          <w:left w:val="nil"/>
          <w:bottom w:val="nil"/>
          <w:right w:val="nil"/>
          <w:between w:val="nil"/>
        </w:pBdr>
        <w:spacing w:after="0" w:line="240" w:lineRule="auto"/>
        <w:rPr>
          <w:sz w:val="28"/>
          <w:szCs w:val="28"/>
        </w:rPr>
      </w:pPr>
      <w:r>
        <w:rPr>
          <w:color w:val="000000"/>
          <w:sz w:val="28"/>
          <w:szCs w:val="28"/>
        </w:rPr>
        <w:t>Mutations in the spike protein can do all of the following except:</w:t>
      </w:r>
    </w:p>
    <w:p w14:paraId="596D145C"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Enhance the binding between the spike protein and the ACE-2 protein</w:t>
      </w:r>
    </w:p>
    <w:p w14:paraId="48B3065B"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 xml:space="preserve">Alter </w:t>
      </w:r>
      <w:r>
        <w:rPr>
          <w:color w:val="000000"/>
          <w:sz w:val="28"/>
          <w:szCs w:val="28"/>
        </w:rPr>
        <w:t>binding of antibodies to the spike protein</w:t>
      </w:r>
    </w:p>
    <w:p w14:paraId="1707B158" w14:textId="77777777" w:rsidR="0054337F" w:rsidRDefault="00A35DDE">
      <w:pPr>
        <w:numPr>
          <w:ilvl w:val="1"/>
          <w:numId w:val="58"/>
        </w:numPr>
        <w:pBdr>
          <w:top w:val="nil"/>
          <w:left w:val="nil"/>
          <w:bottom w:val="nil"/>
          <w:right w:val="nil"/>
          <w:between w:val="nil"/>
        </w:pBdr>
        <w:spacing w:after="0" w:line="240" w:lineRule="auto"/>
        <w:rPr>
          <w:i/>
          <w:color w:val="000000"/>
          <w:sz w:val="28"/>
          <w:szCs w:val="28"/>
          <w:shd w:val="clear" w:color="auto" w:fill="B7B7B7"/>
        </w:rPr>
      </w:pPr>
      <w:r>
        <w:rPr>
          <w:i/>
          <w:color w:val="000000"/>
          <w:sz w:val="28"/>
          <w:szCs w:val="28"/>
          <w:shd w:val="clear" w:color="auto" w:fill="B7B7B7"/>
        </w:rPr>
        <w:t>Increase viability of virus outside the host</w:t>
      </w:r>
    </w:p>
    <w:p w14:paraId="1D2B401B" w14:textId="77777777" w:rsidR="0054337F" w:rsidRDefault="00A35DDE">
      <w:pPr>
        <w:numPr>
          <w:ilvl w:val="1"/>
          <w:numId w:val="58"/>
        </w:numPr>
        <w:pBdr>
          <w:top w:val="nil"/>
          <w:left w:val="nil"/>
          <w:bottom w:val="nil"/>
          <w:right w:val="nil"/>
          <w:between w:val="nil"/>
        </w:pBdr>
        <w:spacing w:after="0" w:line="240" w:lineRule="auto"/>
        <w:rPr>
          <w:sz w:val="28"/>
          <w:szCs w:val="28"/>
        </w:rPr>
      </w:pPr>
      <w:r>
        <w:rPr>
          <w:color w:val="000000"/>
          <w:sz w:val="28"/>
          <w:szCs w:val="28"/>
        </w:rPr>
        <w:t>Alter efficacy of vaccine response</w:t>
      </w:r>
    </w:p>
    <w:p w14:paraId="1F471C0F" w14:textId="77777777" w:rsidR="0054337F" w:rsidRDefault="0054337F">
      <w:pPr>
        <w:pBdr>
          <w:top w:val="nil"/>
          <w:left w:val="nil"/>
          <w:bottom w:val="nil"/>
          <w:right w:val="nil"/>
          <w:between w:val="nil"/>
        </w:pBdr>
        <w:spacing w:after="0" w:line="240" w:lineRule="auto"/>
        <w:rPr>
          <w:sz w:val="28"/>
          <w:szCs w:val="28"/>
        </w:rPr>
      </w:pPr>
    </w:p>
    <w:p w14:paraId="060C3389" w14:textId="77777777" w:rsidR="0054337F" w:rsidRDefault="0054337F">
      <w:pPr>
        <w:rPr>
          <w:b/>
          <w:sz w:val="28"/>
          <w:szCs w:val="28"/>
        </w:rPr>
      </w:pPr>
    </w:p>
    <w:p w14:paraId="1D21B835" w14:textId="77777777" w:rsidR="0054337F" w:rsidRDefault="00A35DDE">
      <w:pPr>
        <w:numPr>
          <w:ilvl w:val="0"/>
          <w:numId w:val="58"/>
        </w:numPr>
        <w:pBdr>
          <w:top w:val="nil"/>
          <w:left w:val="nil"/>
          <w:bottom w:val="nil"/>
          <w:right w:val="nil"/>
          <w:between w:val="nil"/>
        </w:pBdr>
        <w:spacing w:after="0" w:line="240" w:lineRule="auto"/>
        <w:rPr>
          <w:sz w:val="28"/>
          <w:szCs w:val="28"/>
        </w:rPr>
      </w:pPr>
      <w:r>
        <w:rPr>
          <w:color w:val="000000"/>
          <w:sz w:val="28"/>
          <w:szCs w:val="28"/>
        </w:rPr>
        <w:t>You are assessing two patients, one with mild COVID, the other with severe COVID.  Describe how the variables of viral load, baseline health of the patient and use of drugs such as ACE inhibitors could affect the presentation and level of severity of COVID</w:t>
      </w:r>
      <w:r>
        <w:rPr>
          <w:color w:val="000000"/>
          <w:sz w:val="28"/>
          <w:szCs w:val="28"/>
        </w:rPr>
        <w:t>.</w:t>
      </w:r>
    </w:p>
    <w:p w14:paraId="31A48DE4" w14:textId="77777777" w:rsidR="0054337F" w:rsidRDefault="0054337F">
      <w:pPr>
        <w:rPr>
          <w:b/>
          <w:sz w:val="28"/>
          <w:szCs w:val="28"/>
        </w:rPr>
      </w:pPr>
    </w:p>
    <w:tbl>
      <w:tblPr>
        <w:tblStyle w:val="af1"/>
        <w:tblW w:w="9120" w:type="dxa"/>
        <w:tblBorders>
          <w:top w:val="nil"/>
          <w:left w:val="nil"/>
          <w:bottom w:val="nil"/>
          <w:right w:val="nil"/>
          <w:insideH w:val="nil"/>
          <w:insideV w:val="nil"/>
        </w:tblBorders>
        <w:tblLayout w:type="fixed"/>
        <w:tblLook w:val="0600" w:firstRow="0" w:lastRow="0" w:firstColumn="0" w:lastColumn="0" w:noHBand="1" w:noVBand="1"/>
      </w:tblPr>
      <w:tblGrid>
        <w:gridCol w:w="3330"/>
        <w:gridCol w:w="2865"/>
        <w:gridCol w:w="2925"/>
      </w:tblGrid>
      <w:tr w:rsidR="0054337F" w14:paraId="408E07DE" w14:textId="77777777">
        <w:trPr>
          <w:trHeight w:val="875"/>
        </w:trPr>
        <w:tc>
          <w:tcPr>
            <w:tcW w:w="33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E425FE" w14:textId="77777777" w:rsidR="0054337F" w:rsidRDefault="00A35DDE">
            <w:pPr>
              <w:spacing w:after="0" w:line="276" w:lineRule="auto"/>
              <w:rPr>
                <w:b/>
                <w:color w:val="FF0000"/>
                <w:sz w:val="28"/>
                <w:szCs w:val="28"/>
              </w:rPr>
            </w:pPr>
            <w:r>
              <w:rPr>
                <w:b/>
                <w:color w:val="FF0000"/>
                <w:sz w:val="28"/>
                <w:szCs w:val="28"/>
              </w:rPr>
              <w:lastRenderedPageBreak/>
              <w:t xml:space="preserve"> </w:t>
            </w:r>
          </w:p>
        </w:tc>
        <w:tc>
          <w:tcPr>
            <w:tcW w:w="28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B9243AA" w14:textId="77777777" w:rsidR="0054337F" w:rsidRDefault="00A35DDE">
            <w:pPr>
              <w:spacing w:after="0" w:line="276" w:lineRule="auto"/>
              <w:rPr>
                <w:b/>
                <w:color w:val="FF0000"/>
                <w:sz w:val="28"/>
                <w:szCs w:val="28"/>
              </w:rPr>
            </w:pPr>
            <w:r>
              <w:rPr>
                <w:b/>
                <w:color w:val="FF0000"/>
                <w:sz w:val="28"/>
                <w:szCs w:val="28"/>
              </w:rPr>
              <w:t xml:space="preserve">Patient 1 (mild </w:t>
            </w:r>
            <w:proofErr w:type="spellStart"/>
            <w:r>
              <w:rPr>
                <w:b/>
                <w:color w:val="FF0000"/>
                <w:sz w:val="28"/>
                <w:szCs w:val="28"/>
              </w:rPr>
              <w:t>covid</w:t>
            </w:r>
            <w:proofErr w:type="spellEnd"/>
            <w:r>
              <w:rPr>
                <w:b/>
                <w:color w:val="FF0000"/>
                <w:sz w:val="28"/>
                <w:szCs w:val="28"/>
              </w:rPr>
              <w:t>)</w:t>
            </w:r>
          </w:p>
        </w:tc>
        <w:tc>
          <w:tcPr>
            <w:tcW w:w="292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53A81AF" w14:textId="77777777" w:rsidR="0054337F" w:rsidRDefault="00A35DDE">
            <w:pPr>
              <w:spacing w:after="0" w:line="276" w:lineRule="auto"/>
              <w:rPr>
                <w:b/>
                <w:color w:val="FF0000"/>
                <w:sz w:val="28"/>
                <w:szCs w:val="28"/>
              </w:rPr>
            </w:pPr>
            <w:r>
              <w:rPr>
                <w:b/>
                <w:color w:val="FF0000"/>
                <w:sz w:val="28"/>
                <w:szCs w:val="28"/>
              </w:rPr>
              <w:t xml:space="preserve">Patient 2 (severe </w:t>
            </w:r>
            <w:proofErr w:type="spellStart"/>
            <w:r>
              <w:rPr>
                <w:b/>
                <w:color w:val="FF0000"/>
                <w:sz w:val="28"/>
                <w:szCs w:val="28"/>
              </w:rPr>
              <w:t>covid</w:t>
            </w:r>
            <w:proofErr w:type="spellEnd"/>
            <w:r>
              <w:rPr>
                <w:b/>
                <w:color w:val="FF0000"/>
                <w:sz w:val="28"/>
                <w:szCs w:val="28"/>
              </w:rPr>
              <w:t>)</w:t>
            </w:r>
          </w:p>
        </w:tc>
      </w:tr>
      <w:tr w:rsidR="0054337F" w14:paraId="3CD78DBC" w14:textId="77777777">
        <w:trPr>
          <w:trHeight w:val="545"/>
        </w:trPr>
        <w:tc>
          <w:tcPr>
            <w:tcW w:w="33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D09BB4" w14:textId="77777777" w:rsidR="0054337F" w:rsidRDefault="00A35DDE">
            <w:pPr>
              <w:spacing w:after="0" w:line="276" w:lineRule="auto"/>
              <w:rPr>
                <w:b/>
                <w:color w:val="FF0000"/>
                <w:sz w:val="28"/>
                <w:szCs w:val="28"/>
              </w:rPr>
            </w:pPr>
            <w:r>
              <w:rPr>
                <w:b/>
                <w:color w:val="FF0000"/>
                <w:sz w:val="28"/>
                <w:szCs w:val="28"/>
              </w:rPr>
              <w:t>Viral load</w:t>
            </w:r>
          </w:p>
        </w:tc>
        <w:tc>
          <w:tcPr>
            <w:tcW w:w="2865" w:type="dxa"/>
            <w:tcBorders>
              <w:top w:val="nil"/>
              <w:left w:val="nil"/>
              <w:bottom w:val="single" w:sz="6" w:space="0" w:color="000000"/>
              <w:right w:val="single" w:sz="6" w:space="0" w:color="000000"/>
            </w:tcBorders>
            <w:tcMar>
              <w:top w:w="100" w:type="dxa"/>
              <w:left w:w="100" w:type="dxa"/>
              <w:bottom w:w="100" w:type="dxa"/>
              <w:right w:w="100" w:type="dxa"/>
            </w:tcMar>
          </w:tcPr>
          <w:p w14:paraId="14F209E2" w14:textId="77777777" w:rsidR="0054337F" w:rsidRDefault="00A35DDE">
            <w:pPr>
              <w:spacing w:after="0" w:line="276" w:lineRule="auto"/>
              <w:rPr>
                <w:b/>
                <w:color w:val="FF0000"/>
                <w:sz w:val="28"/>
                <w:szCs w:val="28"/>
              </w:rPr>
            </w:pPr>
            <w:r>
              <w:rPr>
                <w:b/>
                <w:color w:val="FF0000"/>
                <w:sz w:val="28"/>
                <w:szCs w:val="28"/>
              </w:rPr>
              <w:t>Lower</w:t>
            </w:r>
          </w:p>
        </w:tc>
        <w:tc>
          <w:tcPr>
            <w:tcW w:w="2925" w:type="dxa"/>
            <w:tcBorders>
              <w:top w:val="nil"/>
              <w:left w:val="nil"/>
              <w:bottom w:val="single" w:sz="6" w:space="0" w:color="000000"/>
              <w:right w:val="single" w:sz="6" w:space="0" w:color="000000"/>
            </w:tcBorders>
            <w:tcMar>
              <w:top w:w="100" w:type="dxa"/>
              <w:left w:w="100" w:type="dxa"/>
              <w:bottom w:w="100" w:type="dxa"/>
              <w:right w:w="100" w:type="dxa"/>
            </w:tcMar>
          </w:tcPr>
          <w:p w14:paraId="2471CD23" w14:textId="77777777" w:rsidR="0054337F" w:rsidRDefault="00A35DDE">
            <w:pPr>
              <w:spacing w:after="0" w:line="276" w:lineRule="auto"/>
              <w:rPr>
                <w:b/>
                <w:color w:val="FF0000"/>
                <w:sz w:val="28"/>
                <w:szCs w:val="28"/>
              </w:rPr>
            </w:pPr>
            <w:r>
              <w:rPr>
                <w:b/>
                <w:color w:val="FF0000"/>
                <w:sz w:val="28"/>
                <w:szCs w:val="28"/>
              </w:rPr>
              <w:t>Higher</w:t>
            </w:r>
          </w:p>
        </w:tc>
      </w:tr>
      <w:tr w:rsidR="0054337F" w14:paraId="7E975DCE" w14:textId="77777777">
        <w:trPr>
          <w:trHeight w:val="545"/>
        </w:trPr>
        <w:tc>
          <w:tcPr>
            <w:tcW w:w="33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652CDB" w14:textId="77777777" w:rsidR="0054337F" w:rsidRDefault="00A35DDE">
            <w:pPr>
              <w:spacing w:after="0" w:line="276" w:lineRule="auto"/>
              <w:rPr>
                <w:b/>
                <w:color w:val="FF0000"/>
                <w:sz w:val="28"/>
                <w:szCs w:val="28"/>
              </w:rPr>
            </w:pPr>
            <w:r>
              <w:rPr>
                <w:b/>
                <w:color w:val="FF0000"/>
                <w:sz w:val="28"/>
                <w:szCs w:val="28"/>
              </w:rPr>
              <w:t>Immune system strength</w:t>
            </w:r>
          </w:p>
        </w:tc>
        <w:tc>
          <w:tcPr>
            <w:tcW w:w="2865" w:type="dxa"/>
            <w:tcBorders>
              <w:top w:val="nil"/>
              <w:left w:val="nil"/>
              <w:bottom w:val="single" w:sz="6" w:space="0" w:color="000000"/>
              <w:right w:val="single" w:sz="6" w:space="0" w:color="000000"/>
            </w:tcBorders>
            <w:tcMar>
              <w:top w:w="100" w:type="dxa"/>
              <w:left w:w="100" w:type="dxa"/>
              <w:bottom w:w="100" w:type="dxa"/>
              <w:right w:w="100" w:type="dxa"/>
            </w:tcMar>
          </w:tcPr>
          <w:p w14:paraId="287692F2" w14:textId="77777777" w:rsidR="0054337F" w:rsidRDefault="00A35DDE">
            <w:pPr>
              <w:spacing w:after="0" w:line="276" w:lineRule="auto"/>
              <w:rPr>
                <w:b/>
                <w:color w:val="FF0000"/>
                <w:sz w:val="28"/>
                <w:szCs w:val="28"/>
              </w:rPr>
            </w:pPr>
            <w:r>
              <w:rPr>
                <w:b/>
                <w:color w:val="FF0000"/>
                <w:sz w:val="28"/>
                <w:szCs w:val="28"/>
              </w:rPr>
              <w:t>Stronger</w:t>
            </w:r>
          </w:p>
        </w:tc>
        <w:tc>
          <w:tcPr>
            <w:tcW w:w="2925" w:type="dxa"/>
            <w:tcBorders>
              <w:top w:val="nil"/>
              <w:left w:val="nil"/>
              <w:bottom w:val="single" w:sz="6" w:space="0" w:color="000000"/>
              <w:right w:val="single" w:sz="6" w:space="0" w:color="000000"/>
            </w:tcBorders>
            <w:tcMar>
              <w:top w:w="100" w:type="dxa"/>
              <w:left w:w="100" w:type="dxa"/>
              <w:bottom w:w="100" w:type="dxa"/>
              <w:right w:w="100" w:type="dxa"/>
            </w:tcMar>
          </w:tcPr>
          <w:p w14:paraId="67F00908" w14:textId="77777777" w:rsidR="0054337F" w:rsidRDefault="00A35DDE">
            <w:pPr>
              <w:spacing w:after="0" w:line="276" w:lineRule="auto"/>
              <w:rPr>
                <w:b/>
                <w:color w:val="FF0000"/>
                <w:sz w:val="28"/>
                <w:szCs w:val="28"/>
              </w:rPr>
            </w:pPr>
            <w:r>
              <w:rPr>
                <w:b/>
                <w:color w:val="FF0000"/>
                <w:sz w:val="28"/>
                <w:szCs w:val="28"/>
              </w:rPr>
              <w:t>Weaker</w:t>
            </w:r>
          </w:p>
        </w:tc>
      </w:tr>
      <w:tr w:rsidR="0054337F" w14:paraId="748FC0ED" w14:textId="77777777">
        <w:trPr>
          <w:trHeight w:val="875"/>
        </w:trPr>
        <w:tc>
          <w:tcPr>
            <w:tcW w:w="33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FF6A93E" w14:textId="77777777" w:rsidR="0054337F" w:rsidRDefault="00A35DDE">
            <w:pPr>
              <w:spacing w:after="0" w:line="276" w:lineRule="auto"/>
              <w:rPr>
                <w:b/>
                <w:color w:val="FF0000"/>
                <w:sz w:val="28"/>
                <w:szCs w:val="28"/>
              </w:rPr>
            </w:pPr>
            <w:r>
              <w:rPr>
                <w:b/>
                <w:color w:val="FF0000"/>
                <w:sz w:val="28"/>
                <w:szCs w:val="28"/>
              </w:rPr>
              <w:t>ACE-2 intact surface proteins</w:t>
            </w:r>
          </w:p>
        </w:tc>
        <w:tc>
          <w:tcPr>
            <w:tcW w:w="2865" w:type="dxa"/>
            <w:tcBorders>
              <w:top w:val="nil"/>
              <w:left w:val="nil"/>
              <w:bottom w:val="single" w:sz="6" w:space="0" w:color="000000"/>
              <w:right w:val="single" w:sz="6" w:space="0" w:color="000000"/>
            </w:tcBorders>
            <w:tcMar>
              <w:top w:w="100" w:type="dxa"/>
              <w:left w:w="100" w:type="dxa"/>
              <w:bottom w:w="100" w:type="dxa"/>
              <w:right w:w="100" w:type="dxa"/>
            </w:tcMar>
          </w:tcPr>
          <w:p w14:paraId="04C75750" w14:textId="77777777" w:rsidR="0054337F" w:rsidRDefault="00A35DDE">
            <w:pPr>
              <w:spacing w:after="0" w:line="276" w:lineRule="auto"/>
              <w:rPr>
                <w:b/>
                <w:color w:val="FF0000"/>
                <w:sz w:val="28"/>
                <w:szCs w:val="28"/>
              </w:rPr>
            </w:pPr>
            <w:r>
              <w:rPr>
                <w:b/>
                <w:color w:val="FF0000"/>
                <w:sz w:val="28"/>
                <w:szCs w:val="28"/>
              </w:rPr>
              <w:t>Decreased #</w:t>
            </w:r>
          </w:p>
        </w:tc>
        <w:tc>
          <w:tcPr>
            <w:tcW w:w="2925" w:type="dxa"/>
            <w:tcBorders>
              <w:top w:val="nil"/>
              <w:left w:val="nil"/>
              <w:bottom w:val="single" w:sz="6" w:space="0" w:color="000000"/>
              <w:right w:val="single" w:sz="6" w:space="0" w:color="000000"/>
            </w:tcBorders>
            <w:tcMar>
              <w:top w:w="100" w:type="dxa"/>
              <w:left w:w="100" w:type="dxa"/>
              <w:bottom w:w="100" w:type="dxa"/>
              <w:right w:w="100" w:type="dxa"/>
            </w:tcMar>
          </w:tcPr>
          <w:p w14:paraId="6E6D5CD8" w14:textId="77777777" w:rsidR="0054337F" w:rsidRDefault="00A35DDE">
            <w:pPr>
              <w:spacing w:after="0" w:line="276" w:lineRule="auto"/>
              <w:rPr>
                <w:b/>
                <w:color w:val="FF0000"/>
                <w:sz w:val="28"/>
                <w:szCs w:val="28"/>
              </w:rPr>
            </w:pPr>
            <w:r>
              <w:rPr>
                <w:b/>
                <w:color w:val="FF0000"/>
                <w:sz w:val="28"/>
                <w:szCs w:val="28"/>
              </w:rPr>
              <w:t>Increased #</w:t>
            </w:r>
          </w:p>
        </w:tc>
      </w:tr>
    </w:tbl>
    <w:p w14:paraId="49E94B0B" w14:textId="77777777" w:rsidR="0054337F" w:rsidRDefault="00A35DDE">
      <w:pPr>
        <w:spacing w:after="0" w:line="276" w:lineRule="auto"/>
        <w:rPr>
          <w:b/>
          <w:color w:val="FF0000"/>
          <w:sz w:val="28"/>
          <w:szCs w:val="28"/>
        </w:rPr>
      </w:pPr>
      <w:r>
        <w:rPr>
          <w:b/>
          <w:color w:val="FF0000"/>
          <w:sz w:val="28"/>
          <w:szCs w:val="28"/>
        </w:rPr>
        <w:t xml:space="preserve"> </w:t>
      </w:r>
    </w:p>
    <w:p w14:paraId="15F0C415" w14:textId="77777777" w:rsidR="0054337F" w:rsidRDefault="00A35DDE">
      <w:pPr>
        <w:spacing w:line="256" w:lineRule="auto"/>
        <w:rPr>
          <w:b/>
          <w:color w:val="FF0000"/>
          <w:sz w:val="28"/>
          <w:szCs w:val="28"/>
        </w:rPr>
      </w:pPr>
      <w:r>
        <w:rPr>
          <w:b/>
          <w:color w:val="FF0000"/>
          <w:sz w:val="28"/>
          <w:szCs w:val="28"/>
        </w:rPr>
        <w:t xml:space="preserve"> </w:t>
      </w:r>
    </w:p>
    <w:p w14:paraId="509F205C" w14:textId="77777777" w:rsidR="0054337F" w:rsidRDefault="0054337F">
      <w:pPr>
        <w:spacing w:line="256" w:lineRule="auto"/>
        <w:rPr>
          <w:b/>
          <w:sz w:val="28"/>
          <w:szCs w:val="28"/>
        </w:rPr>
      </w:pPr>
    </w:p>
    <w:p w14:paraId="03A9553F" w14:textId="77777777" w:rsidR="0054337F" w:rsidRDefault="00A35DDE">
      <w:pPr>
        <w:spacing w:line="256" w:lineRule="auto"/>
        <w:rPr>
          <w:b/>
          <w:sz w:val="28"/>
          <w:szCs w:val="28"/>
        </w:rPr>
      </w:pPr>
      <w:r>
        <w:rPr>
          <w:b/>
          <w:sz w:val="28"/>
          <w:szCs w:val="28"/>
        </w:rPr>
        <w:t xml:space="preserve"> </w:t>
      </w:r>
    </w:p>
    <w:p w14:paraId="123813FA" w14:textId="77777777" w:rsidR="0054337F" w:rsidRDefault="0054337F">
      <w:pPr>
        <w:rPr>
          <w:b/>
          <w:sz w:val="28"/>
          <w:szCs w:val="28"/>
        </w:rPr>
      </w:pPr>
    </w:p>
    <w:p w14:paraId="0C63193E" w14:textId="77777777" w:rsidR="0054337F" w:rsidRDefault="00A35DDE">
      <w:pPr>
        <w:rPr>
          <w:b/>
          <w:color w:val="000000"/>
          <w:sz w:val="28"/>
          <w:szCs w:val="28"/>
        </w:rPr>
      </w:pPr>
      <w:r>
        <w:br w:type="page"/>
      </w:r>
    </w:p>
    <w:p w14:paraId="50CC1492" w14:textId="77777777" w:rsidR="0054337F" w:rsidRDefault="00A35DDE">
      <w:pPr>
        <w:pStyle w:val="Heading1"/>
        <w:jc w:val="center"/>
        <w:rPr>
          <w:b/>
          <w:sz w:val="40"/>
          <w:szCs w:val="40"/>
        </w:rPr>
      </w:pPr>
      <w:r>
        <w:rPr>
          <w:b/>
          <w:sz w:val="40"/>
          <w:szCs w:val="40"/>
        </w:rPr>
        <w:lastRenderedPageBreak/>
        <w:t>Pharmacology, Part 2 - Clinical Trials and Drug Repurposing: Pharmacology of COVID-19 – Science Major and Upper-Level College Students</w:t>
      </w:r>
    </w:p>
    <w:p w14:paraId="403E15F5" w14:textId="77777777" w:rsidR="0054337F" w:rsidRDefault="0054337F">
      <w:pPr>
        <w:rPr>
          <w:sz w:val="28"/>
          <w:szCs w:val="28"/>
        </w:rPr>
      </w:pPr>
    </w:p>
    <w:p w14:paraId="28DD2794" w14:textId="77777777" w:rsidR="0054337F" w:rsidRDefault="00A35DDE">
      <w:pPr>
        <w:pStyle w:val="Heading1"/>
      </w:pPr>
      <w:bookmarkStart w:id="111" w:name="_4iylrwe" w:colFirst="0" w:colLast="0"/>
      <w:bookmarkEnd w:id="111"/>
      <w:r>
        <w:t xml:space="preserve">     Learning Outcomes, Part 2:</w:t>
      </w:r>
      <w:r>
        <w:rPr>
          <w:noProof/>
        </w:rPr>
        <mc:AlternateContent>
          <mc:Choice Requires="wps">
            <w:drawing>
              <wp:anchor distT="0" distB="0" distL="114300" distR="114300" simplePos="0" relativeHeight="251766784" behindDoc="0" locked="0" layoutInCell="1" hidden="0" allowOverlap="1" wp14:anchorId="32F30DAD" wp14:editId="3160750D">
                <wp:simplePos x="0" y="0"/>
                <wp:positionH relativeFrom="column">
                  <wp:posOffset>1</wp:posOffset>
                </wp:positionH>
                <wp:positionV relativeFrom="paragraph">
                  <wp:posOffset>0</wp:posOffset>
                </wp:positionV>
                <wp:extent cx="196850" cy="196850"/>
                <wp:effectExtent l="0" t="0" r="0" b="0"/>
                <wp:wrapNone/>
                <wp:docPr id="165" name="Hexagon 165"/>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7D1940F"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2F30DAD" id="Hexagon 165" o:spid="_x0000_s1167" type="#_x0000_t9" style="position:absolute;margin-left:0;margin-top:0;width:15.5pt;height:1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AsUCCFoCAADQ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14:paraId="77D1940F" w14:textId="77777777" w:rsidR="0054337F" w:rsidRDefault="0054337F">
                      <w:pPr>
                        <w:spacing w:after="0" w:line="240" w:lineRule="auto"/>
                        <w:textDirection w:val="btLr"/>
                      </w:pPr>
                    </w:p>
                  </w:txbxContent>
                </v:textbox>
              </v:shape>
            </w:pict>
          </mc:Fallback>
        </mc:AlternateContent>
      </w:r>
    </w:p>
    <w:p w14:paraId="47442EDC" w14:textId="77777777" w:rsidR="0054337F" w:rsidRDefault="00A35DDE">
      <w:pPr>
        <w:numPr>
          <w:ilvl w:val="0"/>
          <w:numId w:val="79"/>
        </w:numPr>
        <w:pBdr>
          <w:top w:val="nil"/>
          <w:left w:val="nil"/>
          <w:bottom w:val="nil"/>
          <w:right w:val="nil"/>
          <w:between w:val="nil"/>
        </w:pBdr>
        <w:spacing w:after="0" w:line="240" w:lineRule="auto"/>
        <w:rPr>
          <w:sz w:val="28"/>
          <w:szCs w:val="28"/>
        </w:rPr>
      </w:pPr>
      <w:r>
        <w:rPr>
          <w:color w:val="000000"/>
          <w:sz w:val="28"/>
          <w:szCs w:val="28"/>
        </w:rPr>
        <w:t>Describe the phases of a clinical trial</w:t>
      </w:r>
    </w:p>
    <w:p w14:paraId="1DC67C73" w14:textId="77777777" w:rsidR="0054337F" w:rsidRDefault="00A35DDE">
      <w:pPr>
        <w:numPr>
          <w:ilvl w:val="0"/>
          <w:numId w:val="79"/>
        </w:numPr>
        <w:pBdr>
          <w:top w:val="nil"/>
          <w:left w:val="nil"/>
          <w:bottom w:val="nil"/>
          <w:right w:val="nil"/>
          <w:between w:val="nil"/>
        </w:pBdr>
        <w:spacing w:after="0" w:line="240" w:lineRule="auto"/>
        <w:rPr>
          <w:sz w:val="28"/>
          <w:szCs w:val="28"/>
        </w:rPr>
      </w:pPr>
      <w:r>
        <w:rPr>
          <w:color w:val="000000"/>
          <w:sz w:val="28"/>
          <w:szCs w:val="28"/>
        </w:rPr>
        <w:t>Discuss the importance of an IRB in a clinical study</w:t>
      </w:r>
    </w:p>
    <w:p w14:paraId="62A1090A" w14:textId="77777777" w:rsidR="0054337F" w:rsidRDefault="00A35DDE">
      <w:pPr>
        <w:numPr>
          <w:ilvl w:val="0"/>
          <w:numId w:val="79"/>
        </w:numPr>
        <w:pBdr>
          <w:top w:val="nil"/>
          <w:left w:val="nil"/>
          <w:bottom w:val="nil"/>
          <w:right w:val="nil"/>
          <w:between w:val="nil"/>
        </w:pBdr>
        <w:spacing w:after="0" w:line="240" w:lineRule="auto"/>
        <w:rPr>
          <w:sz w:val="28"/>
          <w:szCs w:val="28"/>
        </w:rPr>
      </w:pPr>
      <w:r>
        <w:rPr>
          <w:color w:val="000000"/>
          <w:sz w:val="28"/>
          <w:szCs w:val="28"/>
        </w:rPr>
        <w:t>Discuss the importance and process of fast track in drug development</w:t>
      </w:r>
    </w:p>
    <w:p w14:paraId="56E4A67D" w14:textId="77777777" w:rsidR="0054337F" w:rsidRDefault="00A35DDE">
      <w:pPr>
        <w:numPr>
          <w:ilvl w:val="0"/>
          <w:numId w:val="79"/>
        </w:numPr>
        <w:pBdr>
          <w:top w:val="nil"/>
          <w:left w:val="nil"/>
          <w:bottom w:val="nil"/>
          <w:right w:val="nil"/>
          <w:between w:val="nil"/>
        </w:pBdr>
        <w:spacing w:after="0" w:line="240" w:lineRule="auto"/>
        <w:rPr>
          <w:sz w:val="28"/>
          <w:szCs w:val="28"/>
        </w:rPr>
      </w:pPr>
      <w:r>
        <w:rPr>
          <w:color w:val="000000"/>
          <w:sz w:val="28"/>
          <w:szCs w:val="28"/>
        </w:rPr>
        <w:t>Compare traditional vaccine development with the COVID vaccine development</w:t>
      </w:r>
    </w:p>
    <w:p w14:paraId="1CD3EBCB" w14:textId="77777777" w:rsidR="0054337F" w:rsidRDefault="00A35DDE">
      <w:pPr>
        <w:numPr>
          <w:ilvl w:val="0"/>
          <w:numId w:val="79"/>
        </w:numPr>
        <w:pBdr>
          <w:top w:val="nil"/>
          <w:left w:val="nil"/>
          <w:bottom w:val="nil"/>
          <w:right w:val="nil"/>
          <w:between w:val="nil"/>
        </w:pBdr>
        <w:spacing w:after="0" w:line="240" w:lineRule="auto"/>
        <w:rPr>
          <w:sz w:val="28"/>
          <w:szCs w:val="28"/>
        </w:rPr>
      </w:pPr>
      <w:r>
        <w:rPr>
          <w:color w:val="000000"/>
          <w:sz w:val="28"/>
          <w:szCs w:val="28"/>
        </w:rPr>
        <w:t>Describe the importance and process of drug repurposing</w:t>
      </w:r>
    </w:p>
    <w:p w14:paraId="0909912F" w14:textId="77777777" w:rsidR="0054337F" w:rsidRDefault="0054337F">
      <w:pPr>
        <w:rPr>
          <w:sz w:val="28"/>
          <w:szCs w:val="28"/>
        </w:rPr>
      </w:pPr>
    </w:p>
    <w:p w14:paraId="4F1361A9" w14:textId="77777777" w:rsidR="0054337F" w:rsidRDefault="00A35DDE">
      <w:pPr>
        <w:pStyle w:val="Heading1"/>
      </w:pPr>
      <w:bookmarkStart w:id="112" w:name="_2y3w247" w:colFirst="0" w:colLast="0"/>
      <w:bookmarkEnd w:id="112"/>
      <w:r>
        <w:t xml:space="preserve">     Background Lesson and Reading, Part 2:</w:t>
      </w:r>
      <w:r>
        <w:rPr>
          <w:noProof/>
        </w:rPr>
        <mc:AlternateContent>
          <mc:Choice Requires="wps">
            <w:drawing>
              <wp:anchor distT="0" distB="0" distL="114300" distR="114300" simplePos="0" relativeHeight="251767808" behindDoc="0" locked="0" layoutInCell="1" hidden="0" allowOverlap="1" wp14:anchorId="5C773DFA" wp14:editId="659179E2">
                <wp:simplePos x="0" y="0"/>
                <wp:positionH relativeFrom="column">
                  <wp:posOffset>1</wp:posOffset>
                </wp:positionH>
                <wp:positionV relativeFrom="paragraph">
                  <wp:posOffset>0</wp:posOffset>
                </wp:positionV>
                <wp:extent cx="196850" cy="196850"/>
                <wp:effectExtent l="0" t="0" r="0" b="0"/>
                <wp:wrapNone/>
                <wp:docPr id="166" name="Hexagon 166"/>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6C8D52D4"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773DFA" id="Hexagon 166" o:spid="_x0000_s1168" type="#_x0000_t9" style="position:absolute;margin-left:0;margin-top:0;width:15.5pt;height:15.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Nljfn9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6C8D52D4" w14:textId="77777777" w:rsidR="0054337F" w:rsidRDefault="0054337F">
                      <w:pPr>
                        <w:spacing w:after="0" w:line="240" w:lineRule="auto"/>
                        <w:textDirection w:val="btLr"/>
                      </w:pPr>
                    </w:p>
                  </w:txbxContent>
                </v:textbox>
              </v:shape>
            </w:pict>
          </mc:Fallback>
        </mc:AlternateContent>
      </w:r>
    </w:p>
    <w:p w14:paraId="359662F7" w14:textId="77777777" w:rsidR="0054337F" w:rsidRDefault="00A35DDE">
      <w:pPr>
        <w:rPr>
          <w:sz w:val="28"/>
          <w:szCs w:val="28"/>
        </w:rPr>
      </w:pPr>
      <w:r>
        <w:rPr>
          <w:sz w:val="28"/>
          <w:szCs w:val="28"/>
        </w:rPr>
        <w:t>Clinical studies are done for a variety of reasons.  It could be to investigate a disease, test a treatment or learn how a certain behavior affects people’s health.  There are two types of clinical studies th</w:t>
      </w:r>
      <w:r>
        <w:rPr>
          <w:sz w:val="28"/>
          <w:szCs w:val="28"/>
        </w:rPr>
        <w:t>at are routinely conducted, observational studies and clinical trials.  In an observational study, researchers are not conducting experiments or testing a treatment.  In this type of study researchers are trying to understand a situation and develop a hypo</w:t>
      </w:r>
      <w:r>
        <w:rPr>
          <w:sz w:val="28"/>
          <w:szCs w:val="28"/>
        </w:rPr>
        <w:t xml:space="preserve">thesis that can be tested in a clinical study.  While an observational study cannot prove that one thing causes another, it can find associations between things.  Some of the examples of observational studies are cohort studies, ecological studies or case </w:t>
      </w:r>
      <w:r>
        <w:rPr>
          <w:sz w:val="28"/>
          <w:szCs w:val="28"/>
        </w:rPr>
        <w:t>studies.  A clinical trial allows researchers to test a new method of preventing, detecting or treating a disease or to improve quality of life for patients that may have a chronic condition.  Clinical trials are conducting in four phases each of which has</w:t>
      </w:r>
      <w:r>
        <w:rPr>
          <w:sz w:val="28"/>
          <w:szCs w:val="28"/>
        </w:rPr>
        <w:t xml:space="preserve"> a specific goal.  Because clinical trials are done with human subjects, appropriate steps must be taken to protein the rights and welfare of those participants. An Institutional Review Board (IRB) is a requirement under FDA regulations and requires the as</w:t>
      </w:r>
      <w:r>
        <w:rPr>
          <w:sz w:val="28"/>
          <w:szCs w:val="28"/>
        </w:rPr>
        <w:t xml:space="preserve">sembly of a group that is tasked with reviewing research proposals and monitoring any research involving human subjects.  An IRB has the ability to approve, deny or require modifications to a research proposal submitted by the </w:t>
      </w:r>
      <w:r>
        <w:rPr>
          <w:sz w:val="28"/>
          <w:szCs w:val="28"/>
        </w:rPr>
        <w:lastRenderedPageBreak/>
        <w:t>clinicians.  Additionally, th</w:t>
      </w:r>
      <w:r>
        <w:rPr>
          <w:sz w:val="28"/>
          <w:szCs w:val="28"/>
        </w:rPr>
        <w:t xml:space="preserve">e IRB continues to monitor the </w:t>
      </w:r>
      <w:proofErr w:type="gramStart"/>
      <w:r>
        <w:rPr>
          <w:sz w:val="28"/>
          <w:szCs w:val="28"/>
        </w:rPr>
        <w:t>research  during</w:t>
      </w:r>
      <w:proofErr w:type="gramEnd"/>
      <w:r>
        <w:rPr>
          <w:sz w:val="28"/>
          <w:szCs w:val="28"/>
        </w:rPr>
        <w:t xml:space="preserve"> the clinical trial to ensure the rights and welfare of the human subjects are protected.  </w:t>
      </w:r>
    </w:p>
    <w:p w14:paraId="655F7E03" w14:textId="77777777" w:rsidR="0054337F" w:rsidRDefault="00A35DDE">
      <w:pPr>
        <w:rPr>
          <w:sz w:val="28"/>
          <w:szCs w:val="28"/>
        </w:rPr>
      </w:pPr>
      <w:r>
        <w:rPr>
          <w:sz w:val="28"/>
          <w:szCs w:val="28"/>
        </w:rPr>
        <w:t>Drug repurposing is a method of exploring the therapeutic benefits of existing drugs in clinical trials.  This method</w:t>
      </w:r>
      <w:r>
        <w:rPr>
          <w:sz w:val="28"/>
          <w:szCs w:val="28"/>
        </w:rPr>
        <w:t xml:space="preserve"> streamlines the process of assessing the benefits of a specific drug for another condition and avoids some of the constraints of resources, time and financial considerations.  Drug repurposing was a strategy used with treatment of COVID-19 to develop safe</w:t>
      </w:r>
      <w:r>
        <w:rPr>
          <w:sz w:val="28"/>
          <w:szCs w:val="28"/>
        </w:rPr>
        <w:t xml:space="preserve">, effective therapeutic interventions that were already available. </w:t>
      </w:r>
    </w:p>
    <w:p w14:paraId="1B722297" w14:textId="77777777" w:rsidR="0054337F" w:rsidRDefault="0054337F">
      <w:pPr>
        <w:rPr>
          <w:sz w:val="28"/>
          <w:szCs w:val="28"/>
        </w:rPr>
      </w:pPr>
    </w:p>
    <w:p w14:paraId="04A5CB1C" w14:textId="77777777" w:rsidR="0054337F" w:rsidRDefault="00A35DDE">
      <w:pPr>
        <w:pStyle w:val="Heading1"/>
      </w:pPr>
      <w:bookmarkStart w:id="113" w:name="_1d96cc0" w:colFirst="0" w:colLast="0"/>
      <w:bookmarkEnd w:id="113"/>
      <w:r>
        <w:t xml:space="preserve">     Interactive Activity, Part 2:</w:t>
      </w:r>
      <w:r>
        <w:rPr>
          <w:noProof/>
        </w:rPr>
        <mc:AlternateContent>
          <mc:Choice Requires="wps">
            <w:drawing>
              <wp:anchor distT="0" distB="0" distL="114300" distR="114300" simplePos="0" relativeHeight="251768832" behindDoc="0" locked="0" layoutInCell="1" hidden="0" allowOverlap="1" wp14:anchorId="18FDB9AE" wp14:editId="58C9153C">
                <wp:simplePos x="0" y="0"/>
                <wp:positionH relativeFrom="column">
                  <wp:posOffset>1</wp:posOffset>
                </wp:positionH>
                <wp:positionV relativeFrom="paragraph">
                  <wp:posOffset>0</wp:posOffset>
                </wp:positionV>
                <wp:extent cx="196850" cy="196850"/>
                <wp:effectExtent l="0" t="0" r="0" b="0"/>
                <wp:wrapNone/>
                <wp:docPr id="167" name="Hexagon 167"/>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5D725089"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8FDB9AE" id="Hexagon 167" o:spid="_x0000_s1169" type="#_x0000_t9" style="position:absolute;margin-left:0;margin-top:0;width:15.5pt;height:1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Dsjx1VoCAADQ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14:paraId="5D725089" w14:textId="77777777" w:rsidR="0054337F" w:rsidRDefault="0054337F">
                      <w:pPr>
                        <w:spacing w:after="0" w:line="240" w:lineRule="auto"/>
                        <w:textDirection w:val="btLr"/>
                      </w:pPr>
                    </w:p>
                  </w:txbxContent>
                </v:textbox>
              </v:shape>
            </w:pict>
          </mc:Fallback>
        </mc:AlternateContent>
      </w:r>
    </w:p>
    <w:p w14:paraId="676D92E3" w14:textId="77777777" w:rsidR="0054337F" w:rsidRDefault="00A35DDE">
      <w:pPr>
        <w:pBdr>
          <w:top w:val="nil"/>
          <w:left w:val="nil"/>
          <w:bottom w:val="nil"/>
          <w:right w:val="nil"/>
          <w:between w:val="nil"/>
        </w:pBdr>
        <w:spacing w:after="0" w:line="240" w:lineRule="auto"/>
        <w:rPr>
          <w:color w:val="000000"/>
          <w:sz w:val="28"/>
          <w:szCs w:val="28"/>
        </w:rPr>
      </w:pPr>
      <w:r>
        <w:rPr>
          <w:color w:val="000000"/>
          <w:sz w:val="28"/>
          <w:szCs w:val="28"/>
        </w:rPr>
        <w:t>Utilizing the following resources, please answer the questions regarding clinical studies and drug repurposing:</w:t>
      </w:r>
    </w:p>
    <w:p w14:paraId="71A904A0" w14:textId="77777777" w:rsidR="0054337F" w:rsidRDefault="00A35DDE">
      <w:pPr>
        <w:pBdr>
          <w:top w:val="nil"/>
          <w:left w:val="nil"/>
          <w:bottom w:val="nil"/>
          <w:right w:val="nil"/>
          <w:between w:val="nil"/>
        </w:pBdr>
        <w:spacing w:after="0" w:line="240" w:lineRule="auto"/>
        <w:ind w:left="720"/>
        <w:rPr>
          <w:color w:val="000000"/>
          <w:sz w:val="28"/>
          <w:szCs w:val="28"/>
        </w:rPr>
      </w:pPr>
      <w:hyperlink r:id="rId292">
        <w:r>
          <w:rPr>
            <w:color w:val="0563C1"/>
            <w:sz w:val="28"/>
            <w:szCs w:val="28"/>
            <w:u w:val="single"/>
          </w:rPr>
          <w:t xml:space="preserve">Clinical Trials   </w:t>
        </w:r>
      </w:hyperlink>
      <w:r>
        <w:rPr>
          <w:color w:val="000000"/>
          <w:sz w:val="28"/>
          <w:szCs w:val="28"/>
        </w:rPr>
        <w:tab/>
      </w:r>
    </w:p>
    <w:p w14:paraId="7C23591F" w14:textId="77777777" w:rsidR="0054337F" w:rsidRDefault="00A35DDE">
      <w:pPr>
        <w:pBdr>
          <w:top w:val="nil"/>
          <w:left w:val="nil"/>
          <w:bottom w:val="nil"/>
          <w:right w:val="nil"/>
          <w:between w:val="nil"/>
        </w:pBdr>
        <w:spacing w:after="0" w:line="240" w:lineRule="auto"/>
        <w:ind w:left="720"/>
        <w:rPr>
          <w:color w:val="000000"/>
          <w:sz w:val="28"/>
          <w:szCs w:val="28"/>
        </w:rPr>
      </w:pPr>
      <w:hyperlink r:id="rId293">
        <w:r>
          <w:rPr>
            <w:color w:val="0563C1"/>
            <w:sz w:val="28"/>
            <w:szCs w:val="28"/>
            <w:u w:val="single"/>
          </w:rPr>
          <w:t xml:space="preserve">Drug Development Process </w:t>
        </w:r>
      </w:hyperlink>
      <w:r>
        <w:rPr>
          <w:color w:val="000000"/>
          <w:sz w:val="28"/>
          <w:szCs w:val="28"/>
        </w:rPr>
        <w:t xml:space="preserve"> </w:t>
      </w:r>
    </w:p>
    <w:p w14:paraId="731EE2C9" w14:textId="77777777" w:rsidR="0054337F" w:rsidRDefault="00A35DDE">
      <w:pPr>
        <w:pBdr>
          <w:top w:val="nil"/>
          <w:left w:val="nil"/>
          <w:bottom w:val="nil"/>
          <w:right w:val="nil"/>
          <w:between w:val="nil"/>
        </w:pBdr>
        <w:spacing w:after="0" w:line="240" w:lineRule="auto"/>
        <w:ind w:firstLine="720"/>
        <w:rPr>
          <w:color w:val="000000"/>
          <w:sz w:val="28"/>
          <w:szCs w:val="28"/>
        </w:rPr>
      </w:pPr>
      <w:hyperlink r:id="rId294">
        <w:r>
          <w:rPr>
            <w:color w:val="0563C1"/>
            <w:sz w:val="28"/>
            <w:szCs w:val="28"/>
            <w:u w:val="single"/>
          </w:rPr>
          <w:t>Fast Track Drug Approval</w:t>
        </w:r>
      </w:hyperlink>
      <w:r>
        <w:rPr>
          <w:color w:val="000000"/>
          <w:sz w:val="28"/>
          <w:szCs w:val="28"/>
        </w:rPr>
        <w:t xml:space="preserve">  </w:t>
      </w:r>
    </w:p>
    <w:p w14:paraId="02EF21D9" w14:textId="77777777" w:rsidR="0054337F" w:rsidRDefault="00A35DDE">
      <w:pPr>
        <w:pBdr>
          <w:top w:val="nil"/>
          <w:left w:val="nil"/>
          <w:bottom w:val="nil"/>
          <w:right w:val="nil"/>
          <w:between w:val="nil"/>
        </w:pBdr>
        <w:spacing w:after="0" w:line="240" w:lineRule="auto"/>
        <w:ind w:left="720"/>
        <w:rPr>
          <w:color w:val="0563C1"/>
          <w:sz w:val="28"/>
          <w:szCs w:val="28"/>
          <w:u w:val="single"/>
        </w:rPr>
      </w:pPr>
      <w:hyperlink r:id="rId295">
        <w:r>
          <w:rPr>
            <w:color w:val="0563C1"/>
            <w:sz w:val="28"/>
            <w:szCs w:val="28"/>
            <w:u w:val="single"/>
          </w:rPr>
          <w:t>Developing COVID-19 Vaccines at Pandemic Speed</w:t>
        </w:r>
      </w:hyperlink>
    </w:p>
    <w:p w14:paraId="2AF239CE" w14:textId="77777777" w:rsidR="0054337F" w:rsidRDefault="00A35DDE">
      <w:pPr>
        <w:pBdr>
          <w:top w:val="nil"/>
          <w:left w:val="nil"/>
          <w:bottom w:val="nil"/>
          <w:right w:val="nil"/>
          <w:between w:val="nil"/>
        </w:pBdr>
        <w:spacing w:after="0" w:line="240" w:lineRule="auto"/>
        <w:ind w:left="720"/>
        <w:rPr>
          <w:color w:val="000000"/>
          <w:sz w:val="28"/>
          <w:szCs w:val="28"/>
          <w:u w:val="single"/>
        </w:rPr>
      </w:pPr>
      <w:hyperlink r:id="rId296">
        <w:r>
          <w:rPr>
            <w:color w:val="0563C1"/>
            <w:sz w:val="28"/>
            <w:szCs w:val="28"/>
            <w:u w:val="single"/>
          </w:rPr>
          <w:t xml:space="preserve">TED Talk – Drug Repurposing </w:t>
        </w:r>
      </w:hyperlink>
      <w:r>
        <w:rPr>
          <w:color w:val="000000"/>
          <w:sz w:val="28"/>
          <w:szCs w:val="28"/>
          <w:u w:val="single"/>
        </w:rPr>
        <w:t xml:space="preserve"> </w:t>
      </w:r>
    </w:p>
    <w:p w14:paraId="29A0619E" w14:textId="77777777" w:rsidR="0054337F" w:rsidRDefault="00A35DDE">
      <w:pPr>
        <w:pBdr>
          <w:top w:val="nil"/>
          <w:left w:val="nil"/>
          <w:bottom w:val="nil"/>
          <w:right w:val="nil"/>
          <w:between w:val="nil"/>
        </w:pBdr>
        <w:spacing w:after="0" w:line="240" w:lineRule="auto"/>
        <w:ind w:left="720"/>
        <w:rPr>
          <w:b/>
          <w:color w:val="0563C1"/>
          <w:sz w:val="28"/>
          <w:szCs w:val="28"/>
          <w:u w:val="single"/>
        </w:rPr>
      </w:pPr>
      <w:hyperlink r:id="rId297">
        <w:r>
          <w:rPr>
            <w:color w:val="0563C1"/>
            <w:sz w:val="28"/>
            <w:szCs w:val="28"/>
            <w:u w:val="single"/>
          </w:rPr>
          <w:t>Challenges for Drug Repurposing in the COVID-19 Pandemic Era</w:t>
        </w:r>
      </w:hyperlink>
    </w:p>
    <w:p w14:paraId="08CDA359" w14:textId="77777777" w:rsidR="0054337F" w:rsidRDefault="00A35DDE">
      <w:pPr>
        <w:numPr>
          <w:ilvl w:val="0"/>
          <w:numId w:val="28"/>
        </w:numPr>
        <w:pBdr>
          <w:top w:val="nil"/>
          <w:left w:val="nil"/>
          <w:bottom w:val="nil"/>
          <w:right w:val="nil"/>
          <w:between w:val="nil"/>
        </w:pBdr>
        <w:spacing w:line="240" w:lineRule="auto"/>
        <w:rPr>
          <w:sz w:val="28"/>
          <w:szCs w:val="28"/>
        </w:rPr>
      </w:pPr>
      <w:r>
        <w:rPr>
          <w:color w:val="000000"/>
          <w:sz w:val="28"/>
          <w:szCs w:val="28"/>
        </w:rPr>
        <w:t>Clinical trials for drug development are described by phases.  What are these phases?  What is the typical timeframe for drug development?</w:t>
      </w:r>
    </w:p>
    <w:p w14:paraId="5400429B" w14:textId="77777777" w:rsidR="0054337F" w:rsidRDefault="00A35DDE">
      <w:pPr>
        <w:spacing w:after="0" w:line="276" w:lineRule="auto"/>
        <w:ind w:left="720"/>
        <w:rPr>
          <w:color w:val="FF0000"/>
          <w:sz w:val="28"/>
          <w:szCs w:val="28"/>
        </w:rPr>
      </w:pPr>
      <w:r>
        <w:rPr>
          <w:color w:val="FF0000"/>
          <w:sz w:val="28"/>
          <w:szCs w:val="28"/>
        </w:rPr>
        <w:t xml:space="preserve">Phase 1:  </w:t>
      </w:r>
      <w:r>
        <w:rPr>
          <w:color w:val="FF0000"/>
          <w:sz w:val="28"/>
          <w:szCs w:val="28"/>
          <w:u w:val="single"/>
        </w:rPr>
        <w:t>Short duration (months)</w:t>
      </w:r>
      <w:r>
        <w:rPr>
          <w:color w:val="FF0000"/>
          <w:sz w:val="28"/>
          <w:szCs w:val="28"/>
        </w:rPr>
        <w:t xml:space="preserve"> test of the drug with a small number of healthy people.  They may be normal or have the disease in question. The purpose of this phase is to determine dose and yield information about the interaction of the drug with the participants.  Approximately 70% o</w:t>
      </w:r>
      <w:r>
        <w:rPr>
          <w:color w:val="FF0000"/>
          <w:sz w:val="28"/>
          <w:szCs w:val="28"/>
        </w:rPr>
        <w:t>f drugs will proceed to the next phase of the trial.</w:t>
      </w:r>
    </w:p>
    <w:p w14:paraId="290813C5" w14:textId="77777777" w:rsidR="0054337F" w:rsidRDefault="00A35DDE">
      <w:pPr>
        <w:spacing w:after="0" w:line="276" w:lineRule="auto"/>
        <w:ind w:left="720"/>
        <w:rPr>
          <w:color w:val="FF0000"/>
          <w:sz w:val="28"/>
          <w:szCs w:val="28"/>
        </w:rPr>
      </w:pPr>
      <w:r>
        <w:rPr>
          <w:color w:val="FF0000"/>
          <w:sz w:val="28"/>
          <w:szCs w:val="28"/>
        </w:rPr>
        <w:t xml:space="preserve"> </w:t>
      </w:r>
    </w:p>
    <w:p w14:paraId="35EB2FC7" w14:textId="77777777" w:rsidR="0054337F" w:rsidRDefault="00A35DDE">
      <w:pPr>
        <w:spacing w:after="0" w:line="276" w:lineRule="auto"/>
        <w:ind w:left="720"/>
        <w:rPr>
          <w:color w:val="FF0000"/>
          <w:sz w:val="28"/>
          <w:szCs w:val="28"/>
        </w:rPr>
      </w:pPr>
      <w:r>
        <w:rPr>
          <w:color w:val="FF0000"/>
          <w:sz w:val="28"/>
          <w:szCs w:val="28"/>
        </w:rPr>
        <w:t>Phase 2:  Researchers work with patients with the disease/condition for which the drug is being developed.  Small number of participants to assess if the drug is beneficial and to gather more safety da</w:t>
      </w:r>
      <w:r>
        <w:rPr>
          <w:color w:val="FF0000"/>
          <w:sz w:val="28"/>
          <w:szCs w:val="28"/>
        </w:rPr>
        <w:t xml:space="preserve">ta.  </w:t>
      </w:r>
      <w:r>
        <w:rPr>
          <w:color w:val="FF0000"/>
          <w:sz w:val="28"/>
          <w:szCs w:val="28"/>
          <w:u w:val="single"/>
        </w:rPr>
        <w:t>Lasts from a couple of months to 2 years</w:t>
      </w:r>
      <w:r>
        <w:rPr>
          <w:color w:val="FF0000"/>
          <w:sz w:val="28"/>
          <w:szCs w:val="28"/>
        </w:rPr>
        <w:t>.  Approximately 33% of drugs will move to the next phase.</w:t>
      </w:r>
    </w:p>
    <w:p w14:paraId="1A94BC83" w14:textId="77777777" w:rsidR="0054337F" w:rsidRDefault="00A35DDE">
      <w:pPr>
        <w:spacing w:after="0" w:line="276" w:lineRule="auto"/>
        <w:ind w:left="720"/>
        <w:rPr>
          <w:color w:val="FF0000"/>
          <w:sz w:val="28"/>
          <w:szCs w:val="28"/>
        </w:rPr>
      </w:pPr>
      <w:r>
        <w:rPr>
          <w:color w:val="FF0000"/>
          <w:sz w:val="28"/>
          <w:szCs w:val="28"/>
        </w:rPr>
        <w:t xml:space="preserve"> </w:t>
      </w:r>
    </w:p>
    <w:p w14:paraId="5710B18C" w14:textId="77777777" w:rsidR="0054337F" w:rsidRDefault="00A35DDE">
      <w:pPr>
        <w:spacing w:after="0" w:line="276" w:lineRule="auto"/>
        <w:ind w:left="720"/>
        <w:rPr>
          <w:color w:val="FF0000"/>
          <w:sz w:val="28"/>
          <w:szCs w:val="28"/>
        </w:rPr>
      </w:pPr>
      <w:r>
        <w:rPr>
          <w:color w:val="FF0000"/>
          <w:sz w:val="28"/>
          <w:szCs w:val="28"/>
        </w:rPr>
        <w:lastRenderedPageBreak/>
        <w:t xml:space="preserve">Phase 3:  Larger number of participants with the disease.  Phase three lasts </w:t>
      </w:r>
      <w:r>
        <w:rPr>
          <w:color w:val="FF0000"/>
          <w:sz w:val="28"/>
          <w:szCs w:val="28"/>
          <w:u w:val="single"/>
        </w:rPr>
        <w:t>1 to 4 years</w:t>
      </w:r>
      <w:r>
        <w:rPr>
          <w:color w:val="FF0000"/>
          <w:sz w:val="28"/>
          <w:szCs w:val="28"/>
        </w:rPr>
        <w:t xml:space="preserve"> and identifies if the treatment offers a benefit to a specif</w:t>
      </w:r>
      <w:r>
        <w:rPr>
          <w:color w:val="FF0000"/>
          <w:sz w:val="28"/>
          <w:szCs w:val="28"/>
        </w:rPr>
        <w:t>ic population. Helps to identify drug side effects and provide more clarity regarding the safety of the drug.  Approximately 25-30% of drugs move to the next phase.</w:t>
      </w:r>
    </w:p>
    <w:p w14:paraId="36783E66" w14:textId="77777777" w:rsidR="0054337F" w:rsidRDefault="00A35DDE">
      <w:pPr>
        <w:spacing w:after="0" w:line="276" w:lineRule="auto"/>
        <w:ind w:left="720"/>
        <w:rPr>
          <w:color w:val="FF0000"/>
          <w:sz w:val="28"/>
          <w:szCs w:val="28"/>
        </w:rPr>
      </w:pPr>
      <w:r>
        <w:rPr>
          <w:color w:val="FF0000"/>
          <w:sz w:val="28"/>
          <w:szCs w:val="28"/>
        </w:rPr>
        <w:t xml:space="preserve"> </w:t>
      </w:r>
    </w:p>
    <w:p w14:paraId="3DFE902B" w14:textId="77777777" w:rsidR="0054337F" w:rsidRDefault="00A35DDE">
      <w:pPr>
        <w:spacing w:after="0" w:line="276" w:lineRule="auto"/>
        <w:ind w:left="720"/>
        <w:rPr>
          <w:color w:val="FF0000"/>
          <w:sz w:val="28"/>
          <w:szCs w:val="28"/>
        </w:rPr>
      </w:pPr>
      <w:r>
        <w:rPr>
          <w:color w:val="FF0000"/>
          <w:sz w:val="28"/>
          <w:szCs w:val="28"/>
        </w:rPr>
        <w:t xml:space="preserve">Phase 4:  Large number of participants with the disease.  This phase is carried out once </w:t>
      </w:r>
      <w:r>
        <w:rPr>
          <w:color w:val="FF0000"/>
          <w:sz w:val="28"/>
          <w:szCs w:val="28"/>
        </w:rPr>
        <w:t>the drug has FDA approval and the drug is available on the market.  Help to identify any new side effects and assess how well the treatment works over a longer period of time.</w:t>
      </w:r>
    </w:p>
    <w:p w14:paraId="69ED958A" w14:textId="77777777" w:rsidR="0054337F" w:rsidRDefault="00A35DDE">
      <w:pPr>
        <w:spacing w:after="0" w:line="276" w:lineRule="auto"/>
        <w:ind w:left="720"/>
        <w:rPr>
          <w:color w:val="FF0000"/>
          <w:sz w:val="28"/>
          <w:szCs w:val="28"/>
        </w:rPr>
      </w:pPr>
      <w:r>
        <w:rPr>
          <w:color w:val="FF0000"/>
          <w:sz w:val="28"/>
          <w:szCs w:val="28"/>
        </w:rPr>
        <w:t xml:space="preserve"> </w:t>
      </w:r>
    </w:p>
    <w:p w14:paraId="5A8EB9C1" w14:textId="77777777" w:rsidR="0054337F" w:rsidRDefault="00A35DDE">
      <w:pPr>
        <w:spacing w:line="276" w:lineRule="auto"/>
        <w:ind w:left="720"/>
        <w:rPr>
          <w:sz w:val="28"/>
          <w:szCs w:val="28"/>
        </w:rPr>
      </w:pPr>
      <w:r>
        <w:rPr>
          <w:color w:val="FF0000"/>
          <w:sz w:val="28"/>
          <w:szCs w:val="28"/>
        </w:rPr>
        <w:t>Time frame for Development of a new drug:  10-12 years</w:t>
      </w:r>
    </w:p>
    <w:p w14:paraId="30790D29" w14:textId="77777777" w:rsidR="0054337F" w:rsidRDefault="00A35DDE">
      <w:pPr>
        <w:numPr>
          <w:ilvl w:val="0"/>
          <w:numId w:val="28"/>
        </w:numPr>
        <w:pBdr>
          <w:top w:val="nil"/>
          <w:left w:val="nil"/>
          <w:bottom w:val="nil"/>
          <w:right w:val="nil"/>
          <w:between w:val="nil"/>
        </w:pBdr>
        <w:spacing w:line="240" w:lineRule="auto"/>
        <w:rPr>
          <w:sz w:val="28"/>
          <w:szCs w:val="28"/>
        </w:rPr>
      </w:pPr>
      <w:r>
        <w:rPr>
          <w:color w:val="000000"/>
          <w:sz w:val="28"/>
          <w:szCs w:val="28"/>
        </w:rPr>
        <w:t>What is an IRB and what</w:t>
      </w:r>
      <w:r>
        <w:rPr>
          <w:color w:val="000000"/>
          <w:sz w:val="28"/>
          <w:szCs w:val="28"/>
        </w:rPr>
        <w:t xml:space="preserve"> is its importance in the process of clinical trials?</w:t>
      </w:r>
    </w:p>
    <w:p w14:paraId="2EFAB4E3" w14:textId="77777777" w:rsidR="0054337F" w:rsidRDefault="00A35DDE">
      <w:pPr>
        <w:spacing w:line="276" w:lineRule="auto"/>
        <w:ind w:left="720"/>
        <w:rPr>
          <w:sz w:val="28"/>
          <w:szCs w:val="28"/>
        </w:rPr>
      </w:pPr>
      <w:proofErr w:type="gramStart"/>
      <w:r>
        <w:rPr>
          <w:color w:val="FF0000"/>
          <w:sz w:val="28"/>
          <w:szCs w:val="28"/>
        </w:rPr>
        <w:t xml:space="preserve">An  </w:t>
      </w:r>
      <w:proofErr w:type="spellStart"/>
      <w:r>
        <w:rPr>
          <w:color w:val="FF0000"/>
          <w:sz w:val="28"/>
          <w:szCs w:val="28"/>
        </w:rPr>
        <w:t>Instituitional</w:t>
      </w:r>
      <w:proofErr w:type="spellEnd"/>
      <w:proofErr w:type="gramEnd"/>
      <w:r>
        <w:rPr>
          <w:color w:val="FF0000"/>
          <w:sz w:val="28"/>
          <w:szCs w:val="28"/>
        </w:rPr>
        <w:t xml:space="preserve"> Review Board (IRB) is an internal or external group identified at a particular </w:t>
      </w:r>
      <w:proofErr w:type="spellStart"/>
      <w:r>
        <w:rPr>
          <w:color w:val="FF0000"/>
          <w:sz w:val="28"/>
          <w:szCs w:val="28"/>
        </w:rPr>
        <w:t>instituition</w:t>
      </w:r>
      <w:proofErr w:type="spellEnd"/>
      <w:r>
        <w:rPr>
          <w:color w:val="FF0000"/>
          <w:sz w:val="28"/>
          <w:szCs w:val="28"/>
        </w:rPr>
        <w:t xml:space="preserve"> that is charged with reviewing and monitoring  protocols and materials in research that inv</w:t>
      </w:r>
      <w:r>
        <w:rPr>
          <w:color w:val="FF0000"/>
          <w:sz w:val="28"/>
          <w:szCs w:val="28"/>
        </w:rPr>
        <w:t xml:space="preserve">olves human subjects. An IRB can require modifications to a </w:t>
      </w:r>
      <w:proofErr w:type="gramStart"/>
      <w:r>
        <w:rPr>
          <w:color w:val="FF0000"/>
          <w:sz w:val="28"/>
          <w:szCs w:val="28"/>
        </w:rPr>
        <w:t>studies methods/protocols/materials</w:t>
      </w:r>
      <w:proofErr w:type="gramEnd"/>
      <w:r>
        <w:rPr>
          <w:color w:val="FF0000"/>
          <w:sz w:val="28"/>
          <w:szCs w:val="28"/>
        </w:rPr>
        <w:t xml:space="preserve"> or approve the material without any modifications. This ensures the rights and welfare of any human subjects.  Before a clinical trial begins, an IRB must be su</w:t>
      </w:r>
      <w:r>
        <w:rPr>
          <w:color w:val="FF0000"/>
          <w:sz w:val="28"/>
          <w:szCs w:val="28"/>
        </w:rPr>
        <w:t xml:space="preserve">bmitted and the research process/methods approved by the IRB. An IRB ensures that the rights and welfare of any human subjects are protected. </w:t>
      </w:r>
    </w:p>
    <w:p w14:paraId="62FA3DE2" w14:textId="77777777" w:rsidR="0054337F" w:rsidRDefault="00A35DDE">
      <w:pPr>
        <w:numPr>
          <w:ilvl w:val="0"/>
          <w:numId w:val="28"/>
        </w:numPr>
        <w:pBdr>
          <w:top w:val="nil"/>
          <w:left w:val="nil"/>
          <w:bottom w:val="nil"/>
          <w:right w:val="nil"/>
          <w:between w:val="nil"/>
        </w:pBdr>
        <w:spacing w:line="240" w:lineRule="auto"/>
        <w:rPr>
          <w:sz w:val="28"/>
          <w:szCs w:val="28"/>
        </w:rPr>
      </w:pPr>
      <w:r>
        <w:rPr>
          <w:color w:val="000000"/>
          <w:sz w:val="28"/>
          <w:szCs w:val="28"/>
        </w:rPr>
        <w:t>What is the process of fast track and why is it used?</w:t>
      </w:r>
    </w:p>
    <w:p w14:paraId="3524E3A4" w14:textId="77777777" w:rsidR="0054337F" w:rsidRDefault="00A35DDE">
      <w:pPr>
        <w:spacing w:line="276" w:lineRule="auto"/>
        <w:ind w:left="720"/>
        <w:rPr>
          <w:color w:val="FF0000"/>
          <w:sz w:val="28"/>
          <w:szCs w:val="28"/>
        </w:rPr>
      </w:pPr>
      <w:r>
        <w:rPr>
          <w:color w:val="FF0000"/>
          <w:sz w:val="28"/>
          <w:szCs w:val="28"/>
        </w:rPr>
        <w:t>Fast track is a process used to expedite the development an</w:t>
      </w:r>
      <w:r>
        <w:rPr>
          <w:color w:val="FF0000"/>
          <w:sz w:val="28"/>
          <w:szCs w:val="28"/>
        </w:rPr>
        <w:t>d review of drugs to get new drugs to patients earlier. There are two parameters for fast track:</w:t>
      </w:r>
    </w:p>
    <w:p w14:paraId="633DCA91"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proofErr w:type="gramStart"/>
      <w:r>
        <w:rPr>
          <w:color w:val="FF0000"/>
          <w:sz w:val="28"/>
          <w:szCs w:val="28"/>
        </w:rPr>
        <w:t>The</w:t>
      </w:r>
      <w:proofErr w:type="gramEnd"/>
      <w:r>
        <w:rPr>
          <w:color w:val="FF0000"/>
          <w:sz w:val="28"/>
          <w:szCs w:val="28"/>
        </w:rPr>
        <w:t xml:space="preserve"> drug must be used to treat a serious condition. This is a matter of judgement and can included conditions such as AIDS, heart disease, depression or epilepsy.  The drug in question needs to impact such factors as survival or day to day functioning</w:t>
      </w:r>
    </w:p>
    <w:p w14:paraId="5490FB29" w14:textId="77777777" w:rsidR="0054337F" w:rsidRDefault="00A35DDE">
      <w:pPr>
        <w:spacing w:line="276" w:lineRule="auto"/>
        <w:ind w:left="1800"/>
        <w:rPr>
          <w:sz w:val="28"/>
          <w:szCs w:val="28"/>
        </w:rPr>
      </w:pPr>
      <w:r>
        <w:rPr>
          <w:rFonts w:ascii="Courier New" w:eastAsia="Courier New" w:hAnsi="Courier New" w:cs="Courier New"/>
          <w:color w:val="FF0000"/>
          <w:sz w:val="28"/>
          <w:szCs w:val="28"/>
        </w:rPr>
        <w:lastRenderedPageBreak/>
        <w:t>o</w:t>
      </w:r>
      <w:r>
        <w:rPr>
          <w:rFonts w:ascii="Times New Roman" w:eastAsia="Times New Roman" w:hAnsi="Times New Roman" w:cs="Times New Roman"/>
          <w:color w:val="FF0000"/>
          <w:sz w:val="14"/>
          <w:szCs w:val="14"/>
        </w:rPr>
        <w:t xml:space="preserve">   </w:t>
      </w:r>
      <w:r>
        <w:rPr>
          <w:color w:val="FF0000"/>
          <w:sz w:val="28"/>
          <w:szCs w:val="28"/>
        </w:rPr>
        <w:t xml:space="preserve">The drug must fill an unmet need either where no therapy exists or will be a potentially better treatment than what is routinely used for that </w:t>
      </w:r>
      <w:proofErr w:type="gramStart"/>
      <w:r>
        <w:rPr>
          <w:color w:val="FF0000"/>
          <w:sz w:val="28"/>
          <w:szCs w:val="28"/>
        </w:rPr>
        <w:t>condition .</w:t>
      </w:r>
      <w:proofErr w:type="gramEnd"/>
      <w:r>
        <w:rPr>
          <w:color w:val="FF0000"/>
          <w:sz w:val="28"/>
          <w:szCs w:val="28"/>
        </w:rPr>
        <w:t xml:space="preserve">  The fast track drug must show type of advantage over a currently used treatment</w:t>
      </w:r>
    </w:p>
    <w:p w14:paraId="59002F9B" w14:textId="77777777" w:rsidR="0054337F" w:rsidRDefault="00A35DDE">
      <w:pPr>
        <w:numPr>
          <w:ilvl w:val="0"/>
          <w:numId w:val="28"/>
        </w:numPr>
        <w:pBdr>
          <w:top w:val="nil"/>
          <w:left w:val="nil"/>
          <w:bottom w:val="nil"/>
          <w:right w:val="nil"/>
          <w:between w:val="nil"/>
        </w:pBdr>
        <w:spacing w:line="240" w:lineRule="auto"/>
        <w:rPr>
          <w:sz w:val="28"/>
          <w:szCs w:val="28"/>
        </w:rPr>
      </w:pPr>
      <w:r>
        <w:rPr>
          <w:color w:val="000000"/>
          <w:sz w:val="28"/>
          <w:szCs w:val="28"/>
        </w:rPr>
        <w:t>Compare the traditio</w:t>
      </w:r>
      <w:r>
        <w:rPr>
          <w:color w:val="000000"/>
          <w:sz w:val="28"/>
          <w:szCs w:val="28"/>
        </w:rPr>
        <w:t>nal vaccine development with the COVID vaccine development.</w:t>
      </w:r>
    </w:p>
    <w:p w14:paraId="772F33BC" w14:textId="77777777" w:rsidR="0054337F" w:rsidRDefault="00A35DDE">
      <w:pPr>
        <w:spacing w:line="276" w:lineRule="auto"/>
        <w:ind w:left="720"/>
        <w:rPr>
          <w:color w:val="FF0000"/>
          <w:sz w:val="28"/>
          <w:szCs w:val="28"/>
        </w:rPr>
      </w:pPr>
      <w:r>
        <w:rPr>
          <w:color w:val="FF0000"/>
          <w:sz w:val="28"/>
          <w:szCs w:val="28"/>
        </w:rPr>
        <w:t>Traditional vaccine development is an expensive and lengthy process that consists of a set of linear steps.  In traditional development each step in the process consists of a pause for data analys</w:t>
      </w:r>
      <w:r>
        <w:rPr>
          <w:color w:val="FF0000"/>
          <w:sz w:val="28"/>
          <w:szCs w:val="28"/>
        </w:rPr>
        <w:t>is before moving to the next step.  The COVID vaccine was completed using a pandemic paradigm. In this process, steps often overlap with concurrent data analysis.  This means a step may be started before the previous step is deemed successful.  This type o</w:t>
      </w:r>
      <w:r>
        <w:rPr>
          <w:color w:val="FF0000"/>
          <w:sz w:val="28"/>
          <w:szCs w:val="28"/>
        </w:rPr>
        <w:t>f vaccine development allows rapid development of a vaccine but at considerable financial risk because you will not necessarily know if it is safe and effective until after a significant amount of manufacturing is done.</w:t>
      </w:r>
    </w:p>
    <w:p w14:paraId="68E098BF" w14:textId="77777777" w:rsidR="0054337F" w:rsidRDefault="00A35DDE">
      <w:pPr>
        <w:pBdr>
          <w:top w:val="nil"/>
          <w:left w:val="nil"/>
          <w:bottom w:val="nil"/>
          <w:right w:val="nil"/>
          <w:between w:val="nil"/>
        </w:pBdr>
        <w:spacing w:line="240" w:lineRule="auto"/>
        <w:ind w:left="720" w:firstLine="720"/>
        <w:rPr>
          <w:sz w:val="28"/>
          <w:szCs w:val="28"/>
        </w:rPr>
      </w:pPr>
      <w:r>
        <w:rPr>
          <w:noProof/>
          <w:sz w:val="28"/>
          <w:szCs w:val="28"/>
        </w:rPr>
        <w:drawing>
          <wp:inline distT="114300" distB="114300" distL="114300" distR="114300" wp14:anchorId="35409483" wp14:editId="098E26C8">
            <wp:extent cx="4648200" cy="3314700"/>
            <wp:effectExtent l="0" t="0" r="0" b="0"/>
            <wp:docPr id="1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8"/>
                    <a:srcRect/>
                    <a:stretch>
                      <a:fillRect/>
                    </a:stretch>
                  </pic:blipFill>
                  <pic:spPr>
                    <a:xfrm>
                      <a:off x="0" y="0"/>
                      <a:ext cx="4648200" cy="3314700"/>
                    </a:xfrm>
                    <a:prstGeom prst="rect">
                      <a:avLst/>
                    </a:prstGeom>
                    <a:ln/>
                  </pic:spPr>
                </pic:pic>
              </a:graphicData>
            </a:graphic>
          </wp:inline>
        </w:drawing>
      </w:r>
    </w:p>
    <w:p w14:paraId="0B50D57F" w14:textId="77777777" w:rsidR="0054337F" w:rsidRDefault="00A35DDE">
      <w:pPr>
        <w:spacing w:line="276" w:lineRule="auto"/>
        <w:ind w:left="1440"/>
        <w:rPr>
          <w:sz w:val="28"/>
          <w:szCs w:val="28"/>
        </w:rPr>
      </w:pPr>
      <w:hyperlink r:id="rId299">
        <w:r>
          <w:rPr>
            <w:color w:val="0000FF"/>
            <w:sz w:val="20"/>
            <w:szCs w:val="20"/>
            <w:u w:val="single"/>
          </w:rPr>
          <w:t>https://www.nejm.org/doi/10.1056/NEJMp2005630?url_ver=Z39.88-2003&amp;rfr_id=ori:rid:crossref.org&amp;rfr_dat=cr_pub%20%200pu</w:t>
        </w:r>
        <w:r>
          <w:rPr>
            <w:color w:val="0000FF"/>
            <w:sz w:val="20"/>
            <w:szCs w:val="20"/>
            <w:u w:val="single"/>
          </w:rPr>
          <w:t>bmed</w:t>
        </w:r>
      </w:hyperlink>
    </w:p>
    <w:p w14:paraId="371B1126" w14:textId="77777777" w:rsidR="0054337F" w:rsidRDefault="00A35DDE">
      <w:pPr>
        <w:numPr>
          <w:ilvl w:val="0"/>
          <w:numId w:val="28"/>
        </w:numPr>
        <w:pBdr>
          <w:top w:val="nil"/>
          <w:left w:val="nil"/>
          <w:bottom w:val="nil"/>
          <w:right w:val="nil"/>
          <w:between w:val="nil"/>
        </w:pBdr>
        <w:spacing w:line="240" w:lineRule="auto"/>
        <w:rPr>
          <w:sz w:val="28"/>
          <w:szCs w:val="28"/>
        </w:rPr>
      </w:pPr>
      <w:r>
        <w:rPr>
          <w:color w:val="000000"/>
          <w:sz w:val="28"/>
          <w:szCs w:val="28"/>
        </w:rPr>
        <w:lastRenderedPageBreak/>
        <w:t>What is drug repurposing?  What are the advantages and challenges of drug repurposing with COVID?  What are some of the drugs that have been identified for repurposing for COVID?</w:t>
      </w:r>
    </w:p>
    <w:p w14:paraId="246DB87F" w14:textId="77777777" w:rsidR="0054337F" w:rsidRDefault="00A35DDE">
      <w:pPr>
        <w:spacing w:line="276" w:lineRule="auto"/>
        <w:ind w:left="720"/>
        <w:rPr>
          <w:color w:val="FF0000"/>
          <w:sz w:val="28"/>
          <w:szCs w:val="28"/>
        </w:rPr>
      </w:pPr>
      <w:r>
        <w:rPr>
          <w:color w:val="FF0000"/>
          <w:sz w:val="28"/>
          <w:szCs w:val="28"/>
        </w:rPr>
        <w:t>Drug repurposing is identifying new medical uses for existing drugs incl</w:t>
      </w:r>
      <w:r>
        <w:rPr>
          <w:color w:val="FF0000"/>
          <w:sz w:val="28"/>
          <w:szCs w:val="28"/>
        </w:rPr>
        <w:t>uding those that have been approved, discontinued or investigations therapeutics.  Drug repurposing allows a drug to more quickly be used and decreases the costs that are associated with new drug development as many times the safety, pharmacokinetics and m</w:t>
      </w:r>
      <w:r>
        <w:rPr>
          <w:color w:val="FF0000"/>
          <w:sz w:val="28"/>
          <w:szCs w:val="28"/>
        </w:rPr>
        <w:t xml:space="preserve">anufacturing data is already known. </w:t>
      </w:r>
    </w:p>
    <w:p w14:paraId="204BA3E0" w14:textId="77777777" w:rsidR="0054337F" w:rsidRDefault="00A35DDE">
      <w:pPr>
        <w:spacing w:line="256" w:lineRule="auto"/>
        <w:ind w:left="720" w:firstLine="720"/>
        <w:rPr>
          <w:color w:val="FF0000"/>
          <w:sz w:val="28"/>
          <w:szCs w:val="28"/>
        </w:rPr>
      </w:pPr>
      <w:r>
        <w:rPr>
          <w:color w:val="FF0000"/>
          <w:sz w:val="28"/>
          <w:szCs w:val="28"/>
        </w:rPr>
        <w:t>Advantages:</w:t>
      </w:r>
    </w:p>
    <w:p w14:paraId="10DA83A6"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Decrease cost of development</w:t>
      </w:r>
    </w:p>
    <w:p w14:paraId="29F91E6B"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Reduce development time frame</w:t>
      </w:r>
    </w:p>
    <w:p w14:paraId="5510C1AA"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Safety and efficacy data known (for other application)</w:t>
      </w:r>
    </w:p>
    <w:p w14:paraId="7EE28BF1"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Pharmacokinetics identified</w:t>
      </w:r>
    </w:p>
    <w:p w14:paraId="541FA00D" w14:textId="77777777" w:rsidR="0054337F" w:rsidRDefault="00A35DDE">
      <w:pPr>
        <w:spacing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May have already moved through one or more cl</w:t>
      </w:r>
      <w:r>
        <w:rPr>
          <w:color w:val="FF0000"/>
          <w:sz w:val="28"/>
          <w:szCs w:val="28"/>
        </w:rPr>
        <w:t>inical trial phases</w:t>
      </w:r>
    </w:p>
    <w:p w14:paraId="5C4BE42B" w14:textId="77777777" w:rsidR="0054337F" w:rsidRDefault="00A35DDE">
      <w:pPr>
        <w:spacing w:line="256" w:lineRule="auto"/>
        <w:ind w:left="720" w:firstLine="720"/>
        <w:rPr>
          <w:color w:val="FF0000"/>
          <w:sz w:val="28"/>
          <w:szCs w:val="28"/>
        </w:rPr>
      </w:pPr>
      <w:r>
        <w:rPr>
          <w:color w:val="FF0000"/>
          <w:sz w:val="28"/>
          <w:szCs w:val="28"/>
        </w:rPr>
        <w:t>Disadvantages:</w:t>
      </w:r>
    </w:p>
    <w:p w14:paraId="667D3078"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Safety and efficacy for a different group may not be the same</w:t>
      </w:r>
    </w:p>
    <w:p w14:paraId="6BB9462E"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Regulation issues/Patent issues</w:t>
      </w:r>
    </w:p>
    <w:p w14:paraId="3DC643B4"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Route of administration/Localized delivery to respiratory surfaces</w:t>
      </w:r>
    </w:p>
    <w:p w14:paraId="7A2026EE"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Dosage regimen</w:t>
      </w:r>
    </w:p>
    <w:p w14:paraId="3E8270CC"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Target patient population may be different</w:t>
      </w:r>
    </w:p>
    <w:p w14:paraId="2D2E1129"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Limited number of drugs for repurposing (example – antivirals)</w:t>
      </w:r>
    </w:p>
    <w:p w14:paraId="5B551D92" w14:textId="77777777" w:rsidR="0054337F" w:rsidRDefault="00A35DDE">
      <w:pPr>
        <w:spacing w:after="0" w:line="256" w:lineRule="auto"/>
        <w:ind w:left="1800"/>
        <w:rPr>
          <w:color w:val="FF0000"/>
          <w:sz w:val="28"/>
          <w:szCs w:val="28"/>
        </w:rPr>
      </w:pPr>
      <w:r>
        <w:rPr>
          <w:color w:val="FF0000"/>
          <w:sz w:val="28"/>
          <w:szCs w:val="28"/>
        </w:rPr>
        <w:t xml:space="preserve"> </w:t>
      </w:r>
    </w:p>
    <w:p w14:paraId="6B5C5569" w14:textId="77777777" w:rsidR="0054337F" w:rsidRDefault="00A35DDE">
      <w:pPr>
        <w:spacing w:after="0" w:line="276" w:lineRule="auto"/>
        <w:ind w:left="720"/>
        <w:rPr>
          <w:color w:val="FF0000"/>
          <w:sz w:val="28"/>
          <w:szCs w:val="28"/>
        </w:rPr>
      </w:pPr>
      <w:r>
        <w:rPr>
          <w:color w:val="FF0000"/>
          <w:sz w:val="28"/>
          <w:szCs w:val="28"/>
        </w:rPr>
        <w:t>Examples:</w:t>
      </w:r>
      <w:proofErr w:type="gramStart"/>
      <w:r>
        <w:rPr>
          <w:color w:val="FF0000"/>
          <w:sz w:val="28"/>
          <w:szCs w:val="28"/>
        </w:rPr>
        <w:t xml:space="preserve">   (</w:t>
      </w:r>
      <w:proofErr w:type="gramEnd"/>
      <w:r>
        <w:rPr>
          <w:color w:val="FF0000"/>
          <w:sz w:val="28"/>
          <w:szCs w:val="28"/>
        </w:rPr>
        <w:t>Some were approved, some not)</w:t>
      </w:r>
    </w:p>
    <w:p w14:paraId="50458226"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Hydroxychloroquine</w:t>
      </w:r>
    </w:p>
    <w:p w14:paraId="159EBFF4"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proofErr w:type="spellStart"/>
      <w:r>
        <w:rPr>
          <w:color w:val="FF0000"/>
          <w:sz w:val="28"/>
          <w:szCs w:val="28"/>
        </w:rPr>
        <w:t>Remdesivir</w:t>
      </w:r>
      <w:proofErr w:type="spellEnd"/>
    </w:p>
    <w:p w14:paraId="0636A672"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Lopinavir/</w:t>
      </w:r>
      <w:proofErr w:type="spellStart"/>
      <w:r>
        <w:rPr>
          <w:color w:val="FF0000"/>
          <w:sz w:val="28"/>
          <w:szCs w:val="28"/>
        </w:rPr>
        <w:t>Rotinavir</w:t>
      </w:r>
      <w:proofErr w:type="spellEnd"/>
    </w:p>
    <w:p w14:paraId="799C1CBB"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proofErr w:type="spellStart"/>
      <w:r>
        <w:rPr>
          <w:color w:val="FF0000"/>
          <w:sz w:val="28"/>
          <w:szCs w:val="28"/>
        </w:rPr>
        <w:t>Dexamethasome</w:t>
      </w:r>
      <w:proofErr w:type="spellEnd"/>
    </w:p>
    <w:p w14:paraId="75073069" w14:textId="77777777" w:rsidR="0054337F" w:rsidRDefault="00A35DDE">
      <w:pPr>
        <w:spacing w:line="276" w:lineRule="auto"/>
        <w:ind w:left="1800"/>
        <w:rPr>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proofErr w:type="spellStart"/>
      <w:r>
        <w:rPr>
          <w:color w:val="FF0000"/>
          <w:sz w:val="28"/>
          <w:szCs w:val="28"/>
        </w:rPr>
        <w:t>Olsetamivir</w:t>
      </w:r>
      <w:proofErr w:type="spellEnd"/>
    </w:p>
    <w:p w14:paraId="2FD91D5D" w14:textId="77777777" w:rsidR="0054337F" w:rsidRDefault="00A35DDE">
      <w:pPr>
        <w:pStyle w:val="Heading1"/>
      </w:pPr>
      <w:bookmarkStart w:id="114" w:name="_3x8tuzt" w:colFirst="0" w:colLast="0"/>
      <w:bookmarkEnd w:id="114"/>
      <w:r>
        <w:lastRenderedPageBreak/>
        <w:t xml:space="preserve">     </w:t>
      </w:r>
      <w:r>
        <w:t>Assessment Activity, Part 2:</w:t>
      </w:r>
      <w:r>
        <w:rPr>
          <w:noProof/>
        </w:rPr>
        <mc:AlternateContent>
          <mc:Choice Requires="wps">
            <w:drawing>
              <wp:anchor distT="0" distB="0" distL="114300" distR="114300" simplePos="0" relativeHeight="251769856" behindDoc="0" locked="0" layoutInCell="1" hidden="0" allowOverlap="1" wp14:anchorId="2D727B2F" wp14:editId="1BEC7A37">
                <wp:simplePos x="0" y="0"/>
                <wp:positionH relativeFrom="column">
                  <wp:posOffset>1</wp:posOffset>
                </wp:positionH>
                <wp:positionV relativeFrom="paragraph">
                  <wp:posOffset>0</wp:posOffset>
                </wp:positionV>
                <wp:extent cx="196850" cy="196850"/>
                <wp:effectExtent l="0" t="0" r="0" b="0"/>
                <wp:wrapNone/>
                <wp:docPr id="168" name="Hexagon 168"/>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6135BFEA"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D727B2F" id="Hexagon 168" o:spid="_x0000_s1170" type="#_x0000_t9" style="position:absolute;margin-left:0;margin-top:0;width:15.5pt;height:15.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PM/MJZ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6135BFEA" w14:textId="77777777" w:rsidR="0054337F" w:rsidRDefault="0054337F">
                      <w:pPr>
                        <w:spacing w:after="0" w:line="240" w:lineRule="auto"/>
                        <w:textDirection w:val="btLr"/>
                      </w:pPr>
                    </w:p>
                  </w:txbxContent>
                </v:textbox>
              </v:shape>
            </w:pict>
          </mc:Fallback>
        </mc:AlternateContent>
      </w:r>
    </w:p>
    <w:p w14:paraId="37483DF2" w14:textId="77777777" w:rsidR="0054337F" w:rsidRDefault="00A35DDE">
      <w:pPr>
        <w:numPr>
          <w:ilvl w:val="0"/>
          <w:numId w:val="29"/>
        </w:numPr>
        <w:pBdr>
          <w:top w:val="nil"/>
          <w:left w:val="nil"/>
          <w:bottom w:val="nil"/>
          <w:right w:val="nil"/>
          <w:between w:val="nil"/>
        </w:pBdr>
        <w:spacing w:after="0" w:line="240" w:lineRule="auto"/>
        <w:rPr>
          <w:sz w:val="28"/>
          <w:szCs w:val="28"/>
        </w:rPr>
      </w:pPr>
      <w:r>
        <w:rPr>
          <w:color w:val="000000"/>
          <w:sz w:val="28"/>
          <w:szCs w:val="28"/>
        </w:rPr>
        <w:t xml:space="preserve">True or </w:t>
      </w:r>
      <w:r>
        <w:rPr>
          <w:color w:val="000000"/>
          <w:sz w:val="28"/>
          <w:szCs w:val="28"/>
          <w:shd w:val="clear" w:color="auto" w:fill="B7B7B7"/>
        </w:rPr>
        <w:t>False</w:t>
      </w:r>
      <w:r>
        <w:rPr>
          <w:color w:val="000000"/>
          <w:sz w:val="28"/>
          <w:szCs w:val="28"/>
        </w:rPr>
        <w:t>.  An observational study is conducted to test a treatment for a disease.</w:t>
      </w:r>
    </w:p>
    <w:p w14:paraId="697D397D" w14:textId="77777777" w:rsidR="0054337F" w:rsidRDefault="00A35DDE">
      <w:pPr>
        <w:numPr>
          <w:ilvl w:val="0"/>
          <w:numId w:val="29"/>
        </w:numPr>
        <w:pBdr>
          <w:top w:val="nil"/>
          <w:left w:val="nil"/>
          <w:bottom w:val="nil"/>
          <w:right w:val="nil"/>
          <w:between w:val="nil"/>
        </w:pBdr>
        <w:spacing w:after="0" w:line="240" w:lineRule="auto"/>
        <w:rPr>
          <w:sz w:val="28"/>
          <w:szCs w:val="28"/>
        </w:rPr>
      </w:pPr>
      <w:r>
        <w:rPr>
          <w:color w:val="000000"/>
          <w:sz w:val="28"/>
          <w:szCs w:val="28"/>
        </w:rPr>
        <w:t xml:space="preserve">Which of the following would be </w:t>
      </w:r>
      <w:proofErr w:type="spellStart"/>
      <w:r>
        <w:rPr>
          <w:color w:val="000000"/>
          <w:sz w:val="28"/>
          <w:szCs w:val="28"/>
        </w:rPr>
        <w:t>conisistent</w:t>
      </w:r>
      <w:proofErr w:type="spellEnd"/>
      <w:r>
        <w:rPr>
          <w:color w:val="000000"/>
          <w:sz w:val="28"/>
          <w:szCs w:val="28"/>
        </w:rPr>
        <w:t xml:space="preserve"> with a phase 3 of a clinical </w:t>
      </w:r>
      <w:proofErr w:type="gramStart"/>
      <w:r>
        <w:rPr>
          <w:color w:val="000000"/>
          <w:sz w:val="28"/>
          <w:szCs w:val="28"/>
        </w:rPr>
        <w:t>trial.</w:t>
      </w:r>
      <w:proofErr w:type="gramEnd"/>
    </w:p>
    <w:p w14:paraId="041362AE" w14:textId="77777777" w:rsidR="0054337F" w:rsidRDefault="00A35DDE">
      <w:pPr>
        <w:numPr>
          <w:ilvl w:val="1"/>
          <w:numId w:val="29"/>
        </w:numPr>
        <w:pBdr>
          <w:top w:val="nil"/>
          <w:left w:val="nil"/>
          <w:bottom w:val="nil"/>
          <w:right w:val="nil"/>
          <w:between w:val="nil"/>
        </w:pBdr>
        <w:spacing w:after="0" w:line="240" w:lineRule="auto"/>
        <w:rPr>
          <w:sz w:val="28"/>
          <w:szCs w:val="28"/>
        </w:rPr>
      </w:pPr>
      <w:r>
        <w:rPr>
          <w:color w:val="000000"/>
          <w:sz w:val="28"/>
          <w:szCs w:val="28"/>
        </w:rPr>
        <w:t>Last phase of trial that typically enrolls several thousand volunteers that have suffer from the disease in question.</w:t>
      </w:r>
    </w:p>
    <w:p w14:paraId="76BD60C2" w14:textId="77777777" w:rsidR="0054337F" w:rsidRDefault="00A35DDE">
      <w:pPr>
        <w:numPr>
          <w:ilvl w:val="1"/>
          <w:numId w:val="29"/>
        </w:numPr>
        <w:pBdr>
          <w:top w:val="nil"/>
          <w:left w:val="nil"/>
          <w:bottom w:val="nil"/>
          <w:right w:val="nil"/>
          <w:between w:val="nil"/>
        </w:pBdr>
        <w:spacing w:after="0" w:line="240" w:lineRule="auto"/>
        <w:rPr>
          <w:sz w:val="28"/>
          <w:szCs w:val="28"/>
        </w:rPr>
      </w:pPr>
      <w:r>
        <w:rPr>
          <w:color w:val="000000"/>
          <w:sz w:val="28"/>
          <w:szCs w:val="28"/>
        </w:rPr>
        <w:t xml:space="preserve"> Initially begins with a small number of healthy volunteers and lasts a few months</w:t>
      </w:r>
    </w:p>
    <w:p w14:paraId="5A35F17B" w14:textId="77777777" w:rsidR="0054337F" w:rsidRDefault="00A35DDE">
      <w:pPr>
        <w:numPr>
          <w:ilvl w:val="1"/>
          <w:numId w:val="29"/>
        </w:numPr>
        <w:pBdr>
          <w:top w:val="nil"/>
          <w:left w:val="nil"/>
          <w:bottom w:val="nil"/>
          <w:right w:val="nil"/>
          <w:between w:val="nil"/>
        </w:pBdr>
        <w:spacing w:after="0" w:line="240" w:lineRule="auto"/>
        <w:rPr>
          <w:sz w:val="28"/>
          <w:szCs w:val="28"/>
          <w:shd w:val="clear" w:color="auto" w:fill="B7B7B7"/>
        </w:rPr>
      </w:pPr>
      <w:r>
        <w:rPr>
          <w:color w:val="000000"/>
          <w:sz w:val="28"/>
          <w:szCs w:val="28"/>
          <w:shd w:val="clear" w:color="auto" w:fill="B7B7B7"/>
        </w:rPr>
        <w:t>Lasts 1 to 4 years with 300-3000 participants that have</w:t>
      </w:r>
      <w:r>
        <w:rPr>
          <w:color w:val="000000"/>
          <w:sz w:val="28"/>
          <w:szCs w:val="28"/>
          <w:shd w:val="clear" w:color="auto" w:fill="B7B7B7"/>
        </w:rPr>
        <w:t xml:space="preserve"> the disease in question</w:t>
      </w:r>
    </w:p>
    <w:p w14:paraId="627DD106" w14:textId="77777777" w:rsidR="0054337F" w:rsidRDefault="00A35DDE">
      <w:pPr>
        <w:numPr>
          <w:ilvl w:val="1"/>
          <w:numId w:val="29"/>
        </w:numPr>
        <w:pBdr>
          <w:top w:val="nil"/>
          <w:left w:val="nil"/>
          <w:bottom w:val="nil"/>
          <w:right w:val="nil"/>
          <w:between w:val="nil"/>
        </w:pBdr>
        <w:spacing w:after="0" w:line="240" w:lineRule="auto"/>
        <w:rPr>
          <w:sz w:val="28"/>
          <w:szCs w:val="28"/>
        </w:rPr>
      </w:pPr>
      <w:r>
        <w:rPr>
          <w:color w:val="000000"/>
          <w:sz w:val="28"/>
          <w:szCs w:val="28"/>
        </w:rPr>
        <w:t>None of the above</w:t>
      </w:r>
    </w:p>
    <w:p w14:paraId="0FC8CF1D" w14:textId="77777777" w:rsidR="0054337F" w:rsidRDefault="00A35DDE">
      <w:pPr>
        <w:numPr>
          <w:ilvl w:val="0"/>
          <w:numId w:val="29"/>
        </w:numPr>
        <w:pBdr>
          <w:top w:val="nil"/>
          <w:left w:val="nil"/>
          <w:bottom w:val="nil"/>
          <w:right w:val="nil"/>
          <w:between w:val="nil"/>
        </w:pBdr>
        <w:spacing w:after="0" w:line="240" w:lineRule="auto"/>
        <w:rPr>
          <w:sz w:val="28"/>
          <w:szCs w:val="28"/>
        </w:rPr>
      </w:pPr>
      <w:r>
        <w:rPr>
          <w:color w:val="000000"/>
          <w:sz w:val="28"/>
          <w:szCs w:val="28"/>
        </w:rPr>
        <w:t>Explain why clinical trials are important.</w:t>
      </w:r>
    </w:p>
    <w:p w14:paraId="25BE4FA6" w14:textId="77777777" w:rsidR="0054337F" w:rsidRDefault="00A35DDE">
      <w:pPr>
        <w:spacing w:after="0" w:line="276" w:lineRule="auto"/>
        <w:ind w:left="720"/>
        <w:rPr>
          <w:color w:val="FF0000"/>
          <w:sz w:val="28"/>
          <w:szCs w:val="28"/>
        </w:rPr>
      </w:pPr>
      <w:r>
        <w:rPr>
          <w:color w:val="FF0000"/>
          <w:sz w:val="28"/>
          <w:szCs w:val="28"/>
        </w:rPr>
        <w:t>Clinical studies allow a drug to be assessed for safety and efficacy.  It also allows insight into the interaction of the drug with human subjects.</w:t>
      </w:r>
    </w:p>
    <w:p w14:paraId="11024B0E" w14:textId="77777777" w:rsidR="0054337F" w:rsidRDefault="00A35DDE">
      <w:pPr>
        <w:spacing w:after="0" w:line="256" w:lineRule="auto"/>
        <w:ind w:left="720"/>
        <w:rPr>
          <w:sz w:val="28"/>
          <w:szCs w:val="28"/>
        </w:rPr>
      </w:pPr>
      <w:r>
        <w:rPr>
          <w:sz w:val="28"/>
          <w:szCs w:val="28"/>
        </w:rPr>
        <w:t xml:space="preserve"> </w:t>
      </w:r>
    </w:p>
    <w:p w14:paraId="200610F5" w14:textId="77777777" w:rsidR="0054337F" w:rsidRDefault="00A35DDE">
      <w:pPr>
        <w:numPr>
          <w:ilvl w:val="0"/>
          <w:numId w:val="29"/>
        </w:numPr>
        <w:pBdr>
          <w:top w:val="nil"/>
          <w:left w:val="nil"/>
          <w:bottom w:val="nil"/>
          <w:right w:val="nil"/>
          <w:between w:val="nil"/>
        </w:pBdr>
        <w:spacing w:after="0" w:line="240" w:lineRule="auto"/>
        <w:rPr>
          <w:sz w:val="28"/>
          <w:szCs w:val="28"/>
        </w:rPr>
      </w:pPr>
      <w:r>
        <w:rPr>
          <w:color w:val="000000"/>
          <w:sz w:val="28"/>
          <w:szCs w:val="28"/>
        </w:rPr>
        <w:t>Which of the followi</w:t>
      </w:r>
      <w:r>
        <w:rPr>
          <w:color w:val="000000"/>
          <w:sz w:val="28"/>
          <w:szCs w:val="28"/>
        </w:rPr>
        <w:t xml:space="preserve">ng is NOT true of an </w:t>
      </w:r>
      <w:proofErr w:type="spellStart"/>
      <w:r>
        <w:rPr>
          <w:color w:val="000000"/>
          <w:sz w:val="28"/>
          <w:szCs w:val="28"/>
        </w:rPr>
        <w:t>Instituitional</w:t>
      </w:r>
      <w:proofErr w:type="spellEnd"/>
      <w:r>
        <w:rPr>
          <w:color w:val="000000"/>
          <w:sz w:val="28"/>
          <w:szCs w:val="28"/>
        </w:rPr>
        <w:t xml:space="preserve"> Review Board (</w:t>
      </w:r>
      <w:proofErr w:type="gramStart"/>
      <w:r>
        <w:rPr>
          <w:color w:val="000000"/>
          <w:sz w:val="28"/>
          <w:szCs w:val="28"/>
        </w:rPr>
        <w:t>IRB)</w:t>
      </w:r>
      <w:proofErr w:type="gramEnd"/>
    </w:p>
    <w:p w14:paraId="23C55BAD" w14:textId="77777777" w:rsidR="0054337F" w:rsidRDefault="00A35DDE">
      <w:pPr>
        <w:numPr>
          <w:ilvl w:val="1"/>
          <w:numId w:val="29"/>
        </w:numPr>
        <w:pBdr>
          <w:top w:val="nil"/>
          <w:left w:val="nil"/>
          <w:bottom w:val="nil"/>
          <w:right w:val="nil"/>
          <w:between w:val="nil"/>
        </w:pBdr>
        <w:spacing w:after="0" w:line="240" w:lineRule="auto"/>
        <w:rPr>
          <w:sz w:val="28"/>
          <w:szCs w:val="28"/>
          <w:shd w:val="clear" w:color="auto" w:fill="B7B7B7"/>
        </w:rPr>
      </w:pPr>
      <w:r>
        <w:rPr>
          <w:color w:val="000000"/>
          <w:sz w:val="28"/>
          <w:szCs w:val="28"/>
          <w:shd w:val="clear" w:color="auto" w:fill="B7B7B7"/>
        </w:rPr>
        <w:t>Provides a peer review of the clinical trial data</w:t>
      </w:r>
    </w:p>
    <w:p w14:paraId="655AB910" w14:textId="77777777" w:rsidR="0054337F" w:rsidRDefault="00A35DDE">
      <w:pPr>
        <w:numPr>
          <w:ilvl w:val="1"/>
          <w:numId w:val="29"/>
        </w:numPr>
        <w:pBdr>
          <w:top w:val="nil"/>
          <w:left w:val="nil"/>
          <w:bottom w:val="nil"/>
          <w:right w:val="nil"/>
          <w:between w:val="nil"/>
        </w:pBdr>
        <w:spacing w:after="0" w:line="240" w:lineRule="auto"/>
        <w:rPr>
          <w:sz w:val="28"/>
          <w:szCs w:val="28"/>
        </w:rPr>
      </w:pPr>
      <w:r>
        <w:rPr>
          <w:color w:val="000000"/>
          <w:sz w:val="28"/>
          <w:szCs w:val="28"/>
        </w:rPr>
        <w:t>Required under FDA regulations</w:t>
      </w:r>
    </w:p>
    <w:p w14:paraId="647A8403" w14:textId="77777777" w:rsidR="0054337F" w:rsidRDefault="00A35DDE">
      <w:pPr>
        <w:numPr>
          <w:ilvl w:val="1"/>
          <w:numId w:val="29"/>
        </w:numPr>
        <w:pBdr>
          <w:top w:val="nil"/>
          <w:left w:val="nil"/>
          <w:bottom w:val="nil"/>
          <w:right w:val="nil"/>
          <w:between w:val="nil"/>
        </w:pBdr>
        <w:spacing w:after="0" w:line="240" w:lineRule="auto"/>
        <w:rPr>
          <w:sz w:val="28"/>
          <w:szCs w:val="28"/>
        </w:rPr>
      </w:pPr>
      <w:r>
        <w:rPr>
          <w:color w:val="000000"/>
          <w:sz w:val="28"/>
          <w:szCs w:val="28"/>
        </w:rPr>
        <w:t>Ensures the rights and welfare of the human subjects in a clinical trial</w:t>
      </w:r>
    </w:p>
    <w:p w14:paraId="4B2741D4" w14:textId="77777777" w:rsidR="0054337F" w:rsidRDefault="00A35DDE">
      <w:pPr>
        <w:numPr>
          <w:ilvl w:val="1"/>
          <w:numId w:val="29"/>
        </w:numPr>
        <w:pBdr>
          <w:top w:val="nil"/>
          <w:left w:val="nil"/>
          <w:bottom w:val="nil"/>
          <w:right w:val="nil"/>
          <w:between w:val="nil"/>
        </w:pBdr>
        <w:spacing w:after="0" w:line="240" w:lineRule="auto"/>
        <w:rPr>
          <w:sz w:val="28"/>
          <w:szCs w:val="28"/>
        </w:rPr>
      </w:pPr>
      <w:r>
        <w:rPr>
          <w:color w:val="000000"/>
          <w:sz w:val="28"/>
          <w:szCs w:val="28"/>
        </w:rPr>
        <w:t>Can require modifications to a submitted resear</w:t>
      </w:r>
      <w:r>
        <w:rPr>
          <w:color w:val="000000"/>
          <w:sz w:val="28"/>
          <w:szCs w:val="28"/>
        </w:rPr>
        <w:t>ch proposal</w:t>
      </w:r>
    </w:p>
    <w:p w14:paraId="3C153A95" w14:textId="77777777" w:rsidR="0054337F" w:rsidRDefault="0054337F">
      <w:pPr>
        <w:rPr>
          <w:sz w:val="28"/>
          <w:szCs w:val="28"/>
        </w:rPr>
      </w:pPr>
    </w:p>
    <w:p w14:paraId="1575346F" w14:textId="77777777" w:rsidR="0054337F" w:rsidRDefault="00A35DDE">
      <w:pPr>
        <w:numPr>
          <w:ilvl w:val="0"/>
          <w:numId w:val="29"/>
        </w:numPr>
        <w:pBdr>
          <w:top w:val="nil"/>
          <w:left w:val="nil"/>
          <w:bottom w:val="nil"/>
          <w:right w:val="nil"/>
          <w:between w:val="nil"/>
        </w:pBdr>
        <w:spacing w:after="0" w:line="240" w:lineRule="auto"/>
        <w:rPr>
          <w:sz w:val="28"/>
          <w:szCs w:val="28"/>
        </w:rPr>
      </w:pPr>
      <w:r>
        <w:rPr>
          <w:color w:val="000000"/>
          <w:sz w:val="28"/>
          <w:szCs w:val="28"/>
        </w:rPr>
        <w:t>Discuss the advantages and disadvantages of drug repurposing for COVID-19.</w:t>
      </w:r>
    </w:p>
    <w:p w14:paraId="4C6932AE" w14:textId="77777777" w:rsidR="0054337F" w:rsidRDefault="00A35DDE">
      <w:pPr>
        <w:spacing w:line="256" w:lineRule="auto"/>
        <w:ind w:left="720" w:firstLine="720"/>
        <w:rPr>
          <w:color w:val="FF0000"/>
          <w:sz w:val="28"/>
          <w:szCs w:val="28"/>
        </w:rPr>
      </w:pPr>
      <w:r>
        <w:rPr>
          <w:color w:val="FF0000"/>
          <w:sz w:val="28"/>
          <w:szCs w:val="28"/>
        </w:rPr>
        <w:t>Advantages:</w:t>
      </w:r>
    </w:p>
    <w:p w14:paraId="7ACA2B6D"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Decrease cost of development</w:t>
      </w:r>
    </w:p>
    <w:p w14:paraId="38F0FC38"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Reduce development time frame</w:t>
      </w:r>
    </w:p>
    <w:p w14:paraId="1008C17F"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Safety and efficacy data known (for other application)</w:t>
      </w:r>
    </w:p>
    <w:p w14:paraId="3AF3CDC0"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Pharmacokinetics identified</w:t>
      </w:r>
    </w:p>
    <w:p w14:paraId="36290376" w14:textId="77777777" w:rsidR="0054337F" w:rsidRDefault="00A35DDE">
      <w:pPr>
        <w:spacing w:line="256" w:lineRule="auto"/>
        <w:ind w:left="1800"/>
        <w:rPr>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May have already moved through one or more clinical trial phases</w:t>
      </w:r>
    </w:p>
    <w:p w14:paraId="5E768EFF" w14:textId="77777777" w:rsidR="0054337F" w:rsidRDefault="00A35DDE">
      <w:pPr>
        <w:spacing w:line="256" w:lineRule="auto"/>
        <w:ind w:left="720" w:firstLine="720"/>
        <w:rPr>
          <w:color w:val="FF0000"/>
          <w:sz w:val="28"/>
          <w:szCs w:val="28"/>
        </w:rPr>
      </w:pPr>
      <w:r>
        <w:rPr>
          <w:color w:val="FF0000"/>
          <w:sz w:val="28"/>
          <w:szCs w:val="28"/>
        </w:rPr>
        <w:t>Disadvantages:</w:t>
      </w:r>
    </w:p>
    <w:p w14:paraId="0558B145"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Safety and efficacy for a different group may not be the same</w:t>
      </w:r>
    </w:p>
    <w:p w14:paraId="3695555F"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Regulation issues/Patent issues</w:t>
      </w:r>
    </w:p>
    <w:p w14:paraId="19F8E4EC"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lastRenderedPageBreak/>
        <w:t>o</w:t>
      </w:r>
      <w:r>
        <w:rPr>
          <w:rFonts w:ascii="Times New Roman" w:eastAsia="Times New Roman" w:hAnsi="Times New Roman" w:cs="Times New Roman"/>
          <w:color w:val="FF0000"/>
          <w:sz w:val="14"/>
          <w:szCs w:val="14"/>
        </w:rPr>
        <w:t xml:space="preserve">   </w:t>
      </w:r>
      <w:r>
        <w:rPr>
          <w:color w:val="FF0000"/>
          <w:sz w:val="28"/>
          <w:szCs w:val="28"/>
        </w:rPr>
        <w:t>Route of administration/Localized delivery to respiratory surfaces</w:t>
      </w:r>
    </w:p>
    <w:p w14:paraId="7C72E92E"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Dosage regimen</w:t>
      </w:r>
    </w:p>
    <w:p w14:paraId="5F68736F" w14:textId="77777777" w:rsidR="0054337F" w:rsidRDefault="00A35DDE">
      <w:pPr>
        <w:spacing w:after="0"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Target patient population may be different</w:t>
      </w:r>
    </w:p>
    <w:p w14:paraId="45214E8D" w14:textId="77777777" w:rsidR="0054337F" w:rsidRDefault="00A35DDE">
      <w:pPr>
        <w:spacing w:line="25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Limited number of drugs for repurposing (example – antivirals)</w:t>
      </w:r>
    </w:p>
    <w:p w14:paraId="29CF6046" w14:textId="77777777" w:rsidR="0054337F" w:rsidRDefault="00A35DDE">
      <w:pPr>
        <w:spacing w:line="256" w:lineRule="auto"/>
        <w:ind w:left="720"/>
        <w:rPr>
          <w:sz w:val="28"/>
          <w:szCs w:val="28"/>
        </w:rPr>
      </w:pPr>
      <w:r>
        <w:rPr>
          <w:sz w:val="28"/>
          <w:szCs w:val="28"/>
        </w:rPr>
        <w:t xml:space="preserve"> </w:t>
      </w:r>
    </w:p>
    <w:p w14:paraId="13AD2A3C" w14:textId="77777777" w:rsidR="0054337F" w:rsidRDefault="00A35DDE">
      <w:pPr>
        <w:numPr>
          <w:ilvl w:val="0"/>
          <w:numId w:val="81"/>
        </w:numPr>
        <w:pBdr>
          <w:top w:val="nil"/>
          <w:left w:val="nil"/>
          <w:bottom w:val="nil"/>
          <w:right w:val="nil"/>
          <w:between w:val="nil"/>
        </w:pBdr>
        <w:spacing w:after="0" w:line="240" w:lineRule="auto"/>
        <w:rPr>
          <w:sz w:val="28"/>
          <w:szCs w:val="28"/>
        </w:rPr>
      </w:pPr>
      <w:r>
        <w:rPr>
          <w:color w:val="000000"/>
          <w:sz w:val="28"/>
          <w:szCs w:val="28"/>
        </w:rPr>
        <w:t xml:space="preserve">Explain what conditions must be met for a drug to receive fast track designation. </w:t>
      </w:r>
    </w:p>
    <w:p w14:paraId="7539FA3D"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proofErr w:type="gramStart"/>
      <w:r>
        <w:rPr>
          <w:color w:val="FF0000"/>
          <w:sz w:val="28"/>
          <w:szCs w:val="28"/>
        </w:rPr>
        <w:t>The</w:t>
      </w:r>
      <w:proofErr w:type="gramEnd"/>
      <w:r>
        <w:rPr>
          <w:color w:val="FF0000"/>
          <w:sz w:val="28"/>
          <w:szCs w:val="28"/>
        </w:rPr>
        <w:t xml:space="preserve"> drug must be used to treat a serious condition. This is a matter of judgement and can included conditions such as AIDS, heart disease, depression or epilepsy. </w:t>
      </w:r>
    </w:p>
    <w:p w14:paraId="4C41EA13" w14:textId="77777777" w:rsidR="0054337F" w:rsidRDefault="00A35DDE">
      <w:pPr>
        <w:spacing w:after="0" w:line="276" w:lineRule="auto"/>
        <w:ind w:left="1800"/>
        <w:rPr>
          <w:color w:val="FF0000"/>
          <w:sz w:val="28"/>
          <w:szCs w:val="28"/>
        </w:rPr>
      </w:pPr>
      <w:r>
        <w:rPr>
          <w:color w:val="FF0000"/>
          <w:sz w:val="28"/>
          <w:szCs w:val="28"/>
        </w:rPr>
        <w:t xml:space="preserve"> </w:t>
      </w:r>
    </w:p>
    <w:p w14:paraId="17BDB4BF"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rFonts w:ascii="Times New Roman" w:eastAsia="Times New Roman" w:hAnsi="Times New Roman" w:cs="Times New Roman"/>
          <w:color w:val="FF0000"/>
          <w:sz w:val="14"/>
          <w:szCs w:val="14"/>
        </w:rPr>
        <w:t xml:space="preserve"> </w:t>
      </w:r>
      <w:proofErr w:type="gramStart"/>
      <w:r>
        <w:rPr>
          <w:color w:val="FF0000"/>
          <w:sz w:val="28"/>
          <w:szCs w:val="28"/>
        </w:rPr>
        <w:t>The</w:t>
      </w:r>
      <w:proofErr w:type="gramEnd"/>
      <w:r>
        <w:rPr>
          <w:color w:val="FF0000"/>
          <w:sz w:val="28"/>
          <w:szCs w:val="28"/>
        </w:rPr>
        <w:t xml:space="preserve"> drug in question needs to impact such factors as survival or day to day functioning</w:t>
      </w:r>
    </w:p>
    <w:p w14:paraId="63CBAEB2" w14:textId="77777777" w:rsidR="0054337F" w:rsidRDefault="00A35DDE">
      <w:pPr>
        <w:spacing w:after="0" w:line="276" w:lineRule="auto"/>
        <w:ind w:left="1440"/>
        <w:rPr>
          <w:color w:val="FF0000"/>
          <w:sz w:val="28"/>
          <w:szCs w:val="28"/>
        </w:rPr>
      </w:pPr>
      <w:r>
        <w:rPr>
          <w:color w:val="FF0000"/>
          <w:sz w:val="28"/>
          <w:szCs w:val="28"/>
        </w:rPr>
        <w:t xml:space="preserve"> </w:t>
      </w:r>
    </w:p>
    <w:p w14:paraId="17F9BC0E"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The drug must fill an unmet need either where no therapy exists or will be a potentially better treatment than what is routinely used for that </w:t>
      </w:r>
      <w:proofErr w:type="gramStart"/>
      <w:r>
        <w:rPr>
          <w:color w:val="FF0000"/>
          <w:sz w:val="28"/>
          <w:szCs w:val="28"/>
        </w:rPr>
        <w:t>condition .</w:t>
      </w:r>
      <w:proofErr w:type="gramEnd"/>
      <w:r>
        <w:rPr>
          <w:color w:val="FF0000"/>
          <w:sz w:val="28"/>
          <w:szCs w:val="28"/>
        </w:rPr>
        <w:t xml:space="preserve"> </w:t>
      </w:r>
    </w:p>
    <w:p w14:paraId="62B0334F" w14:textId="77777777" w:rsidR="0054337F" w:rsidRDefault="00A35DDE">
      <w:pPr>
        <w:spacing w:after="0" w:line="256" w:lineRule="auto"/>
        <w:ind w:left="720"/>
        <w:rPr>
          <w:color w:val="FF0000"/>
          <w:sz w:val="28"/>
          <w:szCs w:val="28"/>
        </w:rPr>
      </w:pPr>
      <w:r>
        <w:rPr>
          <w:color w:val="FF0000"/>
          <w:sz w:val="28"/>
          <w:szCs w:val="28"/>
        </w:rPr>
        <w:t xml:space="preserve"> </w:t>
      </w:r>
    </w:p>
    <w:p w14:paraId="1CAD4FD1" w14:textId="77777777" w:rsidR="0054337F" w:rsidRDefault="00A35DDE">
      <w:pPr>
        <w:spacing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rFonts w:ascii="Times New Roman" w:eastAsia="Times New Roman" w:hAnsi="Times New Roman" w:cs="Times New Roman"/>
          <w:color w:val="FF0000"/>
          <w:sz w:val="14"/>
          <w:szCs w:val="14"/>
        </w:rPr>
        <w:t xml:space="preserve"> </w:t>
      </w:r>
      <w:proofErr w:type="gramStart"/>
      <w:r>
        <w:rPr>
          <w:color w:val="FF0000"/>
          <w:sz w:val="28"/>
          <w:szCs w:val="28"/>
        </w:rPr>
        <w:t>The</w:t>
      </w:r>
      <w:proofErr w:type="gramEnd"/>
      <w:r>
        <w:rPr>
          <w:color w:val="FF0000"/>
          <w:sz w:val="28"/>
          <w:szCs w:val="28"/>
        </w:rPr>
        <w:t xml:space="preserve"> fast track drug must show type of advantage over a currently used treatment</w:t>
      </w:r>
    </w:p>
    <w:p w14:paraId="3FDBD0E7" w14:textId="77777777" w:rsidR="0054337F" w:rsidRDefault="00A35DDE">
      <w:pPr>
        <w:spacing w:line="276" w:lineRule="auto"/>
        <w:rPr>
          <w:b/>
          <w:sz w:val="28"/>
          <w:szCs w:val="28"/>
        </w:rPr>
      </w:pPr>
      <w:r>
        <w:rPr>
          <w:b/>
          <w:sz w:val="28"/>
          <w:szCs w:val="28"/>
        </w:rPr>
        <w:t xml:space="preserve"> </w:t>
      </w:r>
    </w:p>
    <w:p w14:paraId="6EEA0ECC" w14:textId="77777777" w:rsidR="0054337F" w:rsidRDefault="0054337F">
      <w:pPr>
        <w:pBdr>
          <w:top w:val="nil"/>
          <w:left w:val="nil"/>
          <w:bottom w:val="nil"/>
          <w:right w:val="nil"/>
          <w:between w:val="nil"/>
        </w:pBdr>
        <w:spacing w:line="240" w:lineRule="auto"/>
        <w:rPr>
          <w:b/>
          <w:sz w:val="28"/>
          <w:szCs w:val="28"/>
        </w:rPr>
      </w:pPr>
    </w:p>
    <w:p w14:paraId="2446A2FE" w14:textId="77777777" w:rsidR="0054337F" w:rsidRDefault="00A35DDE">
      <w:pPr>
        <w:rPr>
          <w:b/>
          <w:color w:val="000000"/>
          <w:sz w:val="28"/>
          <w:szCs w:val="28"/>
        </w:rPr>
      </w:pPr>
      <w:r>
        <w:br w:type="page"/>
      </w:r>
    </w:p>
    <w:p w14:paraId="44E7BFEB" w14:textId="77777777" w:rsidR="0054337F" w:rsidRDefault="00A35DDE">
      <w:pPr>
        <w:pStyle w:val="Heading1"/>
        <w:jc w:val="center"/>
        <w:rPr>
          <w:b/>
          <w:sz w:val="40"/>
          <w:szCs w:val="40"/>
        </w:rPr>
      </w:pPr>
      <w:r>
        <w:rPr>
          <w:b/>
          <w:sz w:val="40"/>
          <w:szCs w:val="40"/>
        </w:rPr>
        <w:lastRenderedPageBreak/>
        <w:t>Pharmacology, Part 3:  Pharmacology of COVID-19 – Science Major and Upper-Level College Students</w:t>
      </w:r>
    </w:p>
    <w:p w14:paraId="09BA6574" w14:textId="77777777" w:rsidR="0054337F" w:rsidRDefault="0054337F">
      <w:pPr>
        <w:rPr>
          <w:sz w:val="28"/>
          <w:szCs w:val="28"/>
        </w:rPr>
      </w:pPr>
    </w:p>
    <w:p w14:paraId="4ED2C6C4" w14:textId="77777777" w:rsidR="0054337F" w:rsidRDefault="00A35DDE">
      <w:pPr>
        <w:pStyle w:val="Heading1"/>
      </w:pPr>
      <w:bookmarkStart w:id="115" w:name="_2ce457m" w:colFirst="0" w:colLast="0"/>
      <w:bookmarkEnd w:id="115"/>
      <w:r>
        <w:t xml:space="preserve">     Learning Outcomes, Part 3:</w:t>
      </w:r>
      <w:r>
        <w:rPr>
          <w:noProof/>
        </w:rPr>
        <mc:AlternateContent>
          <mc:Choice Requires="wps">
            <w:drawing>
              <wp:anchor distT="0" distB="0" distL="114300" distR="114300" simplePos="0" relativeHeight="251770880" behindDoc="0" locked="0" layoutInCell="1" hidden="0" allowOverlap="1" wp14:anchorId="5A19560A" wp14:editId="1906911B">
                <wp:simplePos x="0" y="0"/>
                <wp:positionH relativeFrom="column">
                  <wp:posOffset>1</wp:posOffset>
                </wp:positionH>
                <wp:positionV relativeFrom="paragraph">
                  <wp:posOffset>0</wp:posOffset>
                </wp:positionV>
                <wp:extent cx="196850" cy="196850"/>
                <wp:effectExtent l="0" t="0" r="0" b="0"/>
                <wp:wrapNone/>
                <wp:docPr id="169" name="Hexagon 169"/>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1F9D74EC"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19560A" id="Hexagon 169" o:spid="_x0000_s1171" type="#_x0000_t9" style="position:absolute;margin-left:0;margin-top:0;width:15.5pt;height:15.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CSUvzx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1F9D74EC" w14:textId="77777777" w:rsidR="0054337F" w:rsidRDefault="0054337F">
                      <w:pPr>
                        <w:spacing w:after="0" w:line="240" w:lineRule="auto"/>
                        <w:textDirection w:val="btLr"/>
                      </w:pPr>
                    </w:p>
                  </w:txbxContent>
                </v:textbox>
              </v:shape>
            </w:pict>
          </mc:Fallback>
        </mc:AlternateContent>
      </w:r>
    </w:p>
    <w:p w14:paraId="07202CD1"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Determine the mechanism of action of a drug/treatment that may have been considered for use with COVID patients</w:t>
      </w:r>
    </w:p>
    <w:p w14:paraId="7863F8B5"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Assess the clinical information that determined if a treatment was recommended for use with COVID patients.</w:t>
      </w:r>
    </w:p>
    <w:p w14:paraId="2E492D18"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Examine the original use of potentia</w:t>
      </w:r>
      <w:r>
        <w:rPr>
          <w:color w:val="000000"/>
          <w:sz w:val="28"/>
          <w:szCs w:val="28"/>
        </w:rPr>
        <w:t>l treatments for COVID patients and why it was repurposed for SARS-CoV-2</w:t>
      </w:r>
    </w:p>
    <w:p w14:paraId="4853B694"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Evaluate the different methods for production of a Coronavirus vaccine</w:t>
      </w:r>
    </w:p>
    <w:p w14:paraId="4E9022D5"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Compare and contrast FDA approval of a treatment and Emergency Use Authorization</w:t>
      </w:r>
    </w:p>
    <w:p w14:paraId="0A9521C5" w14:textId="77777777" w:rsidR="0054337F" w:rsidRDefault="00A35DDE">
      <w:pPr>
        <w:numPr>
          <w:ilvl w:val="0"/>
          <w:numId w:val="30"/>
        </w:numPr>
        <w:pBdr>
          <w:top w:val="nil"/>
          <w:left w:val="nil"/>
          <w:bottom w:val="nil"/>
          <w:right w:val="nil"/>
          <w:between w:val="nil"/>
        </w:pBdr>
        <w:spacing w:after="0" w:line="240" w:lineRule="auto"/>
        <w:rPr>
          <w:b/>
          <w:color w:val="000000"/>
          <w:sz w:val="28"/>
          <w:szCs w:val="28"/>
        </w:rPr>
      </w:pPr>
      <w:r>
        <w:rPr>
          <w:color w:val="000000"/>
          <w:sz w:val="28"/>
          <w:szCs w:val="28"/>
        </w:rPr>
        <w:t>Discuss the necessity and strat</w:t>
      </w:r>
      <w:r>
        <w:rPr>
          <w:color w:val="000000"/>
          <w:sz w:val="28"/>
          <w:szCs w:val="28"/>
        </w:rPr>
        <w:t>egies for clear communication of scientific information</w:t>
      </w:r>
    </w:p>
    <w:p w14:paraId="163D349F" w14:textId="77777777" w:rsidR="0054337F" w:rsidRDefault="0054337F">
      <w:pPr>
        <w:rPr>
          <w:sz w:val="28"/>
          <w:szCs w:val="28"/>
        </w:rPr>
      </w:pPr>
    </w:p>
    <w:p w14:paraId="45187820" w14:textId="77777777" w:rsidR="0054337F" w:rsidRDefault="00A35DDE">
      <w:pPr>
        <w:pStyle w:val="Heading1"/>
      </w:pPr>
      <w:bookmarkStart w:id="116" w:name="_rjefff" w:colFirst="0" w:colLast="0"/>
      <w:bookmarkEnd w:id="116"/>
      <w:r>
        <w:t xml:space="preserve">     Background Lesson and Reading, Part 3:</w:t>
      </w:r>
      <w:r>
        <w:rPr>
          <w:noProof/>
        </w:rPr>
        <mc:AlternateContent>
          <mc:Choice Requires="wps">
            <w:drawing>
              <wp:anchor distT="0" distB="0" distL="114300" distR="114300" simplePos="0" relativeHeight="251771904" behindDoc="0" locked="0" layoutInCell="1" hidden="0" allowOverlap="1" wp14:anchorId="2BF979A0" wp14:editId="1CBBA72D">
                <wp:simplePos x="0" y="0"/>
                <wp:positionH relativeFrom="column">
                  <wp:posOffset>1</wp:posOffset>
                </wp:positionH>
                <wp:positionV relativeFrom="paragraph">
                  <wp:posOffset>0</wp:posOffset>
                </wp:positionV>
                <wp:extent cx="196850" cy="196850"/>
                <wp:effectExtent l="0" t="0" r="0" b="0"/>
                <wp:wrapNone/>
                <wp:docPr id="171" name="Hexagon 171"/>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3D3534B1"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BF979A0" id="Hexagon 171" o:spid="_x0000_s1172" type="#_x0000_t9" style="position:absolute;margin-left:0;margin-top:0;width:15.5pt;height:15.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Dp9DIt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3D3534B1" w14:textId="77777777" w:rsidR="0054337F" w:rsidRDefault="0054337F">
                      <w:pPr>
                        <w:spacing w:after="0" w:line="240" w:lineRule="auto"/>
                        <w:textDirection w:val="btLr"/>
                      </w:pPr>
                    </w:p>
                  </w:txbxContent>
                </v:textbox>
              </v:shape>
            </w:pict>
          </mc:Fallback>
        </mc:AlternateContent>
      </w:r>
    </w:p>
    <w:p w14:paraId="56C53E96" w14:textId="77777777" w:rsidR="0054337F" w:rsidRDefault="00A35DDE">
      <w:pPr>
        <w:spacing w:line="276" w:lineRule="auto"/>
        <w:rPr>
          <w:sz w:val="28"/>
          <w:szCs w:val="28"/>
        </w:rPr>
      </w:pPr>
      <w:r>
        <w:rPr>
          <w:sz w:val="28"/>
          <w:szCs w:val="28"/>
        </w:rPr>
        <w:t>Since the initial outbreak of SARS-CoV-2 in December of 2019, there has been a great deal of research to understand the virus lifecycle, potential trea</w:t>
      </w:r>
      <w:r>
        <w:rPr>
          <w:sz w:val="28"/>
          <w:szCs w:val="28"/>
        </w:rPr>
        <w:t>tment approaches and pharmacological interventions.  There have been a several vaccine strategies that have produced safe and effective vaccines and a variety of drugs have received Emergency use authorization (EUA) for treatment of patients with COVID-19.</w:t>
      </w:r>
      <w:r>
        <w:rPr>
          <w:sz w:val="28"/>
          <w:szCs w:val="28"/>
        </w:rPr>
        <w:t xml:space="preserve"> An emergency use authorization (EUA) allows the FDA to facilitate the use of medical countermeasure during a public health crisis such as the SARS-CoV-2 pandemic.</w:t>
      </w:r>
    </w:p>
    <w:p w14:paraId="67FEEDF6" w14:textId="77777777" w:rsidR="0054337F" w:rsidRDefault="00A35DDE">
      <w:pPr>
        <w:spacing w:line="276" w:lineRule="auto"/>
        <w:rPr>
          <w:sz w:val="28"/>
          <w:szCs w:val="28"/>
        </w:rPr>
      </w:pPr>
      <w:r>
        <w:rPr>
          <w:sz w:val="28"/>
          <w:szCs w:val="28"/>
        </w:rPr>
        <w:t>SARS-CoV-2 was a novel virus with little known about its mechanism of action and no approved</w:t>
      </w:r>
      <w:r>
        <w:rPr>
          <w:sz w:val="28"/>
          <w:szCs w:val="28"/>
        </w:rPr>
        <w:t xml:space="preserve"> treatments for the associated condition, COVID-19.  The FDA created a special emergency program, CTAP (</w:t>
      </w:r>
      <w:proofErr w:type="spellStart"/>
      <w:r>
        <w:rPr>
          <w:sz w:val="28"/>
          <w:szCs w:val="28"/>
        </w:rPr>
        <w:t>Coronovirus</w:t>
      </w:r>
      <w:proofErr w:type="spellEnd"/>
      <w:r>
        <w:rPr>
          <w:sz w:val="28"/>
          <w:szCs w:val="28"/>
        </w:rPr>
        <w:t xml:space="preserve"> Treatment Acceleration Program), that used every available method to identify and initiate new treatments to patient as quickly as possible.</w:t>
      </w:r>
      <w:r>
        <w:rPr>
          <w:sz w:val="28"/>
          <w:szCs w:val="28"/>
        </w:rPr>
        <w:t xml:space="preserve">  As a part of this program, data is collected to determine the efficacy of a specific treatment and any potentially </w:t>
      </w:r>
      <w:r>
        <w:rPr>
          <w:sz w:val="28"/>
          <w:szCs w:val="28"/>
        </w:rPr>
        <w:lastRenderedPageBreak/>
        <w:t xml:space="preserve">harmful side effects. Some of the drugs that have been investigated are antivirals, </w:t>
      </w:r>
      <w:proofErr w:type="spellStart"/>
      <w:r>
        <w:rPr>
          <w:sz w:val="28"/>
          <w:szCs w:val="28"/>
        </w:rPr>
        <w:t>immunonodulators</w:t>
      </w:r>
      <w:proofErr w:type="spellEnd"/>
      <w:r>
        <w:rPr>
          <w:sz w:val="28"/>
          <w:szCs w:val="28"/>
        </w:rPr>
        <w:t xml:space="preserve"> and neutralizing antibody therapies. S</w:t>
      </w:r>
      <w:r>
        <w:rPr>
          <w:sz w:val="28"/>
          <w:szCs w:val="28"/>
        </w:rPr>
        <w:t xml:space="preserve">ome of these drugs have been identified as appropriate treatments for COVID-19 and some have been shown to not be a viable treatment method.  </w:t>
      </w:r>
    </w:p>
    <w:p w14:paraId="39FBDEAB" w14:textId="77777777" w:rsidR="0054337F" w:rsidRDefault="00A35DDE">
      <w:pPr>
        <w:spacing w:line="276" w:lineRule="auto"/>
        <w:rPr>
          <w:sz w:val="28"/>
          <w:szCs w:val="28"/>
        </w:rPr>
      </w:pPr>
      <w:r>
        <w:rPr>
          <w:sz w:val="28"/>
          <w:szCs w:val="28"/>
        </w:rPr>
        <w:t>There were no therapeutic interventions for the disease, COVID-19, that resulted from infection from the SARS-CoV</w:t>
      </w:r>
      <w:r>
        <w:rPr>
          <w:sz w:val="28"/>
          <w:szCs w:val="28"/>
        </w:rPr>
        <w:t>-2 virus. Normally, new drug therapies go through a series of five steps in the drug development process.</w:t>
      </w:r>
    </w:p>
    <w:p w14:paraId="0E9A19F8" w14:textId="77777777" w:rsidR="0054337F" w:rsidRDefault="00A35DDE">
      <w:pPr>
        <w:spacing w:line="276" w:lineRule="auto"/>
        <w:rPr>
          <w:sz w:val="28"/>
          <w:szCs w:val="28"/>
        </w:rPr>
      </w:pPr>
      <w:r>
        <w:rPr>
          <w:sz w:val="28"/>
          <w:szCs w:val="28"/>
        </w:rPr>
        <w:t>Figure 1: Drug development process</w:t>
      </w:r>
    </w:p>
    <w:p w14:paraId="48E2FC63" w14:textId="77777777" w:rsidR="0054337F" w:rsidRDefault="00A35DDE">
      <w:pPr>
        <w:spacing w:line="276" w:lineRule="auto"/>
        <w:ind w:firstLine="720"/>
        <w:rPr>
          <w:sz w:val="28"/>
          <w:szCs w:val="28"/>
        </w:rPr>
      </w:pPr>
      <w:r>
        <w:rPr>
          <w:noProof/>
          <w:sz w:val="28"/>
          <w:szCs w:val="28"/>
        </w:rPr>
        <w:drawing>
          <wp:inline distT="0" distB="0" distL="0" distR="0" wp14:anchorId="660917BA" wp14:editId="05E0251F">
            <wp:extent cx="5038306" cy="4193796"/>
            <wp:effectExtent l="0" t="0" r="0" b="0"/>
            <wp:docPr id="192"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241"/>
                    <a:srcRect/>
                    <a:stretch>
                      <a:fillRect/>
                    </a:stretch>
                  </pic:blipFill>
                  <pic:spPr>
                    <a:xfrm>
                      <a:off x="0" y="0"/>
                      <a:ext cx="5038306" cy="4193796"/>
                    </a:xfrm>
                    <a:prstGeom prst="rect">
                      <a:avLst/>
                    </a:prstGeom>
                    <a:ln/>
                  </pic:spPr>
                </pic:pic>
              </a:graphicData>
            </a:graphic>
          </wp:inline>
        </w:drawing>
      </w:r>
    </w:p>
    <w:p w14:paraId="46F92BC5" w14:textId="77777777" w:rsidR="0054337F" w:rsidRDefault="00A35DDE">
      <w:pPr>
        <w:spacing w:line="276" w:lineRule="auto"/>
        <w:rPr>
          <w:sz w:val="28"/>
          <w:szCs w:val="28"/>
        </w:rPr>
      </w:pPr>
      <w:r>
        <w:rPr>
          <w:sz w:val="28"/>
          <w:szCs w:val="28"/>
        </w:rPr>
        <w:t xml:space="preserve"> There were no drugs already developed for COVID-19, so the practice of repurposing drugs was used to quickly determine effective drug treatments that were originally utilized for other conditions.  Many of the drugs currently used for the treatment of COV</w:t>
      </w:r>
      <w:r>
        <w:rPr>
          <w:sz w:val="28"/>
          <w:szCs w:val="28"/>
        </w:rPr>
        <w:t xml:space="preserve">ID-19 were identified using this method.  The drugs that were identified as possible treatments for COVID-19 went through the drug </w:t>
      </w:r>
      <w:r>
        <w:rPr>
          <w:sz w:val="28"/>
          <w:szCs w:val="28"/>
        </w:rPr>
        <w:lastRenderedPageBreak/>
        <w:t>development process for use with another condition.  Additional data on drug efficacy with COVID-19 patients was collected du</w:t>
      </w:r>
      <w:r>
        <w:rPr>
          <w:sz w:val="28"/>
          <w:szCs w:val="28"/>
        </w:rPr>
        <w:t>ring use of the treatment to determine if the treatment was appropriate, safe and effective for use with these patients.</w:t>
      </w:r>
    </w:p>
    <w:p w14:paraId="6010FB2F" w14:textId="77777777" w:rsidR="0054337F" w:rsidRDefault="0054337F">
      <w:pPr>
        <w:rPr>
          <w:sz w:val="28"/>
          <w:szCs w:val="28"/>
        </w:rPr>
      </w:pPr>
    </w:p>
    <w:p w14:paraId="06811305" w14:textId="77777777" w:rsidR="0054337F" w:rsidRDefault="00A35DDE">
      <w:pPr>
        <w:pStyle w:val="Heading1"/>
      </w:pPr>
      <w:bookmarkStart w:id="117" w:name="_3bj1y38" w:colFirst="0" w:colLast="0"/>
      <w:bookmarkEnd w:id="117"/>
      <w:r>
        <w:t xml:space="preserve">     Interactive Activity, Part 3:</w:t>
      </w:r>
      <w:r>
        <w:rPr>
          <w:noProof/>
        </w:rPr>
        <mc:AlternateContent>
          <mc:Choice Requires="wps">
            <w:drawing>
              <wp:anchor distT="0" distB="0" distL="114300" distR="114300" simplePos="0" relativeHeight="251772928" behindDoc="0" locked="0" layoutInCell="1" hidden="0" allowOverlap="1" wp14:anchorId="02FCD4FB" wp14:editId="388355EF">
                <wp:simplePos x="0" y="0"/>
                <wp:positionH relativeFrom="column">
                  <wp:posOffset>1</wp:posOffset>
                </wp:positionH>
                <wp:positionV relativeFrom="paragraph">
                  <wp:posOffset>0</wp:posOffset>
                </wp:positionV>
                <wp:extent cx="196850" cy="196850"/>
                <wp:effectExtent l="0" t="0" r="0" b="0"/>
                <wp:wrapNone/>
                <wp:docPr id="172" name="Hexagon 172"/>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314A762"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FCD4FB" id="Hexagon 172" o:spid="_x0000_s1173" type="#_x0000_t9" style="position:absolute;margin-left:0;margin-top:0;width:15.5pt;height:15.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FOqm2t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14:paraId="7314A762" w14:textId="77777777" w:rsidR="0054337F" w:rsidRDefault="0054337F">
                      <w:pPr>
                        <w:spacing w:after="0" w:line="240" w:lineRule="auto"/>
                        <w:textDirection w:val="btLr"/>
                      </w:pPr>
                    </w:p>
                  </w:txbxContent>
                </v:textbox>
              </v:shape>
            </w:pict>
          </mc:Fallback>
        </mc:AlternateContent>
      </w:r>
    </w:p>
    <w:p w14:paraId="20C34B3C" w14:textId="77777777" w:rsidR="0054337F" w:rsidRDefault="00A35DDE">
      <w:pPr>
        <w:rPr>
          <w:sz w:val="28"/>
          <w:szCs w:val="28"/>
        </w:rPr>
      </w:pPr>
      <w:r>
        <w:rPr>
          <w:sz w:val="28"/>
          <w:szCs w:val="28"/>
        </w:rPr>
        <w:t>Utilizing the following websites for information, please complete the following questions:</w:t>
      </w:r>
    </w:p>
    <w:p w14:paraId="7F29FAE9" w14:textId="77777777" w:rsidR="0054337F" w:rsidRDefault="00A35DDE">
      <w:pPr>
        <w:ind w:firstLine="360"/>
        <w:rPr>
          <w:sz w:val="28"/>
          <w:szCs w:val="28"/>
        </w:rPr>
      </w:pPr>
      <w:hyperlink r:id="rId300">
        <w:r>
          <w:rPr>
            <w:color w:val="0563C1"/>
            <w:sz w:val="28"/>
            <w:szCs w:val="28"/>
            <w:u w:val="single"/>
          </w:rPr>
          <w:t xml:space="preserve">The Race for </w:t>
        </w:r>
        <w:proofErr w:type="spellStart"/>
        <w:r>
          <w:rPr>
            <w:color w:val="0563C1"/>
            <w:sz w:val="28"/>
            <w:szCs w:val="28"/>
            <w:u w:val="single"/>
          </w:rPr>
          <w:t>Corovavirus</w:t>
        </w:r>
        <w:proofErr w:type="spellEnd"/>
        <w:r>
          <w:rPr>
            <w:color w:val="0563C1"/>
            <w:sz w:val="28"/>
            <w:szCs w:val="28"/>
            <w:u w:val="single"/>
          </w:rPr>
          <w:t xml:space="preserve"> Vaccines: A Graphical Guide</w:t>
        </w:r>
      </w:hyperlink>
    </w:p>
    <w:p w14:paraId="088BACBE" w14:textId="77777777" w:rsidR="0054337F" w:rsidRDefault="00A35DDE">
      <w:pPr>
        <w:ind w:firstLine="360"/>
        <w:rPr>
          <w:sz w:val="28"/>
          <w:szCs w:val="28"/>
        </w:rPr>
      </w:pPr>
      <w:hyperlink r:id="rId301">
        <w:r>
          <w:rPr>
            <w:color w:val="0563C1"/>
            <w:sz w:val="28"/>
            <w:szCs w:val="28"/>
            <w:u w:val="single"/>
          </w:rPr>
          <w:t>NIH – COVID-19 Therapies</w:t>
        </w:r>
      </w:hyperlink>
    </w:p>
    <w:p w14:paraId="716E9E4E" w14:textId="77777777" w:rsidR="0054337F" w:rsidRDefault="00A35DDE">
      <w:pPr>
        <w:ind w:firstLine="360"/>
        <w:rPr>
          <w:sz w:val="28"/>
          <w:szCs w:val="28"/>
        </w:rPr>
      </w:pPr>
      <w:hyperlink r:id="rId302">
        <w:r>
          <w:rPr>
            <w:color w:val="0563C1"/>
            <w:sz w:val="28"/>
            <w:szCs w:val="28"/>
            <w:u w:val="single"/>
          </w:rPr>
          <w:t>Understanding Regulatory Terminology</w:t>
        </w:r>
      </w:hyperlink>
    </w:p>
    <w:p w14:paraId="3BBC19C3" w14:textId="77777777" w:rsidR="0054337F" w:rsidRDefault="00A35DDE">
      <w:pPr>
        <w:ind w:firstLine="360"/>
        <w:rPr>
          <w:sz w:val="28"/>
          <w:szCs w:val="28"/>
        </w:rPr>
      </w:pPr>
      <w:hyperlink r:id="rId303">
        <w:r>
          <w:rPr>
            <w:color w:val="0563C1"/>
            <w:sz w:val="28"/>
            <w:szCs w:val="28"/>
            <w:u w:val="single"/>
          </w:rPr>
          <w:t>COVID-19: Characteristics and Therapeutic</w:t>
        </w:r>
        <w:r>
          <w:rPr>
            <w:color w:val="0563C1"/>
            <w:sz w:val="28"/>
            <w:szCs w:val="28"/>
            <w:u w:val="single"/>
          </w:rPr>
          <w:t>s</w:t>
        </w:r>
      </w:hyperlink>
    </w:p>
    <w:p w14:paraId="3A351865" w14:textId="77777777" w:rsidR="0054337F" w:rsidRDefault="00A35DDE">
      <w:pPr>
        <w:ind w:firstLine="360"/>
        <w:rPr>
          <w:sz w:val="28"/>
          <w:szCs w:val="28"/>
        </w:rPr>
      </w:pPr>
      <w:hyperlink r:id="rId304">
        <w:r>
          <w:rPr>
            <w:color w:val="0563C1"/>
            <w:sz w:val="28"/>
            <w:szCs w:val="28"/>
            <w:u w:val="single"/>
          </w:rPr>
          <w:t xml:space="preserve">COVID-19 pandemic, </w:t>
        </w:r>
        <w:proofErr w:type="spellStart"/>
        <w:r>
          <w:rPr>
            <w:color w:val="0563C1"/>
            <w:sz w:val="28"/>
            <w:szCs w:val="28"/>
            <w:u w:val="single"/>
          </w:rPr>
          <w:t>infodemic</w:t>
        </w:r>
        <w:proofErr w:type="spellEnd"/>
        <w:r>
          <w:rPr>
            <w:color w:val="0563C1"/>
            <w:sz w:val="28"/>
            <w:szCs w:val="28"/>
            <w:u w:val="single"/>
          </w:rPr>
          <w:t xml:space="preserve"> and the role of eHealth literacy</w:t>
        </w:r>
      </w:hyperlink>
    </w:p>
    <w:p w14:paraId="21F5AA44" w14:textId="77777777" w:rsidR="0054337F" w:rsidRDefault="0054337F">
      <w:pPr>
        <w:ind w:firstLine="360"/>
        <w:rPr>
          <w:sz w:val="28"/>
          <w:szCs w:val="28"/>
        </w:rPr>
      </w:pPr>
    </w:p>
    <w:p w14:paraId="6891C8CB" w14:textId="77777777" w:rsidR="0054337F" w:rsidRDefault="00A35DDE">
      <w:pPr>
        <w:numPr>
          <w:ilvl w:val="0"/>
          <w:numId w:val="69"/>
        </w:numPr>
        <w:pBdr>
          <w:top w:val="nil"/>
          <w:left w:val="nil"/>
          <w:bottom w:val="nil"/>
          <w:right w:val="nil"/>
          <w:between w:val="nil"/>
        </w:pBdr>
        <w:spacing w:line="240" w:lineRule="auto"/>
        <w:rPr>
          <w:sz w:val="28"/>
          <w:szCs w:val="28"/>
        </w:rPr>
      </w:pPr>
      <w:r>
        <w:rPr>
          <w:color w:val="000000"/>
          <w:sz w:val="28"/>
          <w:szCs w:val="28"/>
        </w:rPr>
        <w:t>What different methods of vaccine development were utilized for SARS-CoV-2?  Which methods we</w:t>
      </w:r>
      <w:r>
        <w:rPr>
          <w:color w:val="000000"/>
          <w:sz w:val="28"/>
          <w:szCs w:val="28"/>
        </w:rPr>
        <w:t xml:space="preserve">re most effective and why? </w:t>
      </w:r>
    </w:p>
    <w:p w14:paraId="3BD108A3" w14:textId="77777777" w:rsidR="0054337F" w:rsidRDefault="00A35DDE">
      <w:pPr>
        <w:spacing w:line="276" w:lineRule="auto"/>
        <w:ind w:left="720"/>
        <w:rPr>
          <w:color w:val="FF0000"/>
          <w:sz w:val="28"/>
          <w:szCs w:val="28"/>
        </w:rPr>
      </w:pPr>
      <w:r>
        <w:rPr>
          <w:color w:val="FF0000"/>
          <w:sz w:val="28"/>
          <w:szCs w:val="28"/>
        </w:rPr>
        <w:t>Virus vaccines:  Examples – measles, polio</w:t>
      </w:r>
    </w:p>
    <w:p w14:paraId="5D45167A"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Weakened virus – altering the genetic code of the virus so that it is less able to cause disease – </w:t>
      </w:r>
      <w:proofErr w:type="spellStart"/>
      <w:r>
        <w:rPr>
          <w:color w:val="FF0000"/>
          <w:sz w:val="28"/>
          <w:szCs w:val="28"/>
        </w:rPr>
        <w:t>Codagenix</w:t>
      </w:r>
      <w:proofErr w:type="spellEnd"/>
    </w:p>
    <w:p w14:paraId="3E7C282D" w14:textId="77777777" w:rsidR="0054337F" w:rsidRDefault="00A35DDE">
      <w:pPr>
        <w:spacing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Inactivated virus – virus is not infectious using methods such as heat or chemicals like formaldehyde – </w:t>
      </w:r>
      <w:proofErr w:type="spellStart"/>
      <w:r>
        <w:rPr>
          <w:color w:val="FF0000"/>
          <w:sz w:val="28"/>
          <w:szCs w:val="28"/>
        </w:rPr>
        <w:t>Sinovac</w:t>
      </w:r>
      <w:proofErr w:type="spellEnd"/>
      <w:r>
        <w:rPr>
          <w:color w:val="FF0000"/>
          <w:sz w:val="28"/>
          <w:szCs w:val="28"/>
        </w:rPr>
        <w:t xml:space="preserve"> Biotech</w:t>
      </w:r>
    </w:p>
    <w:p w14:paraId="3C1E28BB" w14:textId="77777777" w:rsidR="0054337F" w:rsidRDefault="00A35DDE">
      <w:pPr>
        <w:spacing w:line="276" w:lineRule="auto"/>
        <w:ind w:left="720"/>
        <w:rPr>
          <w:color w:val="FF0000"/>
          <w:sz w:val="28"/>
          <w:szCs w:val="28"/>
        </w:rPr>
      </w:pPr>
      <w:r>
        <w:rPr>
          <w:color w:val="FF0000"/>
          <w:sz w:val="28"/>
          <w:szCs w:val="28"/>
        </w:rPr>
        <w:t>Viral-vector vaccines:  Examples – Ebola, zika</w:t>
      </w:r>
    </w:p>
    <w:p w14:paraId="6C0D545D"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Replicating viral vector - weakened measles (vector) – Ebola vaccine – safe, provoke </w:t>
      </w:r>
      <w:r>
        <w:rPr>
          <w:color w:val="FF0000"/>
          <w:sz w:val="28"/>
          <w:szCs w:val="28"/>
        </w:rPr>
        <w:t xml:space="preserve">strong immune response, may </w:t>
      </w:r>
      <w:proofErr w:type="spellStart"/>
      <w:r>
        <w:rPr>
          <w:color w:val="FF0000"/>
          <w:sz w:val="28"/>
          <w:szCs w:val="28"/>
        </w:rPr>
        <w:t>se</w:t>
      </w:r>
      <w:proofErr w:type="spellEnd"/>
      <w:r>
        <w:rPr>
          <w:color w:val="FF0000"/>
          <w:sz w:val="28"/>
          <w:szCs w:val="28"/>
        </w:rPr>
        <w:t xml:space="preserve"> diminished effectiveness if have existing immunity to the vector</w:t>
      </w:r>
    </w:p>
    <w:p w14:paraId="566A6A19" w14:textId="77777777" w:rsidR="0054337F" w:rsidRDefault="00A35DDE">
      <w:pPr>
        <w:spacing w:line="276" w:lineRule="auto"/>
        <w:ind w:left="1800"/>
        <w:rPr>
          <w:color w:val="FF0000"/>
          <w:sz w:val="28"/>
          <w:szCs w:val="28"/>
        </w:rPr>
      </w:pPr>
      <w:r>
        <w:rPr>
          <w:rFonts w:ascii="Courier New" w:eastAsia="Courier New" w:hAnsi="Courier New" w:cs="Courier New"/>
          <w:color w:val="FF0000"/>
          <w:sz w:val="28"/>
          <w:szCs w:val="28"/>
        </w:rPr>
        <w:lastRenderedPageBreak/>
        <w:t>o</w:t>
      </w:r>
      <w:r>
        <w:rPr>
          <w:rFonts w:ascii="Times New Roman" w:eastAsia="Times New Roman" w:hAnsi="Times New Roman" w:cs="Times New Roman"/>
          <w:color w:val="FF0000"/>
          <w:sz w:val="14"/>
          <w:szCs w:val="14"/>
        </w:rPr>
        <w:t xml:space="preserve">   </w:t>
      </w:r>
      <w:r>
        <w:rPr>
          <w:color w:val="FF0000"/>
          <w:sz w:val="28"/>
          <w:szCs w:val="28"/>
        </w:rPr>
        <w:t>Non-Replicating viral vector – adenovirus (vector) – No vaccines use this method but has been used in gene therapy – Johnson and Johnson</w:t>
      </w:r>
    </w:p>
    <w:p w14:paraId="4B7513BA" w14:textId="77777777" w:rsidR="0054337F" w:rsidRDefault="00A35DDE">
      <w:pPr>
        <w:spacing w:line="276" w:lineRule="auto"/>
        <w:ind w:left="720"/>
        <w:rPr>
          <w:color w:val="FF0000"/>
          <w:sz w:val="28"/>
          <w:szCs w:val="28"/>
        </w:rPr>
      </w:pPr>
      <w:r>
        <w:rPr>
          <w:color w:val="FF0000"/>
          <w:sz w:val="28"/>
          <w:szCs w:val="28"/>
        </w:rPr>
        <w:t>Nucleic acid vaccin</w:t>
      </w:r>
      <w:r>
        <w:rPr>
          <w:color w:val="FF0000"/>
          <w:sz w:val="28"/>
          <w:szCs w:val="28"/>
        </w:rPr>
        <w:t>es:  Examples – Zika, HIV, Covid-19</w:t>
      </w:r>
    </w:p>
    <w:p w14:paraId="6582ADD2" w14:textId="77777777" w:rsidR="0054337F" w:rsidRDefault="00A35DDE">
      <w:pPr>
        <w:spacing w:after="0"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DNA vaccine – DNA is used to produce proteins that stimulate the immune response – Safe, easy to develop and manufacture, do not use virus (only DNA or RNA), Only licensed vaccine to use this technology is a horse va</w:t>
      </w:r>
      <w:r>
        <w:rPr>
          <w:color w:val="FF0000"/>
          <w:sz w:val="28"/>
          <w:szCs w:val="28"/>
        </w:rPr>
        <w:t>ccine against West Nile virus</w:t>
      </w:r>
    </w:p>
    <w:p w14:paraId="615336AA" w14:textId="77777777" w:rsidR="0054337F" w:rsidRDefault="00A35DDE">
      <w:pPr>
        <w:spacing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RNA vaccine – RNA is used to produce proteins that stimulate the immune response– Same advantages as DNA vaccines. RNA viruses may require ultra-cold storage.  Was not licensed for use until COVID-19 – </w:t>
      </w:r>
      <w:proofErr w:type="spellStart"/>
      <w:r>
        <w:rPr>
          <w:color w:val="FF0000"/>
          <w:sz w:val="28"/>
          <w:szCs w:val="28"/>
        </w:rPr>
        <w:t>Moderna</w:t>
      </w:r>
      <w:proofErr w:type="spellEnd"/>
      <w:r>
        <w:rPr>
          <w:color w:val="FF0000"/>
          <w:sz w:val="28"/>
          <w:szCs w:val="28"/>
        </w:rPr>
        <w:t>, Pfizer.</w:t>
      </w:r>
    </w:p>
    <w:p w14:paraId="50650EBE" w14:textId="77777777" w:rsidR="0054337F" w:rsidRDefault="00A35DDE">
      <w:pPr>
        <w:spacing w:line="276" w:lineRule="auto"/>
        <w:ind w:firstLine="720"/>
        <w:rPr>
          <w:color w:val="FF0000"/>
          <w:sz w:val="28"/>
          <w:szCs w:val="28"/>
        </w:rPr>
      </w:pPr>
      <w:r>
        <w:rPr>
          <w:color w:val="FF0000"/>
          <w:sz w:val="28"/>
          <w:szCs w:val="28"/>
        </w:rPr>
        <w:t>Pro</w:t>
      </w:r>
      <w:r>
        <w:rPr>
          <w:color w:val="FF0000"/>
          <w:sz w:val="28"/>
          <w:szCs w:val="28"/>
        </w:rPr>
        <w:t>tein-based vaccines:  SARS, Hepatitis B, Pertussis, HPV</w:t>
      </w:r>
    </w:p>
    <w:p w14:paraId="4FF379F2" w14:textId="77777777" w:rsidR="0054337F" w:rsidRDefault="00A35DDE">
      <w:pPr>
        <w:spacing w:line="276" w:lineRule="auto"/>
        <w:ind w:left="1800"/>
        <w:rPr>
          <w:color w:val="FF0000"/>
          <w:sz w:val="28"/>
          <w:szCs w:val="28"/>
        </w:rPr>
      </w:pPr>
      <w:r>
        <w:rPr>
          <w:rFonts w:ascii="Courier New" w:eastAsia="Courier New" w:hAnsi="Courier New" w:cs="Courier New"/>
          <w:color w:val="FF0000"/>
          <w:sz w:val="28"/>
          <w:szCs w:val="28"/>
        </w:rPr>
        <w:t>o</w:t>
      </w:r>
      <w:r>
        <w:rPr>
          <w:rFonts w:ascii="Times New Roman" w:eastAsia="Times New Roman" w:hAnsi="Times New Roman" w:cs="Times New Roman"/>
          <w:color w:val="FF0000"/>
          <w:sz w:val="14"/>
          <w:szCs w:val="14"/>
        </w:rPr>
        <w:t xml:space="preserve">   </w:t>
      </w:r>
      <w:r>
        <w:rPr>
          <w:color w:val="FF0000"/>
          <w:sz w:val="28"/>
          <w:szCs w:val="28"/>
        </w:rPr>
        <w:t xml:space="preserve">Protein subunits – use viral proteins to stimulate immune system.  May require adjuvants and multiple doses – </w:t>
      </w:r>
      <w:proofErr w:type="spellStart"/>
      <w:r>
        <w:rPr>
          <w:color w:val="FF0000"/>
          <w:sz w:val="28"/>
          <w:szCs w:val="28"/>
        </w:rPr>
        <w:t>Novavax</w:t>
      </w:r>
      <w:proofErr w:type="spellEnd"/>
    </w:p>
    <w:p w14:paraId="4A9A1A78" w14:textId="77777777" w:rsidR="0054337F" w:rsidRDefault="00A35DDE">
      <w:pPr>
        <w:spacing w:line="276" w:lineRule="auto"/>
        <w:ind w:left="720"/>
        <w:rPr>
          <w:color w:val="FF0000"/>
          <w:sz w:val="10"/>
          <w:szCs w:val="10"/>
        </w:rPr>
      </w:pPr>
      <w:r>
        <w:rPr>
          <w:color w:val="FF0000"/>
          <w:sz w:val="10"/>
          <w:szCs w:val="10"/>
        </w:rPr>
        <w:t xml:space="preserve"> </w:t>
      </w:r>
    </w:p>
    <w:p w14:paraId="14F65A78" w14:textId="77777777" w:rsidR="0054337F" w:rsidRDefault="00A35DDE">
      <w:pPr>
        <w:spacing w:line="276" w:lineRule="auto"/>
        <w:ind w:left="720"/>
        <w:rPr>
          <w:color w:val="FF0000"/>
          <w:sz w:val="28"/>
          <w:szCs w:val="28"/>
        </w:rPr>
      </w:pPr>
      <w:r>
        <w:rPr>
          <w:color w:val="FF0000"/>
          <w:sz w:val="28"/>
          <w:szCs w:val="28"/>
        </w:rPr>
        <w:t>The RNA based vaccines were the preferred vaccine for COVID-19.  A vaccine of this type had not been approved but a great deal of research had already been done.  On the pro side: RNA based vaccines contain no live virus and so there is no risk of the vacc</w:t>
      </w:r>
      <w:r>
        <w:rPr>
          <w:color w:val="FF0000"/>
          <w:sz w:val="28"/>
          <w:szCs w:val="28"/>
        </w:rPr>
        <w:t xml:space="preserve">ine triggering the disease.  These vaccines are relatively easy to manufacture and cost-effective.  They had an efficacy of 85-93%.  On the con side: booster shots are required and some RNA viruses require ultra-cold storage. </w:t>
      </w:r>
    </w:p>
    <w:p w14:paraId="49F95E26" w14:textId="77777777" w:rsidR="0054337F" w:rsidRDefault="00A35DDE">
      <w:pPr>
        <w:spacing w:line="276" w:lineRule="auto"/>
        <w:ind w:left="720"/>
        <w:rPr>
          <w:color w:val="FF0000"/>
          <w:sz w:val="28"/>
          <w:szCs w:val="28"/>
        </w:rPr>
      </w:pPr>
      <w:r>
        <w:rPr>
          <w:color w:val="FF0000"/>
          <w:sz w:val="28"/>
          <w:szCs w:val="28"/>
        </w:rPr>
        <w:t>The J and J vaccine was anoth</w:t>
      </w:r>
      <w:r>
        <w:rPr>
          <w:color w:val="FF0000"/>
          <w:sz w:val="28"/>
          <w:szCs w:val="28"/>
        </w:rPr>
        <w:t xml:space="preserve">er vaccine that was developed about the same time as the RNA based vaccines.  This used a non-replicating viral vector (adenovirus).  There were a number of cases of a serious blood clotting condition with some patients who had this vaccine. </w:t>
      </w:r>
    </w:p>
    <w:p w14:paraId="7E9DA640" w14:textId="77777777" w:rsidR="0054337F" w:rsidRDefault="00A35DDE">
      <w:pPr>
        <w:spacing w:line="276" w:lineRule="auto"/>
        <w:ind w:left="720"/>
        <w:rPr>
          <w:color w:val="FF0000"/>
          <w:sz w:val="28"/>
          <w:szCs w:val="28"/>
        </w:rPr>
      </w:pPr>
      <w:r>
        <w:rPr>
          <w:color w:val="FF0000"/>
          <w:sz w:val="28"/>
          <w:szCs w:val="28"/>
        </w:rPr>
        <w:lastRenderedPageBreak/>
        <w:t>The last vacc</w:t>
      </w:r>
      <w:r>
        <w:rPr>
          <w:color w:val="FF0000"/>
          <w:sz w:val="28"/>
          <w:szCs w:val="28"/>
        </w:rPr>
        <w:t xml:space="preserve">ine to be approved was </w:t>
      </w:r>
      <w:proofErr w:type="spellStart"/>
      <w:r>
        <w:rPr>
          <w:color w:val="FF0000"/>
          <w:sz w:val="28"/>
          <w:szCs w:val="28"/>
        </w:rPr>
        <w:t>Novavax</w:t>
      </w:r>
      <w:proofErr w:type="spellEnd"/>
      <w:r>
        <w:rPr>
          <w:color w:val="FF0000"/>
          <w:sz w:val="28"/>
          <w:szCs w:val="28"/>
        </w:rPr>
        <w:t>.  It is a protein-based vaccine.  There were production issues with this vaccine and so it came to market significantly later than the RNA based vaccines.</w:t>
      </w:r>
    </w:p>
    <w:p w14:paraId="00FFEC46" w14:textId="77777777" w:rsidR="0054337F" w:rsidRDefault="0054337F">
      <w:pPr>
        <w:pBdr>
          <w:top w:val="nil"/>
          <w:left w:val="nil"/>
          <w:bottom w:val="nil"/>
          <w:right w:val="nil"/>
          <w:between w:val="nil"/>
        </w:pBdr>
        <w:spacing w:line="240" w:lineRule="auto"/>
        <w:ind w:left="720"/>
        <w:rPr>
          <w:sz w:val="28"/>
          <w:szCs w:val="28"/>
        </w:rPr>
      </w:pPr>
    </w:p>
    <w:p w14:paraId="7517F931" w14:textId="77777777" w:rsidR="0054337F" w:rsidRDefault="00A35DDE">
      <w:pPr>
        <w:numPr>
          <w:ilvl w:val="0"/>
          <w:numId w:val="69"/>
        </w:numPr>
        <w:pBdr>
          <w:top w:val="nil"/>
          <w:left w:val="nil"/>
          <w:bottom w:val="nil"/>
          <w:right w:val="nil"/>
          <w:between w:val="nil"/>
        </w:pBdr>
        <w:spacing w:line="240" w:lineRule="auto"/>
        <w:rPr>
          <w:sz w:val="28"/>
          <w:szCs w:val="28"/>
        </w:rPr>
      </w:pPr>
      <w:r>
        <w:rPr>
          <w:color w:val="000000"/>
          <w:sz w:val="28"/>
          <w:szCs w:val="28"/>
        </w:rPr>
        <w:t>What implications could the development of an RNA vaccine have for other viruses such as HIV</w:t>
      </w:r>
    </w:p>
    <w:p w14:paraId="33BFBCBF" w14:textId="77777777" w:rsidR="0054337F" w:rsidRDefault="00A35DDE">
      <w:pPr>
        <w:spacing w:line="276" w:lineRule="auto"/>
        <w:ind w:left="720"/>
        <w:rPr>
          <w:color w:val="FF0000"/>
          <w:sz w:val="28"/>
          <w:szCs w:val="28"/>
        </w:rPr>
      </w:pPr>
      <w:r>
        <w:rPr>
          <w:color w:val="FF0000"/>
          <w:sz w:val="28"/>
          <w:szCs w:val="28"/>
        </w:rPr>
        <w:t xml:space="preserve">The technique of using RNA for vaccine, particularly for the instructions coding the spike protein could be applied to a virus such as HIV.  HIV has not responded </w:t>
      </w:r>
      <w:r>
        <w:rPr>
          <w:color w:val="FF0000"/>
          <w:sz w:val="28"/>
          <w:szCs w:val="28"/>
        </w:rPr>
        <w:t>well to traditionally used methods of vaccine development.  However, utilizing the SAR-CoV2 template of vaccine development may yield a vaccine that Is safe and effective for HIV.</w:t>
      </w:r>
    </w:p>
    <w:p w14:paraId="5DB8B8A3" w14:textId="77777777" w:rsidR="0054337F" w:rsidRDefault="0054337F">
      <w:pPr>
        <w:pBdr>
          <w:top w:val="nil"/>
          <w:left w:val="nil"/>
          <w:bottom w:val="nil"/>
          <w:right w:val="nil"/>
          <w:between w:val="nil"/>
        </w:pBdr>
        <w:spacing w:line="240" w:lineRule="auto"/>
        <w:ind w:left="720"/>
        <w:rPr>
          <w:sz w:val="28"/>
          <w:szCs w:val="28"/>
        </w:rPr>
      </w:pPr>
    </w:p>
    <w:p w14:paraId="12902979" w14:textId="77777777" w:rsidR="0054337F" w:rsidRDefault="00A35DDE">
      <w:pPr>
        <w:numPr>
          <w:ilvl w:val="0"/>
          <w:numId w:val="69"/>
        </w:numPr>
        <w:pBdr>
          <w:top w:val="nil"/>
          <w:left w:val="nil"/>
          <w:bottom w:val="nil"/>
          <w:right w:val="nil"/>
          <w:between w:val="nil"/>
        </w:pBdr>
        <w:spacing w:line="240" w:lineRule="auto"/>
        <w:rPr>
          <w:sz w:val="28"/>
          <w:szCs w:val="28"/>
        </w:rPr>
      </w:pPr>
      <w:r>
        <w:rPr>
          <w:color w:val="000000"/>
          <w:sz w:val="28"/>
          <w:szCs w:val="28"/>
        </w:rPr>
        <w:t>Please fill out the table for the following treatments for COVID-19. Indica</w:t>
      </w:r>
      <w:r>
        <w:rPr>
          <w:color w:val="000000"/>
          <w:sz w:val="28"/>
          <w:szCs w:val="28"/>
        </w:rPr>
        <w:t>te the original use of the treatment, the mechanism of action, if the therapy was approved by the FDA and any interaction or precautions.</w:t>
      </w:r>
    </w:p>
    <w:tbl>
      <w:tblPr>
        <w:tblStyle w:val="af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1558"/>
        <w:gridCol w:w="1800"/>
        <w:gridCol w:w="1710"/>
        <w:gridCol w:w="2250"/>
      </w:tblGrid>
      <w:tr w:rsidR="0054337F" w14:paraId="33ABC615" w14:textId="77777777">
        <w:tc>
          <w:tcPr>
            <w:tcW w:w="2217" w:type="dxa"/>
          </w:tcPr>
          <w:p w14:paraId="3F93BBC8" w14:textId="77777777" w:rsidR="0054337F" w:rsidRDefault="00A35DDE">
            <w:pPr>
              <w:rPr>
                <w:rFonts w:ascii="Calibri" w:eastAsia="Calibri" w:hAnsi="Calibri" w:cs="Calibri"/>
                <w:sz w:val="28"/>
                <w:szCs w:val="28"/>
              </w:rPr>
            </w:pPr>
            <w:r>
              <w:rPr>
                <w:rFonts w:ascii="Calibri" w:eastAsia="Calibri" w:hAnsi="Calibri" w:cs="Calibri"/>
                <w:sz w:val="28"/>
                <w:szCs w:val="28"/>
              </w:rPr>
              <w:t>Drug Therapy</w:t>
            </w:r>
          </w:p>
        </w:tc>
        <w:tc>
          <w:tcPr>
            <w:tcW w:w="1558" w:type="dxa"/>
          </w:tcPr>
          <w:p w14:paraId="2197C3AC" w14:textId="77777777" w:rsidR="0054337F" w:rsidRDefault="00A35DDE">
            <w:pPr>
              <w:rPr>
                <w:rFonts w:ascii="Calibri" w:eastAsia="Calibri" w:hAnsi="Calibri" w:cs="Calibri"/>
                <w:sz w:val="28"/>
                <w:szCs w:val="28"/>
              </w:rPr>
            </w:pPr>
            <w:r>
              <w:rPr>
                <w:rFonts w:ascii="Calibri" w:eastAsia="Calibri" w:hAnsi="Calibri" w:cs="Calibri"/>
                <w:sz w:val="28"/>
                <w:szCs w:val="28"/>
              </w:rPr>
              <w:t>Original use</w:t>
            </w:r>
          </w:p>
        </w:tc>
        <w:tc>
          <w:tcPr>
            <w:tcW w:w="1800" w:type="dxa"/>
          </w:tcPr>
          <w:p w14:paraId="563A530F" w14:textId="77777777" w:rsidR="0054337F" w:rsidRDefault="00A35DDE">
            <w:pPr>
              <w:rPr>
                <w:rFonts w:ascii="Calibri" w:eastAsia="Calibri" w:hAnsi="Calibri" w:cs="Calibri"/>
                <w:sz w:val="28"/>
                <w:szCs w:val="28"/>
              </w:rPr>
            </w:pPr>
            <w:r>
              <w:rPr>
                <w:rFonts w:ascii="Calibri" w:eastAsia="Calibri" w:hAnsi="Calibri" w:cs="Calibri"/>
                <w:sz w:val="28"/>
                <w:szCs w:val="28"/>
              </w:rPr>
              <w:t>Mechanism of action</w:t>
            </w:r>
          </w:p>
        </w:tc>
        <w:tc>
          <w:tcPr>
            <w:tcW w:w="1710" w:type="dxa"/>
          </w:tcPr>
          <w:p w14:paraId="16913B6C" w14:textId="77777777" w:rsidR="0054337F" w:rsidRDefault="00A35DDE">
            <w:pPr>
              <w:rPr>
                <w:rFonts w:ascii="Calibri" w:eastAsia="Calibri" w:hAnsi="Calibri" w:cs="Calibri"/>
                <w:sz w:val="28"/>
                <w:szCs w:val="28"/>
              </w:rPr>
            </w:pPr>
            <w:r>
              <w:rPr>
                <w:rFonts w:ascii="Calibri" w:eastAsia="Calibri" w:hAnsi="Calibri" w:cs="Calibri"/>
                <w:sz w:val="28"/>
                <w:szCs w:val="28"/>
              </w:rPr>
              <w:t>FDA approval status</w:t>
            </w:r>
          </w:p>
        </w:tc>
        <w:tc>
          <w:tcPr>
            <w:tcW w:w="2250" w:type="dxa"/>
          </w:tcPr>
          <w:p w14:paraId="5CA150F6" w14:textId="77777777" w:rsidR="0054337F" w:rsidRDefault="00A35DDE">
            <w:pPr>
              <w:rPr>
                <w:rFonts w:ascii="Calibri" w:eastAsia="Calibri" w:hAnsi="Calibri" w:cs="Calibri"/>
                <w:sz w:val="28"/>
                <w:szCs w:val="28"/>
              </w:rPr>
            </w:pPr>
            <w:r>
              <w:rPr>
                <w:rFonts w:ascii="Calibri" w:eastAsia="Calibri" w:hAnsi="Calibri" w:cs="Calibri"/>
                <w:sz w:val="28"/>
                <w:szCs w:val="28"/>
              </w:rPr>
              <w:t>Interactions/ Precautions</w:t>
            </w:r>
          </w:p>
        </w:tc>
      </w:tr>
      <w:tr w:rsidR="0054337F" w14:paraId="3C0CB400" w14:textId="77777777">
        <w:tc>
          <w:tcPr>
            <w:tcW w:w="2217" w:type="dxa"/>
          </w:tcPr>
          <w:p w14:paraId="5FDAEFDD" w14:textId="77777777" w:rsidR="0054337F" w:rsidRDefault="00A35DDE">
            <w:pPr>
              <w:rPr>
                <w:rFonts w:ascii="Calibri" w:eastAsia="Calibri" w:hAnsi="Calibri" w:cs="Calibri"/>
                <w:sz w:val="28"/>
                <w:szCs w:val="28"/>
              </w:rPr>
            </w:pPr>
            <w:proofErr w:type="spellStart"/>
            <w:r>
              <w:rPr>
                <w:rFonts w:ascii="Calibri" w:eastAsia="Calibri" w:hAnsi="Calibri" w:cs="Calibri"/>
                <w:sz w:val="28"/>
                <w:szCs w:val="28"/>
              </w:rPr>
              <w:t>Remdesivir</w:t>
            </w:r>
            <w:proofErr w:type="spellEnd"/>
          </w:p>
        </w:tc>
        <w:tc>
          <w:tcPr>
            <w:tcW w:w="15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30E22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Ebola</w:t>
            </w:r>
          </w:p>
        </w:tc>
        <w:tc>
          <w:tcPr>
            <w:tcW w:w="18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75FD49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Adenosine Analog – bind to viral RNA-dependent RNA polymerase.  Inhibits replication by terminating RNA transcription</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26BA583"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FDA approval for mild to moderate </w:t>
            </w:r>
            <w:proofErr w:type="spellStart"/>
            <w:r>
              <w:rPr>
                <w:rFonts w:ascii="Calibri" w:eastAsia="Calibri" w:hAnsi="Calibri" w:cs="Calibri"/>
                <w:color w:val="FF0000"/>
                <w:sz w:val="28"/>
                <w:szCs w:val="28"/>
              </w:rPr>
              <w:t>covid</w:t>
            </w:r>
            <w:proofErr w:type="spellEnd"/>
          </w:p>
        </w:tc>
        <w:tc>
          <w:tcPr>
            <w:tcW w:w="2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6B94158"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Before starting perform eGFR and PTT. Monitor for hypersensitivity reactions.  Immunocompromised p</w:t>
            </w:r>
            <w:r>
              <w:rPr>
                <w:rFonts w:ascii="Calibri" w:eastAsia="Calibri" w:hAnsi="Calibri" w:cs="Calibri"/>
                <w:color w:val="FF0000"/>
                <w:sz w:val="28"/>
                <w:szCs w:val="28"/>
              </w:rPr>
              <w:t xml:space="preserve">atients may have an extended period of viral replication leading to </w:t>
            </w:r>
            <w:r>
              <w:rPr>
                <w:rFonts w:ascii="Calibri" w:eastAsia="Calibri" w:hAnsi="Calibri" w:cs="Calibri"/>
                <w:color w:val="FF0000"/>
                <w:sz w:val="28"/>
                <w:szCs w:val="28"/>
              </w:rPr>
              <w:lastRenderedPageBreak/>
              <w:t>resistance.  Can be administered to pregnant women</w:t>
            </w:r>
          </w:p>
        </w:tc>
      </w:tr>
      <w:tr w:rsidR="0054337F" w14:paraId="5F08D9EC" w14:textId="77777777">
        <w:tc>
          <w:tcPr>
            <w:tcW w:w="2217" w:type="dxa"/>
          </w:tcPr>
          <w:p w14:paraId="4E62251D" w14:textId="77777777" w:rsidR="0054337F" w:rsidRDefault="00A35DDE">
            <w:pPr>
              <w:rPr>
                <w:rFonts w:ascii="Calibri" w:eastAsia="Calibri" w:hAnsi="Calibri" w:cs="Calibri"/>
                <w:sz w:val="28"/>
                <w:szCs w:val="28"/>
              </w:rPr>
            </w:pPr>
            <w:r>
              <w:rPr>
                <w:rFonts w:ascii="Calibri" w:eastAsia="Calibri" w:hAnsi="Calibri" w:cs="Calibri"/>
                <w:sz w:val="28"/>
                <w:szCs w:val="28"/>
              </w:rPr>
              <w:lastRenderedPageBreak/>
              <w:t>Favipiravir</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369D75"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Influenza, Ebola</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184355C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Inhibits RNA-dependent RNA polymerase – prevents replication of viral genome</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6A3E05E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6874AC7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for pregnant or breastfeeding women, children or patients with compromised kidney and liver function</w:t>
            </w:r>
          </w:p>
        </w:tc>
      </w:tr>
      <w:tr w:rsidR="0054337F" w14:paraId="74E09634" w14:textId="77777777">
        <w:tc>
          <w:tcPr>
            <w:tcW w:w="2217" w:type="dxa"/>
          </w:tcPr>
          <w:p w14:paraId="719D0F45" w14:textId="77777777" w:rsidR="0054337F" w:rsidRDefault="00A35DDE">
            <w:pPr>
              <w:rPr>
                <w:rFonts w:ascii="Calibri" w:eastAsia="Calibri" w:hAnsi="Calibri" w:cs="Calibri"/>
                <w:sz w:val="28"/>
                <w:szCs w:val="28"/>
              </w:rPr>
            </w:pPr>
            <w:r>
              <w:rPr>
                <w:rFonts w:ascii="Calibri" w:eastAsia="Calibri" w:hAnsi="Calibri" w:cs="Calibri"/>
                <w:sz w:val="28"/>
                <w:szCs w:val="28"/>
              </w:rPr>
              <w:t>Tocilizumab</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5FB06B" w14:textId="77777777" w:rsidR="0054337F" w:rsidRDefault="00A35DDE">
            <w:pPr>
              <w:spacing w:after="160" w:line="256" w:lineRule="auto"/>
              <w:rPr>
                <w:rFonts w:ascii="Calibri" w:eastAsia="Calibri" w:hAnsi="Calibri" w:cs="Calibri"/>
                <w:color w:val="FF0000"/>
                <w:sz w:val="28"/>
                <w:szCs w:val="28"/>
              </w:rPr>
            </w:pPr>
            <w:proofErr w:type="spellStart"/>
            <w:r>
              <w:rPr>
                <w:rFonts w:ascii="Calibri" w:eastAsia="Calibri" w:hAnsi="Calibri" w:cs="Calibri"/>
                <w:color w:val="FF0000"/>
                <w:sz w:val="28"/>
                <w:szCs w:val="28"/>
              </w:rPr>
              <w:t>Castlemans</w:t>
            </w:r>
            <w:proofErr w:type="spellEnd"/>
            <w:r>
              <w:rPr>
                <w:rFonts w:ascii="Calibri" w:eastAsia="Calibri" w:hAnsi="Calibri" w:cs="Calibri"/>
                <w:color w:val="FF0000"/>
                <w:sz w:val="28"/>
                <w:szCs w:val="28"/>
              </w:rPr>
              <w:t xml:space="preserve"> disease, Rheumatoid arthritis, Crohn’s disease</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3EFFD78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Anti- IL6 receptor monoclonal antibody (prevent binding of IL6 to receptor- redu</w:t>
            </w:r>
            <w:r>
              <w:rPr>
                <w:rFonts w:ascii="Calibri" w:eastAsia="Calibri" w:hAnsi="Calibri" w:cs="Calibri"/>
                <w:color w:val="FF0000"/>
                <w:sz w:val="28"/>
                <w:szCs w:val="28"/>
              </w:rPr>
              <w:t>ce cytokine pro-inflammatory activity)</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77FB598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EUA</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00A5D4C7"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Increase infections. Increase removal of cholesterol drugs (statins), omeprazole and warfarin</w:t>
            </w:r>
          </w:p>
        </w:tc>
      </w:tr>
      <w:tr w:rsidR="0054337F" w14:paraId="614294D1" w14:textId="77777777">
        <w:tc>
          <w:tcPr>
            <w:tcW w:w="2217" w:type="dxa"/>
          </w:tcPr>
          <w:p w14:paraId="66EF46C5" w14:textId="77777777" w:rsidR="0054337F" w:rsidRDefault="00A35DDE">
            <w:pPr>
              <w:rPr>
                <w:rFonts w:ascii="Calibri" w:eastAsia="Calibri" w:hAnsi="Calibri" w:cs="Calibri"/>
                <w:sz w:val="28"/>
                <w:szCs w:val="28"/>
              </w:rPr>
            </w:pPr>
            <w:r>
              <w:rPr>
                <w:rFonts w:ascii="Calibri" w:eastAsia="Calibri" w:hAnsi="Calibri" w:cs="Calibri"/>
                <w:sz w:val="28"/>
                <w:szCs w:val="28"/>
              </w:rPr>
              <w:t>Dexamethasone</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7ADEF1"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Many anti-inflammatory and autoimmune disorders (RA, croup, anaphylactic shock)</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78C7823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Agonist of the glucocorticoid receptor.  Synthetic corticosteroid</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18DA65F3"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0D85CE28"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Not recommended for pediatric patients.  Other medical problems such as </w:t>
            </w:r>
            <w:proofErr w:type="gramStart"/>
            <w:r>
              <w:rPr>
                <w:rFonts w:ascii="Calibri" w:eastAsia="Calibri" w:hAnsi="Calibri" w:cs="Calibri"/>
                <w:color w:val="FF0000"/>
                <w:sz w:val="28"/>
                <w:szCs w:val="28"/>
              </w:rPr>
              <w:t>CHF  or</w:t>
            </w:r>
            <w:proofErr w:type="gramEnd"/>
            <w:r>
              <w:rPr>
                <w:rFonts w:ascii="Calibri" w:eastAsia="Calibri" w:hAnsi="Calibri" w:cs="Calibri"/>
                <w:color w:val="FF0000"/>
                <w:sz w:val="28"/>
                <w:szCs w:val="28"/>
              </w:rPr>
              <w:t xml:space="preserve"> osteoporosis </w:t>
            </w:r>
            <w:r>
              <w:rPr>
                <w:rFonts w:ascii="Calibri" w:eastAsia="Calibri" w:hAnsi="Calibri" w:cs="Calibri"/>
                <w:color w:val="FF0000"/>
                <w:sz w:val="28"/>
                <w:szCs w:val="28"/>
              </w:rPr>
              <w:lastRenderedPageBreak/>
              <w:t>could affect this medicine</w:t>
            </w:r>
          </w:p>
        </w:tc>
      </w:tr>
      <w:tr w:rsidR="0054337F" w14:paraId="3AC26643" w14:textId="77777777">
        <w:tc>
          <w:tcPr>
            <w:tcW w:w="2217" w:type="dxa"/>
          </w:tcPr>
          <w:p w14:paraId="52541048" w14:textId="77777777" w:rsidR="0054337F" w:rsidRDefault="00A35DDE">
            <w:pPr>
              <w:rPr>
                <w:rFonts w:ascii="Calibri" w:eastAsia="Calibri" w:hAnsi="Calibri" w:cs="Calibri"/>
                <w:sz w:val="28"/>
                <w:szCs w:val="28"/>
              </w:rPr>
            </w:pPr>
            <w:r>
              <w:rPr>
                <w:rFonts w:ascii="Calibri" w:eastAsia="Calibri" w:hAnsi="Calibri" w:cs="Calibri"/>
                <w:sz w:val="28"/>
                <w:szCs w:val="28"/>
              </w:rPr>
              <w:lastRenderedPageBreak/>
              <w:t>Chloroquine/</w:t>
            </w:r>
          </w:p>
          <w:p w14:paraId="7E018BBE" w14:textId="77777777" w:rsidR="0054337F" w:rsidRDefault="00A35DDE">
            <w:pPr>
              <w:rPr>
                <w:rFonts w:ascii="Calibri" w:eastAsia="Calibri" w:hAnsi="Calibri" w:cs="Calibri"/>
                <w:sz w:val="28"/>
                <w:szCs w:val="28"/>
              </w:rPr>
            </w:pPr>
            <w:r>
              <w:rPr>
                <w:rFonts w:ascii="Calibri" w:eastAsia="Calibri" w:hAnsi="Calibri" w:cs="Calibri"/>
                <w:sz w:val="28"/>
                <w:szCs w:val="28"/>
              </w:rPr>
              <w:t>Hydroxychloroquine</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5B0651"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Malaria,</w:t>
            </w:r>
          </w:p>
          <w:p w14:paraId="6B0E028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Systemic lupus </w:t>
            </w:r>
            <w:r>
              <w:rPr>
                <w:rFonts w:ascii="Calibri" w:eastAsia="Calibri" w:hAnsi="Calibri" w:cs="Calibri"/>
                <w:color w:val="FF0000"/>
                <w:sz w:val="28"/>
                <w:szCs w:val="28"/>
              </w:rPr>
              <w:t>Erythematosus,</w:t>
            </w:r>
          </w:p>
          <w:p w14:paraId="1382E7BB"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Rheumatoid Arthritis</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2000B4E5"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Affects lysosomal activity, autophagy and </w:t>
            </w:r>
            <w:proofErr w:type="spellStart"/>
            <w:r>
              <w:rPr>
                <w:rFonts w:ascii="Calibri" w:eastAsia="Calibri" w:hAnsi="Calibri" w:cs="Calibri"/>
                <w:color w:val="FF0000"/>
                <w:sz w:val="28"/>
                <w:szCs w:val="28"/>
              </w:rPr>
              <w:t>signalling</w:t>
            </w:r>
            <w:proofErr w:type="spellEnd"/>
            <w:r>
              <w:rPr>
                <w:rFonts w:ascii="Calibri" w:eastAsia="Calibri" w:hAnsi="Calibri" w:cs="Calibri"/>
                <w:color w:val="FF0000"/>
                <w:sz w:val="28"/>
                <w:szCs w:val="28"/>
              </w:rPr>
              <w:t xml:space="preserve"> pathways. Raises pH in endosomes preventing entry into cell</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5628855D"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6B91284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May cause heart arrythmia or heart disease.  May cause hypoglycemia and anxiety/mood changes</w:t>
            </w:r>
          </w:p>
        </w:tc>
      </w:tr>
      <w:tr w:rsidR="0054337F" w14:paraId="4133AC89" w14:textId="77777777">
        <w:tc>
          <w:tcPr>
            <w:tcW w:w="2217" w:type="dxa"/>
          </w:tcPr>
          <w:p w14:paraId="4ED9DC99" w14:textId="77777777" w:rsidR="0054337F" w:rsidRDefault="00A35DDE">
            <w:pPr>
              <w:rPr>
                <w:rFonts w:ascii="Calibri" w:eastAsia="Calibri" w:hAnsi="Calibri" w:cs="Calibri"/>
                <w:sz w:val="28"/>
                <w:szCs w:val="28"/>
              </w:rPr>
            </w:pPr>
            <w:r>
              <w:rPr>
                <w:rFonts w:ascii="Calibri" w:eastAsia="Calibri" w:hAnsi="Calibri" w:cs="Calibri"/>
                <w:sz w:val="28"/>
                <w:szCs w:val="28"/>
              </w:rPr>
              <w:t>Lopinavir</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F0C5A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HIV</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2DDA887B"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Protease inhibitor</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33B2AC1A"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68813DFB"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May cause Arrythmia (QT prolongation), drowsiness and changes in breathing.  May slow removal of statins, some sedatives and alpha blockers</w:t>
            </w:r>
          </w:p>
        </w:tc>
      </w:tr>
      <w:tr w:rsidR="0054337F" w14:paraId="3189E2A1" w14:textId="77777777">
        <w:tc>
          <w:tcPr>
            <w:tcW w:w="2217" w:type="dxa"/>
          </w:tcPr>
          <w:p w14:paraId="766EE240" w14:textId="77777777" w:rsidR="0054337F" w:rsidRDefault="00A35DDE">
            <w:pPr>
              <w:rPr>
                <w:rFonts w:ascii="Calibri" w:eastAsia="Calibri" w:hAnsi="Calibri" w:cs="Calibri"/>
                <w:sz w:val="28"/>
                <w:szCs w:val="28"/>
              </w:rPr>
            </w:pPr>
            <w:r>
              <w:rPr>
                <w:rFonts w:ascii="Calibri" w:eastAsia="Calibri" w:hAnsi="Calibri" w:cs="Calibri"/>
                <w:sz w:val="28"/>
                <w:szCs w:val="28"/>
              </w:rPr>
              <w:t>Ivermectin</w:t>
            </w: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EAB35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Head lice, scabies, ascariasis and lymphatic </w:t>
            </w:r>
            <w:proofErr w:type="spellStart"/>
            <w:r>
              <w:rPr>
                <w:rFonts w:ascii="Calibri" w:eastAsia="Calibri" w:hAnsi="Calibri" w:cs="Calibri"/>
                <w:color w:val="FF0000"/>
                <w:sz w:val="28"/>
                <w:szCs w:val="28"/>
              </w:rPr>
              <w:t>filiariasis</w:t>
            </w:r>
            <w:proofErr w:type="spellEnd"/>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44EE5D9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Semi-synthetic antiparasitic, nuclear protein import inhibitor</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0788DC39"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287527F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Affect neuromuscular system.  Can interact with warfarin.  Make sure to have the proper human dose</w:t>
            </w:r>
          </w:p>
        </w:tc>
      </w:tr>
      <w:tr w:rsidR="0054337F" w14:paraId="25294941" w14:textId="77777777">
        <w:tc>
          <w:tcPr>
            <w:tcW w:w="2217" w:type="dxa"/>
          </w:tcPr>
          <w:p w14:paraId="11C7F60F" w14:textId="77777777" w:rsidR="0054337F" w:rsidRDefault="00A35DDE">
            <w:pPr>
              <w:rPr>
                <w:rFonts w:ascii="Calibri" w:eastAsia="Calibri" w:hAnsi="Calibri" w:cs="Calibri"/>
                <w:sz w:val="28"/>
                <w:szCs w:val="28"/>
              </w:rPr>
            </w:pPr>
            <w:proofErr w:type="spellStart"/>
            <w:r>
              <w:rPr>
                <w:rFonts w:ascii="Calibri" w:eastAsia="Calibri" w:hAnsi="Calibri" w:cs="Calibri"/>
                <w:sz w:val="28"/>
                <w:szCs w:val="28"/>
              </w:rPr>
              <w:lastRenderedPageBreak/>
              <w:t>Molnupiravir</w:t>
            </w:r>
            <w:proofErr w:type="spellEnd"/>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F37606F"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Equine encephalitis</w:t>
            </w:r>
          </w:p>
          <w:p w14:paraId="4A7B6B00"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Influenza</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7BC4AF52"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Nucleoside Analog</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4386D234"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EUA</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263AE0A5"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 xml:space="preserve"> </w:t>
            </w:r>
          </w:p>
          <w:p w14:paraId="3BC8E5EB"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Embryo/fetal toxicity, hypersensitivity reactions, bone and cartilage toxicity</w:t>
            </w:r>
          </w:p>
        </w:tc>
      </w:tr>
      <w:tr w:rsidR="0054337F" w14:paraId="4EDFC1F8" w14:textId="77777777">
        <w:tc>
          <w:tcPr>
            <w:tcW w:w="2217" w:type="dxa"/>
          </w:tcPr>
          <w:p w14:paraId="3BEC1722" w14:textId="77777777" w:rsidR="0054337F" w:rsidRDefault="00A35DDE">
            <w:pPr>
              <w:rPr>
                <w:rFonts w:ascii="Calibri" w:eastAsia="Calibri" w:hAnsi="Calibri" w:cs="Calibri"/>
                <w:sz w:val="28"/>
                <w:szCs w:val="28"/>
              </w:rPr>
            </w:pPr>
            <w:proofErr w:type="spellStart"/>
            <w:r>
              <w:rPr>
                <w:rFonts w:ascii="Calibri" w:eastAsia="Calibri" w:hAnsi="Calibri" w:cs="Calibri"/>
                <w:sz w:val="28"/>
                <w:szCs w:val="28"/>
              </w:rPr>
              <w:t>Bamlanivimab</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Etesevimab</w:t>
            </w:r>
            <w:proofErr w:type="spellEnd"/>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4048FE"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COVID 19</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1C3D29B8"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Monoclonal antibodies</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71762B9E"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EUA (not omicron)</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5D7439F1"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Hypersensitivity reactions</w:t>
            </w:r>
          </w:p>
        </w:tc>
      </w:tr>
      <w:tr w:rsidR="0054337F" w14:paraId="56549AB2" w14:textId="77777777">
        <w:tc>
          <w:tcPr>
            <w:tcW w:w="2217" w:type="dxa"/>
          </w:tcPr>
          <w:p w14:paraId="792124C0" w14:textId="77777777" w:rsidR="0054337F" w:rsidRDefault="0054337F">
            <w:pPr>
              <w:rPr>
                <w:rFonts w:ascii="Calibri" w:eastAsia="Calibri" w:hAnsi="Calibri" w:cs="Calibri"/>
                <w:sz w:val="28"/>
                <w:szCs w:val="28"/>
              </w:rPr>
            </w:pPr>
          </w:p>
        </w:tc>
        <w:tc>
          <w:tcPr>
            <w:tcW w:w="155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8BDBE7"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Influenza</w:t>
            </w:r>
          </w:p>
        </w:tc>
        <w:tc>
          <w:tcPr>
            <w:tcW w:w="1800" w:type="dxa"/>
            <w:tcBorders>
              <w:top w:val="nil"/>
              <w:left w:val="nil"/>
              <w:bottom w:val="single" w:sz="6" w:space="0" w:color="000000"/>
              <w:right w:val="single" w:sz="6" w:space="0" w:color="000000"/>
            </w:tcBorders>
            <w:tcMar>
              <w:top w:w="100" w:type="dxa"/>
              <w:left w:w="100" w:type="dxa"/>
              <w:bottom w:w="100" w:type="dxa"/>
              <w:right w:w="100" w:type="dxa"/>
            </w:tcMar>
          </w:tcPr>
          <w:p w14:paraId="1B7FF407"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Neuraminidase inhibitor</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tcPr>
          <w:p w14:paraId="16C1727C"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Not approved</w:t>
            </w:r>
          </w:p>
        </w:tc>
        <w:tc>
          <w:tcPr>
            <w:tcW w:w="2250" w:type="dxa"/>
            <w:tcBorders>
              <w:top w:val="nil"/>
              <w:left w:val="nil"/>
              <w:bottom w:val="single" w:sz="6" w:space="0" w:color="000000"/>
              <w:right w:val="single" w:sz="6" w:space="0" w:color="000000"/>
            </w:tcBorders>
            <w:tcMar>
              <w:top w:w="100" w:type="dxa"/>
              <w:left w:w="100" w:type="dxa"/>
              <w:bottom w:w="100" w:type="dxa"/>
              <w:right w:w="100" w:type="dxa"/>
            </w:tcMar>
          </w:tcPr>
          <w:p w14:paraId="1651AC88" w14:textId="77777777" w:rsidR="0054337F" w:rsidRDefault="00A35DDE">
            <w:pPr>
              <w:spacing w:after="160" w:line="256" w:lineRule="auto"/>
              <w:rPr>
                <w:rFonts w:ascii="Calibri" w:eastAsia="Calibri" w:hAnsi="Calibri" w:cs="Calibri"/>
                <w:color w:val="FF0000"/>
                <w:sz w:val="28"/>
                <w:szCs w:val="28"/>
              </w:rPr>
            </w:pPr>
            <w:r>
              <w:rPr>
                <w:rFonts w:ascii="Calibri" w:eastAsia="Calibri" w:hAnsi="Calibri" w:cs="Calibri"/>
                <w:color w:val="FF0000"/>
                <w:sz w:val="28"/>
                <w:szCs w:val="28"/>
              </w:rPr>
              <w:t>Interactions with warfarin. Hypersensitivity reactions</w:t>
            </w:r>
          </w:p>
        </w:tc>
      </w:tr>
    </w:tbl>
    <w:p w14:paraId="06BF8ED6" w14:textId="77777777" w:rsidR="0054337F" w:rsidRDefault="00A35DDE">
      <w:pPr>
        <w:spacing w:line="256" w:lineRule="auto"/>
        <w:ind w:firstLine="720"/>
        <w:rPr>
          <w:color w:val="FF0000"/>
          <w:sz w:val="28"/>
          <w:szCs w:val="28"/>
        </w:rPr>
      </w:pPr>
      <w:r>
        <w:rPr>
          <w:color w:val="FF0000"/>
          <w:sz w:val="28"/>
          <w:szCs w:val="28"/>
        </w:rPr>
        <w:t>(</w:t>
      </w:r>
      <w:proofErr w:type="spellStart"/>
      <w:r>
        <w:rPr>
          <w:color w:val="FF0000"/>
          <w:sz w:val="28"/>
          <w:szCs w:val="28"/>
        </w:rPr>
        <w:t>Remdesivir</w:t>
      </w:r>
      <w:proofErr w:type="spellEnd"/>
      <w:r>
        <w:rPr>
          <w:color w:val="FF0000"/>
          <w:sz w:val="28"/>
          <w:szCs w:val="28"/>
        </w:rPr>
        <w:t xml:space="preserve"> – nucleoside analog – Chain terminator</w:t>
      </w:r>
    </w:p>
    <w:p w14:paraId="7DD757FE" w14:textId="77777777" w:rsidR="0054337F" w:rsidRDefault="00A35DDE">
      <w:pPr>
        <w:spacing w:line="256" w:lineRule="auto"/>
        <w:ind w:firstLine="720"/>
        <w:rPr>
          <w:color w:val="FF0000"/>
          <w:sz w:val="28"/>
          <w:szCs w:val="28"/>
        </w:rPr>
      </w:pPr>
      <w:r>
        <w:rPr>
          <w:color w:val="FF0000"/>
          <w:sz w:val="28"/>
          <w:szCs w:val="28"/>
        </w:rPr>
        <w:t xml:space="preserve"> </w:t>
      </w:r>
      <w:proofErr w:type="spellStart"/>
      <w:r>
        <w:rPr>
          <w:color w:val="FF0000"/>
          <w:sz w:val="28"/>
          <w:szCs w:val="28"/>
        </w:rPr>
        <w:t>Molnupiravir</w:t>
      </w:r>
      <w:proofErr w:type="spellEnd"/>
      <w:r>
        <w:rPr>
          <w:color w:val="FF0000"/>
          <w:sz w:val="28"/>
          <w:szCs w:val="28"/>
        </w:rPr>
        <w:t xml:space="preserve"> – nucleoside analog – lethal mutagenesis)</w:t>
      </w:r>
    </w:p>
    <w:p w14:paraId="4957AA94" w14:textId="77777777" w:rsidR="0054337F" w:rsidRDefault="0054337F">
      <w:pPr>
        <w:rPr>
          <w:sz w:val="28"/>
          <w:szCs w:val="28"/>
        </w:rPr>
      </w:pPr>
    </w:p>
    <w:p w14:paraId="4337BA9E" w14:textId="77777777" w:rsidR="0054337F" w:rsidRDefault="00A35DDE">
      <w:pPr>
        <w:numPr>
          <w:ilvl w:val="0"/>
          <w:numId w:val="69"/>
        </w:numPr>
        <w:pBdr>
          <w:top w:val="nil"/>
          <w:left w:val="nil"/>
          <w:bottom w:val="nil"/>
          <w:right w:val="nil"/>
          <w:between w:val="nil"/>
        </w:pBdr>
        <w:spacing w:after="0" w:line="240" w:lineRule="auto"/>
        <w:rPr>
          <w:color w:val="000000"/>
          <w:sz w:val="28"/>
          <w:szCs w:val="28"/>
        </w:rPr>
      </w:pPr>
      <w:r>
        <w:rPr>
          <w:color w:val="000000"/>
          <w:sz w:val="28"/>
          <w:szCs w:val="28"/>
        </w:rPr>
        <w:t>Compare and contrast FDA approval of a therapy and Emergency Use Authorization (EUA).</w:t>
      </w:r>
    </w:p>
    <w:p w14:paraId="4BFF2AD8" w14:textId="77777777" w:rsidR="0054337F" w:rsidRDefault="00A35DDE">
      <w:pPr>
        <w:spacing w:after="0" w:line="276" w:lineRule="auto"/>
        <w:ind w:left="720"/>
        <w:rPr>
          <w:color w:val="FF0000"/>
          <w:sz w:val="28"/>
          <w:szCs w:val="28"/>
        </w:rPr>
      </w:pPr>
      <w:r>
        <w:rPr>
          <w:color w:val="FF0000"/>
          <w:sz w:val="28"/>
          <w:szCs w:val="28"/>
        </w:rPr>
        <w:t>FDA approval means that there is a significant amount of experimental evidence to show that the drug is safe and effective for the intended use and can be produced according to federal standards of quality.</w:t>
      </w:r>
    </w:p>
    <w:p w14:paraId="171B8C71" w14:textId="77777777" w:rsidR="0054337F" w:rsidRDefault="00A35DDE">
      <w:pPr>
        <w:spacing w:after="0" w:line="276" w:lineRule="auto"/>
        <w:ind w:left="720"/>
        <w:rPr>
          <w:color w:val="FF0000"/>
          <w:sz w:val="28"/>
          <w:szCs w:val="28"/>
        </w:rPr>
      </w:pPr>
      <w:r>
        <w:rPr>
          <w:color w:val="FF0000"/>
          <w:sz w:val="28"/>
          <w:szCs w:val="28"/>
        </w:rPr>
        <w:t xml:space="preserve"> </w:t>
      </w:r>
    </w:p>
    <w:p w14:paraId="16E79B14" w14:textId="77777777" w:rsidR="0054337F" w:rsidRDefault="00A35DDE">
      <w:pPr>
        <w:spacing w:line="276" w:lineRule="auto"/>
        <w:ind w:left="720"/>
        <w:rPr>
          <w:b/>
          <w:sz w:val="28"/>
          <w:szCs w:val="28"/>
        </w:rPr>
      </w:pPr>
      <w:r>
        <w:rPr>
          <w:color w:val="FF0000"/>
          <w:sz w:val="28"/>
          <w:szCs w:val="28"/>
        </w:rPr>
        <w:t xml:space="preserve">Emergency Use Authorization (EUA means that in </w:t>
      </w:r>
      <w:r>
        <w:rPr>
          <w:color w:val="FF0000"/>
          <w:sz w:val="28"/>
          <w:szCs w:val="28"/>
        </w:rPr>
        <w:t xml:space="preserve">an emergency the FDA can make a product available for public use based on the best available evidence.  This is not the same thing as FDA approval for a treatment or drug.  EUA’s are issued after a risk/benefit analysis is done and the benefit is </w:t>
      </w:r>
      <w:proofErr w:type="gramStart"/>
      <w:r>
        <w:rPr>
          <w:color w:val="FF0000"/>
          <w:sz w:val="28"/>
          <w:szCs w:val="28"/>
        </w:rPr>
        <w:t>deemed  t</w:t>
      </w:r>
      <w:r>
        <w:rPr>
          <w:color w:val="FF0000"/>
          <w:sz w:val="28"/>
          <w:szCs w:val="28"/>
        </w:rPr>
        <w:t>o</w:t>
      </w:r>
      <w:proofErr w:type="gramEnd"/>
      <w:r>
        <w:rPr>
          <w:color w:val="FF0000"/>
          <w:sz w:val="28"/>
          <w:szCs w:val="28"/>
        </w:rPr>
        <w:t xml:space="preserve"> outweigh the risk.  EUA’s are temporary and can be revised or revoked.  An EUA may stay in place until the emergency ends or the product gets FDA approval.</w:t>
      </w:r>
    </w:p>
    <w:p w14:paraId="4E350171" w14:textId="77777777" w:rsidR="0054337F" w:rsidRDefault="00A35DDE">
      <w:pPr>
        <w:numPr>
          <w:ilvl w:val="0"/>
          <w:numId w:val="69"/>
        </w:numPr>
        <w:pBdr>
          <w:top w:val="nil"/>
          <w:left w:val="nil"/>
          <w:bottom w:val="nil"/>
          <w:right w:val="nil"/>
          <w:between w:val="nil"/>
        </w:pBdr>
        <w:spacing w:after="0" w:line="240" w:lineRule="auto"/>
        <w:rPr>
          <w:color w:val="000000"/>
          <w:sz w:val="28"/>
          <w:szCs w:val="28"/>
        </w:rPr>
      </w:pPr>
      <w:r>
        <w:rPr>
          <w:color w:val="000000"/>
          <w:sz w:val="28"/>
          <w:szCs w:val="28"/>
        </w:rPr>
        <w:lastRenderedPageBreak/>
        <w:t xml:space="preserve">The Coronavirus pandemic has challenged us not only in the search for interventions but also with </w:t>
      </w:r>
      <w:r>
        <w:rPr>
          <w:color w:val="000000"/>
          <w:sz w:val="28"/>
          <w:szCs w:val="28"/>
        </w:rPr>
        <w:t>the flood of misinformation and misunderstanding of these treatments.  Please choose two of the treatments in the above list that were not approved by the FDA and discuss the clinical data that lead to this decision.  Also outline some of the common miscon</w:t>
      </w:r>
      <w:r>
        <w:rPr>
          <w:color w:val="000000"/>
          <w:sz w:val="28"/>
          <w:szCs w:val="28"/>
        </w:rPr>
        <w:t xml:space="preserve">ceptions that exist in the general public and how health professionals can help to combat this </w:t>
      </w:r>
      <w:proofErr w:type="spellStart"/>
      <w:r>
        <w:rPr>
          <w:color w:val="000000"/>
          <w:sz w:val="28"/>
          <w:szCs w:val="28"/>
        </w:rPr>
        <w:t>infodemic</w:t>
      </w:r>
      <w:proofErr w:type="spellEnd"/>
      <w:r>
        <w:rPr>
          <w:color w:val="000000"/>
          <w:sz w:val="28"/>
          <w:szCs w:val="28"/>
        </w:rPr>
        <w:t>.</w:t>
      </w:r>
    </w:p>
    <w:p w14:paraId="62852836" w14:textId="77777777" w:rsidR="0054337F" w:rsidRDefault="00A35DDE">
      <w:pPr>
        <w:spacing w:line="256" w:lineRule="auto"/>
        <w:ind w:left="1440"/>
        <w:rPr>
          <w:sz w:val="28"/>
          <w:szCs w:val="28"/>
        </w:rPr>
      </w:pPr>
      <w:r>
        <w:rPr>
          <w:color w:val="FF0000"/>
          <w:sz w:val="28"/>
          <w:szCs w:val="28"/>
        </w:rPr>
        <w:t>Answers will vary depending on treatment chosen.</w:t>
      </w:r>
    </w:p>
    <w:p w14:paraId="2964897E" w14:textId="77777777" w:rsidR="0054337F" w:rsidRDefault="00A35DDE">
      <w:pPr>
        <w:pStyle w:val="Heading1"/>
      </w:pPr>
      <w:bookmarkStart w:id="118" w:name="_1qoc8b1" w:colFirst="0" w:colLast="0"/>
      <w:bookmarkEnd w:id="118"/>
      <w:r>
        <w:t xml:space="preserve">     Assessment Activity, Part 3:</w:t>
      </w:r>
      <w:r>
        <w:rPr>
          <w:noProof/>
        </w:rPr>
        <mc:AlternateContent>
          <mc:Choice Requires="wps">
            <w:drawing>
              <wp:anchor distT="0" distB="0" distL="114300" distR="114300" simplePos="0" relativeHeight="251773952" behindDoc="0" locked="0" layoutInCell="1" hidden="0" allowOverlap="1" wp14:anchorId="218486DF" wp14:editId="7436E9B5">
                <wp:simplePos x="0" y="0"/>
                <wp:positionH relativeFrom="column">
                  <wp:posOffset>1</wp:posOffset>
                </wp:positionH>
                <wp:positionV relativeFrom="paragraph">
                  <wp:posOffset>0</wp:posOffset>
                </wp:positionV>
                <wp:extent cx="196850" cy="196850"/>
                <wp:effectExtent l="0" t="0" r="0" b="0"/>
                <wp:wrapNone/>
                <wp:docPr id="178" name="Hexagon 178"/>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44D5D5A6" w14:textId="77777777" w:rsidR="0054337F" w:rsidRDefault="005433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18486DF" id="Hexagon 178" o:spid="_x0000_s1174" type="#_x0000_t9" style="position:absolute;margin-left:0;margin-top:0;width:15.5pt;height:1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0pFuBVoCAADQ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14:paraId="44D5D5A6" w14:textId="77777777" w:rsidR="0054337F" w:rsidRDefault="0054337F">
                      <w:pPr>
                        <w:spacing w:after="0" w:line="240" w:lineRule="auto"/>
                        <w:textDirection w:val="btLr"/>
                      </w:pPr>
                    </w:p>
                  </w:txbxContent>
                </v:textbox>
              </v:shape>
            </w:pict>
          </mc:Fallback>
        </mc:AlternateContent>
      </w:r>
    </w:p>
    <w:p w14:paraId="10FB7381" w14:textId="77777777" w:rsidR="0054337F" w:rsidRDefault="00A35DDE">
      <w:pPr>
        <w:rPr>
          <w:sz w:val="28"/>
          <w:szCs w:val="28"/>
        </w:rPr>
      </w:pPr>
      <w:r>
        <w:rPr>
          <w:sz w:val="28"/>
          <w:szCs w:val="28"/>
        </w:rPr>
        <w:t>Using the graphic on the next page, identify what part of the S</w:t>
      </w:r>
      <w:r>
        <w:rPr>
          <w:sz w:val="28"/>
          <w:szCs w:val="28"/>
        </w:rPr>
        <w:t>ARS-CoV-2 lifecycle the following drugs therapies target:</w:t>
      </w:r>
    </w:p>
    <w:p w14:paraId="198ACF57" w14:textId="77777777" w:rsidR="0054337F" w:rsidRDefault="00A35DDE">
      <w:pPr>
        <w:ind w:firstLine="720"/>
        <w:rPr>
          <w:sz w:val="28"/>
          <w:szCs w:val="28"/>
        </w:rPr>
      </w:pPr>
      <w:proofErr w:type="spellStart"/>
      <w:r>
        <w:rPr>
          <w:sz w:val="28"/>
          <w:szCs w:val="28"/>
        </w:rPr>
        <w:t>Remdesivir</w:t>
      </w:r>
      <w:proofErr w:type="spellEnd"/>
      <w:r>
        <w:rPr>
          <w:sz w:val="28"/>
          <w:szCs w:val="28"/>
        </w:rPr>
        <w:t xml:space="preserve">, Tocilizumab, Hydroxychloroquine, Lopinavir, </w:t>
      </w:r>
      <w:proofErr w:type="spellStart"/>
      <w:r>
        <w:rPr>
          <w:sz w:val="28"/>
          <w:szCs w:val="28"/>
        </w:rPr>
        <w:t>Bamlanivimab</w:t>
      </w:r>
      <w:proofErr w:type="spellEnd"/>
      <w:r>
        <w:rPr>
          <w:sz w:val="28"/>
          <w:szCs w:val="28"/>
        </w:rPr>
        <w:t xml:space="preserve">, </w:t>
      </w:r>
      <w:r>
        <w:rPr>
          <w:sz w:val="28"/>
          <w:szCs w:val="28"/>
        </w:rPr>
        <w:tab/>
      </w:r>
      <w:proofErr w:type="spellStart"/>
      <w:r>
        <w:rPr>
          <w:sz w:val="28"/>
          <w:szCs w:val="28"/>
        </w:rPr>
        <w:t>Molnupiravir</w:t>
      </w:r>
      <w:proofErr w:type="spellEnd"/>
    </w:p>
    <w:p w14:paraId="7D410E46" w14:textId="77777777" w:rsidR="0054337F" w:rsidRDefault="0054337F">
      <w:pPr>
        <w:ind w:firstLine="720"/>
        <w:rPr>
          <w:sz w:val="28"/>
          <w:szCs w:val="28"/>
        </w:rPr>
      </w:pPr>
    </w:p>
    <w:p w14:paraId="43CD932F" w14:textId="77777777" w:rsidR="0054337F" w:rsidRDefault="00A35DDE">
      <w:pPr>
        <w:jc w:val="center"/>
        <w:rPr>
          <w:sz w:val="28"/>
          <w:szCs w:val="28"/>
        </w:rPr>
      </w:pPr>
      <w:r>
        <w:rPr>
          <w:noProof/>
          <w:sz w:val="28"/>
          <w:szCs w:val="28"/>
        </w:rPr>
        <w:drawing>
          <wp:inline distT="0" distB="0" distL="0" distR="0" wp14:anchorId="79B0B6A4" wp14:editId="0B5BB561">
            <wp:extent cx="3743325" cy="3789444"/>
            <wp:effectExtent l="0" t="0" r="0" b="0"/>
            <wp:docPr id="1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5"/>
                    <a:srcRect l="14835" t="14162" r="14604" b="11616"/>
                    <a:stretch>
                      <a:fillRect/>
                    </a:stretch>
                  </pic:blipFill>
                  <pic:spPr>
                    <a:xfrm>
                      <a:off x="0" y="0"/>
                      <a:ext cx="3743325" cy="3789444"/>
                    </a:xfrm>
                    <a:prstGeom prst="rect">
                      <a:avLst/>
                    </a:prstGeom>
                    <a:ln/>
                  </pic:spPr>
                </pic:pic>
              </a:graphicData>
            </a:graphic>
          </wp:inline>
        </w:drawing>
      </w:r>
    </w:p>
    <w:p w14:paraId="40944060" w14:textId="77777777" w:rsidR="0054337F" w:rsidRDefault="0054337F">
      <w:pPr>
        <w:jc w:val="center"/>
        <w:rPr>
          <w:sz w:val="28"/>
          <w:szCs w:val="28"/>
        </w:rPr>
      </w:pPr>
    </w:p>
    <w:p w14:paraId="12767599" w14:textId="77777777" w:rsidR="0054337F" w:rsidRDefault="00A35DDE">
      <w:pPr>
        <w:spacing w:line="256" w:lineRule="auto"/>
        <w:jc w:val="center"/>
        <w:rPr>
          <w:sz w:val="28"/>
          <w:szCs w:val="28"/>
        </w:rPr>
      </w:pPr>
      <w:r>
        <w:rPr>
          <w:sz w:val="28"/>
          <w:szCs w:val="28"/>
        </w:rPr>
        <w:lastRenderedPageBreak/>
        <w:t xml:space="preserve"> </w:t>
      </w:r>
    </w:p>
    <w:p w14:paraId="658A3670" w14:textId="77777777" w:rsidR="0054337F" w:rsidRDefault="00A35DDE">
      <w:pPr>
        <w:numPr>
          <w:ilvl w:val="0"/>
          <w:numId w:val="37"/>
        </w:numPr>
        <w:spacing w:after="0" w:line="276" w:lineRule="auto"/>
        <w:ind w:left="1710"/>
        <w:rPr>
          <w:sz w:val="28"/>
          <w:szCs w:val="28"/>
        </w:rPr>
      </w:pPr>
      <w:proofErr w:type="spellStart"/>
      <w:r>
        <w:rPr>
          <w:sz w:val="28"/>
          <w:szCs w:val="28"/>
        </w:rPr>
        <w:t>Remdesivir</w:t>
      </w:r>
      <w:proofErr w:type="spellEnd"/>
      <w:r>
        <w:rPr>
          <w:sz w:val="28"/>
          <w:szCs w:val="28"/>
        </w:rPr>
        <w:t xml:space="preserve"> – </w:t>
      </w:r>
      <w:r>
        <w:rPr>
          <w:color w:val="FF0000"/>
          <w:sz w:val="28"/>
          <w:szCs w:val="28"/>
        </w:rPr>
        <w:t>4 (Nucleoside analog – chain termination)</w:t>
      </w:r>
    </w:p>
    <w:p w14:paraId="025747F3" w14:textId="77777777" w:rsidR="0054337F" w:rsidRDefault="00A35DDE">
      <w:pPr>
        <w:numPr>
          <w:ilvl w:val="0"/>
          <w:numId w:val="37"/>
        </w:numPr>
        <w:spacing w:after="0" w:line="276" w:lineRule="auto"/>
        <w:ind w:left="1710"/>
        <w:rPr>
          <w:sz w:val="28"/>
          <w:szCs w:val="28"/>
        </w:rPr>
      </w:pPr>
      <w:r>
        <w:rPr>
          <w:sz w:val="28"/>
          <w:szCs w:val="28"/>
        </w:rPr>
        <w:t xml:space="preserve">Tocilizumab – </w:t>
      </w:r>
      <w:proofErr w:type="gramStart"/>
      <w:r>
        <w:rPr>
          <w:color w:val="FF0000"/>
          <w:sz w:val="28"/>
          <w:szCs w:val="28"/>
        </w:rPr>
        <w:t>3  (</w:t>
      </w:r>
      <w:proofErr w:type="gramEnd"/>
      <w:r>
        <w:rPr>
          <w:color w:val="FF0000"/>
          <w:sz w:val="28"/>
          <w:szCs w:val="28"/>
        </w:rPr>
        <w:t>Anti-IL6 monoclonal antibody)</w:t>
      </w:r>
    </w:p>
    <w:p w14:paraId="696FDFE9" w14:textId="77777777" w:rsidR="0054337F" w:rsidRDefault="00A35DDE">
      <w:pPr>
        <w:numPr>
          <w:ilvl w:val="0"/>
          <w:numId w:val="37"/>
        </w:numPr>
        <w:spacing w:after="0" w:line="276" w:lineRule="auto"/>
        <w:ind w:left="1710"/>
        <w:rPr>
          <w:sz w:val="28"/>
          <w:szCs w:val="28"/>
        </w:rPr>
      </w:pPr>
      <w:r>
        <w:rPr>
          <w:sz w:val="28"/>
          <w:szCs w:val="28"/>
        </w:rPr>
        <w:t xml:space="preserve">Hydroxychloroquine – </w:t>
      </w:r>
      <w:r>
        <w:rPr>
          <w:color w:val="FF0000"/>
          <w:sz w:val="28"/>
          <w:szCs w:val="28"/>
        </w:rPr>
        <w:t>2. (endosomal activity)</w:t>
      </w:r>
    </w:p>
    <w:p w14:paraId="03EDD50D" w14:textId="77777777" w:rsidR="0054337F" w:rsidRDefault="00A35DDE">
      <w:pPr>
        <w:numPr>
          <w:ilvl w:val="0"/>
          <w:numId w:val="37"/>
        </w:numPr>
        <w:spacing w:after="0" w:line="276" w:lineRule="auto"/>
        <w:ind w:left="1710"/>
        <w:rPr>
          <w:sz w:val="28"/>
          <w:szCs w:val="28"/>
        </w:rPr>
      </w:pPr>
      <w:r>
        <w:rPr>
          <w:sz w:val="28"/>
          <w:szCs w:val="28"/>
        </w:rPr>
        <w:t xml:space="preserve">Lopinavir – </w:t>
      </w:r>
      <w:proofErr w:type="gramStart"/>
      <w:r>
        <w:rPr>
          <w:color w:val="FF0000"/>
          <w:sz w:val="28"/>
          <w:szCs w:val="28"/>
        </w:rPr>
        <w:t>6  (</w:t>
      </w:r>
      <w:proofErr w:type="gramEnd"/>
      <w:r>
        <w:rPr>
          <w:color w:val="FF0000"/>
          <w:sz w:val="28"/>
          <w:szCs w:val="28"/>
        </w:rPr>
        <w:t>Protease inhibitor)</w:t>
      </w:r>
    </w:p>
    <w:p w14:paraId="56131150" w14:textId="77777777" w:rsidR="0054337F" w:rsidRDefault="00A35DDE">
      <w:pPr>
        <w:numPr>
          <w:ilvl w:val="0"/>
          <w:numId w:val="37"/>
        </w:numPr>
        <w:spacing w:after="0" w:line="276" w:lineRule="auto"/>
        <w:ind w:left="1710"/>
      </w:pPr>
      <w:r>
        <w:rPr>
          <w:rFonts w:ascii="Times New Roman" w:eastAsia="Times New Roman" w:hAnsi="Times New Roman" w:cs="Times New Roman"/>
          <w:sz w:val="14"/>
          <w:szCs w:val="14"/>
        </w:rPr>
        <w:t xml:space="preserve"> </w:t>
      </w:r>
      <w:proofErr w:type="spellStart"/>
      <w:r>
        <w:rPr>
          <w:sz w:val="28"/>
          <w:szCs w:val="28"/>
        </w:rPr>
        <w:t>Bamlanivimab</w:t>
      </w:r>
      <w:proofErr w:type="spellEnd"/>
      <w:r>
        <w:rPr>
          <w:sz w:val="28"/>
          <w:szCs w:val="28"/>
        </w:rPr>
        <w:t xml:space="preserve"> – </w:t>
      </w:r>
      <w:r>
        <w:rPr>
          <w:color w:val="FF0000"/>
          <w:sz w:val="28"/>
          <w:szCs w:val="28"/>
        </w:rPr>
        <w:t>1. (Monoclonal antibody to spike protein)</w:t>
      </w:r>
    </w:p>
    <w:p w14:paraId="348C0FBE" w14:textId="77777777" w:rsidR="0054337F" w:rsidRDefault="00A35DDE">
      <w:pPr>
        <w:numPr>
          <w:ilvl w:val="0"/>
          <w:numId w:val="37"/>
        </w:numPr>
        <w:spacing w:after="0" w:line="276" w:lineRule="auto"/>
        <w:ind w:left="1710"/>
        <w:rPr>
          <w:sz w:val="28"/>
          <w:szCs w:val="28"/>
        </w:rPr>
      </w:pPr>
      <w:r>
        <w:rPr>
          <w:sz w:val="28"/>
          <w:szCs w:val="28"/>
        </w:rPr>
        <w:t>Oseltamivir -</w:t>
      </w:r>
      <w:r>
        <w:rPr>
          <w:color w:val="FF0000"/>
          <w:sz w:val="28"/>
          <w:szCs w:val="28"/>
        </w:rPr>
        <w:t>5. (Inactivates viral neuraminidase)</w:t>
      </w:r>
    </w:p>
    <w:p w14:paraId="7C44B227" w14:textId="77777777" w:rsidR="0054337F" w:rsidRDefault="00A35DDE">
      <w:pPr>
        <w:spacing w:line="256" w:lineRule="auto"/>
        <w:jc w:val="center"/>
        <w:rPr>
          <w:sz w:val="28"/>
          <w:szCs w:val="28"/>
        </w:rPr>
      </w:pPr>
      <w:r>
        <w:rPr>
          <w:sz w:val="28"/>
          <w:szCs w:val="28"/>
        </w:rPr>
        <w:t xml:space="preserve"> </w:t>
      </w:r>
    </w:p>
    <w:p w14:paraId="727382F8" w14:textId="77777777" w:rsidR="0054337F" w:rsidRDefault="0054337F">
      <w:pPr>
        <w:jc w:val="center"/>
        <w:rPr>
          <w:sz w:val="28"/>
          <w:szCs w:val="28"/>
        </w:rPr>
      </w:pPr>
    </w:p>
    <w:p w14:paraId="54744739" w14:textId="77777777" w:rsidR="0054337F" w:rsidRDefault="00A35DDE">
      <w:pPr>
        <w:pBdr>
          <w:top w:val="nil"/>
          <w:left w:val="nil"/>
          <w:bottom w:val="nil"/>
          <w:right w:val="nil"/>
          <w:between w:val="nil"/>
        </w:pBdr>
        <w:spacing w:line="240" w:lineRule="auto"/>
        <w:ind w:left="567" w:hanging="567"/>
        <w:rPr>
          <w:sz w:val="28"/>
          <w:szCs w:val="28"/>
        </w:rPr>
      </w:pPr>
      <w:r>
        <w:rPr>
          <w:noProof/>
          <w:sz w:val="28"/>
          <w:szCs w:val="28"/>
        </w:rPr>
        <w:drawing>
          <wp:inline distT="114300" distB="114300" distL="114300" distR="114300" wp14:anchorId="584A1132" wp14:editId="2C828587">
            <wp:extent cx="5943600" cy="4114800"/>
            <wp:effectExtent l="0" t="0" r="0" b="0"/>
            <wp:docPr id="19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06"/>
                    <a:srcRect/>
                    <a:stretch>
                      <a:fillRect/>
                    </a:stretch>
                  </pic:blipFill>
                  <pic:spPr>
                    <a:xfrm>
                      <a:off x="0" y="0"/>
                      <a:ext cx="5943600" cy="4114800"/>
                    </a:xfrm>
                    <a:prstGeom prst="rect">
                      <a:avLst/>
                    </a:prstGeom>
                    <a:ln/>
                  </pic:spPr>
                </pic:pic>
              </a:graphicData>
            </a:graphic>
          </wp:inline>
        </w:drawing>
      </w:r>
    </w:p>
    <w:p w14:paraId="0BDD3B8A" w14:textId="77777777" w:rsidR="0054337F" w:rsidRDefault="0054337F">
      <w:pPr>
        <w:pBdr>
          <w:top w:val="nil"/>
          <w:left w:val="nil"/>
          <w:bottom w:val="nil"/>
          <w:right w:val="nil"/>
          <w:between w:val="nil"/>
        </w:pBdr>
        <w:spacing w:line="240" w:lineRule="auto"/>
        <w:ind w:left="567" w:hanging="567"/>
        <w:rPr>
          <w:sz w:val="28"/>
          <w:szCs w:val="28"/>
        </w:rPr>
      </w:pPr>
    </w:p>
    <w:p w14:paraId="4141CAD7" w14:textId="77777777" w:rsidR="0054337F" w:rsidRDefault="00A35DDE">
      <w:pPr>
        <w:pStyle w:val="Heading1"/>
      </w:pPr>
      <w:bookmarkStart w:id="119" w:name="_4anzqyu" w:colFirst="0" w:colLast="0"/>
      <w:bookmarkEnd w:id="119"/>
      <w:r>
        <w:t>References:</w:t>
      </w:r>
    </w:p>
    <w:p w14:paraId="140F6C4E" w14:textId="77777777" w:rsidR="0054337F" w:rsidRDefault="00A35DDE">
      <w:pPr>
        <w:pBdr>
          <w:top w:val="nil"/>
          <w:left w:val="nil"/>
          <w:bottom w:val="nil"/>
          <w:right w:val="nil"/>
          <w:between w:val="nil"/>
        </w:pBdr>
        <w:spacing w:line="240" w:lineRule="auto"/>
        <w:ind w:left="567" w:hanging="567"/>
        <w:rPr>
          <w:color w:val="000000"/>
          <w:sz w:val="28"/>
          <w:szCs w:val="28"/>
        </w:rPr>
      </w:pPr>
      <w:r>
        <w:rPr>
          <w:color w:val="000000"/>
          <w:sz w:val="28"/>
          <w:szCs w:val="28"/>
        </w:rPr>
        <w:t xml:space="preserve">Johns Hopkins Bloomberg School of Public Health. (2020, July 13). </w:t>
      </w:r>
      <w:r>
        <w:rPr>
          <w:i/>
          <w:color w:val="000000"/>
          <w:sz w:val="28"/>
          <w:szCs w:val="28"/>
        </w:rPr>
        <w:t>Life cycle of the coronavirus.</w:t>
      </w:r>
      <w:r>
        <w:rPr>
          <w:color w:val="000000"/>
          <w:sz w:val="28"/>
          <w:szCs w:val="28"/>
        </w:rPr>
        <w:t xml:space="preserve"> </w:t>
      </w:r>
      <w:proofErr w:type="spellStart"/>
      <w:r>
        <w:rPr>
          <w:color w:val="000000"/>
          <w:sz w:val="28"/>
          <w:szCs w:val="28"/>
        </w:rPr>
        <w:t>Youtube</w:t>
      </w:r>
      <w:proofErr w:type="spellEnd"/>
      <w:r>
        <w:rPr>
          <w:color w:val="000000"/>
          <w:sz w:val="28"/>
          <w:szCs w:val="28"/>
        </w:rPr>
        <w:t xml:space="preserve">. Retrieved October 31, 2021, from </w:t>
      </w:r>
      <w:hyperlink r:id="rId307">
        <w:r>
          <w:rPr>
            <w:color w:val="0563C1"/>
            <w:sz w:val="28"/>
            <w:szCs w:val="28"/>
            <w:u w:val="single"/>
          </w:rPr>
          <w:t>https://www.youtube.com/watch?v=xRTMXvZ75dY</w:t>
        </w:r>
      </w:hyperlink>
    </w:p>
    <w:p w14:paraId="2EBAA9C7" w14:textId="77777777" w:rsidR="0054337F" w:rsidRDefault="00A35DDE">
      <w:pPr>
        <w:pBdr>
          <w:top w:val="nil"/>
          <w:left w:val="nil"/>
          <w:bottom w:val="nil"/>
          <w:right w:val="nil"/>
          <w:between w:val="nil"/>
        </w:pBdr>
        <w:spacing w:line="240" w:lineRule="auto"/>
        <w:ind w:left="720" w:hanging="720"/>
        <w:rPr>
          <w:color w:val="000000"/>
          <w:sz w:val="28"/>
          <w:szCs w:val="28"/>
        </w:rPr>
      </w:pPr>
      <w:proofErr w:type="spellStart"/>
      <w:r>
        <w:rPr>
          <w:color w:val="000000"/>
          <w:sz w:val="28"/>
          <w:szCs w:val="28"/>
        </w:rPr>
        <w:lastRenderedPageBreak/>
        <w:t>Klioze</w:t>
      </w:r>
      <w:proofErr w:type="spellEnd"/>
      <w:r>
        <w:rPr>
          <w:color w:val="000000"/>
          <w:sz w:val="28"/>
          <w:szCs w:val="28"/>
        </w:rPr>
        <w:t>, S.</w:t>
      </w:r>
      <w:r>
        <w:rPr>
          <w:color w:val="000000"/>
          <w:sz w:val="28"/>
          <w:szCs w:val="28"/>
        </w:rPr>
        <w:t xml:space="preserve"> (2020, May 3). </w:t>
      </w:r>
      <w:r>
        <w:rPr>
          <w:i/>
          <w:color w:val="000000"/>
          <w:sz w:val="28"/>
          <w:szCs w:val="28"/>
        </w:rPr>
        <w:t xml:space="preserve">COVID and the ACE-2 surface </w:t>
      </w:r>
      <w:proofErr w:type="gramStart"/>
      <w:r>
        <w:rPr>
          <w:i/>
          <w:color w:val="000000"/>
          <w:sz w:val="28"/>
          <w:szCs w:val="28"/>
        </w:rPr>
        <w:t xml:space="preserve">protein </w:t>
      </w:r>
      <w:r>
        <w:rPr>
          <w:color w:val="000000"/>
          <w:sz w:val="28"/>
          <w:szCs w:val="28"/>
        </w:rPr>
        <w:t>.</w:t>
      </w:r>
      <w:proofErr w:type="gramEnd"/>
      <w:r>
        <w:rPr>
          <w:color w:val="000000"/>
          <w:sz w:val="28"/>
          <w:szCs w:val="28"/>
        </w:rPr>
        <w:t xml:space="preserve"> </w:t>
      </w:r>
      <w:proofErr w:type="spellStart"/>
      <w:r>
        <w:rPr>
          <w:color w:val="000000"/>
          <w:sz w:val="28"/>
          <w:szCs w:val="28"/>
        </w:rPr>
        <w:t>Youtube</w:t>
      </w:r>
      <w:proofErr w:type="spellEnd"/>
      <w:r>
        <w:rPr>
          <w:color w:val="000000"/>
          <w:sz w:val="28"/>
          <w:szCs w:val="28"/>
        </w:rPr>
        <w:t xml:space="preserve">. Retrieved October 31, 2021, from </w:t>
      </w:r>
      <w:hyperlink r:id="rId308">
        <w:r>
          <w:rPr>
            <w:color w:val="0563C1"/>
            <w:sz w:val="28"/>
            <w:szCs w:val="28"/>
            <w:u w:val="single"/>
          </w:rPr>
          <w:t>https://www.youtube.com/watch?v=W1k1sUoLPlA</w:t>
        </w:r>
      </w:hyperlink>
    </w:p>
    <w:p w14:paraId="4A100F09" w14:textId="77777777" w:rsidR="0054337F" w:rsidRDefault="00A35DDE">
      <w:pPr>
        <w:pBdr>
          <w:top w:val="nil"/>
          <w:left w:val="nil"/>
          <w:bottom w:val="nil"/>
          <w:right w:val="nil"/>
          <w:between w:val="nil"/>
        </w:pBdr>
        <w:spacing w:line="240" w:lineRule="auto"/>
        <w:ind w:left="720" w:hanging="720"/>
        <w:rPr>
          <w:color w:val="000000"/>
          <w:sz w:val="28"/>
          <w:szCs w:val="28"/>
        </w:rPr>
      </w:pPr>
      <w:r>
        <w:rPr>
          <w:i/>
          <w:color w:val="000000"/>
          <w:sz w:val="28"/>
          <w:szCs w:val="28"/>
        </w:rPr>
        <w:t>Understanding the key stages of the SARS-COV-2 life cycle</w:t>
      </w:r>
      <w:r>
        <w:rPr>
          <w:color w:val="000000"/>
          <w:sz w:val="28"/>
          <w:szCs w:val="28"/>
        </w:rPr>
        <w:t xml:space="preserve">. Pfizer. (n.d.). Retrieved October 31, 2021, from </w:t>
      </w:r>
      <w:hyperlink r:id="rId309">
        <w:r>
          <w:rPr>
            <w:color w:val="0563C1"/>
            <w:sz w:val="28"/>
            <w:szCs w:val="28"/>
            <w:u w:val="single"/>
          </w:rPr>
          <w:t>https://www.covidviruslifecycle.com/</w:t>
        </w:r>
      </w:hyperlink>
    </w:p>
    <w:p w14:paraId="651D9AA5" w14:textId="77777777" w:rsidR="0054337F" w:rsidRDefault="00A35DDE">
      <w:pPr>
        <w:spacing w:before="280" w:after="280"/>
        <w:ind w:left="720" w:hanging="720"/>
        <w:rPr>
          <w:sz w:val="28"/>
          <w:szCs w:val="28"/>
        </w:rPr>
      </w:pPr>
      <w:r>
        <w:rPr>
          <w:sz w:val="28"/>
          <w:szCs w:val="28"/>
        </w:rPr>
        <w:t xml:space="preserve">Center for Drug Evaluation and Research. (n.d.). </w:t>
      </w:r>
      <w:r>
        <w:rPr>
          <w:i/>
          <w:sz w:val="28"/>
          <w:szCs w:val="28"/>
        </w:rPr>
        <w:t>Corona</w:t>
      </w:r>
      <w:r>
        <w:rPr>
          <w:i/>
          <w:sz w:val="28"/>
          <w:szCs w:val="28"/>
        </w:rPr>
        <w:t>virus treatment acceleration program (CTAP)</w:t>
      </w:r>
      <w:r>
        <w:rPr>
          <w:sz w:val="28"/>
          <w:szCs w:val="28"/>
        </w:rPr>
        <w:t xml:space="preserve">. U.S. Food and Drug Administration. Retrieved October 29, 2021, from </w:t>
      </w:r>
      <w:hyperlink r:id="rId310">
        <w:r>
          <w:rPr>
            <w:color w:val="0563C1"/>
            <w:sz w:val="28"/>
            <w:szCs w:val="28"/>
            <w:u w:val="single"/>
          </w:rPr>
          <w:t>https://www.fda.gov/dru</w:t>
        </w:r>
        <w:r>
          <w:rPr>
            <w:color w:val="0563C1"/>
            <w:sz w:val="28"/>
            <w:szCs w:val="28"/>
            <w:u w:val="single"/>
          </w:rPr>
          <w:t>gs/coronavirus-covid-19-drugs/coronavirus-treatment-acceleration-program-ctap</w:t>
        </w:r>
      </w:hyperlink>
    </w:p>
    <w:p w14:paraId="3BC285A2" w14:textId="77777777" w:rsidR="0054337F" w:rsidRDefault="00A35DDE">
      <w:pPr>
        <w:pBdr>
          <w:top w:val="nil"/>
          <w:left w:val="nil"/>
          <w:bottom w:val="nil"/>
          <w:right w:val="nil"/>
          <w:between w:val="nil"/>
        </w:pBdr>
        <w:spacing w:line="240" w:lineRule="auto"/>
        <w:ind w:left="720" w:hanging="720"/>
        <w:rPr>
          <w:color w:val="0563C1"/>
          <w:sz w:val="28"/>
          <w:szCs w:val="28"/>
          <w:u w:val="single"/>
        </w:rPr>
      </w:pPr>
      <w:r>
        <w:rPr>
          <w:color w:val="000000"/>
          <w:sz w:val="28"/>
          <w:szCs w:val="28"/>
        </w:rPr>
        <w:t xml:space="preserve">Commissioner, O. of the. (n.d.). </w:t>
      </w:r>
      <w:r>
        <w:rPr>
          <w:i/>
          <w:color w:val="000000"/>
          <w:sz w:val="28"/>
          <w:szCs w:val="28"/>
        </w:rPr>
        <w:t>The drug development process</w:t>
      </w:r>
      <w:r>
        <w:rPr>
          <w:color w:val="000000"/>
          <w:sz w:val="28"/>
          <w:szCs w:val="28"/>
        </w:rPr>
        <w:t xml:space="preserve">. U.S. Food and Drug Administration. Retrieved October 14, 2021, from </w:t>
      </w:r>
      <w:hyperlink r:id="rId311">
        <w:r>
          <w:rPr>
            <w:color w:val="0563C1"/>
            <w:sz w:val="28"/>
            <w:szCs w:val="28"/>
            <w:u w:val="single"/>
          </w:rPr>
          <w:t>https://www.fda.gov/patients/learn-about-drug-and-device-approvals/drug-development-process</w:t>
        </w:r>
      </w:hyperlink>
    </w:p>
    <w:p w14:paraId="308D5B97" w14:textId="77777777" w:rsidR="0054337F" w:rsidRDefault="00A35DDE">
      <w:pPr>
        <w:spacing w:before="280" w:after="280"/>
        <w:ind w:left="567" w:hanging="567"/>
        <w:rPr>
          <w:sz w:val="28"/>
          <w:szCs w:val="28"/>
        </w:rPr>
      </w:pPr>
      <w:r>
        <w:rPr>
          <w:sz w:val="28"/>
          <w:szCs w:val="28"/>
        </w:rPr>
        <w:t xml:space="preserve">Commissioner, O. of the. (n.d.). </w:t>
      </w:r>
      <w:r>
        <w:rPr>
          <w:i/>
          <w:sz w:val="28"/>
          <w:szCs w:val="28"/>
        </w:rPr>
        <w:t>IRB-</w:t>
      </w:r>
      <w:proofErr w:type="spellStart"/>
      <w:r>
        <w:rPr>
          <w:i/>
          <w:sz w:val="28"/>
          <w:szCs w:val="28"/>
        </w:rPr>
        <w:t>faqs</w:t>
      </w:r>
      <w:proofErr w:type="spellEnd"/>
      <w:r>
        <w:rPr>
          <w:sz w:val="28"/>
          <w:szCs w:val="28"/>
        </w:rPr>
        <w:t xml:space="preserve">. U.S. Food and Drug Administration. Retrieved January 1, 2022, from </w:t>
      </w:r>
      <w:hyperlink r:id="rId312">
        <w:r>
          <w:rPr>
            <w:color w:val="0563C1"/>
            <w:sz w:val="28"/>
            <w:szCs w:val="28"/>
            <w:u w:val="single"/>
          </w:rPr>
          <w:t>https://www.fda.gov/regulatory-informati</w:t>
        </w:r>
        <w:r>
          <w:rPr>
            <w:color w:val="0563C1"/>
            <w:sz w:val="28"/>
            <w:szCs w:val="28"/>
            <w:u w:val="single"/>
          </w:rPr>
          <w:t>on/search-fda-guidance-documents/institutional-review-boards-frequently-asked-questions</w:t>
        </w:r>
      </w:hyperlink>
    </w:p>
    <w:p w14:paraId="39FF6B20" w14:textId="77777777" w:rsidR="0054337F" w:rsidRDefault="00A35DDE">
      <w:pPr>
        <w:pBdr>
          <w:top w:val="nil"/>
          <w:left w:val="nil"/>
          <w:bottom w:val="nil"/>
          <w:right w:val="nil"/>
          <w:between w:val="nil"/>
        </w:pBdr>
        <w:spacing w:line="240" w:lineRule="auto"/>
        <w:rPr>
          <w:color w:val="000000"/>
          <w:sz w:val="28"/>
          <w:szCs w:val="28"/>
        </w:rPr>
      </w:pPr>
      <w:r>
        <w:rPr>
          <w:i/>
          <w:color w:val="000000"/>
          <w:sz w:val="28"/>
          <w:szCs w:val="28"/>
        </w:rPr>
        <w:t>Learn about Clinical Trials</w:t>
      </w:r>
      <w:r>
        <w:rPr>
          <w:color w:val="000000"/>
          <w:sz w:val="28"/>
          <w:szCs w:val="28"/>
        </w:rPr>
        <w:t xml:space="preserve">. ClinicalTrials.gov. (n.d.). Retrieved October 14, 2021, from </w:t>
      </w:r>
      <w:hyperlink r:id="rId313">
        <w:r>
          <w:rPr>
            <w:color w:val="0563C1"/>
            <w:sz w:val="28"/>
            <w:szCs w:val="28"/>
            <w:u w:val="single"/>
          </w:rPr>
          <w:t>https://</w:t>
        </w:r>
        <w:r>
          <w:rPr>
            <w:color w:val="0563C1"/>
            <w:sz w:val="28"/>
            <w:szCs w:val="28"/>
            <w:u w:val="single"/>
          </w:rPr>
          <w:t>clinicaltrials.gov/ct2/about-studies/learn</w:t>
        </w:r>
      </w:hyperlink>
    </w:p>
    <w:p w14:paraId="16BD781B" w14:textId="77777777" w:rsidR="0054337F" w:rsidRDefault="00A35DDE">
      <w:pPr>
        <w:ind w:left="720" w:hanging="720"/>
        <w:rPr>
          <w:sz w:val="28"/>
          <w:szCs w:val="28"/>
        </w:rPr>
      </w:pPr>
      <w:r>
        <w:rPr>
          <w:sz w:val="28"/>
          <w:szCs w:val="28"/>
        </w:rPr>
        <w:t xml:space="preserve">Lurie N, Saville M, Hatchett R, Halton J. Developing COVID-19 Vaccines at Pandemic Speed. N </w:t>
      </w:r>
      <w:proofErr w:type="spellStart"/>
      <w:r>
        <w:rPr>
          <w:sz w:val="28"/>
          <w:szCs w:val="28"/>
        </w:rPr>
        <w:t>Engl</w:t>
      </w:r>
      <w:proofErr w:type="spellEnd"/>
      <w:r>
        <w:rPr>
          <w:sz w:val="28"/>
          <w:szCs w:val="28"/>
        </w:rPr>
        <w:t xml:space="preserve"> J Med. 2020 May 21;382(21):1969-1973. </w:t>
      </w:r>
      <w:proofErr w:type="spellStart"/>
      <w:r>
        <w:rPr>
          <w:sz w:val="28"/>
          <w:szCs w:val="28"/>
        </w:rPr>
        <w:t>doi</w:t>
      </w:r>
      <w:proofErr w:type="spellEnd"/>
      <w:r>
        <w:rPr>
          <w:sz w:val="28"/>
          <w:szCs w:val="28"/>
        </w:rPr>
        <w:t xml:space="preserve">: 10.1056/NEJMp2005630. </w:t>
      </w:r>
      <w:proofErr w:type="spellStart"/>
      <w:r>
        <w:rPr>
          <w:sz w:val="28"/>
          <w:szCs w:val="28"/>
        </w:rPr>
        <w:t>Epub</w:t>
      </w:r>
      <w:proofErr w:type="spellEnd"/>
      <w:r>
        <w:rPr>
          <w:sz w:val="28"/>
          <w:szCs w:val="28"/>
        </w:rPr>
        <w:t xml:space="preserve"> 2020 Mar 30. PMID: 32227757</w:t>
      </w:r>
    </w:p>
    <w:p w14:paraId="7DB5503D" w14:textId="77777777" w:rsidR="0054337F" w:rsidRDefault="00A35DDE">
      <w:pPr>
        <w:spacing w:before="280" w:after="280"/>
        <w:ind w:left="567" w:hanging="567"/>
        <w:rPr>
          <w:sz w:val="28"/>
          <w:szCs w:val="28"/>
        </w:rPr>
      </w:pPr>
      <w:proofErr w:type="spellStart"/>
      <w:r>
        <w:rPr>
          <w:sz w:val="28"/>
          <w:szCs w:val="28"/>
        </w:rPr>
        <w:t>Quorri</w:t>
      </w:r>
      <w:proofErr w:type="spellEnd"/>
      <w:r>
        <w:rPr>
          <w:sz w:val="28"/>
          <w:szCs w:val="28"/>
        </w:rPr>
        <w:t xml:space="preserve">, B. (2020, </w:t>
      </w:r>
      <w:r>
        <w:rPr>
          <w:sz w:val="28"/>
          <w:szCs w:val="28"/>
        </w:rPr>
        <w:t xml:space="preserve">December 15). </w:t>
      </w:r>
      <w:r>
        <w:rPr>
          <w:i/>
          <w:sz w:val="28"/>
          <w:szCs w:val="28"/>
        </w:rPr>
        <w:t xml:space="preserve">Drug repurposing: Applying Yesterday's solutions ... - </w:t>
      </w:r>
      <w:proofErr w:type="spellStart"/>
      <w:r>
        <w:rPr>
          <w:i/>
          <w:sz w:val="28"/>
          <w:szCs w:val="28"/>
        </w:rPr>
        <w:t>youtube</w:t>
      </w:r>
      <w:proofErr w:type="spellEnd"/>
      <w:r>
        <w:rPr>
          <w:sz w:val="28"/>
          <w:szCs w:val="28"/>
        </w:rPr>
        <w:t xml:space="preserve">. </w:t>
      </w:r>
      <w:proofErr w:type="spellStart"/>
      <w:r>
        <w:rPr>
          <w:sz w:val="28"/>
          <w:szCs w:val="28"/>
        </w:rPr>
        <w:t>Youtube</w:t>
      </w:r>
      <w:proofErr w:type="spellEnd"/>
      <w:r>
        <w:rPr>
          <w:sz w:val="28"/>
          <w:szCs w:val="28"/>
        </w:rPr>
        <w:t xml:space="preserve">. Retrieved October 27, 2021, from https://www.youtube.com/watch?v=5olSLe4faiw </w:t>
      </w:r>
    </w:p>
    <w:p w14:paraId="2FD42959" w14:textId="77777777" w:rsidR="0054337F" w:rsidRDefault="00A35DDE">
      <w:pPr>
        <w:spacing w:before="280" w:after="280"/>
        <w:ind w:left="567" w:hanging="567"/>
        <w:rPr>
          <w:sz w:val="28"/>
          <w:szCs w:val="28"/>
        </w:rPr>
      </w:pPr>
      <w:proofErr w:type="spellStart"/>
      <w:r>
        <w:rPr>
          <w:sz w:val="28"/>
          <w:szCs w:val="28"/>
        </w:rPr>
        <w:t>Sadegh</w:t>
      </w:r>
      <w:proofErr w:type="spellEnd"/>
      <w:r>
        <w:rPr>
          <w:sz w:val="28"/>
          <w:szCs w:val="28"/>
        </w:rPr>
        <w:t xml:space="preserve">, S., </w:t>
      </w:r>
      <w:proofErr w:type="spellStart"/>
      <w:r>
        <w:rPr>
          <w:sz w:val="28"/>
          <w:szCs w:val="28"/>
        </w:rPr>
        <w:t>Matschinske</w:t>
      </w:r>
      <w:proofErr w:type="spellEnd"/>
      <w:r>
        <w:rPr>
          <w:sz w:val="28"/>
          <w:szCs w:val="28"/>
        </w:rPr>
        <w:t xml:space="preserve">, J., Blumenthal, D. B., </w:t>
      </w:r>
      <w:proofErr w:type="spellStart"/>
      <w:r>
        <w:rPr>
          <w:sz w:val="28"/>
          <w:szCs w:val="28"/>
        </w:rPr>
        <w:t>Galindez</w:t>
      </w:r>
      <w:proofErr w:type="spellEnd"/>
      <w:r>
        <w:rPr>
          <w:sz w:val="28"/>
          <w:szCs w:val="28"/>
        </w:rPr>
        <w:t xml:space="preserve">, G., </w:t>
      </w:r>
      <w:proofErr w:type="spellStart"/>
      <w:r>
        <w:rPr>
          <w:sz w:val="28"/>
          <w:szCs w:val="28"/>
        </w:rPr>
        <w:t>Kacprowski</w:t>
      </w:r>
      <w:proofErr w:type="spellEnd"/>
      <w:r>
        <w:rPr>
          <w:sz w:val="28"/>
          <w:szCs w:val="28"/>
        </w:rPr>
        <w:t xml:space="preserve">, T., List, M., </w:t>
      </w:r>
      <w:proofErr w:type="spellStart"/>
      <w:r>
        <w:rPr>
          <w:sz w:val="28"/>
          <w:szCs w:val="28"/>
        </w:rPr>
        <w:t>Nas</w:t>
      </w:r>
      <w:r>
        <w:rPr>
          <w:sz w:val="28"/>
          <w:szCs w:val="28"/>
        </w:rPr>
        <w:t>irigerdeh</w:t>
      </w:r>
      <w:proofErr w:type="spellEnd"/>
      <w:r>
        <w:rPr>
          <w:sz w:val="28"/>
          <w:szCs w:val="28"/>
        </w:rPr>
        <w:t xml:space="preserve">, R., </w:t>
      </w:r>
      <w:proofErr w:type="spellStart"/>
      <w:r>
        <w:rPr>
          <w:sz w:val="28"/>
          <w:szCs w:val="28"/>
        </w:rPr>
        <w:t>Oubounyt</w:t>
      </w:r>
      <w:proofErr w:type="spellEnd"/>
      <w:r>
        <w:rPr>
          <w:sz w:val="28"/>
          <w:szCs w:val="28"/>
        </w:rPr>
        <w:t xml:space="preserve">, M., </w:t>
      </w:r>
      <w:proofErr w:type="spellStart"/>
      <w:r>
        <w:rPr>
          <w:sz w:val="28"/>
          <w:szCs w:val="28"/>
        </w:rPr>
        <w:t>Pichlmair</w:t>
      </w:r>
      <w:proofErr w:type="spellEnd"/>
      <w:r>
        <w:rPr>
          <w:sz w:val="28"/>
          <w:szCs w:val="28"/>
        </w:rPr>
        <w:t>, A., Rose, T. D., Salgado-</w:t>
      </w:r>
      <w:proofErr w:type="spellStart"/>
      <w:r>
        <w:rPr>
          <w:sz w:val="28"/>
          <w:szCs w:val="28"/>
        </w:rPr>
        <w:t>Albarrán</w:t>
      </w:r>
      <w:proofErr w:type="spellEnd"/>
      <w:r>
        <w:rPr>
          <w:sz w:val="28"/>
          <w:szCs w:val="28"/>
        </w:rPr>
        <w:t xml:space="preserve">, M., </w:t>
      </w:r>
      <w:proofErr w:type="spellStart"/>
      <w:r>
        <w:rPr>
          <w:sz w:val="28"/>
          <w:szCs w:val="28"/>
        </w:rPr>
        <w:t>Späth</w:t>
      </w:r>
      <w:proofErr w:type="spellEnd"/>
      <w:r>
        <w:rPr>
          <w:sz w:val="28"/>
          <w:szCs w:val="28"/>
        </w:rPr>
        <w:t xml:space="preserve">, J., </w:t>
      </w:r>
      <w:proofErr w:type="spellStart"/>
      <w:r>
        <w:rPr>
          <w:sz w:val="28"/>
          <w:szCs w:val="28"/>
        </w:rPr>
        <w:t>Stukalov</w:t>
      </w:r>
      <w:proofErr w:type="spellEnd"/>
      <w:r>
        <w:rPr>
          <w:sz w:val="28"/>
          <w:szCs w:val="28"/>
        </w:rPr>
        <w:t xml:space="preserve">, A., </w:t>
      </w:r>
      <w:proofErr w:type="spellStart"/>
      <w:r>
        <w:rPr>
          <w:sz w:val="28"/>
          <w:szCs w:val="28"/>
        </w:rPr>
        <w:t>Wenke</w:t>
      </w:r>
      <w:proofErr w:type="spellEnd"/>
      <w:r>
        <w:rPr>
          <w:sz w:val="28"/>
          <w:szCs w:val="28"/>
        </w:rPr>
        <w:t xml:space="preserve">, N. K., Yuan, K., Pauling, J. K., &amp; Baumbach, J. (2020, July 14). </w:t>
      </w:r>
      <w:r>
        <w:rPr>
          <w:i/>
          <w:sz w:val="28"/>
          <w:szCs w:val="28"/>
        </w:rPr>
        <w:t xml:space="preserve">Exploring the SARS-COV-2 virus-host-drug </w:t>
      </w:r>
      <w:r>
        <w:rPr>
          <w:i/>
          <w:sz w:val="28"/>
          <w:szCs w:val="28"/>
        </w:rPr>
        <w:lastRenderedPageBreak/>
        <w:t>interactome for drug repurposing</w:t>
      </w:r>
      <w:r>
        <w:rPr>
          <w:sz w:val="28"/>
          <w:szCs w:val="28"/>
        </w:rPr>
        <w:t>. Natur</w:t>
      </w:r>
      <w:r>
        <w:rPr>
          <w:sz w:val="28"/>
          <w:szCs w:val="28"/>
        </w:rPr>
        <w:t xml:space="preserve">e News. Retrieved October 29, 2021, from https://www.nature.com/articles/s41467-020-17189-2 </w:t>
      </w:r>
    </w:p>
    <w:p w14:paraId="79431877" w14:textId="77777777" w:rsidR="0054337F" w:rsidRDefault="00A35DDE">
      <w:pPr>
        <w:spacing w:before="280" w:after="280"/>
        <w:ind w:left="567" w:hanging="567"/>
        <w:rPr>
          <w:sz w:val="28"/>
          <w:szCs w:val="28"/>
        </w:rPr>
      </w:pPr>
      <w:r>
        <w:rPr>
          <w:sz w:val="28"/>
          <w:szCs w:val="28"/>
        </w:rPr>
        <w:t xml:space="preserve">Sultana, J., </w:t>
      </w:r>
      <w:proofErr w:type="spellStart"/>
      <w:r>
        <w:rPr>
          <w:sz w:val="28"/>
          <w:szCs w:val="28"/>
        </w:rPr>
        <w:t>Crisafulli</w:t>
      </w:r>
      <w:proofErr w:type="spellEnd"/>
      <w:r>
        <w:rPr>
          <w:sz w:val="28"/>
          <w:szCs w:val="28"/>
        </w:rPr>
        <w:t xml:space="preserve">, S., </w:t>
      </w:r>
      <w:proofErr w:type="spellStart"/>
      <w:r>
        <w:rPr>
          <w:sz w:val="28"/>
          <w:szCs w:val="28"/>
        </w:rPr>
        <w:t>Gabbay</w:t>
      </w:r>
      <w:proofErr w:type="spellEnd"/>
      <w:r>
        <w:rPr>
          <w:sz w:val="28"/>
          <w:szCs w:val="28"/>
        </w:rPr>
        <w:t xml:space="preserve">, F., Lynn, E., Shakir, S., &amp; </w:t>
      </w:r>
      <w:proofErr w:type="spellStart"/>
      <w:r>
        <w:rPr>
          <w:sz w:val="28"/>
          <w:szCs w:val="28"/>
        </w:rPr>
        <w:t>Trifirò</w:t>
      </w:r>
      <w:proofErr w:type="spellEnd"/>
      <w:r>
        <w:rPr>
          <w:sz w:val="28"/>
          <w:szCs w:val="28"/>
        </w:rPr>
        <w:t xml:space="preserve">, G. (1AD, January 1). </w:t>
      </w:r>
      <w:r>
        <w:rPr>
          <w:i/>
          <w:sz w:val="28"/>
          <w:szCs w:val="28"/>
        </w:rPr>
        <w:t>Challenges for drug repurposing in the covid-19 pandemic era</w:t>
      </w:r>
      <w:r>
        <w:rPr>
          <w:sz w:val="28"/>
          <w:szCs w:val="28"/>
        </w:rPr>
        <w:t>. Fronti</w:t>
      </w:r>
      <w:r>
        <w:rPr>
          <w:sz w:val="28"/>
          <w:szCs w:val="28"/>
        </w:rPr>
        <w:t xml:space="preserve">ers. Retrieved December 17, 2021, from </w:t>
      </w:r>
      <w:hyperlink r:id="rId314">
        <w:r>
          <w:rPr>
            <w:color w:val="0563C1"/>
            <w:sz w:val="28"/>
            <w:szCs w:val="28"/>
            <w:u w:val="single"/>
          </w:rPr>
          <w:t>https://www.frontiersin.org/articles/10.3389/fphar.2020.588654/full</w:t>
        </w:r>
      </w:hyperlink>
    </w:p>
    <w:p w14:paraId="1E0E84F8" w14:textId="77777777" w:rsidR="0054337F" w:rsidRDefault="00A35DDE">
      <w:pPr>
        <w:pBdr>
          <w:top w:val="nil"/>
          <w:left w:val="nil"/>
          <w:bottom w:val="nil"/>
          <w:right w:val="nil"/>
          <w:between w:val="nil"/>
        </w:pBdr>
        <w:spacing w:line="240" w:lineRule="auto"/>
        <w:ind w:left="567" w:hanging="567"/>
        <w:rPr>
          <w:color w:val="000000"/>
          <w:sz w:val="28"/>
          <w:szCs w:val="28"/>
        </w:rPr>
      </w:pPr>
      <w:r>
        <w:rPr>
          <w:sz w:val="28"/>
          <w:szCs w:val="28"/>
        </w:rPr>
        <w:t xml:space="preserve">Venkatesan, P. (2021, June 1). </w:t>
      </w:r>
      <w:r>
        <w:rPr>
          <w:i/>
          <w:sz w:val="28"/>
          <w:szCs w:val="28"/>
        </w:rPr>
        <w:t>Repurposing drugs for treatment of COVID-19</w:t>
      </w:r>
      <w:r>
        <w:rPr>
          <w:sz w:val="28"/>
          <w:szCs w:val="28"/>
        </w:rPr>
        <w:t xml:space="preserve">. The Lancet. Retrieved October 27, 2021, from </w:t>
      </w:r>
      <w:hyperlink r:id="rId315">
        <w:r>
          <w:rPr>
            <w:color w:val="0563C1"/>
            <w:sz w:val="28"/>
            <w:szCs w:val="28"/>
            <w:u w:val="single"/>
          </w:rPr>
          <w:t>https://www.thelancet.com/journals/lanres/article/PIIS2213-2600(21)00270</w:t>
        </w:r>
        <w:r>
          <w:rPr>
            <w:color w:val="0563C1"/>
            <w:sz w:val="28"/>
            <w:szCs w:val="28"/>
            <w:u w:val="single"/>
          </w:rPr>
          <w:t>-8</w:t>
        </w:r>
      </w:hyperlink>
    </w:p>
    <w:p w14:paraId="2E0FDBC3" w14:textId="77777777" w:rsidR="0054337F" w:rsidRDefault="00A35DDE">
      <w:pPr>
        <w:pBdr>
          <w:top w:val="nil"/>
          <w:left w:val="nil"/>
          <w:bottom w:val="nil"/>
          <w:right w:val="nil"/>
          <w:between w:val="nil"/>
        </w:pBdr>
        <w:spacing w:line="240" w:lineRule="auto"/>
        <w:ind w:left="567" w:hanging="567"/>
        <w:rPr>
          <w:color w:val="000000"/>
          <w:sz w:val="28"/>
          <w:szCs w:val="28"/>
        </w:rPr>
      </w:pPr>
      <w:r>
        <w:rPr>
          <w:color w:val="000000"/>
          <w:sz w:val="28"/>
          <w:szCs w:val="28"/>
        </w:rPr>
        <w:t xml:space="preserve">Callaway, E. (2020, April 28). </w:t>
      </w:r>
      <w:r>
        <w:rPr>
          <w:i/>
          <w:color w:val="000000"/>
          <w:sz w:val="28"/>
          <w:szCs w:val="28"/>
        </w:rPr>
        <w:t>The race for Coronavirus Vaccines: A graphical guide</w:t>
      </w:r>
      <w:r>
        <w:rPr>
          <w:color w:val="000000"/>
          <w:sz w:val="28"/>
          <w:szCs w:val="28"/>
        </w:rPr>
        <w:t xml:space="preserve">. Nature News. Retrieved January 5, 2022, from </w:t>
      </w:r>
      <w:hyperlink r:id="rId316">
        <w:r>
          <w:rPr>
            <w:color w:val="0563C1"/>
            <w:sz w:val="28"/>
            <w:szCs w:val="28"/>
            <w:u w:val="single"/>
          </w:rPr>
          <w:t>https://www.nature.com/articles/d41586-020-01221-y</w:t>
        </w:r>
      </w:hyperlink>
    </w:p>
    <w:p w14:paraId="316E8E20" w14:textId="77777777" w:rsidR="0054337F" w:rsidRDefault="00A35DDE">
      <w:pPr>
        <w:spacing w:before="280" w:after="280"/>
        <w:ind w:left="630" w:hanging="630"/>
        <w:rPr>
          <w:sz w:val="28"/>
          <w:szCs w:val="28"/>
        </w:rPr>
      </w:pPr>
      <w:proofErr w:type="spellStart"/>
      <w:r>
        <w:rPr>
          <w:sz w:val="28"/>
          <w:szCs w:val="28"/>
        </w:rPr>
        <w:t>Ch</w:t>
      </w:r>
      <w:r>
        <w:rPr>
          <w:sz w:val="28"/>
          <w:szCs w:val="28"/>
        </w:rPr>
        <w:t>ilamakuri</w:t>
      </w:r>
      <w:proofErr w:type="spellEnd"/>
      <w:r>
        <w:rPr>
          <w:sz w:val="28"/>
          <w:szCs w:val="28"/>
        </w:rPr>
        <w:t xml:space="preserve">, R., &amp; Agarwal, S. (2021, January 21). </w:t>
      </w:r>
      <w:r>
        <w:rPr>
          <w:i/>
          <w:sz w:val="28"/>
          <w:szCs w:val="28"/>
        </w:rPr>
        <w:t>COVID-19: Characteristics and therapeutics</w:t>
      </w:r>
      <w:r>
        <w:rPr>
          <w:sz w:val="28"/>
          <w:szCs w:val="28"/>
        </w:rPr>
        <w:t xml:space="preserve">. MDPI. Retrieved October 29, 2021, from </w:t>
      </w:r>
      <w:hyperlink r:id="rId317">
        <w:r>
          <w:rPr>
            <w:color w:val="0563C1"/>
            <w:sz w:val="28"/>
            <w:szCs w:val="28"/>
            <w:u w:val="single"/>
          </w:rPr>
          <w:t>https://www.mdpi.com/2073-4409/10/2/206/htm</w:t>
        </w:r>
      </w:hyperlink>
    </w:p>
    <w:p w14:paraId="794F23A2" w14:textId="77777777" w:rsidR="0054337F" w:rsidRDefault="00A35DDE">
      <w:pPr>
        <w:pBdr>
          <w:top w:val="nil"/>
          <w:left w:val="nil"/>
          <w:bottom w:val="nil"/>
          <w:right w:val="nil"/>
          <w:between w:val="nil"/>
        </w:pBdr>
        <w:spacing w:line="240" w:lineRule="auto"/>
        <w:ind w:left="567" w:hanging="567"/>
        <w:rPr>
          <w:color w:val="000000"/>
          <w:sz w:val="28"/>
          <w:szCs w:val="28"/>
        </w:rPr>
      </w:pPr>
      <w:r>
        <w:rPr>
          <w:color w:val="000000"/>
          <w:sz w:val="28"/>
          <w:szCs w:val="28"/>
        </w:rPr>
        <w:t xml:space="preserve">Commissioner, O. of the. (n.d.). </w:t>
      </w:r>
      <w:r>
        <w:rPr>
          <w:i/>
          <w:color w:val="000000"/>
          <w:sz w:val="28"/>
          <w:szCs w:val="28"/>
        </w:rPr>
        <w:t>What you need to know about terms used to describe COVID-19 research</w:t>
      </w:r>
      <w:r>
        <w:rPr>
          <w:color w:val="000000"/>
          <w:sz w:val="28"/>
          <w:szCs w:val="28"/>
        </w:rPr>
        <w:t xml:space="preserve">. U.S. Food and Drug Administration. Retrieved January 6, 2022, from </w:t>
      </w:r>
      <w:hyperlink r:id="rId318">
        <w:r>
          <w:rPr>
            <w:color w:val="0563C1"/>
            <w:sz w:val="28"/>
            <w:szCs w:val="28"/>
            <w:u w:val="single"/>
          </w:rPr>
          <w:t>https://www.fda.gov/consumers/consumer-updates/understanding-regulatory-terminology-potential-preventions-and-treatments-covid-19</w:t>
        </w:r>
      </w:hyperlink>
    </w:p>
    <w:p w14:paraId="6C16FF07" w14:textId="77777777" w:rsidR="0054337F" w:rsidRDefault="00A35DDE">
      <w:pPr>
        <w:spacing w:before="280" w:after="280"/>
        <w:ind w:left="630" w:hanging="630"/>
        <w:rPr>
          <w:sz w:val="28"/>
          <w:szCs w:val="28"/>
        </w:rPr>
      </w:pPr>
      <w:proofErr w:type="spellStart"/>
      <w:r>
        <w:rPr>
          <w:sz w:val="28"/>
          <w:szCs w:val="28"/>
        </w:rPr>
        <w:t>Finset</w:t>
      </w:r>
      <w:proofErr w:type="spellEnd"/>
      <w:r>
        <w:rPr>
          <w:sz w:val="28"/>
          <w:szCs w:val="28"/>
        </w:rPr>
        <w:t xml:space="preserve">, A. (2021, February). </w:t>
      </w:r>
      <w:r>
        <w:rPr>
          <w:i/>
          <w:sz w:val="28"/>
          <w:szCs w:val="28"/>
        </w:rPr>
        <w:t>Challenges for healthcare communic</w:t>
      </w:r>
      <w:r>
        <w:rPr>
          <w:i/>
          <w:sz w:val="28"/>
          <w:szCs w:val="28"/>
        </w:rPr>
        <w:t>ation during the COVID-19 pandemic</w:t>
      </w:r>
      <w:r>
        <w:rPr>
          <w:sz w:val="28"/>
          <w:szCs w:val="28"/>
        </w:rPr>
        <w:t xml:space="preserve">. Patient education and counseling. Retrieved October 27, 2021, from </w:t>
      </w:r>
      <w:hyperlink r:id="rId319">
        <w:r>
          <w:rPr>
            <w:color w:val="0563C1"/>
            <w:sz w:val="28"/>
            <w:szCs w:val="28"/>
            <w:u w:val="single"/>
          </w:rPr>
          <w:t>https://www.ncbi.nlm.nih.gov/pmc/articles/PMC7843126/</w:t>
        </w:r>
      </w:hyperlink>
    </w:p>
    <w:p w14:paraId="49428F14" w14:textId="77777777" w:rsidR="0054337F" w:rsidRDefault="00A35DDE">
      <w:pPr>
        <w:ind w:left="720" w:hanging="720"/>
        <w:rPr>
          <w:sz w:val="28"/>
          <w:szCs w:val="28"/>
        </w:rPr>
      </w:pPr>
      <w:r>
        <w:rPr>
          <w:sz w:val="28"/>
          <w:szCs w:val="28"/>
        </w:rPr>
        <w:t xml:space="preserve">Hart, P. S., Chinn, S., &amp; </w:t>
      </w:r>
      <w:proofErr w:type="spellStart"/>
      <w:r>
        <w:rPr>
          <w:sz w:val="28"/>
          <w:szCs w:val="28"/>
        </w:rPr>
        <w:t>Soroka</w:t>
      </w:r>
      <w:proofErr w:type="spellEnd"/>
      <w:r>
        <w:rPr>
          <w:sz w:val="28"/>
          <w:szCs w:val="28"/>
        </w:rPr>
        <w:t xml:space="preserve">, S. (2020). Politicization and Polarization in COVID-19 News Coverage. </w:t>
      </w:r>
      <w:r>
        <w:rPr>
          <w:i/>
          <w:sz w:val="28"/>
          <w:szCs w:val="28"/>
        </w:rPr>
        <w:t>Science Communication</w:t>
      </w:r>
      <w:r>
        <w:rPr>
          <w:sz w:val="28"/>
          <w:szCs w:val="28"/>
        </w:rPr>
        <w:t xml:space="preserve">, </w:t>
      </w:r>
      <w:r>
        <w:rPr>
          <w:i/>
          <w:sz w:val="28"/>
          <w:szCs w:val="28"/>
        </w:rPr>
        <w:t>42</w:t>
      </w:r>
      <w:r>
        <w:rPr>
          <w:sz w:val="28"/>
          <w:szCs w:val="28"/>
        </w:rPr>
        <w:t xml:space="preserve">(5), 679–697. </w:t>
      </w:r>
      <w:hyperlink r:id="rId320">
        <w:r>
          <w:rPr>
            <w:color w:val="0563C1"/>
            <w:sz w:val="28"/>
            <w:szCs w:val="28"/>
            <w:u w:val="single"/>
          </w:rPr>
          <w:t>https://doi.org/10.1177/1075547020950735</w:t>
        </w:r>
      </w:hyperlink>
    </w:p>
    <w:p w14:paraId="1977BC86" w14:textId="77777777" w:rsidR="0054337F" w:rsidRDefault="0054337F">
      <w:pPr>
        <w:ind w:left="720" w:hanging="720"/>
        <w:rPr>
          <w:sz w:val="28"/>
          <w:szCs w:val="28"/>
        </w:rPr>
      </w:pPr>
    </w:p>
    <w:p w14:paraId="21881462" w14:textId="77777777" w:rsidR="0054337F" w:rsidRDefault="00A35DDE">
      <w:pPr>
        <w:spacing w:before="280" w:after="280"/>
        <w:ind w:left="720" w:hanging="720"/>
        <w:rPr>
          <w:sz w:val="28"/>
          <w:szCs w:val="28"/>
        </w:rPr>
      </w:pPr>
      <w:r>
        <w:rPr>
          <w:sz w:val="28"/>
          <w:szCs w:val="28"/>
        </w:rPr>
        <w:lastRenderedPageBreak/>
        <w:t>U.S. Department of Health and Human S</w:t>
      </w:r>
      <w:r>
        <w:rPr>
          <w:sz w:val="28"/>
          <w:szCs w:val="28"/>
        </w:rPr>
        <w:t xml:space="preserve">ervices. (n.d.). </w:t>
      </w:r>
      <w:r>
        <w:rPr>
          <w:i/>
          <w:sz w:val="28"/>
          <w:szCs w:val="28"/>
        </w:rPr>
        <w:t>Antiviral therapy</w:t>
      </w:r>
      <w:r>
        <w:rPr>
          <w:sz w:val="28"/>
          <w:szCs w:val="28"/>
        </w:rPr>
        <w:t xml:space="preserve">. National Institutes of Health. Retrieved October 29, 2021, from </w:t>
      </w:r>
      <w:hyperlink r:id="rId321">
        <w:r>
          <w:rPr>
            <w:color w:val="0563C1"/>
            <w:sz w:val="28"/>
            <w:szCs w:val="28"/>
            <w:u w:val="single"/>
          </w:rPr>
          <w:t>https://www.covid19treatmentguidelines.nih.gov/therapies/anti</w:t>
        </w:r>
        <w:r>
          <w:rPr>
            <w:color w:val="0563C1"/>
            <w:sz w:val="28"/>
            <w:szCs w:val="28"/>
            <w:u w:val="single"/>
          </w:rPr>
          <w:t>viral-therapy/</w:t>
        </w:r>
      </w:hyperlink>
    </w:p>
    <w:p w14:paraId="7C82B3D0" w14:textId="77777777" w:rsidR="0054337F" w:rsidRDefault="00A35DDE">
      <w:pPr>
        <w:spacing w:before="280" w:after="280"/>
        <w:ind w:left="720" w:hanging="720"/>
        <w:rPr>
          <w:sz w:val="28"/>
          <w:szCs w:val="28"/>
        </w:rPr>
      </w:pPr>
      <w:proofErr w:type="spellStart"/>
      <w:r>
        <w:rPr>
          <w:sz w:val="28"/>
          <w:szCs w:val="28"/>
        </w:rPr>
        <w:t>Willyard</w:t>
      </w:r>
      <w:proofErr w:type="spellEnd"/>
      <w:r>
        <w:rPr>
          <w:sz w:val="28"/>
          <w:szCs w:val="28"/>
        </w:rPr>
        <w:t xml:space="preserve">, C. (2021, October 8). </w:t>
      </w:r>
      <w:r>
        <w:rPr>
          <w:i/>
          <w:sz w:val="28"/>
          <w:szCs w:val="28"/>
        </w:rPr>
        <w:t xml:space="preserve">How antiviral Pill </w:t>
      </w:r>
      <w:proofErr w:type="spellStart"/>
      <w:r>
        <w:rPr>
          <w:i/>
          <w:sz w:val="28"/>
          <w:szCs w:val="28"/>
        </w:rPr>
        <w:t>molnupiravir</w:t>
      </w:r>
      <w:proofErr w:type="spellEnd"/>
      <w:r>
        <w:rPr>
          <w:i/>
          <w:sz w:val="28"/>
          <w:szCs w:val="28"/>
        </w:rPr>
        <w:t xml:space="preserve"> shot ahead in the </w:t>
      </w:r>
      <w:proofErr w:type="spellStart"/>
      <w:r>
        <w:rPr>
          <w:i/>
          <w:sz w:val="28"/>
          <w:szCs w:val="28"/>
        </w:rPr>
        <w:t>covid</w:t>
      </w:r>
      <w:proofErr w:type="spellEnd"/>
      <w:r>
        <w:rPr>
          <w:i/>
          <w:sz w:val="28"/>
          <w:szCs w:val="28"/>
        </w:rPr>
        <w:t xml:space="preserve"> drug hunt</w:t>
      </w:r>
      <w:r>
        <w:rPr>
          <w:sz w:val="28"/>
          <w:szCs w:val="28"/>
        </w:rPr>
        <w:t xml:space="preserve">. Nature News. Retrieved October 29, 2021, from </w:t>
      </w:r>
      <w:hyperlink r:id="rId322">
        <w:r>
          <w:rPr>
            <w:color w:val="0563C1"/>
            <w:sz w:val="28"/>
            <w:szCs w:val="28"/>
            <w:u w:val="single"/>
          </w:rPr>
          <w:t>https://www.nature.com/art</w:t>
        </w:r>
        <w:r>
          <w:rPr>
            <w:color w:val="0563C1"/>
            <w:sz w:val="28"/>
            <w:szCs w:val="28"/>
            <w:u w:val="single"/>
          </w:rPr>
          <w:t>icles/d41586-021-02783-1</w:t>
        </w:r>
      </w:hyperlink>
    </w:p>
    <w:p w14:paraId="3D3925F4" w14:textId="77777777" w:rsidR="0054337F" w:rsidRDefault="00A35DDE">
      <w:pPr>
        <w:ind w:left="720" w:hanging="720"/>
        <w:rPr>
          <w:color w:val="0563C1"/>
          <w:sz w:val="28"/>
          <w:szCs w:val="28"/>
          <w:u w:val="single"/>
        </w:rPr>
      </w:pPr>
      <w:proofErr w:type="spellStart"/>
      <w:r>
        <w:rPr>
          <w:sz w:val="28"/>
          <w:szCs w:val="28"/>
        </w:rPr>
        <w:t>Zarocostas</w:t>
      </w:r>
      <w:proofErr w:type="spellEnd"/>
      <w:r>
        <w:rPr>
          <w:sz w:val="28"/>
          <w:szCs w:val="28"/>
        </w:rPr>
        <w:t xml:space="preserve"> J. (2020). How to fight an </w:t>
      </w:r>
      <w:proofErr w:type="spellStart"/>
      <w:r>
        <w:rPr>
          <w:sz w:val="28"/>
          <w:szCs w:val="28"/>
        </w:rPr>
        <w:t>infodemic</w:t>
      </w:r>
      <w:proofErr w:type="spellEnd"/>
      <w:r>
        <w:rPr>
          <w:sz w:val="28"/>
          <w:szCs w:val="28"/>
        </w:rPr>
        <w:t xml:space="preserve">. </w:t>
      </w:r>
      <w:r>
        <w:rPr>
          <w:i/>
          <w:sz w:val="28"/>
          <w:szCs w:val="28"/>
        </w:rPr>
        <w:t>Lancet (London, England)</w:t>
      </w:r>
      <w:r>
        <w:rPr>
          <w:sz w:val="28"/>
          <w:szCs w:val="28"/>
        </w:rPr>
        <w:t xml:space="preserve">, </w:t>
      </w:r>
      <w:r>
        <w:rPr>
          <w:i/>
          <w:sz w:val="28"/>
          <w:szCs w:val="28"/>
        </w:rPr>
        <w:t>395</w:t>
      </w:r>
      <w:r>
        <w:rPr>
          <w:sz w:val="28"/>
          <w:szCs w:val="28"/>
        </w:rPr>
        <w:t xml:space="preserve">(10225), 676. </w:t>
      </w:r>
      <w:hyperlink r:id="rId323">
        <w:r>
          <w:rPr>
            <w:color w:val="0563C1"/>
            <w:sz w:val="28"/>
            <w:szCs w:val="28"/>
            <w:u w:val="single"/>
          </w:rPr>
          <w:t>https://doi.org/10.1016/S0140-6736(20)30461-X</w:t>
        </w:r>
      </w:hyperlink>
    </w:p>
    <w:sectPr w:rsidR="0054337F">
      <w:footerReference w:type="default" r:id="rId3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D0C13" w14:textId="77777777" w:rsidR="00A35DDE" w:rsidRDefault="00A35DDE">
      <w:pPr>
        <w:spacing w:after="0" w:line="240" w:lineRule="auto"/>
      </w:pPr>
      <w:r>
        <w:separator/>
      </w:r>
    </w:p>
  </w:endnote>
  <w:endnote w:type="continuationSeparator" w:id="0">
    <w:p w14:paraId="4B899CD1" w14:textId="77777777" w:rsidR="00A35DDE" w:rsidRDefault="00A35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ACF6D" w14:textId="77777777" w:rsidR="0054337F" w:rsidRDefault="0054337F">
    <w:pPr>
      <w:pBdr>
        <w:top w:val="single" w:sz="4" w:space="1" w:color="D9D9D9"/>
      </w:pBdr>
      <w:tabs>
        <w:tab w:val="center" w:pos="4680"/>
        <w:tab w:val="right" w:pos="9360"/>
      </w:tabs>
      <w:spacing w:line="240" w:lineRule="auto"/>
      <w:jc w:val="right"/>
    </w:pPr>
  </w:p>
  <w:p w14:paraId="51C47F5C" w14:textId="77777777" w:rsidR="0054337F" w:rsidRDefault="00A35DDE">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8734F3">
      <w:rPr>
        <w:color w:val="000000"/>
      </w:rPr>
      <w:fldChar w:fldCharType="separate"/>
    </w:r>
    <w:r w:rsidR="008734F3">
      <w:rPr>
        <w:noProof/>
        <w:color w:val="000000"/>
      </w:rPr>
      <w:t>2</w:t>
    </w:r>
    <w:r>
      <w:rPr>
        <w:color w:val="000000"/>
      </w:rPr>
      <w:fldChar w:fldCharType="end"/>
    </w:r>
    <w:r>
      <w:rPr>
        <w:color w:val="000000"/>
      </w:rPr>
      <w:t xml:space="preserve"> | </w:t>
    </w:r>
    <w:r>
      <w:rPr>
        <w:color w:val="7F7F7F"/>
      </w:rPr>
      <w:t>Page</w:t>
    </w:r>
  </w:p>
  <w:p w14:paraId="7A56C283" w14:textId="77777777" w:rsidR="0054337F" w:rsidRDefault="0054337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4024F" w14:textId="77777777" w:rsidR="00A35DDE" w:rsidRDefault="00A35DDE">
      <w:pPr>
        <w:spacing w:after="0" w:line="240" w:lineRule="auto"/>
      </w:pPr>
      <w:r>
        <w:separator/>
      </w:r>
    </w:p>
  </w:footnote>
  <w:footnote w:type="continuationSeparator" w:id="0">
    <w:p w14:paraId="1F82D017" w14:textId="77777777" w:rsidR="00A35DDE" w:rsidRDefault="00A35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74A94"/>
    <w:multiLevelType w:val="multilevel"/>
    <w:tmpl w:val="A63E04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55672AD"/>
    <w:multiLevelType w:val="multilevel"/>
    <w:tmpl w:val="61F20A3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5A0696C"/>
    <w:multiLevelType w:val="multilevel"/>
    <w:tmpl w:val="6888BC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A94BAE"/>
    <w:multiLevelType w:val="multilevel"/>
    <w:tmpl w:val="29760E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74257C"/>
    <w:multiLevelType w:val="multilevel"/>
    <w:tmpl w:val="63148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2862B9"/>
    <w:multiLevelType w:val="multilevel"/>
    <w:tmpl w:val="42C87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AAC1F55"/>
    <w:multiLevelType w:val="multilevel"/>
    <w:tmpl w:val="70EEBEB0"/>
    <w:lvl w:ilvl="0">
      <w:start w:val="1"/>
      <w:numFmt w:val="decimal"/>
      <w:lvlText w:val="%1."/>
      <w:lvlJc w:val="left"/>
      <w:pPr>
        <w:ind w:left="720" w:hanging="360"/>
      </w:pPr>
      <w:rPr>
        <w:rFonts w:ascii="Calibri" w:eastAsia="Calibri" w:hAnsi="Calibri" w:cs="Calibri"/>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B4A47ED"/>
    <w:multiLevelType w:val="multilevel"/>
    <w:tmpl w:val="0108C7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386205"/>
    <w:multiLevelType w:val="multilevel"/>
    <w:tmpl w:val="5AE6A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C413D10"/>
    <w:multiLevelType w:val="multilevel"/>
    <w:tmpl w:val="9070B6E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15:restartNumberingAfterBreak="0">
    <w:nsid w:val="0C413EE8"/>
    <w:multiLevelType w:val="multilevel"/>
    <w:tmpl w:val="26D062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C9024AB"/>
    <w:multiLevelType w:val="multilevel"/>
    <w:tmpl w:val="F1A4B5E8"/>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0D442DC7"/>
    <w:multiLevelType w:val="multilevel"/>
    <w:tmpl w:val="E2243E5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6F206F"/>
    <w:multiLevelType w:val="multilevel"/>
    <w:tmpl w:val="D422B2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0E767A4B"/>
    <w:multiLevelType w:val="multilevel"/>
    <w:tmpl w:val="D6D093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B1490D"/>
    <w:multiLevelType w:val="multilevel"/>
    <w:tmpl w:val="722C90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0FCB22B2"/>
    <w:multiLevelType w:val="multilevel"/>
    <w:tmpl w:val="69DEFB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1094567"/>
    <w:multiLevelType w:val="multilevel"/>
    <w:tmpl w:val="95985526"/>
    <w:lvl w:ilvl="0">
      <w:start w:val="1"/>
      <w:numFmt w:val="decimal"/>
      <w:lvlText w:val="%1."/>
      <w:lvlJc w:val="left"/>
      <w:pPr>
        <w:ind w:left="1080"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1DA1AB9"/>
    <w:multiLevelType w:val="multilevel"/>
    <w:tmpl w:val="C14AE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4E96997"/>
    <w:multiLevelType w:val="multilevel"/>
    <w:tmpl w:val="4B709E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BF82917"/>
    <w:multiLevelType w:val="multilevel"/>
    <w:tmpl w:val="21D09E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1D3E7C1D"/>
    <w:multiLevelType w:val="multilevel"/>
    <w:tmpl w:val="56E64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D797453"/>
    <w:multiLevelType w:val="multilevel"/>
    <w:tmpl w:val="C7301C58"/>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BB3AA9"/>
    <w:multiLevelType w:val="multilevel"/>
    <w:tmpl w:val="66FE8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E695097"/>
    <w:multiLevelType w:val="multilevel"/>
    <w:tmpl w:val="E5D6F8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1F1B7D9E"/>
    <w:multiLevelType w:val="multilevel"/>
    <w:tmpl w:val="C35E78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1F4F5C30"/>
    <w:multiLevelType w:val="multilevel"/>
    <w:tmpl w:val="D3D06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2A3757F"/>
    <w:multiLevelType w:val="multilevel"/>
    <w:tmpl w:val="AA0E8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43F2FC1"/>
    <w:multiLevelType w:val="multilevel"/>
    <w:tmpl w:val="567AEF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24D81D3C"/>
    <w:multiLevelType w:val="multilevel"/>
    <w:tmpl w:val="83861190"/>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5B30EFA"/>
    <w:multiLevelType w:val="multilevel"/>
    <w:tmpl w:val="891207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74A0E35"/>
    <w:multiLevelType w:val="multilevel"/>
    <w:tmpl w:val="5A1E8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Calibri" w:eastAsia="Calibri" w:hAnsi="Calibri" w:cs="Calibri"/>
        <w:sz w:val="28"/>
        <w:szCs w:val="28"/>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93E60FF"/>
    <w:multiLevelType w:val="multilevel"/>
    <w:tmpl w:val="C34CB3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A4555DF"/>
    <w:multiLevelType w:val="multilevel"/>
    <w:tmpl w:val="3BCC92E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BF74C4B"/>
    <w:multiLevelType w:val="multilevel"/>
    <w:tmpl w:val="430213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302D7717"/>
    <w:multiLevelType w:val="multilevel"/>
    <w:tmpl w:val="20F828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30810340"/>
    <w:multiLevelType w:val="multilevel"/>
    <w:tmpl w:val="A28AF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35E526C"/>
    <w:multiLevelType w:val="multilevel"/>
    <w:tmpl w:val="8604D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6882B84"/>
    <w:multiLevelType w:val="multilevel"/>
    <w:tmpl w:val="4C108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8DB60F9"/>
    <w:multiLevelType w:val="multilevel"/>
    <w:tmpl w:val="D8527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A563839"/>
    <w:multiLevelType w:val="multilevel"/>
    <w:tmpl w:val="1E843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A807507"/>
    <w:multiLevelType w:val="multilevel"/>
    <w:tmpl w:val="CA966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3B876CFD"/>
    <w:multiLevelType w:val="multilevel"/>
    <w:tmpl w:val="E10643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3D18757E"/>
    <w:multiLevelType w:val="multilevel"/>
    <w:tmpl w:val="4D866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E8F35C0"/>
    <w:multiLevelType w:val="multilevel"/>
    <w:tmpl w:val="A0EE4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0E37706"/>
    <w:multiLevelType w:val="multilevel"/>
    <w:tmpl w:val="D90E8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43A300A2"/>
    <w:multiLevelType w:val="multilevel"/>
    <w:tmpl w:val="EB20D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4077373"/>
    <w:multiLevelType w:val="multilevel"/>
    <w:tmpl w:val="C62043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4984007"/>
    <w:multiLevelType w:val="multilevel"/>
    <w:tmpl w:val="0EA639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46E03B94"/>
    <w:multiLevelType w:val="multilevel"/>
    <w:tmpl w:val="C988EE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7610AB2"/>
    <w:multiLevelType w:val="multilevel"/>
    <w:tmpl w:val="F5E275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4F245E2B"/>
    <w:multiLevelType w:val="multilevel"/>
    <w:tmpl w:val="AA9EE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0662590"/>
    <w:multiLevelType w:val="multilevel"/>
    <w:tmpl w:val="7B6435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0E51518"/>
    <w:multiLevelType w:val="multilevel"/>
    <w:tmpl w:val="DBA28EA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Calibri" w:eastAsia="Calibri" w:hAnsi="Calibri" w:cs="Calibri"/>
        <w:sz w:val="28"/>
        <w:szCs w:val="28"/>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46911CF"/>
    <w:multiLevelType w:val="multilevel"/>
    <w:tmpl w:val="B2C0F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636304D"/>
    <w:multiLevelType w:val="multilevel"/>
    <w:tmpl w:val="8280D1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57145D09"/>
    <w:multiLevelType w:val="multilevel"/>
    <w:tmpl w:val="FDE022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15:restartNumberingAfterBreak="0">
    <w:nsid w:val="5E356B7A"/>
    <w:multiLevelType w:val="multilevel"/>
    <w:tmpl w:val="FCF8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EB93573"/>
    <w:multiLevelType w:val="multilevel"/>
    <w:tmpl w:val="96388F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5F11648F"/>
    <w:multiLevelType w:val="multilevel"/>
    <w:tmpl w:val="1AFA6D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6066654A"/>
    <w:multiLevelType w:val="multilevel"/>
    <w:tmpl w:val="463E2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606D6F7B"/>
    <w:multiLevelType w:val="multilevel"/>
    <w:tmpl w:val="46D6CB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63213128"/>
    <w:multiLevelType w:val="multilevel"/>
    <w:tmpl w:val="2A64B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389498B"/>
    <w:multiLevelType w:val="multilevel"/>
    <w:tmpl w:val="4B1E31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7031E5A"/>
    <w:multiLevelType w:val="multilevel"/>
    <w:tmpl w:val="21C01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800279D"/>
    <w:multiLevelType w:val="multilevel"/>
    <w:tmpl w:val="BC602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87A592C"/>
    <w:multiLevelType w:val="multilevel"/>
    <w:tmpl w:val="5B5431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A4366C3"/>
    <w:multiLevelType w:val="multilevel"/>
    <w:tmpl w:val="19868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6A6E510F"/>
    <w:multiLevelType w:val="multilevel"/>
    <w:tmpl w:val="C0E83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AFB7EEF"/>
    <w:multiLevelType w:val="multilevel"/>
    <w:tmpl w:val="C93C7C1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CC76CD9"/>
    <w:multiLevelType w:val="multilevel"/>
    <w:tmpl w:val="04F80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6D4E13B5"/>
    <w:multiLevelType w:val="multilevel"/>
    <w:tmpl w:val="60702C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6DDC68D7"/>
    <w:multiLevelType w:val="multilevel"/>
    <w:tmpl w:val="8C1EBE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6E935BC4"/>
    <w:multiLevelType w:val="multilevel"/>
    <w:tmpl w:val="52AC05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014059B"/>
    <w:multiLevelType w:val="multilevel"/>
    <w:tmpl w:val="7D7A4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181448A"/>
    <w:multiLevelType w:val="multilevel"/>
    <w:tmpl w:val="4318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1A22D7D"/>
    <w:multiLevelType w:val="multilevel"/>
    <w:tmpl w:val="B7585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72E50A5F"/>
    <w:multiLevelType w:val="multilevel"/>
    <w:tmpl w:val="11F42E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15:restartNumberingAfterBreak="0">
    <w:nsid w:val="740C3981"/>
    <w:multiLevelType w:val="multilevel"/>
    <w:tmpl w:val="838C1A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5A92C98"/>
    <w:multiLevelType w:val="multilevel"/>
    <w:tmpl w:val="F33004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77931302"/>
    <w:multiLevelType w:val="multilevel"/>
    <w:tmpl w:val="BBA8BE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A0D1CED"/>
    <w:multiLevelType w:val="multilevel"/>
    <w:tmpl w:val="EBF600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7A207DB6"/>
    <w:multiLevelType w:val="multilevel"/>
    <w:tmpl w:val="F132C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7CF64EC3"/>
    <w:multiLevelType w:val="multilevel"/>
    <w:tmpl w:val="9C608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9"/>
  </w:num>
  <w:num w:numId="2">
    <w:abstractNumId w:val="13"/>
  </w:num>
  <w:num w:numId="3">
    <w:abstractNumId w:val="4"/>
  </w:num>
  <w:num w:numId="4">
    <w:abstractNumId w:val="45"/>
  </w:num>
  <w:num w:numId="5">
    <w:abstractNumId w:val="16"/>
  </w:num>
  <w:num w:numId="6">
    <w:abstractNumId w:val="83"/>
  </w:num>
  <w:num w:numId="7">
    <w:abstractNumId w:val="48"/>
  </w:num>
  <w:num w:numId="8">
    <w:abstractNumId w:val="20"/>
  </w:num>
  <w:num w:numId="9">
    <w:abstractNumId w:val="80"/>
  </w:num>
  <w:num w:numId="10">
    <w:abstractNumId w:val="28"/>
  </w:num>
  <w:num w:numId="11">
    <w:abstractNumId w:val="65"/>
  </w:num>
  <w:num w:numId="12">
    <w:abstractNumId w:val="77"/>
  </w:num>
  <w:num w:numId="13">
    <w:abstractNumId w:val="8"/>
  </w:num>
  <w:num w:numId="14">
    <w:abstractNumId w:val="67"/>
  </w:num>
  <w:num w:numId="15">
    <w:abstractNumId w:val="18"/>
  </w:num>
  <w:num w:numId="16">
    <w:abstractNumId w:val="55"/>
  </w:num>
  <w:num w:numId="17">
    <w:abstractNumId w:val="30"/>
  </w:num>
  <w:num w:numId="18">
    <w:abstractNumId w:val="12"/>
  </w:num>
  <w:num w:numId="19">
    <w:abstractNumId w:val="24"/>
  </w:num>
  <w:num w:numId="20">
    <w:abstractNumId w:val="11"/>
  </w:num>
  <w:num w:numId="21">
    <w:abstractNumId w:val="1"/>
  </w:num>
  <w:num w:numId="22">
    <w:abstractNumId w:val="15"/>
  </w:num>
  <w:num w:numId="23">
    <w:abstractNumId w:val="22"/>
  </w:num>
  <w:num w:numId="24">
    <w:abstractNumId w:val="76"/>
  </w:num>
  <w:num w:numId="25">
    <w:abstractNumId w:val="69"/>
  </w:num>
  <w:num w:numId="26">
    <w:abstractNumId w:val="68"/>
  </w:num>
  <w:num w:numId="27">
    <w:abstractNumId w:val="17"/>
  </w:num>
  <w:num w:numId="28">
    <w:abstractNumId w:val="14"/>
  </w:num>
  <w:num w:numId="29">
    <w:abstractNumId w:val="23"/>
  </w:num>
  <w:num w:numId="30">
    <w:abstractNumId w:val="29"/>
  </w:num>
  <w:num w:numId="31">
    <w:abstractNumId w:val="7"/>
  </w:num>
  <w:num w:numId="32">
    <w:abstractNumId w:val="50"/>
  </w:num>
  <w:num w:numId="33">
    <w:abstractNumId w:val="21"/>
  </w:num>
  <w:num w:numId="34">
    <w:abstractNumId w:val="47"/>
  </w:num>
  <w:num w:numId="35">
    <w:abstractNumId w:val="25"/>
  </w:num>
  <w:num w:numId="36">
    <w:abstractNumId w:val="58"/>
  </w:num>
  <w:num w:numId="37">
    <w:abstractNumId w:val="57"/>
  </w:num>
  <w:num w:numId="38">
    <w:abstractNumId w:val="52"/>
  </w:num>
  <w:num w:numId="39">
    <w:abstractNumId w:val="61"/>
  </w:num>
  <w:num w:numId="40">
    <w:abstractNumId w:val="64"/>
  </w:num>
  <w:num w:numId="41">
    <w:abstractNumId w:val="53"/>
  </w:num>
  <w:num w:numId="42">
    <w:abstractNumId w:val="0"/>
  </w:num>
  <w:num w:numId="43">
    <w:abstractNumId w:val="79"/>
  </w:num>
  <w:num w:numId="44">
    <w:abstractNumId w:val="41"/>
  </w:num>
  <w:num w:numId="45">
    <w:abstractNumId w:val="70"/>
  </w:num>
  <w:num w:numId="46">
    <w:abstractNumId w:val="82"/>
  </w:num>
  <w:num w:numId="47">
    <w:abstractNumId w:val="35"/>
  </w:num>
  <w:num w:numId="48">
    <w:abstractNumId w:val="6"/>
  </w:num>
  <w:num w:numId="49">
    <w:abstractNumId w:val="2"/>
  </w:num>
  <w:num w:numId="50">
    <w:abstractNumId w:val="26"/>
  </w:num>
  <w:num w:numId="51">
    <w:abstractNumId w:val="31"/>
  </w:num>
  <w:num w:numId="52">
    <w:abstractNumId w:val="75"/>
  </w:num>
  <w:num w:numId="53">
    <w:abstractNumId w:val="46"/>
  </w:num>
  <w:num w:numId="54">
    <w:abstractNumId w:val="78"/>
  </w:num>
  <w:num w:numId="55">
    <w:abstractNumId w:val="44"/>
  </w:num>
  <w:num w:numId="56">
    <w:abstractNumId w:val="51"/>
  </w:num>
  <w:num w:numId="57">
    <w:abstractNumId w:val="60"/>
  </w:num>
  <w:num w:numId="58">
    <w:abstractNumId w:val="36"/>
  </w:num>
  <w:num w:numId="59">
    <w:abstractNumId w:val="34"/>
  </w:num>
  <w:num w:numId="60">
    <w:abstractNumId w:val="71"/>
  </w:num>
  <w:num w:numId="61">
    <w:abstractNumId w:val="81"/>
  </w:num>
  <w:num w:numId="62">
    <w:abstractNumId w:val="10"/>
  </w:num>
  <w:num w:numId="63">
    <w:abstractNumId w:val="32"/>
  </w:num>
  <w:num w:numId="64">
    <w:abstractNumId w:val="54"/>
  </w:num>
  <w:num w:numId="65">
    <w:abstractNumId w:val="38"/>
  </w:num>
  <w:num w:numId="66">
    <w:abstractNumId w:val="49"/>
  </w:num>
  <w:num w:numId="67">
    <w:abstractNumId w:val="42"/>
  </w:num>
  <w:num w:numId="68">
    <w:abstractNumId w:val="5"/>
  </w:num>
  <w:num w:numId="69">
    <w:abstractNumId w:val="62"/>
  </w:num>
  <w:num w:numId="70">
    <w:abstractNumId w:val="27"/>
  </w:num>
  <w:num w:numId="71">
    <w:abstractNumId w:val="66"/>
  </w:num>
  <w:num w:numId="72">
    <w:abstractNumId w:val="73"/>
  </w:num>
  <w:num w:numId="73">
    <w:abstractNumId w:val="39"/>
  </w:num>
  <w:num w:numId="74">
    <w:abstractNumId w:val="63"/>
  </w:num>
  <w:num w:numId="75">
    <w:abstractNumId w:val="40"/>
  </w:num>
  <w:num w:numId="76">
    <w:abstractNumId w:val="3"/>
  </w:num>
  <w:num w:numId="77">
    <w:abstractNumId w:val="72"/>
  </w:num>
  <w:num w:numId="78">
    <w:abstractNumId w:val="59"/>
  </w:num>
  <w:num w:numId="79">
    <w:abstractNumId w:val="33"/>
  </w:num>
  <w:num w:numId="80">
    <w:abstractNumId w:val="74"/>
  </w:num>
  <w:num w:numId="81">
    <w:abstractNumId w:val="37"/>
  </w:num>
  <w:num w:numId="82">
    <w:abstractNumId w:val="56"/>
  </w:num>
  <w:num w:numId="83">
    <w:abstractNumId w:val="43"/>
  </w:num>
  <w:num w:numId="84">
    <w:abstractNumId w:val="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37F"/>
    <w:rsid w:val="000E641E"/>
    <w:rsid w:val="00540878"/>
    <w:rsid w:val="0054337F"/>
    <w:rsid w:val="00577B13"/>
    <w:rsid w:val="008734F3"/>
    <w:rsid w:val="00A35DDE"/>
    <w:rsid w:val="00B607F0"/>
    <w:rsid w:val="00F02E98"/>
    <w:rsid w:val="00F23F8F"/>
    <w:rsid w:val="00F46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7F74D"/>
  <w15:docId w15:val="{23911DDC-9260-47CC-A39E-D0D336BD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f">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scientificamerican.com/interactive/inside-the-coronavirus/" TargetMode="External"/><Relationship Id="rId299" Type="http://schemas.openxmlformats.org/officeDocument/2006/relationships/hyperlink" Target="https://www.nejm.org/doi/10.1056/NEJMp2005630?url_ver=Z39.88-2003&amp;rfr_id=ori:rid:crossref.org&amp;rfr_dat=cr_pub%20%200pubmed" TargetMode="External"/><Relationship Id="rId303" Type="http://schemas.openxmlformats.org/officeDocument/2006/relationships/hyperlink" Target="about:blank" TargetMode="External"/><Relationship Id="rId21" Type="http://schemas.openxmlformats.org/officeDocument/2006/relationships/hyperlink" Target="https://link.springer.com/article/10.1007/s11936-022-00964-3" TargetMode="External"/><Relationship Id="rId42" Type="http://schemas.openxmlformats.org/officeDocument/2006/relationships/hyperlink" Target="https://www.addgene.org/browse/gene/1869/" TargetMode="External"/><Relationship Id="rId63" Type="http://schemas.openxmlformats.org/officeDocument/2006/relationships/hyperlink" Target="https://www.addgene.org/browse/gene/5290/" TargetMode="External"/><Relationship Id="rId84" Type="http://schemas.openxmlformats.org/officeDocument/2006/relationships/hyperlink" Target="https://www.addgene.org/browse/gene/8437/" TargetMode="External"/><Relationship Id="rId138" Type="http://schemas.openxmlformats.org/officeDocument/2006/relationships/image" Target="media/image24.png"/><Relationship Id="rId159" Type="http://schemas.openxmlformats.org/officeDocument/2006/relationships/image" Target="media/image30.jpg"/><Relationship Id="rId324" Type="http://schemas.openxmlformats.org/officeDocument/2006/relationships/footer" Target="footer1.xml"/><Relationship Id="rId170" Type="http://schemas.openxmlformats.org/officeDocument/2006/relationships/hyperlink" Target="https://quizizz.com/admin/presentation/61cf0e0994c352001db0da61" TargetMode="External"/><Relationship Id="rId247" Type="http://schemas.openxmlformats.org/officeDocument/2006/relationships/hyperlink" Target="https://www.covidviruslifecycle.com/?source=google&amp;HBX_PK=s_covid+life+cycle&amp;skwid=43700066296265767&amp;gclid=Cj0KCQjwt-6LBhDlARIsAIPRQcI3Ut1aP1YJ5FIxXmh4RPuF7TPVsYajRRay0CymEbRH8imClJ18q_oaAlP0EALw_wcB&amp;gclsrc=aw.ds" TargetMode="External"/><Relationship Id="rId107" Type="http://schemas.openxmlformats.org/officeDocument/2006/relationships/hyperlink" Target="https://www.addgene.org/browse/gene/7074/" TargetMode="External"/><Relationship Id="rId268" Type="http://schemas.openxmlformats.org/officeDocument/2006/relationships/hyperlink" Target="https://www.youtube.com/watch?v=5olSLe4faiw" TargetMode="External"/><Relationship Id="rId11" Type="http://schemas.openxmlformats.org/officeDocument/2006/relationships/hyperlink" Target="mailto:ntress@pitt.edu" TargetMode="External"/><Relationship Id="rId32" Type="http://schemas.openxmlformats.org/officeDocument/2006/relationships/hyperlink" Target="https://www.addgene.org/cancer/ras-pathway/" TargetMode="External"/><Relationship Id="rId53" Type="http://schemas.openxmlformats.org/officeDocument/2006/relationships/hyperlink" Target="https://www.addgene.org/browse/gene/8844/" TargetMode="External"/><Relationship Id="rId74" Type="http://schemas.openxmlformats.org/officeDocument/2006/relationships/hyperlink" Target="https://www.addgene.org/browse/gene/673/" TargetMode="External"/><Relationship Id="rId128" Type="http://schemas.openxmlformats.org/officeDocument/2006/relationships/hyperlink" Target="https://www.cdc.gov/coronavirus/2019-ncov/variants/variant-info.html" TargetMode="External"/><Relationship Id="rId149" Type="http://schemas.openxmlformats.org/officeDocument/2006/relationships/hyperlink" Target="https://youtu.be/KOCM-tpbe5o" TargetMode="External"/><Relationship Id="rId314" Type="http://schemas.openxmlformats.org/officeDocument/2006/relationships/hyperlink" Target="https://www.frontiersin.org/articles/10.3389/fphar.2020.588654/full" TargetMode="External"/><Relationship Id="rId5" Type="http://schemas.openxmlformats.org/officeDocument/2006/relationships/footnotes" Target="footnotes.xml"/><Relationship Id="rId95" Type="http://schemas.openxmlformats.org/officeDocument/2006/relationships/hyperlink" Target="https://www.addgene.org/browse/gene/283349/" TargetMode="External"/><Relationship Id="rId160" Type="http://schemas.openxmlformats.org/officeDocument/2006/relationships/hyperlink" Target="https://www.ncbi.nlm.nih.gov/pmc/articles/PMC7150129/" TargetMode="External"/><Relationship Id="rId237" Type="http://schemas.openxmlformats.org/officeDocument/2006/relationships/image" Target="media/image105.png"/><Relationship Id="rId22" Type="http://schemas.openxmlformats.org/officeDocument/2006/relationships/image" Target="media/image5.jpg"/><Relationship Id="rId43" Type="http://schemas.openxmlformats.org/officeDocument/2006/relationships/hyperlink" Target="https://www.addgene.org/browse/gene/1870/" TargetMode="External"/><Relationship Id="rId64" Type="http://schemas.openxmlformats.org/officeDocument/2006/relationships/hyperlink" Target="https://www.addgene.org/browse/gene/5291/" TargetMode="External"/><Relationship Id="rId118" Type="http://schemas.openxmlformats.org/officeDocument/2006/relationships/hyperlink" Target="https://www.youtube.com/watch?v=8hgc2iZflTI" TargetMode="External"/><Relationship Id="rId139" Type="http://schemas.openxmlformats.org/officeDocument/2006/relationships/image" Target="media/image25.png"/><Relationship Id="rId304" Type="http://schemas.openxmlformats.org/officeDocument/2006/relationships/hyperlink" Target="https://www.sciencedirect.com/science/article/pii/S0020748920301280?via%3Dihub" TargetMode="External"/><Relationship Id="rId325" Type="http://schemas.openxmlformats.org/officeDocument/2006/relationships/fontTable" Target="fontTable.xml"/><Relationship Id="rId85" Type="http://schemas.openxmlformats.org/officeDocument/2006/relationships/hyperlink" Target="https://www.addgene.org/browse/gene/9462/" TargetMode="External"/><Relationship Id="rId150" Type="http://schemas.openxmlformats.org/officeDocument/2006/relationships/hyperlink" Target="https://youtu.be/_C6-oSbpvWM" TargetMode="External"/><Relationship Id="rId171" Type="http://schemas.openxmlformats.org/officeDocument/2006/relationships/image" Target="media/image32.png"/><Relationship Id="rId248" Type="http://schemas.openxmlformats.org/officeDocument/2006/relationships/image" Target="media/image35.png"/><Relationship Id="rId269" Type="http://schemas.openxmlformats.org/officeDocument/2006/relationships/hyperlink" Target="https://www.nature.com/articles/d41586-020-01221-y" TargetMode="External"/><Relationship Id="rId12" Type="http://schemas.openxmlformats.org/officeDocument/2006/relationships/image" Target="media/image1.png"/><Relationship Id="rId33" Type="http://schemas.openxmlformats.org/officeDocument/2006/relationships/image" Target="media/image7.jpg"/><Relationship Id="rId108" Type="http://schemas.openxmlformats.org/officeDocument/2006/relationships/hyperlink" Target="https://www.addgene.org/browse/gene/26230/" TargetMode="External"/><Relationship Id="rId129" Type="http://schemas.openxmlformats.org/officeDocument/2006/relationships/image" Target="media/image18.png"/><Relationship Id="rId315" Type="http://schemas.openxmlformats.org/officeDocument/2006/relationships/hyperlink" Target="https://www.thelancet.com/journals/lanres/article/PIIS2213-2600(21)00270-8" TargetMode="External"/><Relationship Id="rId54" Type="http://schemas.openxmlformats.org/officeDocument/2006/relationships/hyperlink" Target="https://www.addgene.org/browse/gene/283455/" TargetMode="External"/><Relationship Id="rId75" Type="http://schemas.openxmlformats.org/officeDocument/2006/relationships/hyperlink" Target="https://www.addgene.org/browse/gene/5894/" TargetMode="External"/><Relationship Id="rId96" Type="http://schemas.openxmlformats.org/officeDocument/2006/relationships/hyperlink" Target="https://www.addgene.org/browse/gene/83937/" TargetMode="External"/><Relationship Id="rId140" Type="http://schemas.openxmlformats.org/officeDocument/2006/relationships/image" Target="media/image26.png"/><Relationship Id="rId161" Type="http://schemas.openxmlformats.org/officeDocument/2006/relationships/hyperlink" Target="https://www.ebi.ac.uk/training/online/courses/introduction-to-phylogenetics/what-is-phylogenetics/" TargetMode="External"/><Relationship Id="rId6" Type="http://schemas.openxmlformats.org/officeDocument/2006/relationships/endnotes" Target="endnotes.xml"/><Relationship Id="rId238" Type="http://schemas.openxmlformats.org/officeDocument/2006/relationships/image" Target="media/image33.png"/><Relationship Id="rId23" Type="http://schemas.openxmlformats.org/officeDocument/2006/relationships/hyperlink" Target="https://youtu.be/v0lXtzfSPbw" TargetMode="External"/><Relationship Id="rId119" Type="http://schemas.openxmlformats.org/officeDocument/2006/relationships/hyperlink" Target="https://www.youtube.com/watch?v=oqFn6AHoJZQ" TargetMode="External"/><Relationship Id="rId270" Type="http://schemas.openxmlformats.org/officeDocument/2006/relationships/hyperlink" Target="https://www.covid19treatmentguidelines.nih.gov/therapies/" TargetMode="External"/><Relationship Id="rId291" Type="http://schemas.openxmlformats.org/officeDocument/2006/relationships/image" Target="media/image144.png"/><Relationship Id="rId305" Type="http://schemas.openxmlformats.org/officeDocument/2006/relationships/image" Target="media/image41.png"/><Relationship Id="rId326" Type="http://schemas.openxmlformats.org/officeDocument/2006/relationships/theme" Target="theme/theme1.xml"/><Relationship Id="rId44" Type="http://schemas.openxmlformats.org/officeDocument/2006/relationships/hyperlink" Target="https://www.addgene.org/browse/gene/1871/" TargetMode="External"/><Relationship Id="rId65" Type="http://schemas.openxmlformats.org/officeDocument/2006/relationships/hyperlink" Target="https://www.addgene.org/browse/gene/5293/" TargetMode="External"/><Relationship Id="rId86" Type="http://schemas.openxmlformats.org/officeDocument/2006/relationships/hyperlink" Target="https://www.addgene.org/browse/gene/64926/" TargetMode="External"/><Relationship Id="rId130" Type="http://schemas.openxmlformats.org/officeDocument/2006/relationships/image" Target="media/image19.png"/><Relationship Id="rId151" Type="http://schemas.openxmlformats.org/officeDocument/2006/relationships/image" Target="media/image28.png"/><Relationship Id="rId249" Type="http://schemas.openxmlformats.org/officeDocument/2006/relationships/image" Target="media/image36.png"/><Relationship Id="rId13" Type="http://schemas.openxmlformats.org/officeDocument/2006/relationships/image" Target="media/image2.png"/><Relationship Id="rId109" Type="http://schemas.openxmlformats.org/officeDocument/2006/relationships/image" Target="media/image9.png"/><Relationship Id="rId316" Type="http://schemas.openxmlformats.org/officeDocument/2006/relationships/hyperlink" Target="https://www.nature.com/articles/d41586-020-01221-y" TargetMode="External"/><Relationship Id="rId34" Type="http://schemas.openxmlformats.org/officeDocument/2006/relationships/hyperlink" Target="https://www.cusabio.com/pathway/Ras-signaling-pathway-1.html" TargetMode="External"/><Relationship Id="rId55" Type="http://schemas.openxmlformats.org/officeDocument/2006/relationships/hyperlink" Target="https://www.addgene.org/browse/gene/5604/" TargetMode="External"/><Relationship Id="rId76" Type="http://schemas.openxmlformats.org/officeDocument/2006/relationships/hyperlink" Target="https://www.addgene.org/browse/gene/5898/" TargetMode="External"/><Relationship Id="rId97" Type="http://schemas.openxmlformats.org/officeDocument/2006/relationships/hyperlink" Target="https://www.addgene.org/browse/gene/83593/" TargetMode="External"/><Relationship Id="rId120" Type="http://schemas.openxmlformats.org/officeDocument/2006/relationships/image" Target="media/image14.png"/><Relationship Id="rId141" Type="http://schemas.openxmlformats.org/officeDocument/2006/relationships/image" Target="media/image27.png"/><Relationship Id="rId7" Type="http://schemas.openxmlformats.org/officeDocument/2006/relationships/hyperlink" Target="mailto:shomerdr@tctc.edu" TargetMode="External"/><Relationship Id="rId162" Type="http://schemas.openxmlformats.org/officeDocument/2006/relationships/hyperlink" Target="https://www.pnas.org/doi/10.1073/pnas.0501984102" TargetMode="External"/><Relationship Id="rId239" Type="http://schemas.openxmlformats.org/officeDocument/2006/relationships/hyperlink" Target="https://clinicaltrials.gov/ct2/about-studies/learn" TargetMode="External"/><Relationship Id="rId250" Type="http://schemas.openxmlformats.org/officeDocument/2006/relationships/hyperlink" Target="https://theconversation.com/what-is-the-ace2-receptor-how-is-it-connected-to-coronavirus-and-why-might-it-be-key-to-treating-covid-19-the-experts-explain-136928" TargetMode="External"/><Relationship Id="rId271" Type="http://schemas.openxmlformats.org/officeDocument/2006/relationships/hyperlink" Target="https://www.fda.gov/consumers/consumer-updates/understanding-regulatory-terminology-potential-preventions-and-treatments-covid-19" TargetMode="External"/><Relationship Id="rId292" Type="http://schemas.openxmlformats.org/officeDocument/2006/relationships/hyperlink" Target="https://clinicaltrials.gov/ct2/about-studies/learn" TargetMode="External"/><Relationship Id="rId306" Type="http://schemas.openxmlformats.org/officeDocument/2006/relationships/image" Target="media/image42.png"/><Relationship Id="rId24" Type="http://schemas.openxmlformats.org/officeDocument/2006/relationships/hyperlink" Target="https://s3.us-west-1.amazonaws.com/tfs.dig/TF_CarsCov2_variant_viewer/index.html" TargetMode="External"/><Relationship Id="rId45" Type="http://schemas.openxmlformats.org/officeDocument/2006/relationships/hyperlink" Target="https://www.addgene.org/browse/gene/5594/" TargetMode="External"/><Relationship Id="rId66" Type="http://schemas.openxmlformats.org/officeDocument/2006/relationships/hyperlink" Target="https://www.addgene.org/browse/gene/5294/" TargetMode="External"/><Relationship Id="rId87" Type="http://schemas.openxmlformats.org/officeDocument/2006/relationships/hyperlink" Target="https://www.addgene.org/browse/gene/5923/" TargetMode="External"/><Relationship Id="rId110" Type="http://schemas.openxmlformats.org/officeDocument/2006/relationships/hyperlink" Target="https://www.scientificamerican.com/interactive/inside-the-coronavirus/" TargetMode="External"/><Relationship Id="rId131" Type="http://schemas.openxmlformats.org/officeDocument/2006/relationships/image" Target="media/image20.png"/><Relationship Id="rId152" Type="http://schemas.openxmlformats.org/officeDocument/2006/relationships/image" Target="media/image29.png"/><Relationship Id="rId240" Type="http://schemas.openxmlformats.org/officeDocument/2006/relationships/hyperlink" Target="https://www.fda.gov/patients/drug-development-process/step-3-clinical-research" TargetMode="External"/><Relationship Id="rId14" Type="http://schemas.openxmlformats.org/officeDocument/2006/relationships/image" Target="media/image3.png"/><Relationship Id="rId35" Type="http://schemas.openxmlformats.org/officeDocument/2006/relationships/image" Target="media/image8.jpg"/><Relationship Id="rId56" Type="http://schemas.openxmlformats.org/officeDocument/2006/relationships/hyperlink" Target="https://www.addgene.org/browse/gene/5605/" TargetMode="External"/><Relationship Id="rId77" Type="http://schemas.openxmlformats.org/officeDocument/2006/relationships/hyperlink" Target="https://www.addgene.org/browse/gene/5899/" TargetMode="External"/><Relationship Id="rId100" Type="http://schemas.openxmlformats.org/officeDocument/2006/relationships/hyperlink" Target="https://www.addgene.org/browse/gene/11228/" TargetMode="External"/><Relationship Id="rId317" Type="http://schemas.openxmlformats.org/officeDocument/2006/relationships/hyperlink" Target="https://www.mdpi.com/2073-4409/10/2/206/htm" TargetMode="External"/><Relationship Id="rId8" Type="http://schemas.openxmlformats.org/officeDocument/2006/relationships/hyperlink" Target="mailto:kennecwk@gmail.com" TargetMode="External"/><Relationship Id="rId98" Type="http://schemas.openxmlformats.org/officeDocument/2006/relationships/hyperlink" Target="https://www.addgene.org/browse/gene/166824/" TargetMode="External"/><Relationship Id="rId121" Type="http://schemas.openxmlformats.org/officeDocument/2006/relationships/image" Target="media/image15.png"/><Relationship Id="rId142" Type="http://schemas.openxmlformats.org/officeDocument/2006/relationships/hyperlink" Target="https://jamanetwork.com/journals/jama/fullarticle/2775006" TargetMode="External"/><Relationship Id="rId163" Type="http://schemas.openxmlformats.org/officeDocument/2006/relationships/hyperlink" Target="https://www.ncbi.nlm.nih.gov/" TargetMode="External"/><Relationship Id="rId25" Type="http://schemas.openxmlformats.org/officeDocument/2006/relationships/hyperlink" Target="https://www.news-medical.net/health/How-does-a-SARS-CoV-2-Virion-Bind-to-ACE2.aspx" TargetMode="External"/><Relationship Id="rId46" Type="http://schemas.openxmlformats.org/officeDocument/2006/relationships/hyperlink" Target="https://www.addgene.org/browse/gene/5595/" TargetMode="External"/><Relationship Id="rId67" Type="http://schemas.openxmlformats.org/officeDocument/2006/relationships/hyperlink" Target="https://www.addgene.org/browse/gene/5295/" TargetMode="External"/><Relationship Id="rId272" Type="http://schemas.openxmlformats.org/officeDocument/2006/relationships/hyperlink" Target="about:blank" TargetMode="External"/><Relationship Id="rId293" Type="http://schemas.openxmlformats.org/officeDocument/2006/relationships/hyperlink" Target="https://www.fda.gov/patients/drug-development-process/step-3-clinical-research" TargetMode="External"/><Relationship Id="rId307" Type="http://schemas.openxmlformats.org/officeDocument/2006/relationships/hyperlink" Target="https://www.youtube.com/watch?v=xRTMXvZ75dY" TargetMode="External"/><Relationship Id="rId88" Type="http://schemas.openxmlformats.org/officeDocument/2006/relationships/hyperlink" Target="https://www.addgene.org/browse/gene/5924/" TargetMode="External"/><Relationship Id="rId111" Type="http://schemas.openxmlformats.org/officeDocument/2006/relationships/hyperlink" Target="https://www.youtube.com/watch?v=8hgc2iZflTI" TargetMode="External"/><Relationship Id="rId132" Type="http://schemas.openxmlformats.org/officeDocument/2006/relationships/image" Target="media/image21.png"/><Relationship Id="rId153" Type="http://schemas.openxmlformats.org/officeDocument/2006/relationships/hyperlink" Target="https://www.thermofisher.com/us/en/home/clinical/clinical-genomics/pathogen-detection-solutions/real-time-pcr-research-solutions-sars-cov-2/mutation-panel.html%C2%A0+5" TargetMode="External"/><Relationship Id="rId241" Type="http://schemas.openxmlformats.org/officeDocument/2006/relationships/image" Target="media/image34.png"/><Relationship Id="rId246" Type="http://schemas.openxmlformats.org/officeDocument/2006/relationships/hyperlink" Target="https://www.youtube.com/watch?v=xRTMXvZ75dY" TargetMode="External"/><Relationship Id="rId267" Type="http://schemas.openxmlformats.org/officeDocument/2006/relationships/hyperlink" Target="https://www.fda.gov/regulatory-information/search-fda-guidance-documents/institutional-review-boards-frequently-asked-questions" TargetMode="External"/><Relationship Id="rId15" Type="http://schemas.openxmlformats.org/officeDocument/2006/relationships/image" Target="media/image4.png"/><Relationship Id="rId36" Type="http://schemas.openxmlformats.org/officeDocument/2006/relationships/hyperlink" Target="https://puzzel.org/en/reorder/play?p=-MyTmdFJZm8bz14DVJt7" TargetMode="External"/><Relationship Id="rId57" Type="http://schemas.openxmlformats.org/officeDocument/2006/relationships/hyperlink" Target="https://www.addgene.org/browse/gene/5058/" TargetMode="External"/><Relationship Id="rId106" Type="http://schemas.openxmlformats.org/officeDocument/2006/relationships/hyperlink" Target="https://www.addgene.org/browse/gene/7029/" TargetMode="External"/><Relationship Id="rId127" Type="http://schemas.openxmlformats.org/officeDocument/2006/relationships/hyperlink" Target="https://gvn.org/" TargetMode="External"/><Relationship Id="rId313" Type="http://schemas.openxmlformats.org/officeDocument/2006/relationships/hyperlink" Target="https://clinicaltrials.gov/ct2/about-studies/learn" TargetMode="External"/><Relationship Id="rId318" Type="http://schemas.openxmlformats.org/officeDocument/2006/relationships/hyperlink" Target="https://www.fda.gov/consumers/consumer-updates/understanding-regulatory-terminology-potential-preventions-and-treatments-covid-19" TargetMode="External"/><Relationship Id="rId10" Type="http://schemas.openxmlformats.org/officeDocument/2006/relationships/hyperlink" Target="mailto:tmestrovic@unin.hr" TargetMode="External"/><Relationship Id="rId31" Type="http://schemas.openxmlformats.org/officeDocument/2006/relationships/hyperlink" Target="https://youtu.be/xzacuQtbOg8" TargetMode="External"/><Relationship Id="rId52" Type="http://schemas.openxmlformats.org/officeDocument/2006/relationships/hyperlink" Target="https://www.addgene.org/browse/gene/2264/" TargetMode="External"/><Relationship Id="rId73" Type="http://schemas.openxmlformats.org/officeDocument/2006/relationships/hyperlink" Target="https://www.addgene.org/browse/gene/369/" TargetMode="External"/><Relationship Id="rId78" Type="http://schemas.openxmlformats.org/officeDocument/2006/relationships/hyperlink" Target="https://www.addgene.org/browse/gene/3845/" TargetMode="External"/><Relationship Id="rId94" Type="http://schemas.openxmlformats.org/officeDocument/2006/relationships/hyperlink" Target="https://www.addgene.org/browse/gene/9770/" TargetMode="External"/><Relationship Id="rId99" Type="http://schemas.openxmlformats.org/officeDocument/2006/relationships/hyperlink" Target="https://www.addgene.org/browse/gene/8045/" TargetMode="External"/><Relationship Id="rId101" Type="http://schemas.openxmlformats.org/officeDocument/2006/relationships/hyperlink" Target="https://www.addgene.org/browse/gene/9182/" TargetMode="External"/><Relationship Id="rId122" Type="http://schemas.openxmlformats.org/officeDocument/2006/relationships/hyperlink" Target="https://www.scientificamerican.com/interactive/inside-the-coronavirus/" TargetMode="External"/><Relationship Id="rId143" Type="http://schemas.openxmlformats.org/officeDocument/2006/relationships/hyperlink" Target="https://www.washingtonpost.com/health/2021/12/16/omicron-variant-mutations-covid/" TargetMode="External"/><Relationship Id="rId148" Type="http://schemas.openxmlformats.org/officeDocument/2006/relationships/hyperlink" Target="https://benchling.com/signup/welcome" TargetMode="External"/><Relationship Id="rId164" Type="http://schemas.openxmlformats.org/officeDocument/2006/relationships/hyperlink" Target="https://www.ebi.ac.uk/Tools/msa/clustalo/" TargetMode="External"/><Relationship Id="rId169" Type="http://schemas.openxmlformats.org/officeDocument/2006/relationships/hyperlink" Target="https://www.youtube.com/watch?v=xRTMXvZ75dY" TargetMode="External"/><Relationship Id="rId4" Type="http://schemas.openxmlformats.org/officeDocument/2006/relationships/webSettings" Target="webSettings.xml"/><Relationship Id="rId9" Type="http://schemas.openxmlformats.org/officeDocument/2006/relationships/hyperlink" Target="mailto:edrill@andrew.cmu.edu" TargetMode="External"/><Relationship Id="rId278" Type="http://schemas.openxmlformats.org/officeDocument/2006/relationships/hyperlink" Target="https://www.youtube.com/watch?v=W1k1sUoLPlA" TargetMode="External"/><Relationship Id="rId26" Type="http://schemas.openxmlformats.org/officeDocument/2006/relationships/hyperlink" Target="https://www.researchgate.net/publication/308944248_Therapeutic_potential_of_the_renin_angiotensin_system_in_ischaemic_stroke" TargetMode="External"/><Relationship Id="rId273" Type="http://schemas.openxmlformats.org/officeDocument/2006/relationships/image" Target="media/image38.png"/><Relationship Id="rId294" Type="http://schemas.openxmlformats.org/officeDocument/2006/relationships/hyperlink" Target="https://www.fda.gov/patients/learn-about-drug-and-device-approvals/fast-track-breakthrough-therapy-accelerated-approval-priority-review" TargetMode="External"/><Relationship Id="rId308" Type="http://schemas.openxmlformats.org/officeDocument/2006/relationships/hyperlink" Target="https://www.youtube.com/watch?v=W1k1sUoLPlA" TargetMode="External"/><Relationship Id="rId47" Type="http://schemas.openxmlformats.org/officeDocument/2006/relationships/hyperlink" Target="https://www.addgene.org/browse/gene/2113/" TargetMode="External"/><Relationship Id="rId68" Type="http://schemas.openxmlformats.org/officeDocument/2006/relationships/hyperlink" Target="https://www.addgene.org/browse/gene/5296/" TargetMode="External"/><Relationship Id="rId89" Type="http://schemas.openxmlformats.org/officeDocument/2006/relationships/hyperlink" Target="https://www.addgene.org/browse/gene/10125/" TargetMode="External"/><Relationship Id="rId112" Type="http://schemas.openxmlformats.org/officeDocument/2006/relationships/hyperlink" Target="https://www.youtube.com/watch?v=oqFn6AHoJZQ" TargetMode="External"/><Relationship Id="rId133" Type="http://schemas.openxmlformats.org/officeDocument/2006/relationships/hyperlink" Target="https://www.cdc.gov/coronavirus/2019-ncov/variants/variant-info.html" TargetMode="External"/><Relationship Id="rId154" Type="http://schemas.openxmlformats.org/officeDocument/2006/relationships/hyperlink" Target="https://www.washingtonpost.com/health/2021/12/16/omicron-variant-mutations-covid/" TargetMode="External"/><Relationship Id="rId16" Type="http://schemas.openxmlformats.org/officeDocument/2006/relationships/hyperlink" Target="https://youtu.be/v0lXtzfSPbw" TargetMode="External"/><Relationship Id="rId242" Type="http://schemas.openxmlformats.org/officeDocument/2006/relationships/hyperlink" Target="https://www.youtube.com/watch?v=5olSLe4faiw" TargetMode="External"/><Relationship Id="rId263" Type="http://schemas.openxmlformats.org/officeDocument/2006/relationships/image" Target="media/image170.png"/><Relationship Id="rId319" Type="http://schemas.openxmlformats.org/officeDocument/2006/relationships/hyperlink" Target="https://www.ncbi.nlm.nih.gov/pmc/articles/PMC7843126/" TargetMode="External"/><Relationship Id="rId37" Type="http://schemas.openxmlformats.org/officeDocument/2006/relationships/hyperlink" Target="https://www.addgene.org/browse/gene/595/" TargetMode="External"/><Relationship Id="rId58" Type="http://schemas.openxmlformats.org/officeDocument/2006/relationships/hyperlink" Target="https://www.addgene.org/browse/gene/5062/" TargetMode="External"/><Relationship Id="rId79" Type="http://schemas.openxmlformats.org/officeDocument/2006/relationships/hyperlink" Target="https://www.addgene.org/browse/gene/22808/" TargetMode="External"/><Relationship Id="rId102" Type="http://schemas.openxmlformats.org/officeDocument/2006/relationships/hyperlink" Target="https://www.addgene.org/browse/gene/644943/" TargetMode="External"/><Relationship Id="rId123" Type="http://schemas.openxmlformats.org/officeDocument/2006/relationships/hyperlink" Target="https://www.youtube.com/watch?v=8hgc2iZflTI" TargetMode="External"/><Relationship Id="rId144" Type="http://schemas.openxmlformats.org/officeDocument/2006/relationships/hyperlink" Target="https://jamanetwork.com/journals/jama/fullarticle/2775006" TargetMode="External"/><Relationship Id="rId90" Type="http://schemas.openxmlformats.org/officeDocument/2006/relationships/hyperlink" Target="https://www.addgene.org/browse/gene/10235/" TargetMode="External"/><Relationship Id="rId165" Type="http://schemas.openxmlformats.org/officeDocument/2006/relationships/hyperlink" Target="https://home.cc.umanitoba.ca/~frist/PLNT7690/lec04/lec04.1.html" TargetMode="External"/><Relationship Id="rId274" Type="http://schemas.openxmlformats.org/officeDocument/2006/relationships/hyperlink" Target="https://www.youtube.com/watch?v=xRTMXvZ75dY" TargetMode="External"/><Relationship Id="rId295" Type="http://schemas.openxmlformats.org/officeDocument/2006/relationships/hyperlink" Target="https://www.nejm.org/doi/10.1056/NEJMp2005630?url_ver=Z39.88-2003&amp;rfr_id=ori:rid:crossref.org&amp;rfr_dat=cr_pub%20%200pubmed" TargetMode="External"/><Relationship Id="rId309" Type="http://schemas.openxmlformats.org/officeDocument/2006/relationships/hyperlink" Target="https://www.covidviruslifecycle.com/" TargetMode="External"/><Relationship Id="rId27" Type="http://schemas.openxmlformats.org/officeDocument/2006/relationships/image" Target="media/image6.png"/><Relationship Id="rId48" Type="http://schemas.openxmlformats.org/officeDocument/2006/relationships/hyperlink" Target="https://www.addgene.org/browse/gene/2114/" TargetMode="External"/><Relationship Id="rId69" Type="http://schemas.openxmlformats.org/officeDocument/2006/relationships/hyperlink" Target="https://www.addgene.org/browse/gene/8503/" TargetMode="External"/><Relationship Id="rId113" Type="http://schemas.openxmlformats.org/officeDocument/2006/relationships/image" Target="media/image10.png"/><Relationship Id="rId134" Type="http://schemas.openxmlformats.org/officeDocument/2006/relationships/hyperlink" Target="https://gvn.org/" TargetMode="External"/><Relationship Id="rId320" Type="http://schemas.openxmlformats.org/officeDocument/2006/relationships/hyperlink" Target="https://doi.org/10.1177/1075547020950735" TargetMode="External"/><Relationship Id="rId80" Type="http://schemas.openxmlformats.org/officeDocument/2006/relationships/hyperlink" Target="https://www.addgene.org/browse/gene/4893/" TargetMode="External"/><Relationship Id="rId155" Type="http://schemas.openxmlformats.org/officeDocument/2006/relationships/hyperlink" Target="https://www.cdc.gov/coronavirus/2019-ncov/variants/variant-info.html" TargetMode="External"/><Relationship Id="rId243" Type="http://schemas.openxmlformats.org/officeDocument/2006/relationships/hyperlink" Target="https://www.nature.com/articles/d41586-020-01221-y" TargetMode="External"/><Relationship Id="rId264" Type="http://schemas.openxmlformats.org/officeDocument/2006/relationships/image" Target="media/image37.png"/><Relationship Id="rId17" Type="http://schemas.openxmlformats.org/officeDocument/2006/relationships/hyperlink" Target="https://www.washingtonpost.com/health/2021/12/16/omicron-variant-mutations-covid/" TargetMode="External"/><Relationship Id="rId38" Type="http://schemas.openxmlformats.org/officeDocument/2006/relationships/hyperlink" Target="https://www.addgene.org/browse/gene/894/" TargetMode="External"/><Relationship Id="rId59" Type="http://schemas.openxmlformats.org/officeDocument/2006/relationships/hyperlink" Target="https://www.addgene.org/browse/gene/5063/" TargetMode="External"/><Relationship Id="rId103" Type="http://schemas.openxmlformats.org/officeDocument/2006/relationships/hyperlink" Target="https://www.addgene.org/browse/gene/6788/" TargetMode="External"/><Relationship Id="rId124" Type="http://schemas.openxmlformats.org/officeDocument/2006/relationships/hyperlink" Target="https://www.youtube.com/watch?v=oqFn6AHoJZQ" TargetMode="External"/><Relationship Id="rId310" Type="http://schemas.openxmlformats.org/officeDocument/2006/relationships/hyperlink" Target="https://www.fda.gov/drugs/coronavirus-covid-19-drugs/coronavirus-treatment-acceleration-program-ctap" TargetMode="External"/><Relationship Id="rId70" Type="http://schemas.openxmlformats.org/officeDocument/2006/relationships/hyperlink" Target="https://www.addgene.org/browse/gene/30849/" TargetMode="External"/><Relationship Id="rId91" Type="http://schemas.openxmlformats.org/officeDocument/2006/relationships/hyperlink" Target="https://www.addgene.org/browse/gene/25780/" TargetMode="External"/><Relationship Id="rId145" Type="http://schemas.openxmlformats.org/officeDocument/2006/relationships/hyperlink" Target="https://www.cdc.gov/coronavirus/2019-ncov/variants/variant-info.html" TargetMode="External"/><Relationship Id="rId166" Type="http://schemas.openxmlformats.org/officeDocument/2006/relationships/image" Target="media/image31.png"/><Relationship Id="rId1" Type="http://schemas.openxmlformats.org/officeDocument/2006/relationships/numbering" Target="numbering.xml"/><Relationship Id="rId28" Type="http://schemas.openxmlformats.org/officeDocument/2006/relationships/hyperlink" Target="https://www.researchgate.net/publication/308944248_Therapeutic_potential_of_the_renin_angiotensin_system_in_ischaemic_stroke" TargetMode="External"/><Relationship Id="rId49" Type="http://schemas.openxmlformats.org/officeDocument/2006/relationships/hyperlink" Target="https://www.addgene.org/browse/gene/2260/" TargetMode="External"/><Relationship Id="rId114" Type="http://schemas.openxmlformats.org/officeDocument/2006/relationships/image" Target="media/image11.png"/><Relationship Id="rId275" Type="http://schemas.openxmlformats.org/officeDocument/2006/relationships/hyperlink" Target="https://www.covidviruslifecycle.com/?source=google&amp;HBX_PK=s_covid+life+cycle&amp;skwid=43700066296265767&amp;gclid=Cj0KCQjwt-6LBhDlARIsAIPRQcI3Ut1aP1YJ5FIxXmh4RPuF7TPVsYajRRay0CymEbRH8imClJ18q_oaAlP0EALw_wcB&amp;gclsrc=aw.ds" TargetMode="External"/><Relationship Id="rId296" Type="http://schemas.openxmlformats.org/officeDocument/2006/relationships/hyperlink" Target="https://www.youtube.com/watch?v=5olSLe4faiw" TargetMode="External"/><Relationship Id="rId300" Type="http://schemas.openxmlformats.org/officeDocument/2006/relationships/hyperlink" Target="https://www.nature.com/articles/d41586-020-01221-y" TargetMode="External"/><Relationship Id="rId60" Type="http://schemas.openxmlformats.org/officeDocument/2006/relationships/hyperlink" Target="https://www.addgene.org/browse/gene/10298/" TargetMode="External"/><Relationship Id="rId81" Type="http://schemas.openxmlformats.org/officeDocument/2006/relationships/hyperlink" Target="https://www.addgene.org/browse/gene/5921/" TargetMode="External"/><Relationship Id="rId135" Type="http://schemas.openxmlformats.org/officeDocument/2006/relationships/hyperlink" Target="https://www.ncbi.nlm.nih.gov/" TargetMode="External"/><Relationship Id="rId156" Type="http://schemas.openxmlformats.org/officeDocument/2006/relationships/hyperlink" Target="https://www.intechopen.com/chapters/77392" TargetMode="External"/><Relationship Id="rId321" Type="http://schemas.openxmlformats.org/officeDocument/2006/relationships/hyperlink" Target="https://www.covid19treatmentguidelines.nih.gov/therapies/antiviral-therapy/" TargetMode="External"/><Relationship Id="rId244" Type="http://schemas.openxmlformats.org/officeDocument/2006/relationships/hyperlink" Target="https://www.covid19treatmentguidelines.nih.gov/therapies/" TargetMode="External"/><Relationship Id="rId18" Type="http://schemas.openxmlformats.org/officeDocument/2006/relationships/hyperlink" Target="https://www.ncbi.nlm.nih.gov/pmc/articles/PMC8279806/" TargetMode="External"/><Relationship Id="rId39" Type="http://schemas.openxmlformats.org/officeDocument/2006/relationships/hyperlink" Target="https://www.addgene.org/browse/gene/896/" TargetMode="External"/><Relationship Id="rId265" Type="http://schemas.openxmlformats.org/officeDocument/2006/relationships/hyperlink" Target="https://clinicaltrials.gov/ct2/about-studies/learn" TargetMode="External"/><Relationship Id="rId50" Type="http://schemas.openxmlformats.org/officeDocument/2006/relationships/hyperlink" Target="https://www.addgene.org/browse/gene/2263/" TargetMode="External"/><Relationship Id="rId104" Type="http://schemas.openxmlformats.org/officeDocument/2006/relationships/hyperlink" Target="https://www.addgene.org/browse/gene/6789/" TargetMode="External"/><Relationship Id="rId125" Type="http://schemas.openxmlformats.org/officeDocument/2006/relationships/image" Target="media/image16.png"/><Relationship Id="rId146" Type="http://schemas.openxmlformats.org/officeDocument/2006/relationships/hyperlink" Target="https://gvn.org/" TargetMode="External"/><Relationship Id="rId167" Type="http://schemas.openxmlformats.org/officeDocument/2006/relationships/hyperlink" Target="https://www.sciencedirect.com/science/article/pii/S0092867421009910" TargetMode="External"/><Relationship Id="rId311" Type="http://schemas.openxmlformats.org/officeDocument/2006/relationships/hyperlink" Target="https://www.fda.gov/patients/learn-about-drug-and-device-approvals/drug-development-process" TargetMode="External"/><Relationship Id="rId71" Type="http://schemas.openxmlformats.org/officeDocument/2006/relationships/hyperlink" Target="https://www.addgene.org/browse/gene/23533/" TargetMode="External"/><Relationship Id="rId92" Type="http://schemas.openxmlformats.org/officeDocument/2006/relationships/hyperlink" Target="https://www.addgene.org/browse/gene/115727/" TargetMode="External"/><Relationship Id="rId2" Type="http://schemas.openxmlformats.org/officeDocument/2006/relationships/styles" Target="styles.xml"/><Relationship Id="rId29" Type="http://schemas.openxmlformats.org/officeDocument/2006/relationships/hyperlink" Target="https://youtu.be/v0lXtzfSPbw" TargetMode="External"/><Relationship Id="rId276" Type="http://schemas.openxmlformats.org/officeDocument/2006/relationships/image" Target="media/image39.png"/><Relationship Id="rId297" Type="http://schemas.openxmlformats.org/officeDocument/2006/relationships/hyperlink" Target="https://www.frontiersin.org/articles/10.3389/fphar.2020.588654/full" TargetMode="External"/><Relationship Id="rId40" Type="http://schemas.openxmlformats.org/officeDocument/2006/relationships/hyperlink" Target="https://www.addgene.org/browse/gene/1019/" TargetMode="External"/><Relationship Id="rId115" Type="http://schemas.openxmlformats.org/officeDocument/2006/relationships/image" Target="media/image12.png"/><Relationship Id="rId136" Type="http://schemas.openxmlformats.org/officeDocument/2006/relationships/image" Target="media/image22.png"/><Relationship Id="rId157" Type="http://schemas.openxmlformats.org/officeDocument/2006/relationships/hyperlink" Target="https://www.intechopen.com/chapters/77392" TargetMode="External"/><Relationship Id="rId301" Type="http://schemas.openxmlformats.org/officeDocument/2006/relationships/hyperlink" Target="https://www.covid19treatmentguidelines.nih.gov/therapies/" TargetMode="External"/><Relationship Id="rId322" Type="http://schemas.openxmlformats.org/officeDocument/2006/relationships/hyperlink" Target="https://www.nature.com/articles/d41586-021-02783-1" TargetMode="External"/><Relationship Id="rId61" Type="http://schemas.openxmlformats.org/officeDocument/2006/relationships/hyperlink" Target="https://www.addgene.org/browse/gene/5156/" TargetMode="External"/><Relationship Id="rId82" Type="http://schemas.openxmlformats.org/officeDocument/2006/relationships/hyperlink" Target="https://www.addgene.org/browse/gene/5922/" TargetMode="External"/><Relationship Id="rId19" Type="http://schemas.openxmlformats.org/officeDocument/2006/relationships/hyperlink" Target="https://www.ncbi.nlm.nih.gov/pmc/articles/PMC7453378/" TargetMode="External"/><Relationship Id="rId245" Type="http://schemas.openxmlformats.org/officeDocument/2006/relationships/hyperlink" Target="https://www.fda.gov/consumers/consumer-updates/understanding-regulatory-terminology-potential-preventions-and-treatments-covid-19" TargetMode="External"/><Relationship Id="rId266" Type="http://schemas.openxmlformats.org/officeDocument/2006/relationships/hyperlink" Target="https://www.fda.gov/patients/drug-development-process/step-3-clinical-research" TargetMode="External"/><Relationship Id="rId30" Type="http://schemas.openxmlformats.org/officeDocument/2006/relationships/hyperlink" Target="https://s3.us-west-1.amazonaws.com/tfs.dig/TF_CarsCov2_variant_viewer/index.html" TargetMode="External"/><Relationship Id="rId105" Type="http://schemas.openxmlformats.org/officeDocument/2006/relationships/hyperlink" Target="https://www.addgene.org/browse/gene/7027/" TargetMode="External"/><Relationship Id="rId126" Type="http://schemas.openxmlformats.org/officeDocument/2006/relationships/image" Target="media/image17.png"/><Relationship Id="rId147" Type="http://schemas.openxmlformats.org/officeDocument/2006/relationships/hyperlink" Target="https://www.ncbi.nlm.nih.gov/" TargetMode="External"/><Relationship Id="rId168" Type="http://schemas.openxmlformats.org/officeDocument/2006/relationships/hyperlink" Target="https://journals.asm.org/doi/10.1128/JVI.01031-17" TargetMode="External"/><Relationship Id="rId312" Type="http://schemas.openxmlformats.org/officeDocument/2006/relationships/hyperlink" Target="https://www.fda.gov/regulatory-information/search-fda-guidance-documents/institutional-review-boards-frequently-asked-questions" TargetMode="External"/><Relationship Id="rId51" Type="http://schemas.openxmlformats.org/officeDocument/2006/relationships/hyperlink" Target="https://www.addgene.org/browse/gene/2261/" TargetMode="External"/><Relationship Id="rId72" Type="http://schemas.openxmlformats.org/officeDocument/2006/relationships/hyperlink" Target="https://www.addgene.org/browse/gene/146850/" TargetMode="External"/><Relationship Id="rId93" Type="http://schemas.openxmlformats.org/officeDocument/2006/relationships/hyperlink" Target="https://www.addgene.org/browse/gene/11186/" TargetMode="External"/><Relationship Id="rId3" Type="http://schemas.openxmlformats.org/officeDocument/2006/relationships/settings" Target="settings.xml"/><Relationship Id="rId277" Type="http://schemas.openxmlformats.org/officeDocument/2006/relationships/hyperlink" Target="https://theconversation.com/what-is-the-ace2-receptor-how-is-it-connected-to-coronavirus-and-why-might-it-be-key-to-treating-covid-19-the-experts-explain-136928" TargetMode="External"/><Relationship Id="rId298" Type="http://schemas.openxmlformats.org/officeDocument/2006/relationships/image" Target="media/image40.png"/><Relationship Id="rId116" Type="http://schemas.openxmlformats.org/officeDocument/2006/relationships/image" Target="media/image13.png"/><Relationship Id="rId137" Type="http://schemas.openxmlformats.org/officeDocument/2006/relationships/image" Target="media/image23.png"/><Relationship Id="rId158" Type="http://schemas.openxmlformats.org/officeDocument/2006/relationships/hyperlink" Target="https://link.springer.com/content/pdf/10.1007/978-3-7091-9163-7_8.pdf" TargetMode="External"/><Relationship Id="rId302" Type="http://schemas.openxmlformats.org/officeDocument/2006/relationships/hyperlink" Target="https://www.fda.gov/consumers/consumer-updates/understanding-regulatory-terminology-potential-preventions-and-treatments-covid-19" TargetMode="External"/><Relationship Id="rId323" Type="http://schemas.openxmlformats.org/officeDocument/2006/relationships/hyperlink" Target="https://doi.org/10.1016/S0140-6736(20)30461-X" TargetMode="External"/><Relationship Id="rId20" Type="http://schemas.openxmlformats.org/officeDocument/2006/relationships/hyperlink" Target="https://www.nhlbi.nih.gov/coronavirus/heart" TargetMode="External"/><Relationship Id="rId41" Type="http://schemas.openxmlformats.org/officeDocument/2006/relationships/hyperlink" Target="https://www.addgene.org/browse/gene/1021/" TargetMode="External"/><Relationship Id="rId62" Type="http://schemas.openxmlformats.org/officeDocument/2006/relationships/hyperlink" Target="https://www.addgene.org/browse/gene/5159/" TargetMode="External"/><Relationship Id="rId83" Type="http://schemas.openxmlformats.org/officeDocument/2006/relationships/hyperlink" Target="https://www.addgene.org/browse/gene/228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160</Pages>
  <Words>31225</Words>
  <Characters>177985</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TriCounty Technical College</Company>
  <LinksUpToDate>false</LinksUpToDate>
  <CharactersWithSpaces>208793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Homer-Drummond, Sharon M.</cp:lastModifiedBy>
  <cp:revision>17</cp:revision>
  <cp:lastPrinted>2023-03-03T01:58:00Z</cp:lastPrinted>
  <dcterms:created xsi:type="dcterms:W3CDTF">2023-03-02T23:26:00Z</dcterms:created>
  <dcterms:modified xsi:type="dcterms:W3CDTF">2023-03-03T04:09:00Z</dcterms:modified>
</cp:coreProperties>
</file>