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2475" w14:textId="77777777" w:rsidR="003577EF" w:rsidRDefault="002825D3" w:rsidP="00570DC7">
      <w:pPr>
        <w:spacing w:line="240" w:lineRule="auto"/>
        <w:jc w:val="center"/>
        <w:rPr>
          <w:rFonts w:ascii="Times New Roman" w:hAnsi="Times New Roman"/>
          <w:b/>
          <w:sz w:val="28"/>
          <w:szCs w:val="28"/>
        </w:rPr>
      </w:pPr>
      <w:r>
        <w:rPr>
          <w:rFonts w:ascii="Times New Roman" w:hAnsi="Times New Roman"/>
          <w:b/>
          <w:sz w:val="28"/>
          <w:szCs w:val="28"/>
        </w:rPr>
        <w:t>METO 31</w:t>
      </w:r>
      <w:r w:rsidR="003577EF">
        <w:rPr>
          <w:rFonts w:ascii="Times New Roman" w:hAnsi="Times New Roman"/>
          <w:b/>
          <w:sz w:val="28"/>
          <w:szCs w:val="28"/>
        </w:rPr>
        <w:t>00</w:t>
      </w:r>
    </w:p>
    <w:p w14:paraId="42AF6E8D" w14:textId="77777777" w:rsidR="00633109" w:rsidRPr="009A5FB5" w:rsidRDefault="002825D3" w:rsidP="00570DC7">
      <w:pPr>
        <w:spacing w:line="240" w:lineRule="auto"/>
        <w:jc w:val="center"/>
        <w:rPr>
          <w:rFonts w:ascii="Times New Roman" w:hAnsi="Times New Roman"/>
          <w:b/>
          <w:sz w:val="28"/>
          <w:szCs w:val="28"/>
        </w:rPr>
      </w:pPr>
      <w:r>
        <w:rPr>
          <w:rFonts w:ascii="Times New Roman" w:hAnsi="Times New Roman"/>
          <w:b/>
          <w:sz w:val="28"/>
          <w:szCs w:val="28"/>
        </w:rPr>
        <w:t>CLIMATE AND THE EARTH SYSTEM</w:t>
      </w:r>
    </w:p>
    <w:p w14:paraId="5F30ED17" w14:textId="0A7E6C41" w:rsidR="009A5FB5" w:rsidRDefault="003577EF" w:rsidP="00570DC7">
      <w:pPr>
        <w:spacing w:line="240" w:lineRule="auto"/>
        <w:jc w:val="center"/>
        <w:rPr>
          <w:rFonts w:ascii="Times New Roman" w:hAnsi="Times New Roman"/>
          <w:b/>
          <w:sz w:val="28"/>
          <w:szCs w:val="28"/>
        </w:rPr>
      </w:pPr>
      <w:r>
        <w:rPr>
          <w:rFonts w:ascii="Times New Roman" w:hAnsi="Times New Roman"/>
          <w:b/>
          <w:sz w:val="28"/>
          <w:szCs w:val="28"/>
        </w:rPr>
        <w:t>In Class</w:t>
      </w:r>
      <w:r w:rsidR="008B2A6C">
        <w:rPr>
          <w:rFonts w:ascii="Times New Roman" w:hAnsi="Times New Roman"/>
          <w:b/>
          <w:sz w:val="28"/>
          <w:szCs w:val="28"/>
        </w:rPr>
        <w:t xml:space="preserve"> Activity 2</w:t>
      </w:r>
      <w:r w:rsidR="00725C0E">
        <w:rPr>
          <w:rFonts w:ascii="Times New Roman" w:hAnsi="Times New Roman"/>
          <w:b/>
          <w:sz w:val="28"/>
          <w:szCs w:val="28"/>
        </w:rPr>
        <w:t>5</w:t>
      </w:r>
    </w:p>
    <w:p w14:paraId="22656938" w14:textId="37978724" w:rsidR="00E57BD3" w:rsidRDefault="00E57BD3" w:rsidP="00570DC7">
      <w:pPr>
        <w:spacing w:line="240" w:lineRule="auto"/>
        <w:jc w:val="center"/>
        <w:rPr>
          <w:rFonts w:ascii="Times New Roman" w:hAnsi="Times New Roman"/>
          <w:b/>
          <w:sz w:val="28"/>
          <w:szCs w:val="28"/>
        </w:rPr>
      </w:pPr>
      <w:r>
        <w:rPr>
          <w:rFonts w:ascii="Times New Roman" w:hAnsi="Times New Roman"/>
          <w:b/>
          <w:sz w:val="28"/>
          <w:szCs w:val="28"/>
        </w:rPr>
        <w:t>Project Eddie Module: Paleoclimate and ocean Biogeochemistry</w:t>
      </w:r>
    </w:p>
    <w:p w14:paraId="5005C259" w14:textId="77777777" w:rsidR="00C53478" w:rsidRDefault="00C53478" w:rsidP="00303B9D">
      <w:pPr>
        <w:spacing w:line="360" w:lineRule="auto"/>
        <w:rPr>
          <w:rFonts w:ascii="Times New Roman" w:hAnsi="Times New Roman"/>
          <w:sz w:val="24"/>
          <w:szCs w:val="24"/>
        </w:rPr>
      </w:pPr>
    </w:p>
    <w:p w14:paraId="33B71878" w14:textId="7DE3314A" w:rsidR="007072FB" w:rsidRPr="00F17E22" w:rsidRDefault="00C53478" w:rsidP="00303B9D">
      <w:pPr>
        <w:spacing w:line="360" w:lineRule="auto"/>
        <w:rPr>
          <w:rFonts w:ascii="Times New Roman" w:hAnsi="Times New Roman"/>
          <w:sz w:val="24"/>
          <w:szCs w:val="24"/>
          <w:u w:val="single"/>
        </w:rPr>
      </w:pPr>
      <w:r w:rsidRPr="00F17E22">
        <w:rPr>
          <w:rFonts w:ascii="Times New Roman" w:hAnsi="Times New Roman"/>
          <w:sz w:val="24"/>
          <w:szCs w:val="24"/>
          <w:u w:val="single"/>
        </w:rPr>
        <w:t xml:space="preserve">Part 1. </w:t>
      </w:r>
      <w:r w:rsidR="00F17E22" w:rsidRPr="00F17E22">
        <w:rPr>
          <w:rFonts w:ascii="Times New Roman" w:hAnsi="Times New Roman"/>
          <w:sz w:val="24"/>
          <w:szCs w:val="24"/>
          <w:u w:val="single"/>
        </w:rPr>
        <w:t>Productivity and Micronutrients (Continued)</w:t>
      </w:r>
    </w:p>
    <w:p w14:paraId="34EFE72C" w14:textId="38E93B20" w:rsidR="00473EC1" w:rsidRDefault="00AE0B7A" w:rsidP="00376C97">
      <w:pPr>
        <w:spacing w:line="360" w:lineRule="auto"/>
        <w:rPr>
          <w:rFonts w:ascii="Times New Roman" w:hAnsi="Times New Roman"/>
          <w:sz w:val="24"/>
          <w:szCs w:val="24"/>
        </w:rPr>
      </w:pPr>
      <w:r>
        <w:rPr>
          <w:rFonts w:ascii="Times New Roman" w:hAnsi="Times New Roman"/>
          <w:sz w:val="24"/>
          <w:szCs w:val="24"/>
        </w:rPr>
        <w:t xml:space="preserve">Review the findings you discovered in the previous activity. </w:t>
      </w:r>
      <w:r w:rsidR="00473EC1">
        <w:rPr>
          <w:rFonts w:ascii="Times New Roman" w:hAnsi="Times New Roman"/>
          <w:sz w:val="24"/>
          <w:szCs w:val="24"/>
        </w:rPr>
        <w:t xml:space="preserve">Make sure the Data Analysis ToolPak is installed and working in Excel. If you need a review on how to use it, watch this video again:  </w:t>
      </w:r>
      <w:hyperlink r:id="rId8" w:history="1">
        <w:r w:rsidR="00473EC1" w:rsidRPr="003A7BDF">
          <w:rPr>
            <w:rStyle w:val="Hyperlink"/>
            <w:rFonts w:ascii="Times New Roman" w:hAnsi="Times New Roman"/>
            <w:sz w:val="24"/>
            <w:szCs w:val="24"/>
          </w:rPr>
          <w:t>https://www.youtube.com/watch?v=vFcxExzLfZI</w:t>
        </w:r>
      </w:hyperlink>
    </w:p>
    <w:p w14:paraId="4B5E6B29" w14:textId="24D9070B" w:rsidR="00341CD0" w:rsidRDefault="00AE0B7A" w:rsidP="00376C97">
      <w:pPr>
        <w:spacing w:line="360" w:lineRule="auto"/>
        <w:rPr>
          <w:rFonts w:ascii="Times New Roman" w:hAnsi="Times New Roman"/>
          <w:sz w:val="24"/>
          <w:szCs w:val="24"/>
        </w:rPr>
      </w:pPr>
      <w:r w:rsidRPr="00AE0B7A">
        <w:rPr>
          <w:rFonts w:ascii="Times New Roman" w:hAnsi="Times New Roman"/>
          <w:sz w:val="24"/>
          <w:szCs w:val="24"/>
        </w:rPr>
        <w:t>Because dust-borne Fe is an important micronutrient that can promote organic carbon export we might expect to find a correlation between dust inputs (fluxes) and organic carbon export (productivity).</w:t>
      </w:r>
    </w:p>
    <w:p w14:paraId="14E9219F" w14:textId="5BC6D115" w:rsidR="00992AA4" w:rsidRDefault="002F3CEA" w:rsidP="00376C97">
      <w:pPr>
        <w:spacing w:line="360" w:lineRule="auto"/>
        <w:rPr>
          <w:rFonts w:ascii="Times New Roman" w:hAnsi="Times New Roman"/>
          <w:sz w:val="24"/>
          <w:szCs w:val="24"/>
        </w:rPr>
      </w:pPr>
      <w:r>
        <w:rPr>
          <w:rFonts w:ascii="Times New Roman" w:hAnsi="Times New Roman"/>
          <w:sz w:val="24"/>
          <w:szCs w:val="24"/>
        </w:rPr>
        <w:t xml:space="preserve">1) With Excel, open the file </w:t>
      </w:r>
      <w:r w:rsidR="00307A40" w:rsidRPr="00307A40">
        <w:rPr>
          <w:rFonts w:ascii="Times New Roman" w:hAnsi="Times New Roman"/>
          <w:sz w:val="24"/>
          <w:szCs w:val="24"/>
        </w:rPr>
        <w:t>“In Class Activit</w:t>
      </w:r>
      <w:r w:rsidR="00FC6215">
        <w:rPr>
          <w:rFonts w:ascii="Times New Roman" w:hAnsi="Times New Roman"/>
          <w:sz w:val="24"/>
          <w:szCs w:val="24"/>
        </w:rPr>
        <w:t>ies</w:t>
      </w:r>
      <w:r w:rsidR="00307A40" w:rsidRPr="00307A40">
        <w:rPr>
          <w:rFonts w:ascii="Times New Roman" w:hAnsi="Times New Roman"/>
          <w:sz w:val="24"/>
          <w:szCs w:val="24"/>
        </w:rPr>
        <w:t xml:space="preserve"> 24</w:t>
      </w:r>
      <w:r w:rsidR="00FC6215">
        <w:rPr>
          <w:rFonts w:ascii="Times New Roman" w:hAnsi="Times New Roman"/>
          <w:sz w:val="24"/>
          <w:szCs w:val="24"/>
        </w:rPr>
        <w:t xml:space="preserve"> and 25</w:t>
      </w:r>
      <w:r w:rsidR="00307A40" w:rsidRPr="00307A40">
        <w:rPr>
          <w:rFonts w:ascii="Times New Roman" w:hAnsi="Times New Roman"/>
          <w:sz w:val="24"/>
          <w:szCs w:val="24"/>
        </w:rPr>
        <w:t>.xlx”, which is posted in Canvas under the Paleoclimate module.</w:t>
      </w:r>
      <w:r w:rsidR="001E4FAE">
        <w:rPr>
          <w:rFonts w:ascii="Times New Roman" w:hAnsi="Times New Roman"/>
          <w:sz w:val="24"/>
          <w:szCs w:val="24"/>
        </w:rPr>
        <w:t xml:space="preserve"> </w:t>
      </w:r>
      <w:r w:rsidR="00DB1CF6">
        <w:rPr>
          <w:rFonts w:ascii="Times New Roman" w:hAnsi="Times New Roman"/>
          <w:sz w:val="24"/>
          <w:szCs w:val="24"/>
        </w:rPr>
        <w:t>Make two p</w:t>
      </w:r>
      <w:r w:rsidR="001E4FAE" w:rsidRPr="001E4FAE">
        <w:rPr>
          <w:rFonts w:ascii="Times New Roman" w:hAnsi="Times New Roman"/>
          <w:sz w:val="24"/>
          <w:szCs w:val="24"/>
        </w:rPr>
        <w:t>lot</w:t>
      </w:r>
      <w:r w:rsidR="00DB1CF6">
        <w:rPr>
          <w:rFonts w:ascii="Times New Roman" w:hAnsi="Times New Roman"/>
          <w:sz w:val="24"/>
          <w:szCs w:val="24"/>
        </w:rPr>
        <w:t>s</w:t>
      </w:r>
      <w:r w:rsidR="001E4FAE" w:rsidRPr="001E4FAE">
        <w:rPr>
          <w:rFonts w:ascii="Times New Roman" w:hAnsi="Times New Roman"/>
          <w:sz w:val="24"/>
          <w:szCs w:val="24"/>
        </w:rPr>
        <w:t xml:space="preserve"> </w:t>
      </w:r>
      <w:r w:rsidR="00DB1CF6">
        <w:rPr>
          <w:rFonts w:ascii="Times New Roman" w:hAnsi="Times New Roman"/>
          <w:sz w:val="24"/>
          <w:szCs w:val="24"/>
        </w:rPr>
        <w:t xml:space="preserve">of </w:t>
      </w:r>
      <w:r w:rsidR="00F717B1">
        <w:rPr>
          <w:rFonts w:ascii="Times New Roman" w:hAnsi="Times New Roman"/>
          <w:sz w:val="24"/>
          <w:szCs w:val="24"/>
        </w:rPr>
        <w:t xml:space="preserve">productivity </w:t>
      </w:r>
      <w:r w:rsidR="001E4FAE" w:rsidRPr="001E4FAE">
        <w:rPr>
          <w:rFonts w:ascii="Times New Roman" w:hAnsi="Times New Roman"/>
          <w:sz w:val="24"/>
          <w:szCs w:val="24"/>
        </w:rPr>
        <w:t>on the y-axis vs. age on the x-axis</w:t>
      </w:r>
      <w:r w:rsidR="00573175">
        <w:rPr>
          <w:rFonts w:ascii="Times New Roman" w:hAnsi="Times New Roman"/>
          <w:sz w:val="24"/>
          <w:szCs w:val="24"/>
        </w:rPr>
        <w:t>, one plot</w:t>
      </w:r>
      <w:r w:rsidR="00211E05">
        <w:rPr>
          <w:rFonts w:ascii="Times New Roman" w:hAnsi="Times New Roman"/>
          <w:sz w:val="24"/>
          <w:szCs w:val="24"/>
        </w:rPr>
        <w:t xml:space="preserve"> </w:t>
      </w:r>
      <w:r w:rsidR="00DB1CF6">
        <w:rPr>
          <w:rFonts w:ascii="Times New Roman" w:hAnsi="Times New Roman"/>
          <w:sz w:val="24"/>
          <w:szCs w:val="24"/>
        </w:rPr>
        <w:t xml:space="preserve">for </w:t>
      </w:r>
      <w:r w:rsidR="00D06357">
        <w:rPr>
          <w:rFonts w:ascii="Times New Roman" w:hAnsi="Times New Roman"/>
          <w:sz w:val="24"/>
          <w:szCs w:val="24"/>
        </w:rPr>
        <w:t xml:space="preserve">the </w:t>
      </w:r>
      <w:r w:rsidR="00D06357" w:rsidRPr="00D06357">
        <w:rPr>
          <w:rFonts w:ascii="Times New Roman" w:hAnsi="Times New Roman"/>
          <w:sz w:val="24"/>
          <w:szCs w:val="24"/>
        </w:rPr>
        <w:t>Loveley et al., 2017</w:t>
      </w:r>
      <w:r w:rsidR="00D06357">
        <w:rPr>
          <w:rFonts w:ascii="Times New Roman" w:hAnsi="Times New Roman"/>
          <w:sz w:val="24"/>
          <w:szCs w:val="24"/>
        </w:rPr>
        <w:t xml:space="preserve"> </w:t>
      </w:r>
      <w:r w:rsidR="00573175">
        <w:rPr>
          <w:rFonts w:ascii="Times New Roman" w:hAnsi="Times New Roman"/>
          <w:sz w:val="24"/>
          <w:szCs w:val="24"/>
        </w:rPr>
        <w:t xml:space="preserve">data </w:t>
      </w:r>
      <w:r w:rsidR="00D06357">
        <w:rPr>
          <w:rFonts w:ascii="Times New Roman" w:hAnsi="Times New Roman"/>
          <w:sz w:val="24"/>
          <w:szCs w:val="24"/>
        </w:rPr>
        <w:t xml:space="preserve">and </w:t>
      </w:r>
      <w:r w:rsidR="00573175">
        <w:rPr>
          <w:rFonts w:ascii="Times New Roman" w:hAnsi="Times New Roman"/>
          <w:sz w:val="24"/>
          <w:szCs w:val="24"/>
        </w:rPr>
        <w:t xml:space="preserve">one for </w:t>
      </w:r>
      <w:r w:rsidR="00AD37B6">
        <w:rPr>
          <w:rFonts w:ascii="Times New Roman" w:hAnsi="Times New Roman"/>
          <w:sz w:val="24"/>
          <w:szCs w:val="24"/>
        </w:rPr>
        <w:t xml:space="preserve">the </w:t>
      </w:r>
      <w:r w:rsidR="00AD37B6" w:rsidRPr="00AD37B6">
        <w:rPr>
          <w:rFonts w:ascii="Times New Roman" w:hAnsi="Times New Roman"/>
          <w:sz w:val="24"/>
          <w:szCs w:val="24"/>
        </w:rPr>
        <w:t>Martinez-Garcia et al., 201</w:t>
      </w:r>
      <w:r w:rsidR="00B27852">
        <w:rPr>
          <w:rFonts w:ascii="Times New Roman" w:hAnsi="Times New Roman"/>
          <w:sz w:val="24"/>
          <w:szCs w:val="24"/>
        </w:rPr>
        <w:t>4</w:t>
      </w:r>
      <w:r w:rsidR="00AD37B6">
        <w:rPr>
          <w:rFonts w:ascii="Times New Roman" w:hAnsi="Times New Roman"/>
          <w:sz w:val="24"/>
          <w:szCs w:val="24"/>
        </w:rPr>
        <w:t xml:space="preserve"> data. </w:t>
      </w:r>
      <w:r w:rsidR="00AD37B6" w:rsidRPr="00573175">
        <w:rPr>
          <w:rFonts w:ascii="Times New Roman" w:hAnsi="Times New Roman"/>
          <w:sz w:val="24"/>
          <w:szCs w:val="24"/>
          <w:u w:val="single"/>
        </w:rPr>
        <w:t xml:space="preserve">Plot only the data </w:t>
      </w:r>
      <w:r w:rsidR="00D06357" w:rsidRPr="00573175">
        <w:rPr>
          <w:rFonts w:ascii="Times New Roman" w:hAnsi="Times New Roman"/>
          <w:sz w:val="24"/>
          <w:szCs w:val="24"/>
          <w:u w:val="single"/>
        </w:rPr>
        <w:t>for</w:t>
      </w:r>
      <w:r w:rsidR="00211E05" w:rsidRPr="00573175">
        <w:rPr>
          <w:rFonts w:ascii="Times New Roman" w:hAnsi="Times New Roman"/>
          <w:sz w:val="24"/>
          <w:szCs w:val="24"/>
          <w:u w:val="single"/>
        </w:rPr>
        <w:t xml:space="preserve"> the most recent 100 kyr</w:t>
      </w:r>
      <w:r w:rsidR="00211E05" w:rsidRPr="00211E05">
        <w:rPr>
          <w:rFonts w:ascii="Times New Roman" w:hAnsi="Times New Roman"/>
          <w:sz w:val="24"/>
          <w:szCs w:val="24"/>
        </w:rPr>
        <w:t>.</w:t>
      </w:r>
      <w:r w:rsidR="00DB1CF6">
        <w:rPr>
          <w:rFonts w:ascii="Times New Roman" w:hAnsi="Times New Roman"/>
          <w:sz w:val="24"/>
          <w:szCs w:val="24"/>
        </w:rPr>
        <w:t xml:space="preserve"> </w:t>
      </w:r>
      <w:r w:rsidR="007D71F5" w:rsidRPr="007D71F5">
        <w:rPr>
          <w:rFonts w:ascii="Times New Roman" w:hAnsi="Times New Roman"/>
          <w:sz w:val="24"/>
          <w:szCs w:val="24"/>
        </w:rPr>
        <w:t>Format the plot according to your preferences but make sure to label your axes with their variables and units.</w:t>
      </w:r>
      <w:r w:rsidR="007D71F5">
        <w:rPr>
          <w:rFonts w:ascii="Times New Roman" w:hAnsi="Times New Roman"/>
          <w:sz w:val="24"/>
          <w:szCs w:val="24"/>
        </w:rPr>
        <w:t xml:space="preserve"> </w:t>
      </w:r>
      <w:r w:rsidR="00DB1CF6">
        <w:rPr>
          <w:rFonts w:ascii="Times New Roman" w:hAnsi="Times New Roman"/>
          <w:sz w:val="24"/>
          <w:szCs w:val="24"/>
        </w:rPr>
        <w:t xml:space="preserve">Copy and paste the two plots below. </w:t>
      </w:r>
    </w:p>
    <w:p w14:paraId="4E3BF767" w14:textId="1C7FC6B8" w:rsidR="007D71F5" w:rsidRDefault="007D71F5" w:rsidP="00376C97">
      <w:pPr>
        <w:spacing w:line="360" w:lineRule="auto"/>
        <w:rPr>
          <w:rFonts w:ascii="Times New Roman" w:hAnsi="Times New Roman"/>
          <w:sz w:val="24"/>
          <w:szCs w:val="24"/>
        </w:rPr>
      </w:pPr>
      <w:r>
        <w:rPr>
          <w:rFonts w:ascii="Times New Roman" w:hAnsi="Times New Roman"/>
          <w:sz w:val="24"/>
          <w:szCs w:val="24"/>
        </w:rPr>
        <w:t xml:space="preserve">2) </w:t>
      </w:r>
      <w:r w:rsidR="00C622B0" w:rsidRPr="00C622B0">
        <w:rPr>
          <w:rFonts w:ascii="Times New Roman" w:hAnsi="Times New Roman"/>
          <w:sz w:val="24"/>
          <w:szCs w:val="24"/>
        </w:rPr>
        <w:t>What are the units for each of the two productivity time series? What type of proxy data do they each use?</w:t>
      </w:r>
    </w:p>
    <w:p w14:paraId="20864693" w14:textId="6E36FB53" w:rsidR="00DF3655" w:rsidRPr="00DF3655" w:rsidRDefault="00C622B0" w:rsidP="00DF3655">
      <w:pPr>
        <w:spacing w:line="360" w:lineRule="auto"/>
        <w:rPr>
          <w:rFonts w:ascii="Times New Roman" w:hAnsi="Times New Roman"/>
          <w:sz w:val="24"/>
          <w:szCs w:val="24"/>
        </w:rPr>
      </w:pPr>
      <w:r>
        <w:rPr>
          <w:rFonts w:ascii="Times New Roman" w:hAnsi="Times New Roman"/>
          <w:sz w:val="24"/>
          <w:szCs w:val="24"/>
        </w:rPr>
        <w:t xml:space="preserve">3) </w:t>
      </w:r>
      <w:r w:rsidR="00DF3655" w:rsidRPr="00DF3655">
        <w:rPr>
          <w:rFonts w:ascii="Times New Roman" w:hAnsi="Times New Roman"/>
          <w:sz w:val="24"/>
          <w:szCs w:val="24"/>
        </w:rPr>
        <w:t xml:space="preserve">Looking at the most recent 100 kyr of each data set, when do productivity maxima occur? Is the temporal pattern the same between the two productivity time series? </w:t>
      </w:r>
    </w:p>
    <w:p w14:paraId="5A4E3E75" w14:textId="77777777" w:rsidR="00DF3655" w:rsidRPr="00DF3655" w:rsidRDefault="00DF3655" w:rsidP="00DF3655">
      <w:pPr>
        <w:spacing w:line="360" w:lineRule="auto"/>
        <w:rPr>
          <w:rFonts w:ascii="Times New Roman" w:hAnsi="Times New Roman"/>
          <w:sz w:val="24"/>
          <w:szCs w:val="24"/>
        </w:rPr>
      </w:pPr>
      <w:r w:rsidRPr="00DF3655">
        <w:rPr>
          <w:rFonts w:ascii="Times New Roman" w:hAnsi="Times New Roman"/>
          <w:sz w:val="24"/>
          <w:szCs w:val="24"/>
        </w:rPr>
        <w:t>Equatorial Pacific Maxima (2):</w:t>
      </w:r>
    </w:p>
    <w:p w14:paraId="6576E30B" w14:textId="730701B1" w:rsidR="00DF3655" w:rsidRPr="00DF3655" w:rsidRDefault="00DF3655" w:rsidP="00DF3655">
      <w:pPr>
        <w:spacing w:line="360" w:lineRule="auto"/>
        <w:rPr>
          <w:rFonts w:ascii="Times New Roman" w:hAnsi="Times New Roman"/>
          <w:sz w:val="24"/>
          <w:szCs w:val="24"/>
        </w:rPr>
      </w:pPr>
      <w:r w:rsidRPr="00DF3655">
        <w:rPr>
          <w:rFonts w:ascii="Times New Roman" w:hAnsi="Times New Roman"/>
          <w:sz w:val="24"/>
          <w:szCs w:val="24"/>
        </w:rPr>
        <w:t>Southern Ocean Maxima (</w:t>
      </w:r>
      <w:r w:rsidR="005319B0">
        <w:rPr>
          <w:rFonts w:ascii="Times New Roman" w:hAnsi="Times New Roman"/>
          <w:sz w:val="24"/>
          <w:szCs w:val="24"/>
        </w:rPr>
        <w:t>3</w:t>
      </w:r>
      <w:r w:rsidRPr="00DF3655">
        <w:rPr>
          <w:rFonts w:ascii="Times New Roman" w:hAnsi="Times New Roman"/>
          <w:sz w:val="24"/>
          <w:szCs w:val="24"/>
        </w:rPr>
        <w:t>):</w:t>
      </w:r>
    </w:p>
    <w:p w14:paraId="2358CF4B" w14:textId="2E855B69" w:rsidR="0077461B" w:rsidRDefault="0077461B" w:rsidP="00DF3655">
      <w:pPr>
        <w:spacing w:line="360" w:lineRule="auto"/>
        <w:rPr>
          <w:rFonts w:ascii="Times New Roman" w:hAnsi="Times New Roman"/>
          <w:sz w:val="24"/>
          <w:szCs w:val="24"/>
        </w:rPr>
      </w:pPr>
      <w:r>
        <w:rPr>
          <w:rFonts w:ascii="Times New Roman" w:hAnsi="Times New Roman"/>
          <w:sz w:val="24"/>
          <w:szCs w:val="24"/>
        </w:rPr>
        <w:lastRenderedPageBreak/>
        <w:t xml:space="preserve">4) </w:t>
      </w:r>
      <w:r w:rsidR="006B31F4" w:rsidRPr="006B31F4">
        <w:rPr>
          <w:rFonts w:ascii="Times New Roman" w:hAnsi="Times New Roman"/>
          <w:sz w:val="24"/>
          <w:szCs w:val="24"/>
        </w:rPr>
        <w:t>Can you compare these productivity data sets to one another qualitatively? Can you compare them quantitatively? How do the data sets</w:t>
      </w:r>
      <w:r w:rsidR="0093495A">
        <w:rPr>
          <w:rFonts w:ascii="Times New Roman" w:hAnsi="Times New Roman"/>
          <w:sz w:val="24"/>
          <w:szCs w:val="24"/>
        </w:rPr>
        <w:t>’</w:t>
      </w:r>
      <w:r w:rsidR="006B31F4" w:rsidRPr="006B31F4">
        <w:rPr>
          <w:rFonts w:ascii="Times New Roman" w:hAnsi="Times New Roman"/>
          <w:sz w:val="24"/>
          <w:szCs w:val="24"/>
        </w:rPr>
        <w:t xml:space="preserve"> units inform your answer?</w:t>
      </w:r>
    </w:p>
    <w:p w14:paraId="272B1AF0" w14:textId="77777777" w:rsidR="003B6B64" w:rsidRDefault="00016A05" w:rsidP="00DF3655">
      <w:pPr>
        <w:spacing w:line="360" w:lineRule="auto"/>
        <w:rPr>
          <w:rFonts w:ascii="Times New Roman" w:hAnsi="Times New Roman"/>
          <w:sz w:val="24"/>
          <w:szCs w:val="24"/>
        </w:rPr>
      </w:pPr>
      <w:r w:rsidRPr="00016A05">
        <w:rPr>
          <w:rFonts w:ascii="Times New Roman" w:hAnsi="Times New Roman"/>
          <w:sz w:val="24"/>
          <w:szCs w:val="24"/>
        </w:rPr>
        <w:t xml:space="preserve">5) Make two scatter plots of dust and productivity (i.e., one </w:t>
      </w:r>
      <w:r w:rsidR="00E453ED">
        <w:rPr>
          <w:rFonts w:ascii="Times New Roman" w:hAnsi="Times New Roman"/>
          <w:sz w:val="24"/>
          <w:szCs w:val="24"/>
        </w:rPr>
        <w:t xml:space="preserve">plot </w:t>
      </w:r>
      <w:r w:rsidRPr="00016A05">
        <w:rPr>
          <w:rFonts w:ascii="Times New Roman" w:hAnsi="Times New Roman"/>
          <w:sz w:val="24"/>
          <w:szCs w:val="24"/>
        </w:rPr>
        <w:t>for each of the two sites) over the most recent 100 kyr. Add a trendline to each plot and calculate the R-value (correlation coefficient) that describes the relationship between the two variables. Be sure to consider which is the dependent and independent variable so that your x and y axes are correct. Note: this is not asking you to create another time-series plot, here you are comparing productivity and dust. Format the plots according to your preferences but make sure to label your axes with their variables and units. Copy and paste the two plots below.</w:t>
      </w:r>
    </w:p>
    <w:p w14:paraId="67779040" w14:textId="29AB2EB2" w:rsidR="00DC2D05" w:rsidRDefault="00DC2D05" w:rsidP="00DF3655">
      <w:pPr>
        <w:spacing w:line="360" w:lineRule="auto"/>
        <w:rPr>
          <w:rFonts w:ascii="Times New Roman" w:hAnsi="Times New Roman"/>
          <w:sz w:val="24"/>
          <w:szCs w:val="24"/>
        </w:rPr>
      </w:pPr>
      <w:r>
        <w:rPr>
          <w:rFonts w:ascii="Times New Roman" w:hAnsi="Times New Roman"/>
          <w:sz w:val="24"/>
          <w:szCs w:val="24"/>
        </w:rPr>
        <w:t xml:space="preserve">6) </w:t>
      </w:r>
      <w:r w:rsidR="00C53478" w:rsidRPr="00C53478">
        <w:rPr>
          <w:rFonts w:ascii="Times New Roman" w:hAnsi="Times New Roman"/>
          <w:sz w:val="24"/>
          <w:szCs w:val="24"/>
        </w:rPr>
        <w:t>What is the R-value for the linear best fit line relating dust and productivity for the equatorial Pacific site? Is this a strong relationship? What does the sign of this relationship tell you?</w:t>
      </w:r>
    </w:p>
    <w:p w14:paraId="4937220E" w14:textId="4956D40D" w:rsidR="008B0E3F" w:rsidRDefault="008B0E3F" w:rsidP="00DF3655">
      <w:pPr>
        <w:spacing w:line="360" w:lineRule="auto"/>
        <w:rPr>
          <w:rFonts w:ascii="Times New Roman" w:hAnsi="Times New Roman"/>
          <w:sz w:val="24"/>
          <w:szCs w:val="24"/>
        </w:rPr>
      </w:pPr>
      <w:r>
        <w:rPr>
          <w:rFonts w:ascii="Times New Roman" w:hAnsi="Times New Roman"/>
          <w:sz w:val="24"/>
          <w:szCs w:val="24"/>
        </w:rPr>
        <w:t xml:space="preserve">7) </w:t>
      </w:r>
      <w:r w:rsidRPr="008B0E3F">
        <w:rPr>
          <w:rFonts w:ascii="Times New Roman" w:hAnsi="Times New Roman"/>
          <w:sz w:val="24"/>
          <w:szCs w:val="24"/>
        </w:rPr>
        <w:t>What is the R-value for the linear regression relating dust and productivity for the Southern Ocean site? Is this a strong relationship? What does the sign of this relationship tell you?</w:t>
      </w:r>
    </w:p>
    <w:p w14:paraId="7D7DD5DA" w14:textId="19E93962" w:rsidR="008B0E3F" w:rsidRDefault="008B0E3F" w:rsidP="00DF3655">
      <w:pPr>
        <w:spacing w:line="360" w:lineRule="auto"/>
        <w:rPr>
          <w:rFonts w:ascii="Times New Roman" w:hAnsi="Times New Roman"/>
          <w:sz w:val="24"/>
          <w:szCs w:val="24"/>
        </w:rPr>
      </w:pPr>
      <w:r>
        <w:rPr>
          <w:rFonts w:ascii="Times New Roman" w:hAnsi="Times New Roman"/>
          <w:sz w:val="24"/>
          <w:szCs w:val="24"/>
        </w:rPr>
        <w:t xml:space="preserve">8) </w:t>
      </w:r>
      <w:r w:rsidR="003D29CE" w:rsidRPr="003D29CE">
        <w:rPr>
          <w:rFonts w:ascii="Times New Roman" w:hAnsi="Times New Roman"/>
          <w:sz w:val="24"/>
          <w:szCs w:val="24"/>
        </w:rPr>
        <w:t xml:space="preserve">Calculate and interpret the </w:t>
      </w:r>
      <w:r w:rsidR="003C4134">
        <w:rPr>
          <w:rFonts w:ascii="Times New Roman" w:hAnsi="Times New Roman"/>
          <w:sz w:val="24"/>
          <w:szCs w:val="24"/>
        </w:rPr>
        <w:t>p</w:t>
      </w:r>
      <w:r w:rsidR="003D29CE" w:rsidRPr="003D29CE">
        <w:rPr>
          <w:rFonts w:ascii="Times New Roman" w:hAnsi="Times New Roman"/>
          <w:sz w:val="24"/>
          <w:szCs w:val="24"/>
        </w:rPr>
        <w:t>-values for each of these two correlations. Is either one statistically significant?</w:t>
      </w:r>
    </w:p>
    <w:p w14:paraId="713AC232" w14:textId="591BD25C" w:rsidR="003D29CE" w:rsidRDefault="003D29CE" w:rsidP="00DF3655">
      <w:pPr>
        <w:spacing w:line="360" w:lineRule="auto"/>
        <w:rPr>
          <w:rFonts w:ascii="Times New Roman" w:hAnsi="Times New Roman"/>
          <w:sz w:val="24"/>
          <w:szCs w:val="24"/>
        </w:rPr>
      </w:pPr>
      <w:r>
        <w:rPr>
          <w:rFonts w:ascii="Times New Roman" w:hAnsi="Times New Roman"/>
          <w:sz w:val="24"/>
          <w:szCs w:val="24"/>
        </w:rPr>
        <w:t xml:space="preserve">9) </w:t>
      </w:r>
      <w:r w:rsidR="00750B9E" w:rsidRPr="00750B9E">
        <w:rPr>
          <w:rFonts w:ascii="Times New Roman" w:hAnsi="Times New Roman"/>
          <w:sz w:val="24"/>
          <w:szCs w:val="24"/>
        </w:rPr>
        <w:t>Propose a hypothesis that might explain the relationships you found. How would you test that hypothesis? What type of experiment(s) could help you gather data to assess this hypothesis?</w:t>
      </w:r>
    </w:p>
    <w:p w14:paraId="1681B8E5" w14:textId="77777777" w:rsidR="00750B9E" w:rsidRDefault="00750B9E" w:rsidP="00DF3655">
      <w:pPr>
        <w:spacing w:line="360" w:lineRule="auto"/>
        <w:rPr>
          <w:rFonts w:ascii="Times New Roman" w:hAnsi="Times New Roman"/>
          <w:sz w:val="24"/>
          <w:szCs w:val="24"/>
        </w:rPr>
      </w:pPr>
    </w:p>
    <w:p w14:paraId="2FBACFD4" w14:textId="3A0A583C" w:rsidR="00750B9E" w:rsidRDefault="00750B9E" w:rsidP="00F8144B">
      <w:pPr>
        <w:spacing w:line="360" w:lineRule="auto"/>
        <w:rPr>
          <w:rFonts w:ascii="Times New Roman" w:hAnsi="Times New Roman"/>
          <w:sz w:val="24"/>
          <w:szCs w:val="24"/>
          <w:u w:val="single"/>
        </w:rPr>
      </w:pPr>
      <w:r w:rsidRPr="00B833BA">
        <w:rPr>
          <w:rFonts w:ascii="Times New Roman" w:hAnsi="Times New Roman"/>
          <w:sz w:val="24"/>
          <w:szCs w:val="24"/>
          <w:u w:val="single"/>
        </w:rPr>
        <w:t xml:space="preserve">Part 2. </w:t>
      </w:r>
      <w:r w:rsidR="00B833BA" w:rsidRPr="00B833BA">
        <w:rPr>
          <w:rFonts w:ascii="Times New Roman" w:hAnsi="Times New Roman"/>
          <w:sz w:val="24"/>
          <w:szCs w:val="24"/>
          <w:u w:val="single"/>
        </w:rPr>
        <w:t>Productivity and Climate</w:t>
      </w:r>
    </w:p>
    <w:p w14:paraId="140B89E2" w14:textId="0A9D99C5" w:rsidR="009979F4" w:rsidRPr="009979F4" w:rsidRDefault="009979F4" w:rsidP="00F8144B">
      <w:pPr>
        <w:spacing w:line="360" w:lineRule="auto"/>
        <w:rPr>
          <w:rFonts w:ascii="Times New Roman" w:hAnsi="Times New Roman"/>
          <w:sz w:val="24"/>
          <w:szCs w:val="24"/>
        </w:rPr>
      </w:pPr>
      <w:r w:rsidRPr="009979F4">
        <w:rPr>
          <w:rFonts w:ascii="Times New Roman" w:hAnsi="Times New Roman"/>
          <w:sz w:val="24"/>
          <w:szCs w:val="24"/>
        </w:rPr>
        <w:t xml:space="preserve">Thus far we have examined dust-driven iron fertilization at two sites in the global ocean: the equatorial Pacific and the Southern Ocean. Scientists have obtained a substantial body of data showing that glacial changes to the Southern Ocean were important in increasing the amount of carbon present in deep ocean bottom waters. Data show that deep waters formed in the Southern Ocean were more carbon-rich during glacial periods, reflecting both greater productivity in that </w:t>
      </w:r>
      <w:r w:rsidRPr="009979F4">
        <w:rPr>
          <w:rFonts w:ascii="Times New Roman" w:hAnsi="Times New Roman"/>
          <w:sz w:val="24"/>
          <w:szCs w:val="24"/>
        </w:rPr>
        <w:lastRenderedPageBreak/>
        <w:t xml:space="preserve">region and lower upwelling of carbon-rich waters. In </w:t>
      </w:r>
      <w:r w:rsidR="00816C54">
        <w:rPr>
          <w:rFonts w:ascii="Times New Roman" w:hAnsi="Times New Roman"/>
          <w:sz w:val="24"/>
          <w:szCs w:val="24"/>
        </w:rPr>
        <w:t>this part of the activity,</w:t>
      </w:r>
      <w:r w:rsidRPr="009979F4">
        <w:rPr>
          <w:rFonts w:ascii="Times New Roman" w:hAnsi="Times New Roman"/>
          <w:sz w:val="24"/>
          <w:szCs w:val="24"/>
        </w:rPr>
        <w:t xml:space="preserve"> you will choose </w:t>
      </w:r>
      <w:r w:rsidR="00A521A6">
        <w:rPr>
          <w:rFonts w:ascii="Times New Roman" w:hAnsi="Times New Roman"/>
          <w:sz w:val="24"/>
          <w:szCs w:val="24"/>
        </w:rPr>
        <w:t>a</w:t>
      </w:r>
      <w:r w:rsidRPr="009979F4">
        <w:rPr>
          <w:rFonts w:ascii="Times New Roman" w:hAnsi="Times New Roman"/>
          <w:sz w:val="24"/>
          <w:szCs w:val="24"/>
        </w:rPr>
        <w:t xml:space="preserve"> dataset </w:t>
      </w:r>
      <w:r w:rsidR="00A521A6">
        <w:rPr>
          <w:rFonts w:ascii="Times New Roman" w:hAnsi="Times New Roman"/>
          <w:sz w:val="24"/>
          <w:szCs w:val="24"/>
        </w:rPr>
        <w:t xml:space="preserve">among those included in the other spreadsheets of the Excel file </w:t>
      </w:r>
      <w:r w:rsidRPr="009979F4">
        <w:rPr>
          <w:rFonts w:ascii="Times New Roman" w:hAnsi="Times New Roman"/>
          <w:sz w:val="24"/>
          <w:szCs w:val="24"/>
        </w:rPr>
        <w:t xml:space="preserve">to examine the consequences of this carbon </w:t>
      </w:r>
      <w:r w:rsidR="00F20927">
        <w:rPr>
          <w:rFonts w:ascii="Times New Roman" w:hAnsi="Times New Roman"/>
          <w:sz w:val="24"/>
          <w:szCs w:val="24"/>
        </w:rPr>
        <w:t>“</w:t>
      </w:r>
      <w:r w:rsidRPr="009979F4">
        <w:rPr>
          <w:rFonts w:ascii="Times New Roman" w:hAnsi="Times New Roman"/>
          <w:sz w:val="24"/>
          <w:szCs w:val="24"/>
        </w:rPr>
        <w:t>sequestration</w:t>
      </w:r>
      <w:r w:rsidR="00F20927">
        <w:rPr>
          <w:rFonts w:ascii="Times New Roman" w:hAnsi="Times New Roman"/>
          <w:sz w:val="24"/>
          <w:szCs w:val="24"/>
        </w:rPr>
        <w:t>”</w:t>
      </w:r>
      <w:r w:rsidRPr="009979F4">
        <w:rPr>
          <w:rFonts w:ascii="Times New Roman" w:hAnsi="Times New Roman"/>
          <w:sz w:val="24"/>
          <w:szCs w:val="24"/>
        </w:rPr>
        <w:t xml:space="preserve"> for climate and the deep ocean. </w:t>
      </w:r>
    </w:p>
    <w:p w14:paraId="5DA7CFE2" w14:textId="6D19925B" w:rsidR="009979F4" w:rsidRDefault="009979F4" w:rsidP="00F8144B">
      <w:pPr>
        <w:spacing w:line="360" w:lineRule="auto"/>
        <w:rPr>
          <w:rFonts w:ascii="Times New Roman" w:hAnsi="Times New Roman"/>
          <w:sz w:val="24"/>
          <w:szCs w:val="24"/>
        </w:rPr>
      </w:pPr>
      <w:r w:rsidRPr="009979F4">
        <w:rPr>
          <w:rFonts w:ascii="Times New Roman" w:hAnsi="Times New Roman"/>
          <w:sz w:val="24"/>
          <w:szCs w:val="24"/>
        </w:rPr>
        <w:t xml:space="preserve">Before choosing a dataset, refresh your memory (using the module slides or </w:t>
      </w:r>
      <w:r w:rsidR="00781A5E">
        <w:rPr>
          <w:rFonts w:ascii="Times New Roman" w:hAnsi="Times New Roman"/>
          <w:sz w:val="24"/>
          <w:szCs w:val="24"/>
        </w:rPr>
        <w:t>by asking Alex</w:t>
      </w:r>
      <w:r w:rsidRPr="009979F4">
        <w:rPr>
          <w:rFonts w:ascii="Times New Roman" w:hAnsi="Times New Roman"/>
          <w:sz w:val="24"/>
          <w:szCs w:val="24"/>
        </w:rPr>
        <w:t xml:space="preserve">) as to what each of the proxies represents (benthic </w:t>
      </w:r>
      <w:r w:rsidR="00B423E4">
        <w:rPr>
          <w:rFonts w:ascii="Times New Roman" w:hAnsi="Times New Roman"/>
          <w:sz w:val="24"/>
          <w:szCs w:val="24"/>
        </w:rPr>
        <w:t xml:space="preserve">foraminifera </w:t>
      </w:r>
      <w:r w:rsidRPr="009979F4">
        <w:rPr>
          <w:rFonts w:ascii="Times New Roman" w:hAnsi="Times New Roman"/>
          <w:sz w:val="24"/>
          <w:szCs w:val="24"/>
        </w:rPr>
        <w:t>oxygen isotopes (δ</w:t>
      </w:r>
      <w:r w:rsidRPr="00816C54">
        <w:rPr>
          <w:rFonts w:ascii="Times New Roman" w:hAnsi="Times New Roman"/>
          <w:sz w:val="24"/>
          <w:szCs w:val="24"/>
          <w:vertAlign w:val="superscript"/>
        </w:rPr>
        <w:t>18</w:t>
      </w:r>
      <w:r w:rsidRPr="009979F4">
        <w:rPr>
          <w:rFonts w:ascii="Times New Roman" w:hAnsi="Times New Roman"/>
          <w:sz w:val="24"/>
          <w:szCs w:val="24"/>
        </w:rPr>
        <w:t xml:space="preserve">O), authigenic uranium (aU), and Antarctic </w:t>
      </w:r>
      <w:r w:rsidR="00E448BB" w:rsidRPr="00E448BB">
        <w:rPr>
          <w:rFonts w:ascii="Times New Roman" w:hAnsi="Times New Roman"/>
          <w:i/>
          <w:iCs/>
          <w:sz w:val="24"/>
          <w:szCs w:val="24"/>
        </w:rPr>
        <w:t>p</w:t>
      </w:r>
      <w:r w:rsidRPr="009979F4">
        <w:rPr>
          <w:rFonts w:ascii="Times New Roman" w:hAnsi="Times New Roman"/>
          <w:sz w:val="24"/>
          <w:szCs w:val="24"/>
        </w:rPr>
        <w:t>CO</w:t>
      </w:r>
      <w:r w:rsidRPr="00816C54">
        <w:rPr>
          <w:rFonts w:ascii="Times New Roman" w:hAnsi="Times New Roman"/>
          <w:sz w:val="24"/>
          <w:szCs w:val="24"/>
          <w:vertAlign w:val="subscript"/>
        </w:rPr>
        <w:t>2</w:t>
      </w:r>
      <w:r w:rsidRPr="009979F4">
        <w:rPr>
          <w:rFonts w:ascii="Times New Roman" w:hAnsi="Times New Roman"/>
          <w:sz w:val="24"/>
          <w:szCs w:val="24"/>
        </w:rPr>
        <w:t>).</w:t>
      </w:r>
    </w:p>
    <w:p w14:paraId="342929EF" w14:textId="55C4E839" w:rsidR="00816C54" w:rsidRDefault="004648F7" w:rsidP="00F8144B">
      <w:pPr>
        <w:spacing w:line="360" w:lineRule="auto"/>
        <w:rPr>
          <w:rFonts w:ascii="Times New Roman" w:hAnsi="Times New Roman"/>
          <w:sz w:val="24"/>
          <w:szCs w:val="24"/>
        </w:rPr>
      </w:pPr>
      <w:r>
        <w:rPr>
          <w:rFonts w:ascii="Times New Roman" w:hAnsi="Times New Roman"/>
          <w:sz w:val="24"/>
          <w:szCs w:val="24"/>
        </w:rPr>
        <w:t xml:space="preserve">10) </w:t>
      </w:r>
      <w:r w:rsidRPr="004648F7">
        <w:rPr>
          <w:rFonts w:ascii="Times New Roman" w:hAnsi="Times New Roman"/>
          <w:sz w:val="24"/>
          <w:szCs w:val="24"/>
        </w:rPr>
        <w:t>Write a hypothesis that you will test with your selected dataset.</w:t>
      </w:r>
    </w:p>
    <w:p w14:paraId="47149999" w14:textId="009E3653" w:rsidR="004648F7" w:rsidRDefault="004648F7" w:rsidP="00F8144B">
      <w:pPr>
        <w:spacing w:line="360" w:lineRule="auto"/>
        <w:rPr>
          <w:rFonts w:ascii="Times New Roman" w:hAnsi="Times New Roman"/>
          <w:sz w:val="24"/>
          <w:szCs w:val="24"/>
        </w:rPr>
      </w:pPr>
      <w:r>
        <w:rPr>
          <w:rFonts w:ascii="Times New Roman" w:hAnsi="Times New Roman"/>
          <w:sz w:val="24"/>
          <w:szCs w:val="24"/>
        </w:rPr>
        <w:t xml:space="preserve">11) </w:t>
      </w:r>
      <w:r w:rsidR="003B4E8C" w:rsidRPr="003B4E8C">
        <w:rPr>
          <w:rFonts w:ascii="Times New Roman" w:hAnsi="Times New Roman"/>
          <w:sz w:val="24"/>
          <w:szCs w:val="24"/>
        </w:rPr>
        <w:t>Plot your chosen dataset alongside (separate plot or separate y-axis) the Southern Ocean productivity data (full 500 ka time series). Adjust the range of the x-axes so that they are appropriate for your comparison dataset (δ</w:t>
      </w:r>
      <w:r w:rsidR="003B4E8C" w:rsidRPr="003B4E8C">
        <w:rPr>
          <w:rFonts w:ascii="Times New Roman" w:hAnsi="Times New Roman"/>
          <w:sz w:val="24"/>
          <w:szCs w:val="24"/>
          <w:vertAlign w:val="superscript"/>
        </w:rPr>
        <w:t>18</w:t>
      </w:r>
      <w:r w:rsidR="003B4E8C" w:rsidRPr="003B4E8C">
        <w:rPr>
          <w:rFonts w:ascii="Times New Roman" w:hAnsi="Times New Roman"/>
          <w:sz w:val="24"/>
          <w:szCs w:val="24"/>
        </w:rPr>
        <w:t xml:space="preserve">O, aU, or </w:t>
      </w:r>
      <w:r w:rsidR="003B4E8C" w:rsidRPr="006418D8">
        <w:rPr>
          <w:rFonts w:ascii="Times New Roman" w:hAnsi="Times New Roman"/>
          <w:i/>
          <w:iCs/>
          <w:sz w:val="24"/>
          <w:szCs w:val="24"/>
        </w:rPr>
        <w:t>p</w:t>
      </w:r>
      <w:r w:rsidR="003B4E8C" w:rsidRPr="003B4E8C">
        <w:rPr>
          <w:rFonts w:ascii="Times New Roman" w:hAnsi="Times New Roman"/>
          <w:sz w:val="24"/>
          <w:szCs w:val="24"/>
        </w:rPr>
        <w:t>CO</w:t>
      </w:r>
      <w:r w:rsidR="003B4E8C" w:rsidRPr="003B4E8C">
        <w:rPr>
          <w:rFonts w:ascii="Times New Roman" w:hAnsi="Times New Roman"/>
          <w:sz w:val="24"/>
          <w:szCs w:val="24"/>
          <w:vertAlign w:val="subscript"/>
        </w:rPr>
        <w:t>2</w:t>
      </w:r>
      <w:r w:rsidR="003B4E8C" w:rsidRPr="003B4E8C">
        <w:rPr>
          <w:rFonts w:ascii="Times New Roman" w:hAnsi="Times New Roman"/>
          <w:sz w:val="24"/>
          <w:szCs w:val="24"/>
        </w:rPr>
        <w:t xml:space="preserve">). Note: If you choose the </w:t>
      </w:r>
      <w:r w:rsidR="003B4E8C" w:rsidRPr="006418D8">
        <w:rPr>
          <w:rFonts w:ascii="Times New Roman" w:hAnsi="Times New Roman"/>
          <w:i/>
          <w:iCs/>
          <w:sz w:val="24"/>
          <w:szCs w:val="24"/>
        </w:rPr>
        <w:t>p</w:t>
      </w:r>
      <w:r w:rsidR="003B4E8C" w:rsidRPr="003B4E8C">
        <w:rPr>
          <w:rFonts w:ascii="Times New Roman" w:hAnsi="Times New Roman"/>
          <w:sz w:val="24"/>
          <w:szCs w:val="24"/>
        </w:rPr>
        <w:t>CO</w:t>
      </w:r>
      <w:r w:rsidR="003B4E8C" w:rsidRPr="006418D8">
        <w:rPr>
          <w:rFonts w:ascii="Times New Roman" w:hAnsi="Times New Roman"/>
          <w:sz w:val="24"/>
          <w:szCs w:val="24"/>
          <w:vertAlign w:val="subscript"/>
        </w:rPr>
        <w:t>2</w:t>
      </w:r>
      <w:r w:rsidR="003B4E8C" w:rsidRPr="003B4E8C">
        <w:rPr>
          <w:rFonts w:ascii="Times New Roman" w:hAnsi="Times New Roman"/>
          <w:sz w:val="24"/>
          <w:szCs w:val="24"/>
        </w:rPr>
        <w:t xml:space="preserve"> data you will need to convert the time units from years to ka.</w:t>
      </w:r>
    </w:p>
    <w:p w14:paraId="4B42FD61" w14:textId="415592F4" w:rsidR="006418D8" w:rsidRDefault="00E226B2" w:rsidP="00F8144B">
      <w:pPr>
        <w:spacing w:line="360" w:lineRule="auto"/>
        <w:rPr>
          <w:rFonts w:ascii="Times New Roman" w:hAnsi="Times New Roman"/>
          <w:sz w:val="24"/>
          <w:szCs w:val="24"/>
        </w:rPr>
      </w:pPr>
      <w:r>
        <w:rPr>
          <w:rFonts w:ascii="Times New Roman" w:hAnsi="Times New Roman"/>
          <w:sz w:val="24"/>
          <w:szCs w:val="24"/>
        </w:rPr>
        <w:t xml:space="preserve">12) </w:t>
      </w:r>
      <w:r w:rsidRPr="00E226B2">
        <w:rPr>
          <w:rFonts w:ascii="Times New Roman" w:hAnsi="Times New Roman"/>
          <w:sz w:val="24"/>
          <w:szCs w:val="24"/>
        </w:rPr>
        <w:t>What, roughly, is the average period</w:t>
      </w:r>
      <w:r w:rsidR="005259DF">
        <w:rPr>
          <w:rFonts w:ascii="Times New Roman" w:hAnsi="Times New Roman"/>
          <w:sz w:val="24"/>
          <w:szCs w:val="24"/>
        </w:rPr>
        <w:t>icity</w:t>
      </w:r>
      <w:r w:rsidRPr="00E226B2">
        <w:rPr>
          <w:rFonts w:ascii="Times New Roman" w:hAnsi="Times New Roman"/>
          <w:sz w:val="24"/>
          <w:szCs w:val="24"/>
        </w:rPr>
        <w:t xml:space="preserve"> of the data sets (time between one data maximum and the next)?</w:t>
      </w:r>
    </w:p>
    <w:p w14:paraId="33F50960" w14:textId="5DB8C8C1" w:rsidR="00E226B2" w:rsidRDefault="00E226B2" w:rsidP="00F8144B">
      <w:pPr>
        <w:spacing w:line="360" w:lineRule="auto"/>
        <w:rPr>
          <w:rFonts w:ascii="Times New Roman" w:hAnsi="Times New Roman"/>
          <w:sz w:val="24"/>
          <w:szCs w:val="24"/>
        </w:rPr>
      </w:pPr>
      <w:r>
        <w:rPr>
          <w:rFonts w:ascii="Times New Roman" w:hAnsi="Times New Roman"/>
          <w:sz w:val="24"/>
          <w:szCs w:val="24"/>
        </w:rPr>
        <w:t xml:space="preserve">13) </w:t>
      </w:r>
      <w:r w:rsidR="00381137" w:rsidRPr="00381137">
        <w:rPr>
          <w:rFonts w:ascii="Times New Roman" w:hAnsi="Times New Roman"/>
          <w:sz w:val="24"/>
          <w:szCs w:val="24"/>
        </w:rPr>
        <w:t>Examine the temporal relationship between your proxy and the Southern Ocean productivity dataset. Are the data sets in phase or out of phase</w:t>
      </w:r>
      <w:r w:rsidR="00002321">
        <w:rPr>
          <w:rFonts w:ascii="Times New Roman" w:hAnsi="Times New Roman"/>
          <w:sz w:val="24"/>
          <w:szCs w:val="24"/>
        </w:rPr>
        <w:t>?</w:t>
      </w:r>
      <w:r w:rsidR="00381137" w:rsidRPr="00381137">
        <w:rPr>
          <w:rFonts w:ascii="Times New Roman" w:hAnsi="Times New Roman"/>
          <w:sz w:val="24"/>
          <w:szCs w:val="24"/>
        </w:rPr>
        <w:t xml:space="preserve"> </w:t>
      </w:r>
    </w:p>
    <w:p w14:paraId="70CC2471" w14:textId="14FA7BE4" w:rsidR="00381137" w:rsidRDefault="00381137" w:rsidP="00F8144B">
      <w:pPr>
        <w:spacing w:line="360" w:lineRule="auto"/>
        <w:rPr>
          <w:rFonts w:ascii="Times New Roman" w:hAnsi="Times New Roman"/>
          <w:sz w:val="24"/>
          <w:szCs w:val="24"/>
        </w:rPr>
      </w:pPr>
      <w:r>
        <w:rPr>
          <w:rFonts w:ascii="Times New Roman" w:hAnsi="Times New Roman"/>
          <w:sz w:val="24"/>
          <w:szCs w:val="24"/>
        </w:rPr>
        <w:t xml:space="preserve">14) </w:t>
      </w:r>
      <w:r w:rsidR="00072B4A" w:rsidRPr="00072B4A">
        <w:rPr>
          <w:rFonts w:ascii="Times New Roman" w:hAnsi="Times New Roman"/>
          <w:sz w:val="24"/>
          <w:szCs w:val="24"/>
        </w:rPr>
        <w:t xml:space="preserve">What do your previous two answers suggest about the relationship between the two datasets?  </w:t>
      </w:r>
    </w:p>
    <w:p w14:paraId="4D18C4F1" w14:textId="30B5AA8C" w:rsidR="00072B4A" w:rsidRDefault="00072B4A" w:rsidP="00F8144B">
      <w:pPr>
        <w:spacing w:line="360" w:lineRule="auto"/>
        <w:rPr>
          <w:rFonts w:ascii="Times New Roman" w:hAnsi="Times New Roman"/>
          <w:sz w:val="24"/>
          <w:szCs w:val="24"/>
        </w:rPr>
      </w:pPr>
      <w:r>
        <w:rPr>
          <w:rFonts w:ascii="Times New Roman" w:hAnsi="Times New Roman"/>
          <w:sz w:val="24"/>
          <w:szCs w:val="24"/>
        </w:rPr>
        <w:t xml:space="preserve">15) </w:t>
      </w:r>
      <w:r w:rsidR="009032D1" w:rsidRPr="009032D1">
        <w:rPr>
          <w:rFonts w:ascii="Times New Roman" w:hAnsi="Times New Roman"/>
          <w:sz w:val="24"/>
          <w:szCs w:val="24"/>
        </w:rPr>
        <w:t>What do your plots suggest about your hypothesis from question 1</w:t>
      </w:r>
      <w:r w:rsidR="009032D1">
        <w:rPr>
          <w:rFonts w:ascii="Times New Roman" w:hAnsi="Times New Roman"/>
          <w:sz w:val="24"/>
          <w:szCs w:val="24"/>
        </w:rPr>
        <w:t>0</w:t>
      </w:r>
      <w:r w:rsidR="009032D1" w:rsidRPr="009032D1">
        <w:rPr>
          <w:rFonts w:ascii="Times New Roman" w:hAnsi="Times New Roman"/>
          <w:sz w:val="24"/>
          <w:szCs w:val="24"/>
        </w:rPr>
        <w:t>? What additional information might you need or want to investigate further?</w:t>
      </w:r>
    </w:p>
    <w:p w14:paraId="3AD1EE72" w14:textId="5E14EF14" w:rsidR="00C55150" w:rsidRDefault="00C55150" w:rsidP="00F8144B">
      <w:pPr>
        <w:spacing w:line="360" w:lineRule="auto"/>
        <w:rPr>
          <w:rFonts w:ascii="Times New Roman" w:hAnsi="Times New Roman"/>
          <w:sz w:val="24"/>
          <w:szCs w:val="24"/>
        </w:rPr>
      </w:pPr>
      <w:r w:rsidRPr="00C55150">
        <w:rPr>
          <w:rFonts w:ascii="Times New Roman" w:hAnsi="Times New Roman"/>
          <w:sz w:val="24"/>
          <w:szCs w:val="24"/>
        </w:rPr>
        <w:t>Team up with partners who explored the other two datasets. Show your plots to your collaborators and explain your findings.</w:t>
      </w:r>
    </w:p>
    <w:p w14:paraId="0C0520E7" w14:textId="26610EBE" w:rsidR="00C55150" w:rsidRDefault="00C55150" w:rsidP="00F8144B">
      <w:pPr>
        <w:spacing w:line="360" w:lineRule="auto"/>
        <w:rPr>
          <w:rFonts w:ascii="Times New Roman" w:hAnsi="Times New Roman"/>
          <w:sz w:val="24"/>
          <w:szCs w:val="24"/>
        </w:rPr>
      </w:pPr>
      <w:r>
        <w:rPr>
          <w:rFonts w:ascii="Times New Roman" w:hAnsi="Times New Roman"/>
          <w:sz w:val="24"/>
          <w:szCs w:val="24"/>
        </w:rPr>
        <w:t xml:space="preserve">16) </w:t>
      </w:r>
      <w:r w:rsidR="007654DB" w:rsidRPr="007654DB">
        <w:rPr>
          <w:rFonts w:ascii="Times New Roman" w:hAnsi="Times New Roman"/>
          <w:sz w:val="24"/>
          <w:szCs w:val="24"/>
        </w:rPr>
        <w:t xml:space="preserve">What are the temporal relationships between the four data sets (Southern Ocean </w:t>
      </w:r>
      <w:r w:rsidR="00E3511E">
        <w:rPr>
          <w:rFonts w:ascii="Times New Roman" w:hAnsi="Times New Roman"/>
          <w:sz w:val="24"/>
          <w:szCs w:val="24"/>
        </w:rPr>
        <w:t>productivity</w:t>
      </w:r>
      <w:r w:rsidR="007654DB" w:rsidRPr="007654DB">
        <w:rPr>
          <w:rFonts w:ascii="Times New Roman" w:hAnsi="Times New Roman"/>
          <w:sz w:val="24"/>
          <w:szCs w:val="24"/>
        </w:rPr>
        <w:t>, δ</w:t>
      </w:r>
      <w:r w:rsidR="007654DB" w:rsidRPr="007654DB">
        <w:rPr>
          <w:rFonts w:ascii="Times New Roman" w:hAnsi="Times New Roman"/>
          <w:sz w:val="24"/>
          <w:szCs w:val="24"/>
          <w:vertAlign w:val="superscript"/>
        </w:rPr>
        <w:t>18</w:t>
      </w:r>
      <w:r w:rsidR="007654DB" w:rsidRPr="007654DB">
        <w:rPr>
          <w:rFonts w:ascii="Times New Roman" w:hAnsi="Times New Roman"/>
          <w:sz w:val="24"/>
          <w:szCs w:val="24"/>
        </w:rPr>
        <w:t xml:space="preserve">O, aU, or </w:t>
      </w:r>
      <w:r w:rsidR="007654DB" w:rsidRPr="007654DB">
        <w:rPr>
          <w:rFonts w:ascii="Times New Roman" w:hAnsi="Times New Roman"/>
          <w:i/>
          <w:iCs/>
          <w:sz w:val="24"/>
          <w:szCs w:val="24"/>
        </w:rPr>
        <w:t>p</w:t>
      </w:r>
      <w:r w:rsidR="007654DB" w:rsidRPr="007654DB">
        <w:rPr>
          <w:rFonts w:ascii="Times New Roman" w:hAnsi="Times New Roman"/>
          <w:sz w:val="24"/>
          <w:szCs w:val="24"/>
        </w:rPr>
        <w:t>CO</w:t>
      </w:r>
      <w:r w:rsidR="007654DB" w:rsidRPr="007654DB">
        <w:rPr>
          <w:rFonts w:ascii="Times New Roman" w:hAnsi="Times New Roman"/>
          <w:sz w:val="24"/>
          <w:szCs w:val="24"/>
          <w:vertAlign w:val="subscript"/>
        </w:rPr>
        <w:t>2</w:t>
      </w:r>
      <w:r w:rsidR="007654DB" w:rsidRPr="007654DB">
        <w:rPr>
          <w:rFonts w:ascii="Times New Roman" w:hAnsi="Times New Roman"/>
          <w:sz w:val="24"/>
          <w:szCs w:val="24"/>
        </w:rPr>
        <w:t>)? Comment on leads or lags between the data sets, relative rates of change, timing of minima and maxima.</w:t>
      </w:r>
    </w:p>
    <w:p w14:paraId="053E47BA" w14:textId="08E14F74" w:rsidR="007654DB" w:rsidRDefault="007654DB" w:rsidP="00F8144B">
      <w:pPr>
        <w:spacing w:line="360" w:lineRule="auto"/>
        <w:rPr>
          <w:rFonts w:ascii="Times New Roman" w:hAnsi="Times New Roman"/>
          <w:sz w:val="24"/>
          <w:szCs w:val="24"/>
        </w:rPr>
      </w:pPr>
      <w:r>
        <w:rPr>
          <w:rFonts w:ascii="Times New Roman" w:hAnsi="Times New Roman"/>
          <w:sz w:val="24"/>
          <w:szCs w:val="24"/>
        </w:rPr>
        <w:lastRenderedPageBreak/>
        <w:t xml:space="preserve">17) </w:t>
      </w:r>
      <w:r w:rsidR="00B73DEB" w:rsidRPr="00B73DEB">
        <w:rPr>
          <w:rFonts w:ascii="Times New Roman" w:hAnsi="Times New Roman"/>
          <w:sz w:val="24"/>
          <w:szCs w:val="24"/>
        </w:rPr>
        <w:t>How could you examine the relationships between these datasets? What kinds of issues might you need to resolve first?</w:t>
      </w:r>
    </w:p>
    <w:p w14:paraId="254AE2E0" w14:textId="71781437" w:rsidR="00B73DEB" w:rsidRPr="009979F4" w:rsidRDefault="00B73DEB" w:rsidP="00F8144B">
      <w:pPr>
        <w:spacing w:line="360" w:lineRule="auto"/>
        <w:rPr>
          <w:rFonts w:ascii="Times New Roman" w:hAnsi="Times New Roman"/>
          <w:sz w:val="24"/>
          <w:szCs w:val="24"/>
        </w:rPr>
      </w:pPr>
      <w:r>
        <w:rPr>
          <w:rFonts w:ascii="Times New Roman" w:hAnsi="Times New Roman"/>
          <w:sz w:val="24"/>
          <w:szCs w:val="24"/>
        </w:rPr>
        <w:t xml:space="preserve">18) </w:t>
      </w:r>
      <w:r w:rsidR="00400C2B" w:rsidRPr="00400C2B">
        <w:rPr>
          <w:rFonts w:ascii="Times New Roman" w:hAnsi="Times New Roman"/>
          <w:sz w:val="24"/>
          <w:szCs w:val="24"/>
        </w:rPr>
        <w:t>What do the relationships you observed suggest about the interrelated nature of these datasets? Are any related? Do any appear unrelated? How might you test any apparent relationships, especially to see if they are causal or simply correlative?</w:t>
      </w:r>
    </w:p>
    <w:sectPr w:rsidR="00B73DEB" w:rsidRPr="009979F4" w:rsidSect="006331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5730" w14:textId="77777777" w:rsidR="00967A63" w:rsidRDefault="00967A63" w:rsidP="0020482A">
      <w:pPr>
        <w:spacing w:after="0" w:line="240" w:lineRule="auto"/>
      </w:pPr>
      <w:r>
        <w:separator/>
      </w:r>
    </w:p>
  </w:endnote>
  <w:endnote w:type="continuationSeparator" w:id="0">
    <w:p w14:paraId="54C59E0C" w14:textId="77777777" w:rsidR="00967A63" w:rsidRDefault="00967A63" w:rsidP="0020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202B" w14:textId="77777777" w:rsidR="00132533" w:rsidRDefault="00132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FAF1" w14:textId="77777777" w:rsidR="00F351F1" w:rsidRDefault="00F351F1">
    <w:pPr>
      <w:pStyle w:val="Footer"/>
      <w:jc w:val="center"/>
    </w:pPr>
    <w:r>
      <w:fldChar w:fldCharType="begin"/>
    </w:r>
    <w:r>
      <w:instrText xml:space="preserve"> PAGE   \* MERGEFORMAT </w:instrText>
    </w:r>
    <w:r>
      <w:fldChar w:fldCharType="separate"/>
    </w:r>
    <w:r w:rsidR="00740530">
      <w:rPr>
        <w:noProof/>
      </w:rPr>
      <w:t>1</w:t>
    </w:r>
    <w:r>
      <w:fldChar w:fldCharType="end"/>
    </w:r>
  </w:p>
  <w:p w14:paraId="7BB290BE" w14:textId="77777777" w:rsidR="00F351F1" w:rsidRDefault="00F351F1">
    <w:pPr>
      <w:pStyle w:val="Footer"/>
    </w:pPr>
  </w:p>
  <w:p w14:paraId="0C67B4C6" w14:textId="77777777" w:rsidR="00165D24" w:rsidRDefault="00165D24"/>
  <w:p w14:paraId="018ED697" w14:textId="77777777" w:rsidR="00C310E6" w:rsidRDefault="00C310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262E" w14:textId="77777777" w:rsidR="00132533" w:rsidRDefault="00132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3DB8" w14:textId="77777777" w:rsidR="00967A63" w:rsidRDefault="00967A63" w:rsidP="0020482A">
      <w:pPr>
        <w:spacing w:after="0" w:line="240" w:lineRule="auto"/>
      </w:pPr>
      <w:r>
        <w:separator/>
      </w:r>
    </w:p>
  </w:footnote>
  <w:footnote w:type="continuationSeparator" w:id="0">
    <w:p w14:paraId="7088D24F" w14:textId="77777777" w:rsidR="00967A63" w:rsidRDefault="00967A63" w:rsidP="0020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4E7" w14:textId="77777777" w:rsidR="00132533" w:rsidRDefault="00132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B045" w14:textId="77777777" w:rsidR="00132533" w:rsidRDefault="00132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601D" w14:textId="77777777" w:rsidR="00132533" w:rsidRDefault="00132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349"/>
    <w:multiLevelType w:val="hybridMultilevel"/>
    <w:tmpl w:val="79F4E97E"/>
    <w:lvl w:ilvl="0" w:tplc="A978E88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A25F2"/>
    <w:multiLevelType w:val="hybridMultilevel"/>
    <w:tmpl w:val="00ECC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36315"/>
    <w:multiLevelType w:val="hybridMultilevel"/>
    <w:tmpl w:val="DCA08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F5988"/>
    <w:multiLevelType w:val="hybridMultilevel"/>
    <w:tmpl w:val="12EAFE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032C7B"/>
    <w:multiLevelType w:val="hybridMultilevel"/>
    <w:tmpl w:val="FE129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33836"/>
    <w:multiLevelType w:val="hybridMultilevel"/>
    <w:tmpl w:val="4A0E4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1D6A"/>
    <w:multiLevelType w:val="hybridMultilevel"/>
    <w:tmpl w:val="41C6D06A"/>
    <w:lvl w:ilvl="0" w:tplc="FAF88DA0">
      <w:start w:val="1"/>
      <w:numFmt w:val="decimal"/>
      <w:lvlText w:val="%1."/>
      <w:lvlJc w:val="left"/>
      <w:pPr>
        <w:ind w:left="801" w:hanging="351"/>
        <w:jc w:val="right"/>
      </w:pPr>
      <w:rPr>
        <w:rFonts w:ascii="Arial" w:eastAsia="Arial" w:hAnsi="Arial" w:cs="Arial" w:hint="default"/>
        <w:spacing w:val="-1"/>
        <w:w w:val="101"/>
        <w:sz w:val="23"/>
        <w:szCs w:val="23"/>
      </w:rPr>
    </w:lvl>
    <w:lvl w:ilvl="1" w:tplc="D1D0D9A8">
      <w:start w:val="1"/>
      <w:numFmt w:val="lowerLetter"/>
      <w:lvlText w:val="%2."/>
      <w:lvlJc w:val="left"/>
      <w:pPr>
        <w:ind w:left="1150" w:hanging="350"/>
      </w:pPr>
      <w:rPr>
        <w:rFonts w:ascii="Arial" w:eastAsia="Arial" w:hAnsi="Arial" w:cs="Arial" w:hint="default"/>
        <w:color w:val="FF0000"/>
        <w:spacing w:val="-2"/>
        <w:w w:val="101"/>
        <w:sz w:val="23"/>
        <w:szCs w:val="23"/>
      </w:rPr>
    </w:lvl>
    <w:lvl w:ilvl="2" w:tplc="B1DCE00A">
      <w:numFmt w:val="bullet"/>
      <w:lvlText w:val="•"/>
      <w:lvlJc w:val="left"/>
      <w:pPr>
        <w:ind w:left="2064" w:hanging="350"/>
      </w:pPr>
      <w:rPr>
        <w:rFonts w:hint="default"/>
      </w:rPr>
    </w:lvl>
    <w:lvl w:ilvl="3" w:tplc="7DE2E8A2">
      <w:numFmt w:val="bullet"/>
      <w:lvlText w:val="•"/>
      <w:lvlJc w:val="left"/>
      <w:pPr>
        <w:ind w:left="2969" w:hanging="350"/>
      </w:pPr>
      <w:rPr>
        <w:rFonts w:hint="default"/>
      </w:rPr>
    </w:lvl>
    <w:lvl w:ilvl="4" w:tplc="5126B870">
      <w:numFmt w:val="bullet"/>
      <w:lvlText w:val="•"/>
      <w:lvlJc w:val="left"/>
      <w:pPr>
        <w:ind w:left="3874" w:hanging="350"/>
      </w:pPr>
      <w:rPr>
        <w:rFonts w:hint="default"/>
      </w:rPr>
    </w:lvl>
    <w:lvl w:ilvl="5" w:tplc="248A0650">
      <w:numFmt w:val="bullet"/>
      <w:lvlText w:val="•"/>
      <w:lvlJc w:val="left"/>
      <w:pPr>
        <w:ind w:left="4779" w:hanging="350"/>
      </w:pPr>
      <w:rPr>
        <w:rFonts w:hint="default"/>
      </w:rPr>
    </w:lvl>
    <w:lvl w:ilvl="6" w:tplc="79622D20">
      <w:numFmt w:val="bullet"/>
      <w:lvlText w:val="•"/>
      <w:lvlJc w:val="left"/>
      <w:pPr>
        <w:ind w:left="5684" w:hanging="350"/>
      </w:pPr>
      <w:rPr>
        <w:rFonts w:hint="default"/>
      </w:rPr>
    </w:lvl>
    <w:lvl w:ilvl="7" w:tplc="AB22EB84">
      <w:numFmt w:val="bullet"/>
      <w:lvlText w:val="•"/>
      <w:lvlJc w:val="left"/>
      <w:pPr>
        <w:ind w:left="6589" w:hanging="350"/>
      </w:pPr>
      <w:rPr>
        <w:rFonts w:hint="default"/>
      </w:rPr>
    </w:lvl>
    <w:lvl w:ilvl="8" w:tplc="B026216A">
      <w:numFmt w:val="bullet"/>
      <w:lvlText w:val="•"/>
      <w:lvlJc w:val="left"/>
      <w:pPr>
        <w:ind w:left="7494" w:hanging="350"/>
      </w:pPr>
      <w:rPr>
        <w:rFonts w:hint="default"/>
      </w:rPr>
    </w:lvl>
  </w:abstractNum>
  <w:abstractNum w:abstractNumId="7" w15:restartNumberingAfterBreak="0">
    <w:nsid w:val="57730CDA"/>
    <w:multiLevelType w:val="hybridMultilevel"/>
    <w:tmpl w:val="284AF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C0E9E"/>
    <w:multiLevelType w:val="hybridMultilevel"/>
    <w:tmpl w:val="011C0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C913D0"/>
    <w:multiLevelType w:val="hybridMultilevel"/>
    <w:tmpl w:val="6966FB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B757FE"/>
    <w:multiLevelType w:val="hybridMultilevel"/>
    <w:tmpl w:val="8B62A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F77EF"/>
    <w:multiLevelType w:val="hybridMultilevel"/>
    <w:tmpl w:val="F26A9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749021">
    <w:abstractNumId w:val="8"/>
  </w:num>
  <w:num w:numId="2" w16cid:durableId="1801529584">
    <w:abstractNumId w:val="0"/>
  </w:num>
  <w:num w:numId="3" w16cid:durableId="206339705">
    <w:abstractNumId w:val="7"/>
  </w:num>
  <w:num w:numId="4" w16cid:durableId="836916982">
    <w:abstractNumId w:val="4"/>
  </w:num>
  <w:num w:numId="5" w16cid:durableId="595358698">
    <w:abstractNumId w:val="9"/>
  </w:num>
  <w:num w:numId="6" w16cid:durableId="1742824836">
    <w:abstractNumId w:val="10"/>
  </w:num>
  <w:num w:numId="7" w16cid:durableId="223178657">
    <w:abstractNumId w:val="3"/>
  </w:num>
  <w:num w:numId="8" w16cid:durableId="1288198347">
    <w:abstractNumId w:val="5"/>
  </w:num>
  <w:num w:numId="9" w16cid:durableId="13312424">
    <w:abstractNumId w:val="1"/>
  </w:num>
  <w:num w:numId="10" w16cid:durableId="447430234">
    <w:abstractNumId w:val="11"/>
  </w:num>
  <w:num w:numId="11" w16cid:durableId="124273992">
    <w:abstractNumId w:val="6"/>
  </w:num>
  <w:num w:numId="12" w16cid:durableId="19790730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8C"/>
    <w:rsid w:val="00000285"/>
    <w:rsid w:val="00002321"/>
    <w:rsid w:val="00002827"/>
    <w:rsid w:val="00005E56"/>
    <w:rsid w:val="0000640C"/>
    <w:rsid w:val="00010834"/>
    <w:rsid w:val="00012034"/>
    <w:rsid w:val="00016A05"/>
    <w:rsid w:val="0002208E"/>
    <w:rsid w:val="0002541C"/>
    <w:rsid w:val="00027C73"/>
    <w:rsid w:val="000435C1"/>
    <w:rsid w:val="00046B8B"/>
    <w:rsid w:val="000509D4"/>
    <w:rsid w:val="00053303"/>
    <w:rsid w:val="00054C93"/>
    <w:rsid w:val="00057708"/>
    <w:rsid w:val="000661E9"/>
    <w:rsid w:val="00067A89"/>
    <w:rsid w:val="00072B4A"/>
    <w:rsid w:val="00072EF4"/>
    <w:rsid w:val="00075342"/>
    <w:rsid w:val="00083A57"/>
    <w:rsid w:val="00084136"/>
    <w:rsid w:val="000862DC"/>
    <w:rsid w:val="0009213E"/>
    <w:rsid w:val="000A1410"/>
    <w:rsid w:val="000A15AC"/>
    <w:rsid w:val="000A34BC"/>
    <w:rsid w:val="000A4F9C"/>
    <w:rsid w:val="000A5215"/>
    <w:rsid w:val="000A5AC7"/>
    <w:rsid w:val="000B784F"/>
    <w:rsid w:val="000B7FE3"/>
    <w:rsid w:val="000C2C49"/>
    <w:rsid w:val="000C4897"/>
    <w:rsid w:val="000C64DB"/>
    <w:rsid w:val="000D397A"/>
    <w:rsid w:val="000E1544"/>
    <w:rsid w:val="000E593C"/>
    <w:rsid w:val="000F0C85"/>
    <w:rsid w:val="000F0DF4"/>
    <w:rsid w:val="00113EF3"/>
    <w:rsid w:val="0013023E"/>
    <w:rsid w:val="00131384"/>
    <w:rsid w:val="00132533"/>
    <w:rsid w:val="00133394"/>
    <w:rsid w:val="00134835"/>
    <w:rsid w:val="00134845"/>
    <w:rsid w:val="00137055"/>
    <w:rsid w:val="001524D8"/>
    <w:rsid w:val="001535F6"/>
    <w:rsid w:val="001545C8"/>
    <w:rsid w:val="00156BBE"/>
    <w:rsid w:val="00157F07"/>
    <w:rsid w:val="00161C60"/>
    <w:rsid w:val="001643E0"/>
    <w:rsid w:val="00165D24"/>
    <w:rsid w:val="00166EBE"/>
    <w:rsid w:val="001848B0"/>
    <w:rsid w:val="001864C9"/>
    <w:rsid w:val="00193488"/>
    <w:rsid w:val="00197BEA"/>
    <w:rsid w:val="001A2B44"/>
    <w:rsid w:val="001A51FA"/>
    <w:rsid w:val="001A6FFE"/>
    <w:rsid w:val="001B41E8"/>
    <w:rsid w:val="001C39BC"/>
    <w:rsid w:val="001C6047"/>
    <w:rsid w:val="001D3C36"/>
    <w:rsid w:val="001D51B4"/>
    <w:rsid w:val="001D6529"/>
    <w:rsid w:val="001D669E"/>
    <w:rsid w:val="001D7E4E"/>
    <w:rsid w:val="001E3798"/>
    <w:rsid w:val="001E383A"/>
    <w:rsid w:val="001E45AF"/>
    <w:rsid w:val="001E4FAE"/>
    <w:rsid w:val="001F07FE"/>
    <w:rsid w:val="001F459F"/>
    <w:rsid w:val="001F5DFA"/>
    <w:rsid w:val="001F7077"/>
    <w:rsid w:val="0020299F"/>
    <w:rsid w:val="0020482A"/>
    <w:rsid w:val="00204A17"/>
    <w:rsid w:val="002101C0"/>
    <w:rsid w:val="00211194"/>
    <w:rsid w:val="00211B8A"/>
    <w:rsid w:val="00211E05"/>
    <w:rsid w:val="0024161F"/>
    <w:rsid w:val="00244C0E"/>
    <w:rsid w:val="00246220"/>
    <w:rsid w:val="00254215"/>
    <w:rsid w:val="0026017D"/>
    <w:rsid w:val="002662B9"/>
    <w:rsid w:val="00271C5B"/>
    <w:rsid w:val="002720B7"/>
    <w:rsid w:val="00275591"/>
    <w:rsid w:val="00281675"/>
    <w:rsid w:val="002825D3"/>
    <w:rsid w:val="0028368E"/>
    <w:rsid w:val="00284001"/>
    <w:rsid w:val="0028469A"/>
    <w:rsid w:val="00290524"/>
    <w:rsid w:val="00290FA2"/>
    <w:rsid w:val="00294B67"/>
    <w:rsid w:val="002970D6"/>
    <w:rsid w:val="002A0021"/>
    <w:rsid w:val="002A0BB1"/>
    <w:rsid w:val="002A4BB9"/>
    <w:rsid w:val="002B07BE"/>
    <w:rsid w:val="002C1509"/>
    <w:rsid w:val="002C1967"/>
    <w:rsid w:val="002C755D"/>
    <w:rsid w:val="002D29E4"/>
    <w:rsid w:val="002D3AF6"/>
    <w:rsid w:val="002D4411"/>
    <w:rsid w:val="002E3671"/>
    <w:rsid w:val="002E7F30"/>
    <w:rsid w:val="002F05A7"/>
    <w:rsid w:val="002F1B20"/>
    <w:rsid w:val="002F36E2"/>
    <w:rsid w:val="002F3CEA"/>
    <w:rsid w:val="002F51B8"/>
    <w:rsid w:val="00303B9D"/>
    <w:rsid w:val="00303BCF"/>
    <w:rsid w:val="003052BC"/>
    <w:rsid w:val="00306811"/>
    <w:rsid w:val="00307A40"/>
    <w:rsid w:val="00307EC3"/>
    <w:rsid w:val="0031589D"/>
    <w:rsid w:val="0032259B"/>
    <w:rsid w:val="0032582C"/>
    <w:rsid w:val="003318AD"/>
    <w:rsid w:val="00331BBB"/>
    <w:rsid w:val="00331C01"/>
    <w:rsid w:val="00332BE4"/>
    <w:rsid w:val="003401A1"/>
    <w:rsid w:val="003401FA"/>
    <w:rsid w:val="00340A27"/>
    <w:rsid w:val="003418F7"/>
    <w:rsid w:val="00341CD0"/>
    <w:rsid w:val="003432E1"/>
    <w:rsid w:val="003553F8"/>
    <w:rsid w:val="003577EF"/>
    <w:rsid w:val="003605DD"/>
    <w:rsid w:val="00364C12"/>
    <w:rsid w:val="00376C97"/>
    <w:rsid w:val="0037708C"/>
    <w:rsid w:val="00381137"/>
    <w:rsid w:val="0038597F"/>
    <w:rsid w:val="00387FF1"/>
    <w:rsid w:val="0039723C"/>
    <w:rsid w:val="003A4502"/>
    <w:rsid w:val="003A4A0A"/>
    <w:rsid w:val="003B2DDB"/>
    <w:rsid w:val="003B34D3"/>
    <w:rsid w:val="003B42EE"/>
    <w:rsid w:val="003B4E8C"/>
    <w:rsid w:val="003B6B64"/>
    <w:rsid w:val="003C203C"/>
    <w:rsid w:val="003C4134"/>
    <w:rsid w:val="003D12B2"/>
    <w:rsid w:val="003D1B34"/>
    <w:rsid w:val="003D29CE"/>
    <w:rsid w:val="003D2A39"/>
    <w:rsid w:val="003D43ED"/>
    <w:rsid w:val="003D5083"/>
    <w:rsid w:val="003D619A"/>
    <w:rsid w:val="003E0808"/>
    <w:rsid w:val="003E11EC"/>
    <w:rsid w:val="003E454E"/>
    <w:rsid w:val="003E627D"/>
    <w:rsid w:val="003E6923"/>
    <w:rsid w:val="003E723E"/>
    <w:rsid w:val="003E73CA"/>
    <w:rsid w:val="003F5D21"/>
    <w:rsid w:val="003F738B"/>
    <w:rsid w:val="00400C2B"/>
    <w:rsid w:val="00403C2F"/>
    <w:rsid w:val="00410259"/>
    <w:rsid w:val="00420286"/>
    <w:rsid w:val="00435F92"/>
    <w:rsid w:val="004416ED"/>
    <w:rsid w:val="004426E9"/>
    <w:rsid w:val="004527BD"/>
    <w:rsid w:val="00464353"/>
    <w:rsid w:val="004648F7"/>
    <w:rsid w:val="00465214"/>
    <w:rsid w:val="00467E85"/>
    <w:rsid w:val="00473EC1"/>
    <w:rsid w:val="00476662"/>
    <w:rsid w:val="00482BE0"/>
    <w:rsid w:val="004C44FB"/>
    <w:rsid w:val="004C507D"/>
    <w:rsid w:val="004C5D9E"/>
    <w:rsid w:val="004C6CAC"/>
    <w:rsid w:val="004D0C83"/>
    <w:rsid w:val="004D1780"/>
    <w:rsid w:val="004D2C0F"/>
    <w:rsid w:val="004D5FE7"/>
    <w:rsid w:val="004D6161"/>
    <w:rsid w:val="004E3415"/>
    <w:rsid w:val="004F6FEF"/>
    <w:rsid w:val="00502363"/>
    <w:rsid w:val="00502715"/>
    <w:rsid w:val="00505799"/>
    <w:rsid w:val="00513508"/>
    <w:rsid w:val="0051468A"/>
    <w:rsid w:val="00517576"/>
    <w:rsid w:val="00520EA7"/>
    <w:rsid w:val="00524C1E"/>
    <w:rsid w:val="005259DF"/>
    <w:rsid w:val="005319B0"/>
    <w:rsid w:val="00531E69"/>
    <w:rsid w:val="005430F0"/>
    <w:rsid w:val="00547BBA"/>
    <w:rsid w:val="005602A5"/>
    <w:rsid w:val="005611F6"/>
    <w:rsid w:val="005643D6"/>
    <w:rsid w:val="00564FA4"/>
    <w:rsid w:val="005654DF"/>
    <w:rsid w:val="00570DC7"/>
    <w:rsid w:val="00572038"/>
    <w:rsid w:val="00573175"/>
    <w:rsid w:val="005801B1"/>
    <w:rsid w:val="00586E5F"/>
    <w:rsid w:val="005A0FA6"/>
    <w:rsid w:val="005B5B2E"/>
    <w:rsid w:val="005B5F4C"/>
    <w:rsid w:val="005C1923"/>
    <w:rsid w:val="005C5AEA"/>
    <w:rsid w:val="005D0B4E"/>
    <w:rsid w:val="005E25F6"/>
    <w:rsid w:val="005F1CD8"/>
    <w:rsid w:val="005F5E91"/>
    <w:rsid w:val="005F61E5"/>
    <w:rsid w:val="00604AE2"/>
    <w:rsid w:val="0061165C"/>
    <w:rsid w:val="00615469"/>
    <w:rsid w:val="00617D13"/>
    <w:rsid w:val="006234CA"/>
    <w:rsid w:val="006247A9"/>
    <w:rsid w:val="00633109"/>
    <w:rsid w:val="00636EAC"/>
    <w:rsid w:val="0064003B"/>
    <w:rsid w:val="00641660"/>
    <w:rsid w:val="006418D8"/>
    <w:rsid w:val="00642064"/>
    <w:rsid w:val="00655C45"/>
    <w:rsid w:val="00656C50"/>
    <w:rsid w:val="00664973"/>
    <w:rsid w:val="00667051"/>
    <w:rsid w:val="006742B9"/>
    <w:rsid w:val="00676819"/>
    <w:rsid w:val="006771B6"/>
    <w:rsid w:val="006878DD"/>
    <w:rsid w:val="00696694"/>
    <w:rsid w:val="006969B7"/>
    <w:rsid w:val="006B31F4"/>
    <w:rsid w:val="006B46EF"/>
    <w:rsid w:val="006B52B8"/>
    <w:rsid w:val="006B7038"/>
    <w:rsid w:val="006C4875"/>
    <w:rsid w:val="006D0214"/>
    <w:rsid w:val="006D1401"/>
    <w:rsid w:val="006D3F0C"/>
    <w:rsid w:val="006D66CC"/>
    <w:rsid w:val="006D672C"/>
    <w:rsid w:val="006D752A"/>
    <w:rsid w:val="006E414C"/>
    <w:rsid w:val="006E5B94"/>
    <w:rsid w:val="006E6670"/>
    <w:rsid w:val="006F2827"/>
    <w:rsid w:val="006F65DD"/>
    <w:rsid w:val="006F7800"/>
    <w:rsid w:val="007042CA"/>
    <w:rsid w:val="007072FB"/>
    <w:rsid w:val="0071414A"/>
    <w:rsid w:val="00715E34"/>
    <w:rsid w:val="0072578E"/>
    <w:rsid w:val="00725C0E"/>
    <w:rsid w:val="0073122A"/>
    <w:rsid w:val="00740530"/>
    <w:rsid w:val="00743ADF"/>
    <w:rsid w:val="00744E35"/>
    <w:rsid w:val="00750B9E"/>
    <w:rsid w:val="0076215A"/>
    <w:rsid w:val="007654DB"/>
    <w:rsid w:val="0076776A"/>
    <w:rsid w:val="00771765"/>
    <w:rsid w:val="0077461B"/>
    <w:rsid w:val="007759F5"/>
    <w:rsid w:val="00776150"/>
    <w:rsid w:val="00781A5E"/>
    <w:rsid w:val="00782106"/>
    <w:rsid w:val="00784A23"/>
    <w:rsid w:val="00790A03"/>
    <w:rsid w:val="00795C14"/>
    <w:rsid w:val="007A3EFE"/>
    <w:rsid w:val="007B5E7B"/>
    <w:rsid w:val="007B72B0"/>
    <w:rsid w:val="007C592C"/>
    <w:rsid w:val="007C61C6"/>
    <w:rsid w:val="007C710A"/>
    <w:rsid w:val="007D08EA"/>
    <w:rsid w:val="007D0E88"/>
    <w:rsid w:val="007D2095"/>
    <w:rsid w:val="007D71F5"/>
    <w:rsid w:val="00801D98"/>
    <w:rsid w:val="0080215C"/>
    <w:rsid w:val="008065D4"/>
    <w:rsid w:val="00812279"/>
    <w:rsid w:val="008136E0"/>
    <w:rsid w:val="00816C54"/>
    <w:rsid w:val="00820F06"/>
    <w:rsid w:val="008237C1"/>
    <w:rsid w:val="00825BA1"/>
    <w:rsid w:val="0083238F"/>
    <w:rsid w:val="0083301D"/>
    <w:rsid w:val="00835431"/>
    <w:rsid w:val="0083679E"/>
    <w:rsid w:val="00842855"/>
    <w:rsid w:val="00846563"/>
    <w:rsid w:val="00850ACF"/>
    <w:rsid w:val="0085124E"/>
    <w:rsid w:val="008602C7"/>
    <w:rsid w:val="008669F3"/>
    <w:rsid w:val="00872255"/>
    <w:rsid w:val="00873219"/>
    <w:rsid w:val="00874B87"/>
    <w:rsid w:val="00877FA7"/>
    <w:rsid w:val="00881ACA"/>
    <w:rsid w:val="00881AD6"/>
    <w:rsid w:val="00881AE7"/>
    <w:rsid w:val="00886533"/>
    <w:rsid w:val="008974A1"/>
    <w:rsid w:val="008A14C2"/>
    <w:rsid w:val="008A570A"/>
    <w:rsid w:val="008A67A2"/>
    <w:rsid w:val="008B0E3F"/>
    <w:rsid w:val="008B2A6C"/>
    <w:rsid w:val="008B56F0"/>
    <w:rsid w:val="008C286D"/>
    <w:rsid w:val="008C318E"/>
    <w:rsid w:val="008C465B"/>
    <w:rsid w:val="008C7510"/>
    <w:rsid w:val="008D64F6"/>
    <w:rsid w:val="008F3C20"/>
    <w:rsid w:val="008F7B5A"/>
    <w:rsid w:val="00901601"/>
    <w:rsid w:val="00902130"/>
    <w:rsid w:val="009032D1"/>
    <w:rsid w:val="00903E90"/>
    <w:rsid w:val="00905AA1"/>
    <w:rsid w:val="009248B3"/>
    <w:rsid w:val="00925B08"/>
    <w:rsid w:val="00927D08"/>
    <w:rsid w:val="00931356"/>
    <w:rsid w:val="00931E01"/>
    <w:rsid w:val="0093495A"/>
    <w:rsid w:val="009356F7"/>
    <w:rsid w:val="00941A13"/>
    <w:rsid w:val="00941AF9"/>
    <w:rsid w:val="00946410"/>
    <w:rsid w:val="0095526D"/>
    <w:rsid w:val="00955362"/>
    <w:rsid w:val="0095562A"/>
    <w:rsid w:val="00955ABA"/>
    <w:rsid w:val="0096037F"/>
    <w:rsid w:val="0096395F"/>
    <w:rsid w:val="00965335"/>
    <w:rsid w:val="00966310"/>
    <w:rsid w:val="00966E76"/>
    <w:rsid w:val="009672E4"/>
    <w:rsid w:val="00967A63"/>
    <w:rsid w:val="00977486"/>
    <w:rsid w:val="00983D35"/>
    <w:rsid w:val="00984C34"/>
    <w:rsid w:val="00984F1E"/>
    <w:rsid w:val="00985028"/>
    <w:rsid w:val="009859D6"/>
    <w:rsid w:val="00991F59"/>
    <w:rsid w:val="00992AA4"/>
    <w:rsid w:val="00994F41"/>
    <w:rsid w:val="009950B7"/>
    <w:rsid w:val="0099673B"/>
    <w:rsid w:val="009979F4"/>
    <w:rsid w:val="00997D0F"/>
    <w:rsid w:val="009A5FB5"/>
    <w:rsid w:val="009B1904"/>
    <w:rsid w:val="009C6116"/>
    <w:rsid w:val="009C63DF"/>
    <w:rsid w:val="009F162A"/>
    <w:rsid w:val="009F279E"/>
    <w:rsid w:val="009F3333"/>
    <w:rsid w:val="009F39A5"/>
    <w:rsid w:val="009F4809"/>
    <w:rsid w:val="009F635A"/>
    <w:rsid w:val="009F6D47"/>
    <w:rsid w:val="00A044ED"/>
    <w:rsid w:val="00A05160"/>
    <w:rsid w:val="00A2296E"/>
    <w:rsid w:val="00A2647A"/>
    <w:rsid w:val="00A347A2"/>
    <w:rsid w:val="00A37BD4"/>
    <w:rsid w:val="00A42D1F"/>
    <w:rsid w:val="00A521A6"/>
    <w:rsid w:val="00A539B6"/>
    <w:rsid w:val="00A61717"/>
    <w:rsid w:val="00A740D0"/>
    <w:rsid w:val="00A82930"/>
    <w:rsid w:val="00A82ABE"/>
    <w:rsid w:val="00A876BF"/>
    <w:rsid w:val="00A95F44"/>
    <w:rsid w:val="00A97811"/>
    <w:rsid w:val="00AA07A1"/>
    <w:rsid w:val="00AA0E5D"/>
    <w:rsid w:val="00AA5302"/>
    <w:rsid w:val="00AA671D"/>
    <w:rsid w:val="00AA685E"/>
    <w:rsid w:val="00AA79E9"/>
    <w:rsid w:val="00AB5255"/>
    <w:rsid w:val="00AB52F4"/>
    <w:rsid w:val="00AB5585"/>
    <w:rsid w:val="00AC2B99"/>
    <w:rsid w:val="00AD3779"/>
    <w:rsid w:val="00AD37B6"/>
    <w:rsid w:val="00AE0B7A"/>
    <w:rsid w:val="00AE2EC5"/>
    <w:rsid w:val="00AE4B04"/>
    <w:rsid w:val="00AE5C10"/>
    <w:rsid w:val="00AF4544"/>
    <w:rsid w:val="00AF6784"/>
    <w:rsid w:val="00AF76A4"/>
    <w:rsid w:val="00B005FA"/>
    <w:rsid w:val="00B02268"/>
    <w:rsid w:val="00B02D4F"/>
    <w:rsid w:val="00B051F8"/>
    <w:rsid w:val="00B134BC"/>
    <w:rsid w:val="00B228AE"/>
    <w:rsid w:val="00B255D7"/>
    <w:rsid w:val="00B27852"/>
    <w:rsid w:val="00B423D9"/>
    <w:rsid w:val="00B423E4"/>
    <w:rsid w:val="00B542BE"/>
    <w:rsid w:val="00B54DE6"/>
    <w:rsid w:val="00B57736"/>
    <w:rsid w:val="00B635D4"/>
    <w:rsid w:val="00B64C8D"/>
    <w:rsid w:val="00B71F08"/>
    <w:rsid w:val="00B73DEB"/>
    <w:rsid w:val="00B7478E"/>
    <w:rsid w:val="00B75415"/>
    <w:rsid w:val="00B80593"/>
    <w:rsid w:val="00B833BA"/>
    <w:rsid w:val="00B83F55"/>
    <w:rsid w:val="00B90E64"/>
    <w:rsid w:val="00B96A4B"/>
    <w:rsid w:val="00B97AC0"/>
    <w:rsid w:val="00BA0499"/>
    <w:rsid w:val="00BA2285"/>
    <w:rsid w:val="00BB4DF4"/>
    <w:rsid w:val="00BB632E"/>
    <w:rsid w:val="00BB6AE3"/>
    <w:rsid w:val="00BC1B8C"/>
    <w:rsid w:val="00BC2C2A"/>
    <w:rsid w:val="00BD451F"/>
    <w:rsid w:val="00BD773C"/>
    <w:rsid w:val="00BE0ED7"/>
    <w:rsid w:val="00BE43B0"/>
    <w:rsid w:val="00BE7F8E"/>
    <w:rsid w:val="00BF18CE"/>
    <w:rsid w:val="00BF19CE"/>
    <w:rsid w:val="00BF79D6"/>
    <w:rsid w:val="00C0023A"/>
    <w:rsid w:val="00C01FF9"/>
    <w:rsid w:val="00C11352"/>
    <w:rsid w:val="00C1435A"/>
    <w:rsid w:val="00C22F6C"/>
    <w:rsid w:val="00C256DC"/>
    <w:rsid w:val="00C3106D"/>
    <w:rsid w:val="00C310E6"/>
    <w:rsid w:val="00C324F8"/>
    <w:rsid w:val="00C42EE5"/>
    <w:rsid w:val="00C47AE8"/>
    <w:rsid w:val="00C53478"/>
    <w:rsid w:val="00C55150"/>
    <w:rsid w:val="00C570F4"/>
    <w:rsid w:val="00C622B0"/>
    <w:rsid w:val="00C667AB"/>
    <w:rsid w:val="00C67752"/>
    <w:rsid w:val="00C678B7"/>
    <w:rsid w:val="00C67C78"/>
    <w:rsid w:val="00C72075"/>
    <w:rsid w:val="00C75AA0"/>
    <w:rsid w:val="00C7608C"/>
    <w:rsid w:val="00C86076"/>
    <w:rsid w:val="00C86B75"/>
    <w:rsid w:val="00C875E1"/>
    <w:rsid w:val="00C87966"/>
    <w:rsid w:val="00C97E40"/>
    <w:rsid w:val="00CC442D"/>
    <w:rsid w:val="00CC6963"/>
    <w:rsid w:val="00CC7154"/>
    <w:rsid w:val="00CC749D"/>
    <w:rsid w:val="00CD374C"/>
    <w:rsid w:val="00CE0D46"/>
    <w:rsid w:val="00CE1B3D"/>
    <w:rsid w:val="00CF4EFC"/>
    <w:rsid w:val="00D02A90"/>
    <w:rsid w:val="00D06357"/>
    <w:rsid w:val="00D0743C"/>
    <w:rsid w:val="00D07979"/>
    <w:rsid w:val="00D116B2"/>
    <w:rsid w:val="00D15380"/>
    <w:rsid w:val="00D1649B"/>
    <w:rsid w:val="00D17D39"/>
    <w:rsid w:val="00D20215"/>
    <w:rsid w:val="00D24116"/>
    <w:rsid w:val="00D32226"/>
    <w:rsid w:val="00D3277E"/>
    <w:rsid w:val="00D375A4"/>
    <w:rsid w:val="00D415ED"/>
    <w:rsid w:val="00D516E5"/>
    <w:rsid w:val="00D51C3C"/>
    <w:rsid w:val="00D53281"/>
    <w:rsid w:val="00D6666C"/>
    <w:rsid w:val="00D74441"/>
    <w:rsid w:val="00D80286"/>
    <w:rsid w:val="00D814AB"/>
    <w:rsid w:val="00D81CFB"/>
    <w:rsid w:val="00D8284F"/>
    <w:rsid w:val="00D83D81"/>
    <w:rsid w:val="00D84714"/>
    <w:rsid w:val="00D85552"/>
    <w:rsid w:val="00D8658C"/>
    <w:rsid w:val="00D92481"/>
    <w:rsid w:val="00D9353C"/>
    <w:rsid w:val="00D965D2"/>
    <w:rsid w:val="00D97551"/>
    <w:rsid w:val="00DA4354"/>
    <w:rsid w:val="00DB1CF6"/>
    <w:rsid w:val="00DB49A7"/>
    <w:rsid w:val="00DB4B43"/>
    <w:rsid w:val="00DB4C3B"/>
    <w:rsid w:val="00DB53E5"/>
    <w:rsid w:val="00DB61D6"/>
    <w:rsid w:val="00DC2D05"/>
    <w:rsid w:val="00DC3124"/>
    <w:rsid w:val="00DD32C7"/>
    <w:rsid w:val="00DF3655"/>
    <w:rsid w:val="00DF6BFD"/>
    <w:rsid w:val="00E10D5F"/>
    <w:rsid w:val="00E11FFF"/>
    <w:rsid w:val="00E1352D"/>
    <w:rsid w:val="00E14F01"/>
    <w:rsid w:val="00E20D34"/>
    <w:rsid w:val="00E210E7"/>
    <w:rsid w:val="00E226B2"/>
    <w:rsid w:val="00E30A52"/>
    <w:rsid w:val="00E32595"/>
    <w:rsid w:val="00E3511E"/>
    <w:rsid w:val="00E42FB6"/>
    <w:rsid w:val="00E448BB"/>
    <w:rsid w:val="00E453ED"/>
    <w:rsid w:val="00E45617"/>
    <w:rsid w:val="00E4565A"/>
    <w:rsid w:val="00E46961"/>
    <w:rsid w:val="00E4778B"/>
    <w:rsid w:val="00E5150F"/>
    <w:rsid w:val="00E57BD3"/>
    <w:rsid w:val="00E6173D"/>
    <w:rsid w:val="00E61B9F"/>
    <w:rsid w:val="00E63D49"/>
    <w:rsid w:val="00E66D15"/>
    <w:rsid w:val="00E8327C"/>
    <w:rsid w:val="00E863C6"/>
    <w:rsid w:val="00E87B6C"/>
    <w:rsid w:val="00E90D95"/>
    <w:rsid w:val="00E94B34"/>
    <w:rsid w:val="00EA5E46"/>
    <w:rsid w:val="00EA644D"/>
    <w:rsid w:val="00EB56D4"/>
    <w:rsid w:val="00EC483F"/>
    <w:rsid w:val="00EC5927"/>
    <w:rsid w:val="00ED6B7B"/>
    <w:rsid w:val="00ED7033"/>
    <w:rsid w:val="00ED7A45"/>
    <w:rsid w:val="00EE41F1"/>
    <w:rsid w:val="00EF0ECB"/>
    <w:rsid w:val="00EF1A50"/>
    <w:rsid w:val="00EF32E9"/>
    <w:rsid w:val="00EF6138"/>
    <w:rsid w:val="00F02CCB"/>
    <w:rsid w:val="00F03935"/>
    <w:rsid w:val="00F04FA9"/>
    <w:rsid w:val="00F17E22"/>
    <w:rsid w:val="00F20927"/>
    <w:rsid w:val="00F21C1B"/>
    <w:rsid w:val="00F2451B"/>
    <w:rsid w:val="00F26590"/>
    <w:rsid w:val="00F32590"/>
    <w:rsid w:val="00F329C1"/>
    <w:rsid w:val="00F32A7D"/>
    <w:rsid w:val="00F32C1A"/>
    <w:rsid w:val="00F351F1"/>
    <w:rsid w:val="00F3652C"/>
    <w:rsid w:val="00F41BB3"/>
    <w:rsid w:val="00F47549"/>
    <w:rsid w:val="00F56997"/>
    <w:rsid w:val="00F62656"/>
    <w:rsid w:val="00F64342"/>
    <w:rsid w:val="00F713F1"/>
    <w:rsid w:val="00F717B1"/>
    <w:rsid w:val="00F729E8"/>
    <w:rsid w:val="00F7699A"/>
    <w:rsid w:val="00F8144B"/>
    <w:rsid w:val="00F821E0"/>
    <w:rsid w:val="00F82D88"/>
    <w:rsid w:val="00F9021E"/>
    <w:rsid w:val="00F91EE1"/>
    <w:rsid w:val="00F92237"/>
    <w:rsid w:val="00FA2483"/>
    <w:rsid w:val="00FA2F5B"/>
    <w:rsid w:val="00FA318C"/>
    <w:rsid w:val="00FA7838"/>
    <w:rsid w:val="00FB3D48"/>
    <w:rsid w:val="00FB5C9E"/>
    <w:rsid w:val="00FC5076"/>
    <w:rsid w:val="00FC5292"/>
    <w:rsid w:val="00FC58B3"/>
    <w:rsid w:val="00FC6215"/>
    <w:rsid w:val="00FC7463"/>
    <w:rsid w:val="00FD0234"/>
    <w:rsid w:val="00FD25D4"/>
    <w:rsid w:val="00FD35EA"/>
    <w:rsid w:val="00FD7186"/>
    <w:rsid w:val="00FE4250"/>
    <w:rsid w:val="00FE74F2"/>
    <w:rsid w:val="00FF0AA1"/>
    <w:rsid w:val="00FF1562"/>
    <w:rsid w:val="00FF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FD947"/>
  <w15:docId w15:val="{3948A6E4-5E67-4FD5-ABCF-158D7B2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109"/>
    <w:pPr>
      <w:spacing w:after="200" w:line="276" w:lineRule="auto"/>
    </w:pPr>
    <w:rPr>
      <w:sz w:val="22"/>
      <w:szCs w:val="22"/>
    </w:rPr>
  </w:style>
  <w:style w:type="paragraph" w:styleId="Heading2">
    <w:name w:val="heading 2"/>
    <w:basedOn w:val="Normal"/>
    <w:link w:val="Heading2Char"/>
    <w:uiPriority w:val="1"/>
    <w:qFormat/>
    <w:rsid w:val="006B46EF"/>
    <w:pPr>
      <w:widowControl w:val="0"/>
      <w:autoSpaceDE w:val="0"/>
      <w:autoSpaceDN w:val="0"/>
      <w:spacing w:after="0" w:line="240" w:lineRule="auto"/>
      <w:ind w:left="220"/>
      <w:jc w:val="both"/>
      <w:outlineLvl w:val="1"/>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75591"/>
    <w:pPr>
      <w:spacing w:after="0" w:line="240" w:lineRule="auto"/>
      <w:ind w:left="720"/>
      <w:contextualSpacing/>
    </w:pPr>
    <w:rPr>
      <w:rFonts w:ascii="Times New Roman" w:eastAsia="Times New Roman" w:hAnsi="Times New Roman"/>
      <w:sz w:val="24"/>
      <w:szCs w:val="24"/>
    </w:rPr>
  </w:style>
  <w:style w:type="paragraph" w:styleId="BodyTextIndent">
    <w:name w:val="Body Text Indent"/>
    <w:basedOn w:val="Normal"/>
    <w:link w:val="BodyTextIndentChar"/>
    <w:rsid w:val="004C6CAC"/>
    <w:pPr>
      <w:tabs>
        <w:tab w:val="left" w:pos="-720"/>
      </w:tabs>
      <w:suppressAutoHyphens/>
      <w:spacing w:after="120" w:line="240" w:lineRule="auto"/>
      <w:ind w:left="360" w:hanging="360"/>
    </w:pPr>
    <w:rPr>
      <w:rFonts w:ascii="Arial" w:eastAsia="Times New Roman" w:hAnsi="Arial" w:cs="Arial"/>
      <w:sz w:val="24"/>
      <w:szCs w:val="20"/>
    </w:rPr>
  </w:style>
  <w:style w:type="character" w:customStyle="1" w:styleId="BodyTextIndentChar">
    <w:name w:val="Body Text Indent Char"/>
    <w:basedOn w:val="DefaultParagraphFont"/>
    <w:link w:val="BodyTextIndent"/>
    <w:rsid w:val="004C6CAC"/>
    <w:rPr>
      <w:rFonts w:ascii="Arial" w:eastAsia="Times New Roman" w:hAnsi="Arial" w:cs="Arial"/>
      <w:sz w:val="24"/>
    </w:rPr>
  </w:style>
  <w:style w:type="paragraph" w:styleId="Header">
    <w:name w:val="header"/>
    <w:basedOn w:val="Normal"/>
    <w:link w:val="HeaderChar"/>
    <w:unhideWhenUsed/>
    <w:rsid w:val="0020482A"/>
    <w:pPr>
      <w:tabs>
        <w:tab w:val="center" w:pos="4680"/>
        <w:tab w:val="right" w:pos="9360"/>
      </w:tabs>
    </w:pPr>
  </w:style>
  <w:style w:type="character" w:customStyle="1" w:styleId="HeaderChar">
    <w:name w:val="Header Char"/>
    <w:basedOn w:val="DefaultParagraphFont"/>
    <w:link w:val="Header"/>
    <w:uiPriority w:val="99"/>
    <w:rsid w:val="0020482A"/>
    <w:rPr>
      <w:sz w:val="22"/>
      <w:szCs w:val="22"/>
    </w:rPr>
  </w:style>
  <w:style w:type="paragraph" w:styleId="Footer">
    <w:name w:val="footer"/>
    <w:basedOn w:val="Normal"/>
    <w:link w:val="FooterChar"/>
    <w:uiPriority w:val="99"/>
    <w:unhideWhenUsed/>
    <w:rsid w:val="0020482A"/>
    <w:pPr>
      <w:tabs>
        <w:tab w:val="center" w:pos="4680"/>
        <w:tab w:val="right" w:pos="9360"/>
      </w:tabs>
    </w:pPr>
  </w:style>
  <w:style w:type="character" w:customStyle="1" w:styleId="FooterChar">
    <w:name w:val="Footer Char"/>
    <w:basedOn w:val="DefaultParagraphFont"/>
    <w:link w:val="Footer"/>
    <w:uiPriority w:val="99"/>
    <w:rsid w:val="0020482A"/>
    <w:rPr>
      <w:sz w:val="22"/>
      <w:szCs w:val="22"/>
    </w:rPr>
  </w:style>
  <w:style w:type="paragraph" w:styleId="BalloonText">
    <w:name w:val="Balloon Text"/>
    <w:basedOn w:val="Normal"/>
    <w:link w:val="BalloonTextChar"/>
    <w:uiPriority w:val="99"/>
    <w:semiHidden/>
    <w:unhideWhenUsed/>
    <w:rsid w:val="00C8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5E1"/>
    <w:rPr>
      <w:rFonts w:ascii="Tahoma" w:hAnsi="Tahoma" w:cs="Tahoma"/>
      <w:sz w:val="16"/>
      <w:szCs w:val="16"/>
    </w:rPr>
  </w:style>
  <w:style w:type="table" w:styleId="TableGrid">
    <w:name w:val="Table Grid"/>
    <w:basedOn w:val="TableNormal"/>
    <w:uiPriority w:val="59"/>
    <w:rsid w:val="002D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0E88"/>
    <w:rPr>
      <w:b/>
      <w:bCs/>
    </w:rPr>
  </w:style>
  <w:style w:type="character" w:styleId="Emphasis">
    <w:name w:val="Emphasis"/>
    <w:basedOn w:val="DefaultParagraphFont"/>
    <w:uiPriority w:val="20"/>
    <w:qFormat/>
    <w:rsid w:val="00966E76"/>
    <w:rPr>
      <w:i/>
      <w:iCs/>
    </w:rPr>
  </w:style>
  <w:style w:type="paragraph" w:styleId="NoSpacing">
    <w:name w:val="No Spacing"/>
    <w:uiPriority w:val="1"/>
    <w:qFormat/>
    <w:rsid w:val="006878DD"/>
    <w:rPr>
      <w:rFonts w:asciiTheme="minorHAnsi" w:eastAsiaTheme="minorHAnsi" w:hAnsiTheme="minorHAnsi" w:cstheme="minorBidi"/>
      <w:sz w:val="22"/>
      <w:szCs w:val="22"/>
    </w:rPr>
  </w:style>
  <w:style w:type="paragraph" w:customStyle="1" w:styleId="Default">
    <w:name w:val="Default"/>
    <w:rsid w:val="003605DD"/>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97AC0"/>
    <w:rPr>
      <w:color w:val="0000FF" w:themeColor="hyperlink"/>
      <w:u w:val="single"/>
    </w:rPr>
  </w:style>
  <w:style w:type="character" w:styleId="PlaceholderText">
    <w:name w:val="Placeholder Text"/>
    <w:basedOn w:val="DefaultParagraphFont"/>
    <w:uiPriority w:val="99"/>
    <w:semiHidden/>
    <w:rsid w:val="00B97AC0"/>
    <w:rPr>
      <w:color w:val="808080"/>
    </w:rPr>
  </w:style>
  <w:style w:type="paragraph" w:styleId="NormalWeb">
    <w:name w:val="Normal (Web)"/>
    <w:basedOn w:val="Normal"/>
    <w:uiPriority w:val="99"/>
    <w:semiHidden/>
    <w:unhideWhenUsed/>
    <w:rsid w:val="00AE5C10"/>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C7463"/>
    <w:rPr>
      <w:color w:val="800080" w:themeColor="followedHyperlink"/>
      <w:u w:val="single"/>
    </w:rPr>
  </w:style>
  <w:style w:type="paragraph" w:styleId="BodyText">
    <w:name w:val="Body Text"/>
    <w:basedOn w:val="Normal"/>
    <w:link w:val="BodyTextChar"/>
    <w:uiPriority w:val="99"/>
    <w:semiHidden/>
    <w:unhideWhenUsed/>
    <w:rsid w:val="005430F0"/>
    <w:pPr>
      <w:spacing w:after="120"/>
    </w:pPr>
  </w:style>
  <w:style w:type="character" w:customStyle="1" w:styleId="BodyTextChar">
    <w:name w:val="Body Text Char"/>
    <w:basedOn w:val="DefaultParagraphFont"/>
    <w:link w:val="BodyText"/>
    <w:uiPriority w:val="99"/>
    <w:semiHidden/>
    <w:rsid w:val="005430F0"/>
    <w:rPr>
      <w:sz w:val="22"/>
      <w:szCs w:val="22"/>
    </w:rPr>
  </w:style>
  <w:style w:type="character" w:customStyle="1" w:styleId="Heading2Char">
    <w:name w:val="Heading 2 Char"/>
    <w:basedOn w:val="DefaultParagraphFont"/>
    <w:link w:val="Heading2"/>
    <w:uiPriority w:val="1"/>
    <w:rsid w:val="006B46EF"/>
    <w:rPr>
      <w:rFonts w:ascii="Arial" w:eastAsia="Arial" w:hAnsi="Arial" w:cs="Arial"/>
      <w:b/>
      <w:bCs/>
      <w:sz w:val="23"/>
      <w:szCs w:val="23"/>
    </w:rPr>
  </w:style>
  <w:style w:type="paragraph" w:styleId="HTMLPreformatted">
    <w:name w:val="HTML Preformatted"/>
    <w:basedOn w:val="Normal"/>
    <w:link w:val="HTMLPreformattedChar"/>
    <w:rsid w:val="00241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4161F"/>
    <w:rPr>
      <w:rFonts w:ascii="Courier New" w:eastAsia="Times New Roman" w:hAnsi="Courier New" w:cs="Courier New"/>
    </w:rPr>
  </w:style>
  <w:style w:type="character" w:styleId="UnresolvedMention">
    <w:name w:val="Unresolved Mention"/>
    <w:basedOn w:val="DefaultParagraphFont"/>
    <w:uiPriority w:val="99"/>
    <w:semiHidden/>
    <w:unhideWhenUsed/>
    <w:rsid w:val="00473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520">
      <w:bodyDiv w:val="1"/>
      <w:marLeft w:val="0"/>
      <w:marRight w:val="0"/>
      <w:marTop w:val="0"/>
      <w:marBottom w:val="0"/>
      <w:divBdr>
        <w:top w:val="none" w:sz="0" w:space="0" w:color="auto"/>
        <w:left w:val="none" w:sz="0" w:space="0" w:color="auto"/>
        <w:bottom w:val="none" w:sz="0" w:space="0" w:color="auto"/>
        <w:right w:val="none" w:sz="0" w:space="0" w:color="auto"/>
      </w:divBdr>
    </w:div>
    <w:div w:id="97987851">
      <w:bodyDiv w:val="1"/>
      <w:marLeft w:val="0"/>
      <w:marRight w:val="0"/>
      <w:marTop w:val="0"/>
      <w:marBottom w:val="0"/>
      <w:divBdr>
        <w:top w:val="none" w:sz="0" w:space="0" w:color="auto"/>
        <w:left w:val="none" w:sz="0" w:space="0" w:color="auto"/>
        <w:bottom w:val="none" w:sz="0" w:space="0" w:color="auto"/>
        <w:right w:val="none" w:sz="0" w:space="0" w:color="auto"/>
      </w:divBdr>
      <w:divsChild>
        <w:div w:id="616106388">
          <w:marLeft w:val="547"/>
          <w:marRight w:val="0"/>
          <w:marTop w:val="115"/>
          <w:marBottom w:val="0"/>
          <w:divBdr>
            <w:top w:val="none" w:sz="0" w:space="0" w:color="auto"/>
            <w:left w:val="none" w:sz="0" w:space="0" w:color="auto"/>
            <w:bottom w:val="none" w:sz="0" w:space="0" w:color="auto"/>
            <w:right w:val="none" w:sz="0" w:space="0" w:color="auto"/>
          </w:divBdr>
        </w:div>
      </w:divsChild>
    </w:div>
    <w:div w:id="100611323">
      <w:bodyDiv w:val="1"/>
      <w:marLeft w:val="0"/>
      <w:marRight w:val="0"/>
      <w:marTop w:val="0"/>
      <w:marBottom w:val="0"/>
      <w:divBdr>
        <w:top w:val="none" w:sz="0" w:space="0" w:color="auto"/>
        <w:left w:val="none" w:sz="0" w:space="0" w:color="auto"/>
        <w:bottom w:val="none" w:sz="0" w:space="0" w:color="auto"/>
        <w:right w:val="none" w:sz="0" w:space="0" w:color="auto"/>
      </w:divBdr>
      <w:divsChild>
        <w:div w:id="1631667875">
          <w:marLeft w:val="547"/>
          <w:marRight w:val="0"/>
          <w:marTop w:val="115"/>
          <w:marBottom w:val="0"/>
          <w:divBdr>
            <w:top w:val="none" w:sz="0" w:space="0" w:color="auto"/>
            <w:left w:val="none" w:sz="0" w:space="0" w:color="auto"/>
            <w:bottom w:val="none" w:sz="0" w:space="0" w:color="auto"/>
            <w:right w:val="none" w:sz="0" w:space="0" w:color="auto"/>
          </w:divBdr>
        </w:div>
      </w:divsChild>
    </w:div>
    <w:div w:id="461457529">
      <w:bodyDiv w:val="1"/>
      <w:marLeft w:val="0"/>
      <w:marRight w:val="0"/>
      <w:marTop w:val="0"/>
      <w:marBottom w:val="0"/>
      <w:divBdr>
        <w:top w:val="none" w:sz="0" w:space="0" w:color="auto"/>
        <w:left w:val="none" w:sz="0" w:space="0" w:color="auto"/>
        <w:bottom w:val="none" w:sz="0" w:space="0" w:color="auto"/>
        <w:right w:val="none" w:sz="0" w:space="0" w:color="auto"/>
      </w:divBdr>
      <w:divsChild>
        <w:div w:id="1487474660">
          <w:marLeft w:val="547"/>
          <w:marRight w:val="0"/>
          <w:marTop w:val="134"/>
          <w:marBottom w:val="0"/>
          <w:divBdr>
            <w:top w:val="none" w:sz="0" w:space="0" w:color="auto"/>
            <w:left w:val="none" w:sz="0" w:space="0" w:color="auto"/>
            <w:bottom w:val="none" w:sz="0" w:space="0" w:color="auto"/>
            <w:right w:val="none" w:sz="0" w:space="0" w:color="auto"/>
          </w:divBdr>
        </w:div>
      </w:divsChild>
    </w:div>
    <w:div w:id="741148699">
      <w:bodyDiv w:val="1"/>
      <w:marLeft w:val="0"/>
      <w:marRight w:val="0"/>
      <w:marTop w:val="0"/>
      <w:marBottom w:val="0"/>
      <w:divBdr>
        <w:top w:val="none" w:sz="0" w:space="0" w:color="auto"/>
        <w:left w:val="none" w:sz="0" w:space="0" w:color="auto"/>
        <w:bottom w:val="none" w:sz="0" w:space="0" w:color="auto"/>
        <w:right w:val="none" w:sz="0" w:space="0" w:color="auto"/>
      </w:divBdr>
    </w:div>
    <w:div w:id="920675164">
      <w:bodyDiv w:val="1"/>
      <w:marLeft w:val="0"/>
      <w:marRight w:val="0"/>
      <w:marTop w:val="0"/>
      <w:marBottom w:val="0"/>
      <w:divBdr>
        <w:top w:val="none" w:sz="0" w:space="0" w:color="auto"/>
        <w:left w:val="none" w:sz="0" w:space="0" w:color="auto"/>
        <w:bottom w:val="none" w:sz="0" w:space="0" w:color="auto"/>
        <w:right w:val="none" w:sz="0" w:space="0" w:color="auto"/>
      </w:divBdr>
      <w:divsChild>
        <w:div w:id="731083726">
          <w:marLeft w:val="1166"/>
          <w:marRight w:val="0"/>
          <w:marTop w:val="115"/>
          <w:marBottom w:val="0"/>
          <w:divBdr>
            <w:top w:val="none" w:sz="0" w:space="0" w:color="auto"/>
            <w:left w:val="none" w:sz="0" w:space="0" w:color="auto"/>
            <w:bottom w:val="none" w:sz="0" w:space="0" w:color="auto"/>
            <w:right w:val="none" w:sz="0" w:space="0" w:color="auto"/>
          </w:divBdr>
        </w:div>
        <w:div w:id="1331634890">
          <w:marLeft w:val="1166"/>
          <w:marRight w:val="0"/>
          <w:marTop w:val="115"/>
          <w:marBottom w:val="0"/>
          <w:divBdr>
            <w:top w:val="none" w:sz="0" w:space="0" w:color="auto"/>
            <w:left w:val="none" w:sz="0" w:space="0" w:color="auto"/>
            <w:bottom w:val="none" w:sz="0" w:space="0" w:color="auto"/>
            <w:right w:val="none" w:sz="0" w:space="0" w:color="auto"/>
          </w:divBdr>
        </w:div>
        <w:div w:id="1573730913">
          <w:marLeft w:val="547"/>
          <w:marRight w:val="0"/>
          <w:marTop w:val="134"/>
          <w:marBottom w:val="0"/>
          <w:divBdr>
            <w:top w:val="none" w:sz="0" w:space="0" w:color="auto"/>
            <w:left w:val="none" w:sz="0" w:space="0" w:color="auto"/>
            <w:bottom w:val="none" w:sz="0" w:space="0" w:color="auto"/>
            <w:right w:val="none" w:sz="0" w:space="0" w:color="auto"/>
          </w:divBdr>
        </w:div>
      </w:divsChild>
    </w:div>
    <w:div w:id="977153771">
      <w:bodyDiv w:val="1"/>
      <w:marLeft w:val="0"/>
      <w:marRight w:val="0"/>
      <w:marTop w:val="0"/>
      <w:marBottom w:val="0"/>
      <w:divBdr>
        <w:top w:val="none" w:sz="0" w:space="0" w:color="auto"/>
        <w:left w:val="none" w:sz="0" w:space="0" w:color="auto"/>
        <w:bottom w:val="none" w:sz="0" w:space="0" w:color="auto"/>
        <w:right w:val="none" w:sz="0" w:space="0" w:color="auto"/>
      </w:divBdr>
      <w:divsChild>
        <w:div w:id="978261912">
          <w:marLeft w:val="806"/>
          <w:marRight w:val="0"/>
          <w:marTop w:val="154"/>
          <w:marBottom w:val="0"/>
          <w:divBdr>
            <w:top w:val="none" w:sz="0" w:space="0" w:color="auto"/>
            <w:left w:val="none" w:sz="0" w:space="0" w:color="auto"/>
            <w:bottom w:val="none" w:sz="0" w:space="0" w:color="auto"/>
            <w:right w:val="none" w:sz="0" w:space="0" w:color="auto"/>
          </w:divBdr>
        </w:div>
        <w:div w:id="1296371743">
          <w:marLeft w:val="547"/>
          <w:marRight w:val="0"/>
          <w:marTop w:val="154"/>
          <w:marBottom w:val="0"/>
          <w:divBdr>
            <w:top w:val="none" w:sz="0" w:space="0" w:color="auto"/>
            <w:left w:val="none" w:sz="0" w:space="0" w:color="auto"/>
            <w:bottom w:val="none" w:sz="0" w:space="0" w:color="auto"/>
            <w:right w:val="none" w:sz="0" w:space="0" w:color="auto"/>
          </w:divBdr>
        </w:div>
        <w:div w:id="1909682696">
          <w:marLeft w:val="806"/>
          <w:marRight w:val="0"/>
          <w:marTop w:val="154"/>
          <w:marBottom w:val="0"/>
          <w:divBdr>
            <w:top w:val="none" w:sz="0" w:space="0" w:color="auto"/>
            <w:left w:val="none" w:sz="0" w:space="0" w:color="auto"/>
            <w:bottom w:val="none" w:sz="0" w:space="0" w:color="auto"/>
            <w:right w:val="none" w:sz="0" w:space="0" w:color="auto"/>
          </w:divBdr>
        </w:div>
      </w:divsChild>
    </w:div>
    <w:div w:id="1038894527">
      <w:bodyDiv w:val="1"/>
      <w:marLeft w:val="0"/>
      <w:marRight w:val="0"/>
      <w:marTop w:val="0"/>
      <w:marBottom w:val="0"/>
      <w:divBdr>
        <w:top w:val="none" w:sz="0" w:space="0" w:color="auto"/>
        <w:left w:val="none" w:sz="0" w:space="0" w:color="auto"/>
        <w:bottom w:val="none" w:sz="0" w:space="0" w:color="auto"/>
        <w:right w:val="none" w:sz="0" w:space="0" w:color="auto"/>
      </w:divBdr>
      <w:divsChild>
        <w:div w:id="1084186175">
          <w:marLeft w:val="547"/>
          <w:marRight w:val="0"/>
          <w:marTop w:val="115"/>
          <w:marBottom w:val="0"/>
          <w:divBdr>
            <w:top w:val="none" w:sz="0" w:space="0" w:color="auto"/>
            <w:left w:val="none" w:sz="0" w:space="0" w:color="auto"/>
            <w:bottom w:val="none" w:sz="0" w:space="0" w:color="auto"/>
            <w:right w:val="none" w:sz="0" w:space="0" w:color="auto"/>
          </w:divBdr>
        </w:div>
      </w:divsChild>
    </w:div>
    <w:div w:id="1109160469">
      <w:bodyDiv w:val="1"/>
      <w:marLeft w:val="0"/>
      <w:marRight w:val="0"/>
      <w:marTop w:val="0"/>
      <w:marBottom w:val="0"/>
      <w:divBdr>
        <w:top w:val="none" w:sz="0" w:space="0" w:color="auto"/>
        <w:left w:val="none" w:sz="0" w:space="0" w:color="auto"/>
        <w:bottom w:val="none" w:sz="0" w:space="0" w:color="auto"/>
        <w:right w:val="none" w:sz="0" w:space="0" w:color="auto"/>
      </w:divBdr>
    </w:div>
    <w:div w:id="1124427079">
      <w:bodyDiv w:val="1"/>
      <w:marLeft w:val="0"/>
      <w:marRight w:val="0"/>
      <w:marTop w:val="0"/>
      <w:marBottom w:val="0"/>
      <w:divBdr>
        <w:top w:val="none" w:sz="0" w:space="0" w:color="auto"/>
        <w:left w:val="none" w:sz="0" w:space="0" w:color="auto"/>
        <w:bottom w:val="none" w:sz="0" w:space="0" w:color="auto"/>
        <w:right w:val="none" w:sz="0" w:space="0" w:color="auto"/>
      </w:divBdr>
    </w:div>
    <w:div w:id="1300723107">
      <w:bodyDiv w:val="1"/>
      <w:marLeft w:val="0"/>
      <w:marRight w:val="0"/>
      <w:marTop w:val="0"/>
      <w:marBottom w:val="0"/>
      <w:divBdr>
        <w:top w:val="none" w:sz="0" w:space="0" w:color="auto"/>
        <w:left w:val="none" w:sz="0" w:space="0" w:color="auto"/>
        <w:bottom w:val="none" w:sz="0" w:space="0" w:color="auto"/>
        <w:right w:val="none" w:sz="0" w:space="0" w:color="auto"/>
      </w:divBdr>
      <w:divsChild>
        <w:div w:id="909076776">
          <w:marLeft w:val="547"/>
          <w:marRight w:val="0"/>
          <w:marTop w:val="134"/>
          <w:marBottom w:val="0"/>
          <w:divBdr>
            <w:top w:val="none" w:sz="0" w:space="0" w:color="auto"/>
            <w:left w:val="none" w:sz="0" w:space="0" w:color="auto"/>
            <w:bottom w:val="none" w:sz="0" w:space="0" w:color="auto"/>
            <w:right w:val="none" w:sz="0" w:space="0" w:color="auto"/>
          </w:divBdr>
        </w:div>
      </w:divsChild>
    </w:div>
    <w:div w:id="1365668068">
      <w:bodyDiv w:val="1"/>
      <w:marLeft w:val="0"/>
      <w:marRight w:val="0"/>
      <w:marTop w:val="0"/>
      <w:marBottom w:val="0"/>
      <w:divBdr>
        <w:top w:val="none" w:sz="0" w:space="0" w:color="auto"/>
        <w:left w:val="none" w:sz="0" w:space="0" w:color="auto"/>
        <w:bottom w:val="none" w:sz="0" w:space="0" w:color="auto"/>
        <w:right w:val="none" w:sz="0" w:space="0" w:color="auto"/>
      </w:divBdr>
      <w:divsChild>
        <w:div w:id="1491019697">
          <w:marLeft w:val="547"/>
          <w:marRight w:val="0"/>
          <w:marTop w:val="134"/>
          <w:marBottom w:val="0"/>
          <w:divBdr>
            <w:top w:val="none" w:sz="0" w:space="0" w:color="auto"/>
            <w:left w:val="none" w:sz="0" w:space="0" w:color="auto"/>
            <w:bottom w:val="none" w:sz="0" w:space="0" w:color="auto"/>
            <w:right w:val="none" w:sz="0" w:space="0" w:color="auto"/>
          </w:divBdr>
        </w:div>
      </w:divsChild>
    </w:div>
    <w:div w:id="1602102778">
      <w:bodyDiv w:val="1"/>
      <w:marLeft w:val="0"/>
      <w:marRight w:val="0"/>
      <w:marTop w:val="0"/>
      <w:marBottom w:val="0"/>
      <w:divBdr>
        <w:top w:val="none" w:sz="0" w:space="0" w:color="auto"/>
        <w:left w:val="none" w:sz="0" w:space="0" w:color="auto"/>
        <w:bottom w:val="none" w:sz="0" w:space="0" w:color="auto"/>
        <w:right w:val="none" w:sz="0" w:space="0" w:color="auto"/>
      </w:divBdr>
      <w:divsChild>
        <w:div w:id="1991401294">
          <w:marLeft w:val="547"/>
          <w:marRight w:val="0"/>
          <w:marTop w:val="134"/>
          <w:marBottom w:val="0"/>
          <w:divBdr>
            <w:top w:val="none" w:sz="0" w:space="0" w:color="auto"/>
            <w:left w:val="none" w:sz="0" w:space="0" w:color="auto"/>
            <w:bottom w:val="none" w:sz="0" w:space="0" w:color="auto"/>
            <w:right w:val="none" w:sz="0" w:space="0" w:color="auto"/>
          </w:divBdr>
        </w:div>
      </w:divsChild>
    </w:div>
    <w:div w:id="1704750818">
      <w:bodyDiv w:val="1"/>
      <w:marLeft w:val="0"/>
      <w:marRight w:val="0"/>
      <w:marTop w:val="0"/>
      <w:marBottom w:val="0"/>
      <w:divBdr>
        <w:top w:val="none" w:sz="0" w:space="0" w:color="auto"/>
        <w:left w:val="none" w:sz="0" w:space="0" w:color="auto"/>
        <w:bottom w:val="none" w:sz="0" w:space="0" w:color="auto"/>
        <w:right w:val="none" w:sz="0" w:space="0" w:color="auto"/>
      </w:divBdr>
    </w:div>
    <w:div w:id="1975982029">
      <w:bodyDiv w:val="1"/>
      <w:marLeft w:val="0"/>
      <w:marRight w:val="0"/>
      <w:marTop w:val="0"/>
      <w:marBottom w:val="0"/>
      <w:divBdr>
        <w:top w:val="none" w:sz="0" w:space="0" w:color="auto"/>
        <w:left w:val="none" w:sz="0" w:space="0" w:color="auto"/>
        <w:bottom w:val="none" w:sz="0" w:space="0" w:color="auto"/>
        <w:right w:val="none" w:sz="0" w:space="0" w:color="auto"/>
      </w:divBdr>
      <w:divsChild>
        <w:div w:id="1433354888">
          <w:marLeft w:val="547"/>
          <w:marRight w:val="0"/>
          <w:marTop w:val="115"/>
          <w:marBottom w:val="0"/>
          <w:divBdr>
            <w:top w:val="none" w:sz="0" w:space="0" w:color="auto"/>
            <w:left w:val="none" w:sz="0" w:space="0" w:color="auto"/>
            <w:bottom w:val="none" w:sz="0" w:space="0" w:color="auto"/>
            <w:right w:val="none" w:sz="0" w:space="0" w:color="auto"/>
          </w:divBdr>
        </w:div>
      </w:divsChild>
    </w:div>
    <w:div w:id="2137942692">
      <w:bodyDiv w:val="1"/>
      <w:marLeft w:val="0"/>
      <w:marRight w:val="0"/>
      <w:marTop w:val="0"/>
      <w:marBottom w:val="0"/>
      <w:divBdr>
        <w:top w:val="none" w:sz="0" w:space="0" w:color="auto"/>
        <w:left w:val="none" w:sz="0" w:space="0" w:color="auto"/>
        <w:bottom w:val="none" w:sz="0" w:space="0" w:color="auto"/>
        <w:right w:val="none" w:sz="0" w:space="0" w:color="auto"/>
      </w:divBdr>
      <w:divsChild>
        <w:div w:id="4537219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FcxExzLfZ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9460-EB3B-4B17-AF0A-BDB37573DB3D}">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Eastern Connecticut State University</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zanazzia</dc:creator>
  <cp:lastModifiedBy>Alessandro Zanazzi</cp:lastModifiedBy>
  <cp:revision>71</cp:revision>
  <cp:lastPrinted>2016-01-11T16:55:00Z</cp:lastPrinted>
  <dcterms:created xsi:type="dcterms:W3CDTF">2023-03-20T19:18:00Z</dcterms:created>
  <dcterms:modified xsi:type="dcterms:W3CDTF">2023-03-30T21:39:00Z</dcterms:modified>
</cp:coreProperties>
</file>