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7A9A" w14:textId="48BB0361" w:rsidR="00933571" w:rsidRPr="00812D2E" w:rsidRDefault="00933571" w:rsidP="00933571">
      <w:pPr>
        <w:spacing w:after="200"/>
        <w:outlineLvl w:val="1"/>
        <w:rPr>
          <w:rFonts w:ascii="Times New Roman" w:eastAsia="Times New Roman" w:hAnsi="Times New Roman" w:cs="Times New Roman"/>
          <w:b/>
          <w:bCs/>
        </w:rPr>
      </w:pPr>
      <w:r w:rsidRPr="00812D2E">
        <w:rPr>
          <w:rFonts w:ascii="Arial" w:eastAsia="Times New Roman" w:hAnsi="Arial" w:cs="Arial"/>
          <w:color w:val="1C1B20"/>
        </w:rPr>
        <w:t>Implementation Plan</w:t>
      </w:r>
      <w:r w:rsidR="003214A6" w:rsidRPr="00812D2E">
        <w:rPr>
          <w:rFonts w:ascii="Arial" w:eastAsia="Times New Roman" w:hAnsi="Arial" w:cs="Arial"/>
          <w:color w:val="1C1B20"/>
        </w:rPr>
        <w:t xml:space="preserve"> and Teaching Notes</w:t>
      </w:r>
    </w:p>
    <w:p w14:paraId="006346F3" w14:textId="4B8D327E" w:rsidR="00933571" w:rsidRPr="00812D2E" w:rsidRDefault="6B330564" w:rsidP="6B330564">
      <w:pPr>
        <w:spacing w:before="220"/>
        <w:contextualSpacing/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b/>
          <w:bCs/>
          <w:color w:val="000000" w:themeColor="text1"/>
        </w:rPr>
        <w:t xml:space="preserve">Context for Use </w:t>
      </w:r>
      <w:r w:rsidRPr="00812D2E">
        <w:rPr>
          <w:rFonts w:ascii="Arial" w:eastAsia="Times New Roman" w:hAnsi="Arial" w:cs="Arial"/>
          <w:color w:val="000000" w:themeColor="text1"/>
        </w:rPr>
        <w:t>(details about your course)</w:t>
      </w:r>
    </w:p>
    <w:p w14:paraId="3330F7BA" w14:textId="40A10B7B" w:rsidR="00933571" w:rsidRPr="00812D2E" w:rsidRDefault="6B330564" w:rsidP="6B330564">
      <w:pPr>
        <w:spacing w:before="220"/>
        <w:contextualSpacing/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color w:val="000000" w:themeColor="text1"/>
        </w:rPr>
        <w:t>Instructor:</w:t>
      </w:r>
      <w:r w:rsidR="00943829" w:rsidRPr="00812D2E">
        <w:rPr>
          <w:rFonts w:ascii="Arial" w:eastAsia="Times New Roman" w:hAnsi="Arial" w:cs="Arial"/>
          <w:color w:val="000000" w:themeColor="text1"/>
        </w:rPr>
        <w:t xml:space="preserve"> Surya Kumar </w:t>
      </w:r>
      <w:proofErr w:type="spellStart"/>
      <w:r w:rsidR="00943829" w:rsidRPr="00812D2E">
        <w:rPr>
          <w:rFonts w:ascii="Arial" w:eastAsia="Times New Roman" w:hAnsi="Arial" w:cs="Arial"/>
          <w:color w:val="000000" w:themeColor="text1"/>
        </w:rPr>
        <w:t>Maharjan</w:t>
      </w:r>
      <w:proofErr w:type="spellEnd"/>
    </w:p>
    <w:p w14:paraId="24B89A63" w14:textId="0E4063D0" w:rsidR="00933571" w:rsidRPr="00812D2E" w:rsidRDefault="6B330564" w:rsidP="6B330564">
      <w:pPr>
        <w:spacing w:before="220"/>
        <w:contextualSpacing/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color w:val="000000" w:themeColor="text1"/>
        </w:rPr>
        <w:t>Department:</w:t>
      </w:r>
      <w:r w:rsidR="00943829" w:rsidRPr="00812D2E">
        <w:rPr>
          <w:rFonts w:ascii="Arial" w:eastAsia="Times New Roman" w:hAnsi="Arial" w:cs="Arial"/>
          <w:color w:val="000000" w:themeColor="text1"/>
        </w:rPr>
        <w:t xml:space="preserve"> Silviculture and Forest Biology</w:t>
      </w:r>
      <w:r w:rsidR="00933571" w:rsidRPr="00812D2E">
        <w:br/>
      </w:r>
      <w:r w:rsidRPr="00812D2E">
        <w:rPr>
          <w:rFonts w:ascii="Arial" w:eastAsia="Times New Roman" w:hAnsi="Arial" w:cs="Arial"/>
          <w:color w:val="000000" w:themeColor="text1"/>
        </w:rPr>
        <w:t xml:space="preserve">Audience Level: </w:t>
      </w:r>
      <w:r w:rsidR="00943829" w:rsidRPr="00812D2E">
        <w:rPr>
          <w:rFonts w:ascii="Arial" w:eastAsia="Times New Roman" w:hAnsi="Arial" w:cs="Arial"/>
          <w:b/>
          <w:bCs/>
          <w:color w:val="000000" w:themeColor="text1"/>
        </w:rPr>
        <w:t>Under</w:t>
      </w:r>
      <w:r w:rsidR="002A68CC" w:rsidRPr="00812D2E">
        <w:rPr>
          <w:rFonts w:ascii="Arial" w:eastAsia="Times New Roman" w:hAnsi="Arial" w:cs="Arial"/>
          <w:b/>
          <w:bCs/>
          <w:color w:val="000000" w:themeColor="text1"/>
        </w:rPr>
        <w:t>g</w:t>
      </w:r>
      <w:r w:rsidRPr="00812D2E">
        <w:rPr>
          <w:rFonts w:ascii="Arial" w:eastAsia="Times New Roman" w:hAnsi="Arial" w:cs="Arial"/>
          <w:b/>
          <w:bCs/>
          <w:color w:val="000000" w:themeColor="text1"/>
        </w:rPr>
        <w:t>raduate</w:t>
      </w:r>
    </w:p>
    <w:p w14:paraId="30C4D33D" w14:textId="1655E305" w:rsidR="00933571" w:rsidRPr="00812D2E" w:rsidRDefault="00933571" w:rsidP="00933571">
      <w:pPr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color w:val="000000"/>
        </w:rPr>
        <w:t xml:space="preserve">Undergraduates: </w:t>
      </w:r>
      <w:r w:rsidRPr="00812D2E">
        <w:rPr>
          <w:rFonts w:ascii="Arial" w:eastAsia="Times New Roman" w:hAnsi="Arial" w:cs="Arial"/>
          <w:b/>
          <w:bCs/>
          <w:color w:val="000000"/>
        </w:rPr>
        <w:t>Majors</w:t>
      </w:r>
    </w:p>
    <w:p w14:paraId="6556267D" w14:textId="5C01AAF0" w:rsidR="00933571" w:rsidRPr="00812D2E" w:rsidRDefault="00933571" w:rsidP="00933571">
      <w:pPr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color w:val="000000"/>
        </w:rPr>
        <w:t xml:space="preserve">Instructional Setting: </w:t>
      </w:r>
      <w:r w:rsidRPr="00812D2E">
        <w:rPr>
          <w:rFonts w:ascii="Arial" w:eastAsia="Times New Roman" w:hAnsi="Arial" w:cs="Arial"/>
          <w:b/>
          <w:bCs/>
          <w:color w:val="000000"/>
        </w:rPr>
        <w:t>Lecture</w:t>
      </w:r>
      <w:r w:rsidR="00400CD8" w:rsidRPr="00812D2E">
        <w:rPr>
          <w:rFonts w:ascii="Arial" w:eastAsia="Times New Roman" w:hAnsi="Arial" w:cs="Arial"/>
          <w:b/>
          <w:bCs/>
          <w:color w:val="000000"/>
        </w:rPr>
        <w:t xml:space="preserve"> &amp; Exercise</w:t>
      </w:r>
    </w:p>
    <w:p w14:paraId="0639527A" w14:textId="7793A085" w:rsidR="00933571" w:rsidRPr="00812D2E" w:rsidRDefault="6B330564" w:rsidP="00933571">
      <w:pPr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color w:val="000000" w:themeColor="text1"/>
        </w:rPr>
        <w:t>Number of Students:</w:t>
      </w:r>
      <w:r w:rsidR="00943829" w:rsidRPr="00812D2E">
        <w:rPr>
          <w:rFonts w:ascii="Arial" w:eastAsia="Times New Roman" w:hAnsi="Arial" w:cs="Arial"/>
          <w:color w:val="000000" w:themeColor="text1"/>
        </w:rPr>
        <w:t xml:space="preserve"> </w:t>
      </w:r>
      <w:r w:rsidR="0071498D" w:rsidRPr="00812D2E">
        <w:rPr>
          <w:rFonts w:ascii="Arial" w:eastAsia="Times New Roman" w:hAnsi="Arial" w:cs="Arial"/>
          <w:color w:val="000000" w:themeColor="text1"/>
        </w:rPr>
        <w:t>37 + 38</w:t>
      </w:r>
    </w:p>
    <w:p w14:paraId="597FC9D6" w14:textId="29D2F018" w:rsidR="6B330564" w:rsidRPr="00812D2E" w:rsidRDefault="004B532A" w:rsidP="6B330564">
      <w:pPr>
        <w:rPr>
          <w:rFonts w:ascii="Arial" w:eastAsia="Times New Roman" w:hAnsi="Arial" w:cs="Arial"/>
          <w:color w:val="000000" w:themeColor="text1"/>
        </w:rPr>
      </w:pPr>
      <w:r w:rsidRPr="00812D2E">
        <w:rPr>
          <w:rFonts w:ascii="Arial" w:eastAsia="Times New Roman" w:hAnsi="Arial" w:cs="Arial"/>
          <w:color w:val="000000" w:themeColor="text1"/>
        </w:rPr>
        <w:t>D</w:t>
      </w:r>
      <w:r w:rsidR="6B330564" w:rsidRPr="00812D2E">
        <w:rPr>
          <w:rFonts w:ascii="Arial" w:eastAsia="Times New Roman" w:hAnsi="Arial" w:cs="Arial"/>
          <w:color w:val="000000" w:themeColor="text1"/>
        </w:rPr>
        <w:t>ates of implementation:</w:t>
      </w:r>
      <w:r w:rsidR="00943829" w:rsidRPr="00812D2E">
        <w:rPr>
          <w:rFonts w:ascii="Arial" w:eastAsia="Times New Roman" w:hAnsi="Arial" w:cs="Arial"/>
          <w:color w:val="000000" w:themeColor="text1"/>
        </w:rPr>
        <w:t xml:space="preserve"> </w:t>
      </w:r>
      <w:r w:rsidR="0071498D" w:rsidRPr="00812D2E">
        <w:rPr>
          <w:rFonts w:ascii="Arial" w:eastAsia="Times New Roman" w:hAnsi="Arial" w:cs="Arial"/>
          <w:color w:val="000000" w:themeColor="text1"/>
        </w:rPr>
        <w:t>22</w:t>
      </w:r>
      <w:r w:rsidR="0071498D" w:rsidRPr="00812D2E">
        <w:rPr>
          <w:rFonts w:ascii="Arial" w:eastAsia="Times New Roman" w:hAnsi="Arial" w:cs="Arial"/>
          <w:color w:val="000000" w:themeColor="text1"/>
          <w:vertAlign w:val="superscript"/>
        </w:rPr>
        <w:t>nd</w:t>
      </w:r>
      <w:r w:rsidR="0071498D" w:rsidRPr="00812D2E">
        <w:rPr>
          <w:rFonts w:ascii="Arial" w:eastAsia="Times New Roman" w:hAnsi="Arial" w:cs="Arial"/>
          <w:color w:val="000000" w:themeColor="text1"/>
        </w:rPr>
        <w:t xml:space="preserve"> Mar</w:t>
      </w:r>
      <w:r w:rsidR="00943829" w:rsidRPr="00812D2E">
        <w:rPr>
          <w:rFonts w:ascii="Arial" w:eastAsia="Times New Roman" w:hAnsi="Arial" w:cs="Arial"/>
          <w:color w:val="000000" w:themeColor="text1"/>
        </w:rPr>
        <w:t xml:space="preserve"> 2023</w:t>
      </w:r>
    </w:p>
    <w:p w14:paraId="0E9D6FBF" w14:textId="212E93A9" w:rsidR="00933571" w:rsidRPr="00812D2E" w:rsidRDefault="00933571" w:rsidP="6B330564">
      <w:pPr>
        <w:spacing w:before="220" w:after="220"/>
        <w:textAlignment w:val="baseline"/>
        <w:rPr>
          <w:rFonts w:ascii="Arial" w:eastAsia="Times New Roman" w:hAnsi="Arial" w:cs="Arial"/>
          <w:b/>
          <w:bCs/>
          <w:color w:val="000000" w:themeColor="text1"/>
        </w:rPr>
      </w:pPr>
      <w:r w:rsidRPr="00812D2E">
        <w:br/>
      </w:r>
      <w:r w:rsidR="6B330564" w:rsidRPr="00812D2E">
        <w:rPr>
          <w:rFonts w:ascii="Arial" w:eastAsia="Arial" w:hAnsi="Arial" w:cs="Arial"/>
          <w:b/>
        </w:rPr>
        <w:t>OCELOTS Module Title</w:t>
      </w:r>
      <w:r w:rsidR="6B330564" w:rsidRPr="00812D2E">
        <w:rPr>
          <w:rFonts w:ascii="Arial" w:eastAsia="Arial" w:hAnsi="Arial" w:cs="Arial"/>
        </w:rPr>
        <w:t>:</w:t>
      </w:r>
      <w:r w:rsidR="00943829" w:rsidRPr="00812D2E">
        <w:rPr>
          <w:rFonts w:ascii="Arial" w:eastAsia="Arial" w:hAnsi="Arial" w:cs="Arial"/>
        </w:rPr>
        <w:t xml:space="preserve"> Healing the scar</w:t>
      </w:r>
      <w:bookmarkStart w:id="0" w:name="_GoBack"/>
      <w:bookmarkEnd w:id="0"/>
      <w:r w:rsidR="00943829" w:rsidRPr="00812D2E">
        <w:rPr>
          <w:rFonts w:ascii="Arial" w:eastAsia="Arial" w:hAnsi="Arial" w:cs="Arial"/>
        </w:rPr>
        <w:t>s: Tropical rainforest carbon cycling – Does it matter which tree species you plant?</w:t>
      </w:r>
      <w:r w:rsidRPr="00812D2E">
        <w:br/>
      </w:r>
      <w:r w:rsidR="6B330564" w:rsidRPr="00812D2E">
        <w:rPr>
          <w:rFonts w:ascii="Arial" w:eastAsia="Arial" w:hAnsi="Arial" w:cs="Arial"/>
          <w:b/>
        </w:rPr>
        <w:t>Link to Module on Gala</w:t>
      </w:r>
      <w:r w:rsidR="6B330564" w:rsidRPr="00812D2E">
        <w:rPr>
          <w:rFonts w:ascii="Arial" w:eastAsia="Arial" w:hAnsi="Arial" w:cs="Arial"/>
        </w:rPr>
        <w:t>:</w:t>
      </w:r>
      <w:r w:rsidR="00943829" w:rsidRPr="00812D2E">
        <w:rPr>
          <w:rFonts w:ascii="Arial" w:eastAsia="Arial" w:hAnsi="Arial" w:cs="Arial"/>
        </w:rPr>
        <w:t xml:space="preserve"> https://www.learngala.com/cases/tropical-rainforest-carbon-cycling</w:t>
      </w:r>
    </w:p>
    <w:p w14:paraId="70FB56C1" w14:textId="77777777" w:rsidR="00953262" w:rsidRPr="00812D2E" w:rsidRDefault="00953262" w:rsidP="00953262">
      <w:pPr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b/>
          <w:bCs/>
          <w:color w:val="000000" w:themeColor="text1"/>
        </w:rPr>
        <w:t>Learning Goals of Module:</w:t>
      </w:r>
    </w:p>
    <w:p w14:paraId="0011D926" w14:textId="3E4C6145" w:rsidR="0071498D" w:rsidRPr="00812D2E" w:rsidRDefault="0071498D" w:rsidP="00953262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</w:rPr>
      </w:pPr>
      <w:r w:rsidRPr="00812D2E">
        <w:rPr>
          <w:rFonts w:ascii="Arial" w:eastAsia="Times New Roman" w:hAnsi="Arial" w:cs="Arial"/>
        </w:rPr>
        <w:t>Describe the process</w:t>
      </w:r>
      <w:r w:rsidR="003406EA">
        <w:rPr>
          <w:rFonts w:ascii="Arial" w:eastAsia="Times New Roman" w:hAnsi="Arial" w:cs="Arial"/>
        </w:rPr>
        <w:t>es</w:t>
      </w:r>
      <w:r w:rsidRPr="00812D2E">
        <w:rPr>
          <w:rFonts w:ascii="Arial" w:eastAsia="Times New Roman" w:hAnsi="Arial" w:cs="Arial"/>
        </w:rPr>
        <w:t xml:space="preserve"> that influence global carbon cycling</w:t>
      </w:r>
    </w:p>
    <w:p w14:paraId="0C8C26CE" w14:textId="47C4473E" w:rsidR="00953262" w:rsidRPr="00812D2E" w:rsidRDefault="00953262" w:rsidP="00953262">
      <w:pPr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b/>
          <w:color w:val="000000"/>
        </w:rPr>
        <w:t>Pedagogical techniques used</w:t>
      </w:r>
      <w:r w:rsidRPr="00812D2E">
        <w:rPr>
          <w:rFonts w:ascii="Arial" w:eastAsia="Times New Roman" w:hAnsi="Arial" w:cs="Arial"/>
          <w:color w:val="000000"/>
        </w:rPr>
        <w:t>:</w:t>
      </w:r>
    </w:p>
    <w:p w14:paraId="31CCB5F0" w14:textId="12E2C0FB" w:rsidR="00953262" w:rsidRPr="00812D2E" w:rsidRDefault="0071498D" w:rsidP="00953262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</w:rPr>
      </w:pPr>
      <w:r w:rsidRPr="00812D2E">
        <w:rPr>
          <w:rFonts w:ascii="Arial" w:eastAsia="Times New Roman" w:hAnsi="Arial" w:cs="Arial"/>
        </w:rPr>
        <w:t>Lecture</w:t>
      </w:r>
    </w:p>
    <w:p w14:paraId="3D3E9AD4" w14:textId="77777777" w:rsidR="00953262" w:rsidRPr="00812D2E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  <w:r w:rsidRPr="00812D2E">
        <w:rPr>
          <w:rFonts w:ascii="Arial" w:eastAsia="Times New Roman" w:hAnsi="Arial" w:cs="Arial"/>
          <w:b/>
          <w:bCs/>
          <w:color w:val="000000"/>
        </w:rPr>
        <w:t xml:space="preserve">Adaptations made or parts used if the entire module was not used </w:t>
      </w:r>
    </w:p>
    <w:p w14:paraId="7CAFFBD0" w14:textId="7EE49767" w:rsidR="00953262" w:rsidRPr="00812D2E" w:rsidRDefault="00A73FC6" w:rsidP="00400CD8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I used only parts of the module. I used chapter 2:</w:t>
      </w:r>
      <w:r w:rsidR="00400CD8" w:rsidRPr="00812D2E">
        <w:rPr>
          <w:rFonts w:ascii="Arial" w:eastAsia="Times New Roman" w:hAnsi="Arial" w:cs="Arial"/>
          <w:color w:val="000000"/>
        </w:rPr>
        <w:t xml:space="preserve"> Plant- to global-level carbon cycling &amp; Chapter 10: Photosynthesis and Respiration (An exercise).</w:t>
      </w:r>
      <w:r w:rsidR="00EB4B80" w:rsidRPr="00812D2E">
        <w:rPr>
          <w:rFonts w:ascii="Arial" w:eastAsia="Times New Roman" w:hAnsi="Arial" w:cs="Arial"/>
          <w:color w:val="000000"/>
        </w:rPr>
        <w:t xml:space="preserve"> </w:t>
      </w:r>
      <w:r w:rsidR="00EB4B80" w:rsidRPr="00812D2E">
        <w:rPr>
          <w:rFonts w:ascii="Arial" w:eastAsia="Times New Roman" w:hAnsi="Arial" w:cs="Arial"/>
          <w:bCs/>
        </w:rPr>
        <w:t>I used the aforementioned Chapters of the module to introduce the concept of Ecosystem productivity: gross and net primary production</w:t>
      </w:r>
      <w:r w:rsidR="004C5466">
        <w:rPr>
          <w:rFonts w:ascii="Arial" w:eastAsia="Times New Roman" w:hAnsi="Arial" w:cs="Arial"/>
          <w:bCs/>
        </w:rPr>
        <w:t xml:space="preserve"> </w:t>
      </w:r>
      <w:r w:rsidR="004C5466" w:rsidRPr="004C5466">
        <w:rPr>
          <w:rFonts w:ascii="Arial" w:eastAsia="Times New Roman" w:hAnsi="Arial" w:cs="Arial"/>
          <w:bCs/>
        </w:rPr>
        <w:t>to the BSc Forestry II year II semester students during their Forest Ecology class</w:t>
      </w:r>
      <w:r w:rsidR="00EB4B80" w:rsidRPr="00812D2E">
        <w:rPr>
          <w:rFonts w:ascii="Arial" w:eastAsia="Times New Roman" w:hAnsi="Arial" w:cs="Arial"/>
          <w:bCs/>
        </w:rPr>
        <w:t>. First, I showed my class the animation video in Chapter 2</w:t>
      </w:r>
      <w:r w:rsidR="00094B08" w:rsidRPr="00812D2E">
        <w:rPr>
          <w:rFonts w:ascii="Arial" w:eastAsia="Times New Roman" w:hAnsi="Arial" w:cs="Arial"/>
          <w:bCs/>
        </w:rPr>
        <w:t>. Then, I asked them the questions in the exercise in the Chapter 10</w:t>
      </w:r>
      <w:r w:rsidR="004C5466">
        <w:rPr>
          <w:rFonts w:ascii="Arial" w:eastAsia="Times New Roman" w:hAnsi="Arial" w:cs="Arial"/>
          <w:bCs/>
        </w:rPr>
        <w:t>,</w:t>
      </w:r>
      <w:r w:rsidR="00094B08" w:rsidRPr="00812D2E">
        <w:rPr>
          <w:rFonts w:ascii="Arial" w:eastAsia="Times New Roman" w:hAnsi="Arial" w:cs="Arial"/>
          <w:bCs/>
        </w:rPr>
        <w:t xml:space="preserve"> one at a time. Students were asked to pick the correct answer and explain why they think that the answer they picked is the correct.</w:t>
      </w:r>
      <w:r w:rsidR="003B5B9D">
        <w:rPr>
          <w:rFonts w:ascii="Arial" w:eastAsia="Times New Roman" w:hAnsi="Arial" w:cs="Arial"/>
          <w:bCs/>
        </w:rPr>
        <w:t xml:space="preserve"> Links to the supplementary </w:t>
      </w:r>
      <w:proofErr w:type="spellStart"/>
      <w:r w:rsidR="003B5B9D">
        <w:rPr>
          <w:rFonts w:ascii="Arial" w:eastAsia="Times New Roman" w:hAnsi="Arial" w:cs="Arial"/>
          <w:bCs/>
        </w:rPr>
        <w:t>powerpoints</w:t>
      </w:r>
      <w:proofErr w:type="spellEnd"/>
      <w:r w:rsidR="003B5B9D">
        <w:rPr>
          <w:rFonts w:ascii="Arial" w:eastAsia="Times New Roman" w:hAnsi="Arial" w:cs="Arial"/>
          <w:bCs/>
        </w:rPr>
        <w:t xml:space="preserve"> were provided as additional reading materials.</w:t>
      </w:r>
    </w:p>
    <w:p w14:paraId="1E21633B" w14:textId="01E89791" w:rsidR="00953262" w:rsidRPr="00812D2E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</w:p>
    <w:p w14:paraId="3145DBD6" w14:textId="77777777" w:rsidR="004D0FE5" w:rsidRPr="00812D2E" w:rsidRDefault="00953262" w:rsidP="00953262">
      <w:pPr>
        <w:rPr>
          <w:rFonts w:ascii="Arial" w:eastAsia="Times New Roman" w:hAnsi="Arial" w:cs="Arial"/>
          <w:bCs/>
          <w:color w:val="0000FF"/>
        </w:rPr>
      </w:pPr>
      <w:r w:rsidRPr="00812D2E">
        <w:rPr>
          <w:rFonts w:ascii="Arial" w:eastAsia="Times New Roman" w:hAnsi="Arial" w:cs="Arial"/>
          <w:b/>
          <w:bCs/>
          <w:color w:val="000000"/>
        </w:rPr>
        <w:t xml:space="preserve">Supplemental materials created </w:t>
      </w:r>
    </w:p>
    <w:p w14:paraId="4AEC78A2" w14:textId="5BE07397" w:rsidR="00400CD8" w:rsidRPr="00812D2E" w:rsidRDefault="00400CD8" w:rsidP="0095326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</w:rPr>
      </w:pPr>
      <w:r w:rsidRPr="00812D2E">
        <w:rPr>
          <w:rFonts w:ascii="Arial" w:eastAsia="Times New Roman" w:hAnsi="Arial" w:cs="Arial"/>
          <w:bCs/>
        </w:rPr>
        <w:t>Not applicable.</w:t>
      </w:r>
    </w:p>
    <w:p w14:paraId="412D80F9" w14:textId="77777777" w:rsidR="00953262" w:rsidRPr="00812D2E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</w:p>
    <w:p w14:paraId="7B7A9213" w14:textId="77777777" w:rsidR="004D0FE5" w:rsidRPr="00812D2E" w:rsidRDefault="00953262" w:rsidP="00953262">
      <w:pPr>
        <w:rPr>
          <w:rFonts w:ascii="Arial" w:eastAsia="Times New Roman" w:hAnsi="Arial" w:cs="Arial"/>
          <w:bCs/>
          <w:color w:val="0000FF"/>
        </w:rPr>
      </w:pPr>
      <w:r w:rsidRPr="00812D2E">
        <w:rPr>
          <w:rFonts w:ascii="Arial" w:eastAsia="Times New Roman" w:hAnsi="Arial" w:cs="Arial"/>
          <w:b/>
          <w:bCs/>
          <w:color w:val="000000"/>
        </w:rPr>
        <w:t xml:space="preserve">Assessments </w:t>
      </w:r>
    </w:p>
    <w:p w14:paraId="029664BE" w14:textId="57FFA0CE" w:rsidR="004D0FE5" w:rsidRPr="00812D2E" w:rsidRDefault="00EB4B80" w:rsidP="0095326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Cs/>
        </w:rPr>
      </w:pPr>
      <w:r w:rsidRPr="00812D2E">
        <w:rPr>
          <w:rFonts w:ascii="Arial" w:eastAsia="Times New Roman" w:hAnsi="Arial" w:cs="Arial"/>
          <w:bCs/>
        </w:rPr>
        <w:t>Two</w:t>
      </w:r>
      <w:r w:rsidR="00400CD8" w:rsidRPr="00812D2E">
        <w:rPr>
          <w:rFonts w:ascii="Arial" w:eastAsia="Times New Roman" w:hAnsi="Arial" w:cs="Arial"/>
          <w:bCs/>
        </w:rPr>
        <w:t xml:space="preserve"> questions from the exercise in Chapter 10: </w:t>
      </w:r>
      <w:r w:rsidR="00400CD8" w:rsidRPr="00812D2E">
        <w:rPr>
          <w:rFonts w:ascii="Arial" w:eastAsia="Times New Roman" w:hAnsi="Arial" w:cs="Arial"/>
        </w:rPr>
        <w:t xml:space="preserve">Photosynthesis and Respiration (An exercise) </w:t>
      </w:r>
      <w:r w:rsidRPr="00812D2E">
        <w:rPr>
          <w:rFonts w:ascii="Arial" w:eastAsia="Times New Roman" w:hAnsi="Arial" w:cs="Arial"/>
        </w:rPr>
        <w:t>were used as part of 15 marks internal assessment.</w:t>
      </w:r>
      <w:r w:rsidR="00400CD8" w:rsidRPr="00812D2E">
        <w:rPr>
          <w:rFonts w:ascii="Arial" w:eastAsia="Times New Roman" w:hAnsi="Arial" w:cs="Arial"/>
        </w:rPr>
        <w:t xml:space="preserve"> </w:t>
      </w:r>
    </w:p>
    <w:p w14:paraId="405D6D7F" w14:textId="77777777" w:rsidR="004D0FE5" w:rsidRPr="00812D2E" w:rsidRDefault="004D0FE5" w:rsidP="00953262">
      <w:pPr>
        <w:rPr>
          <w:rFonts w:ascii="Arial" w:eastAsia="Times New Roman" w:hAnsi="Arial" w:cs="Arial"/>
          <w:bCs/>
          <w:color w:val="0000FF"/>
        </w:rPr>
      </w:pPr>
    </w:p>
    <w:p w14:paraId="27E83493" w14:textId="0FAA3295" w:rsidR="00953262" w:rsidRPr="00812D2E" w:rsidRDefault="00953262" w:rsidP="004D0FE5">
      <w:pPr>
        <w:rPr>
          <w:rFonts w:ascii="Times New Roman" w:eastAsia="Times New Roman" w:hAnsi="Times New Roman" w:cs="Times New Roman"/>
        </w:rPr>
      </w:pPr>
      <w:r w:rsidRPr="00812D2E">
        <w:rPr>
          <w:rFonts w:ascii="Arial" w:eastAsia="Times New Roman" w:hAnsi="Arial" w:cs="Arial"/>
          <w:b/>
          <w:bCs/>
          <w:color w:val="000000"/>
        </w:rPr>
        <w:t>Changes Made (If any)</w:t>
      </w:r>
    </w:p>
    <w:p w14:paraId="19456DB5" w14:textId="133C64EB" w:rsidR="00EB4B80" w:rsidRPr="00812D2E" w:rsidRDefault="00EB4B80" w:rsidP="004B532A">
      <w:pPr>
        <w:pStyle w:val="ListParagraph"/>
        <w:numPr>
          <w:ilvl w:val="0"/>
          <w:numId w:val="8"/>
        </w:numPr>
        <w:ind w:left="720"/>
        <w:textAlignment w:val="baseline"/>
        <w:rPr>
          <w:rFonts w:ascii="Arial" w:eastAsia="Times New Roman" w:hAnsi="Arial" w:cs="Arial"/>
          <w:bCs/>
        </w:rPr>
      </w:pPr>
      <w:r w:rsidRPr="00812D2E">
        <w:rPr>
          <w:rFonts w:ascii="Arial" w:eastAsia="Times New Roman" w:hAnsi="Arial" w:cs="Arial"/>
          <w:bCs/>
        </w:rPr>
        <w:t>Not appli</w:t>
      </w:r>
      <w:r w:rsidR="003406EA">
        <w:rPr>
          <w:rFonts w:ascii="Arial" w:eastAsia="Times New Roman" w:hAnsi="Arial" w:cs="Arial"/>
          <w:bCs/>
        </w:rPr>
        <w:t>c</w:t>
      </w:r>
      <w:r w:rsidRPr="00812D2E">
        <w:rPr>
          <w:rFonts w:ascii="Arial" w:eastAsia="Times New Roman" w:hAnsi="Arial" w:cs="Arial"/>
          <w:bCs/>
        </w:rPr>
        <w:t>able.</w:t>
      </w:r>
    </w:p>
    <w:p w14:paraId="28F8E5C9" w14:textId="28AD234B" w:rsidR="004B532A" w:rsidRPr="00812D2E" w:rsidRDefault="004B532A" w:rsidP="004B532A">
      <w:pPr>
        <w:textAlignment w:val="baseline"/>
        <w:rPr>
          <w:rFonts w:ascii="Arial" w:eastAsia="Times New Roman" w:hAnsi="Arial" w:cs="Arial"/>
          <w:bCs/>
          <w:color w:val="0000FF"/>
        </w:rPr>
      </w:pPr>
    </w:p>
    <w:p w14:paraId="152FB31D" w14:textId="180D7EE5" w:rsidR="004B532A" w:rsidRPr="00812D2E" w:rsidRDefault="004B532A" w:rsidP="004B532A">
      <w:pPr>
        <w:textAlignment w:val="baseline"/>
        <w:rPr>
          <w:rFonts w:ascii="Arial" w:eastAsia="Times New Roman" w:hAnsi="Arial" w:cs="Arial"/>
          <w:b/>
          <w:bCs/>
        </w:rPr>
      </w:pPr>
      <w:r w:rsidRPr="00812D2E">
        <w:rPr>
          <w:rFonts w:ascii="Arial" w:eastAsia="Times New Roman" w:hAnsi="Arial" w:cs="Arial"/>
          <w:b/>
          <w:bCs/>
        </w:rPr>
        <w:t>Teaching Notes</w:t>
      </w:r>
    </w:p>
    <w:p w14:paraId="31813E4F" w14:textId="58C9CF76" w:rsidR="00933571" w:rsidRPr="00812D2E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Overall, how did your implementation go?</w:t>
      </w:r>
    </w:p>
    <w:p w14:paraId="5128CB84" w14:textId="4DBF25BB" w:rsidR="004B532A" w:rsidRPr="00812D2E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went well and why?</w:t>
      </w:r>
    </w:p>
    <w:p w14:paraId="39175D36" w14:textId="04C8EC9C" w:rsidR="004B532A" w:rsidRPr="00812D2E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went wrong and why?</w:t>
      </w:r>
    </w:p>
    <w:p w14:paraId="2B29D41F" w14:textId="12E38447" w:rsidR="00094B08" w:rsidRPr="00812D2E" w:rsidRDefault="00CC76C4" w:rsidP="00094B08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70C0"/>
        </w:rPr>
        <w:lastRenderedPageBreak/>
        <w:t xml:space="preserve">Normally, I used to provide </w:t>
      </w:r>
      <w:r w:rsidR="00DC14E5">
        <w:rPr>
          <w:rFonts w:ascii="Arial" w:eastAsia="Times New Roman" w:hAnsi="Arial" w:cs="Arial"/>
          <w:color w:val="0070C0"/>
        </w:rPr>
        <w:t>my class</w:t>
      </w:r>
      <w:r w:rsidRPr="00812D2E">
        <w:rPr>
          <w:rFonts w:ascii="Arial" w:eastAsia="Times New Roman" w:hAnsi="Arial" w:cs="Arial"/>
          <w:color w:val="0070C0"/>
        </w:rPr>
        <w:t xml:space="preserve"> the links to the presentations or the literature to read. But this time it was an animation video. </w:t>
      </w:r>
      <w:r w:rsidR="00094B08" w:rsidRPr="00812D2E">
        <w:rPr>
          <w:rFonts w:ascii="Arial" w:eastAsia="Times New Roman" w:hAnsi="Arial" w:cs="Arial"/>
          <w:color w:val="0070C0"/>
        </w:rPr>
        <w:t>The class found</w:t>
      </w:r>
      <w:r w:rsidRPr="00812D2E">
        <w:rPr>
          <w:rFonts w:ascii="Arial" w:eastAsia="Times New Roman" w:hAnsi="Arial" w:cs="Arial"/>
          <w:color w:val="0070C0"/>
        </w:rPr>
        <w:t xml:space="preserve"> the video short and simple yet very informative and clear.</w:t>
      </w:r>
    </w:p>
    <w:p w14:paraId="61E5EF3B" w14:textId="77777777" w:rsidR="00CC76C4" w:rsidRPr="00812D2E" w:rsidRDefault="00CC76C4" w:rsidP="00094B08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2FDCCF69" w14:textId="77777777" w:rsidR="004B532A" w:rsidRPr="00812D2E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was the prep like?</w:t>
      </w:r>
    </w:p>
    <w:p w14:paraId="450DCC48" w14:textId="77777777" w:rsidR="004B532A" w:rsidRPr="00812D2E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How much time went into prep?</w:t>
      </w:r>
    </w:p>
    <w:p w14:paraId="3D62B787" w14:textId="1DE4F725" w:rsidR="004B532A" w:rsidRPr="00812D2E" w:rsidRDefault="004B532A" w:rsidP="004B532A">
      <w:pPr>
        <w:numPr>
          <w:ilvl w:val="1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Did you have to do any prep ahead of implementation?</w:t>
      </w:r>
    </w:p>
    <w:p w14:paraId="73EA0D06" w14:textId="3D564F04" w:rsidR="00CC76C4" w:rsidRPr="00812D2E" w:rsidRDefault="00CC76C4" w:rsidP="00CC76C4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>I took time to go through the module myself before implementation. As the contents of the Chapters match exactly my requirements</w:t>
      </w:r>
      <w:r w:rsidR="003406EA">
        <w:rPr>
          <w:rFonts w:ascii="Arial" w:eastAsia="Times New Roman" w:hAnsi="Arial" w:cs="Arial"/>
          <w:color w:val="0070C0"/>
        </w:rPr>
        <w:t>,</w:t>
      </w:r>
      <w:r w:rsidR="003406EA" w:rsidRPr="00812D2E">
        <w:rPr>
          <w:rFonts w:ascii="Arial" w:eastAsia="Times New Roman" w:hAnsi="Arial" w:cs="Arial"/>
          <w:color w:val="0070C0"/>
        </w:rPr>
        <w:t xml:space="preserve"> </w:t>
      </w:r>
      <w:r w:rsidRPr="00812D2E">
        <w:rPr>
          <w:rFonts w:ascii="Arial" w:eastAsia="Times New Roman" w:hAnsi="Arial" w:cs="Arial"/>
          <w:color w:val="0070C0"/>
        </w:rPr>
        <w:t>I didn’t have to spend extra time in preparation.</w:t>
      </w:r>
    </w:p>
    <w:p w14:paraId="3C252D31" w14:textId="77777777" w:rsidR="00CC76C4" w:rsidRPr="00812D2E" w:rsidRDefault="00CC76C4" w:rsidP="00CC76C4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6FB19E49" w14:textId="794384A4" w:rsidR="00933571" w:rsidRPr="00812D2E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feedback (positive or negative), if any, did you get from your students about this experience?</w:t>
      </w:r>
    </w:p>
    <w:p w14:paraId="2E449199" w14:textId="3EF4B596" w:rsidR="00CC76C4" w:rsidRPr="00812D2E" w:rsidRDefault="00CC76C4" w:rsidP="00CC76C4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 xml:space="preserve">The students were glad to learn about “Gala” and the interesting modules available in the platform. About the chapters, students </w:t>
      </w:r>
      <w:r w:rsidR="00A63EB3" w:rsidRPr="00812D2E">
        <w:rPr>
          <w:rFonts w:ascii="Arial" w:eastAsia="Times New Roman" w:hAnsi="Arial" w:cs="Arial"/>
          <w:color w:val="0070C0"/>
        </w:rPr>
        <w:t xml:space="preserve">really liked the combination of a video and an exercise. </w:t>
      </w:r>
      <w:r w:rsidRPr="00812D2E">
        <w:rPr>
          <w:rFonts w:ascii="Arial" w:eastAsia="Times New Roman" w:hAnsi="Arial" w:cs="Arial"/>
          <w:color w:val="0070C0"/>
        </w:rPr>
        <w:t xml:space="preserve"> </w:t>
      </w:r>
    </w:p>
    <w:p w14:paraId="5A89A8D5" w14:textId="77777777" w:rsidR="00CC76C4" w:rsidRPr="00812D2E" w:rsidRDefault="00CC76C4" w:rsidP="00CC76C4">
      <w:pPr>
        <w:ind w:left="360"/>
        <w:textAlignment w:val="baseline"/>
        <w:rPr>
          <w:rFonts w:ascii="Arial" w:eastAsia="Times New Roman" w:hAnsi="Arial" w:cs="Arial"/>
          <w:color w:val="0070C0"/>
        </w:rPr>
      </w:pPr>
    </w:p>
    <w:p w14:paraId="59B0A2DC" w14:textId="4CE71A5A" w:rsidR="004B532A" w:rsidRPr="00812D2E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do you wish you’d known before you ran the activity?</w:t>
      </w:r>
    </w:p>
    <w:p w14:paraId="58EAC6E2" w14:textId="423C88C5" w:rsidR="00A63EB3" w:rsidRPr="00812D2E" w:rsidRDefault="00E005B5" w:rsidP="00A63EB3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70C0"/>
        </w:rPr>
        <w:t>It would have been lot easier if the overview page of the module could also include some information on the recommended setting for the implementation of module (class room lecture/ group work/ field settings) and time requirements for the implementation of the module (number of lecture hours or so on).</w:t>
      </w:r>
    </w:p>
    <w:p w14:paraId="4D630BD8" w14:textId="77777777" w:rsidR="00A63EB3" w:rsidRPr="00812D2E" w:rsidRDefault="00A63EB3" w:rsidP="00A63EB3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194814D9" w14:textId="6BCA49D0" w:rsidR="00933571" w:rsidRPr="00812D2E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Do you plan on continuing to use this module in your future courses?</w:t>
      </w:r>
    </w:p>
    <w:p w14:paraId="4A7EA36D" w14:textId="3A9A957B" w:rsidR="00A63EB3" w:rsidRPr="00812D2E" w:rsidRDefault="00A63EB3" w:rsidP="00A63EB3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 xml:space="preserve">In the beginning, I was planning to use this </w:t>
      </w:r>
      <w:r w:rsidR="003406EA" w:rsidRPr="00812D2E">
        <w:rPr>
          <w:rFonts w:ascii="Arial" w:eastAsia="Times New Roman" w:hAnsi="Arial" w:cs="Arial"/>
          <w:color w:val="0070C0"/>
        </w:rPr>
        <w:t>mod</w:t>
      </w:r>
      <w:r w:rsidR="003406EA">
        <w:rPr>
          <w:rFonts w:ascii="Arial" w:eastAsia="Times New Roman" w:hAnsi="Arial" w:cs="Arial"/>
          <w:color w:val="0070C0"/>
        </w:rPr>
        <w:t>ule</w:t>
      </w:r>
      <w:r w:rsidR="003406EA" w:rsidRPr="00812D2E">
        <w:rPr>
          <w:rFonts w:ascii="Arial" w:eastAsia="Times New Roman" w:hAnsi="Arial" w:cs="Arial"/>
          <w:color w:val="0070C0"/>
        </w:rPr>
        <w:t xml:space="preserve"> </w:t>
      </w:r>
      <w:r w:rsidRPr="00812D2E">
        <w:rPr>
          <w:rFonts w:ascii="Arial" w:eastAsia="Times New Roman" w:hAnsi="Arial" w:cs="Arial"/>
          <w:color w:val="0070C0"/>
        </w:rPr>
        <w:t>to teach my class how to calculate personal carbon footprint</w:t>
      </w:r>
      <w:r w:rsidR="003406EA">
        <w:rPr>
          <w:rFonts w:ascii="Arial" w:eastAsia="Times New Roman" w:hAnsi="Arial" w:cs="Arial"/>
          <w:color w:val="0070C0"/>
        </w:rPr>
        <w:t>.</w:t>
      </w:r>
      <w:r w:rsidRPr="00812D2E">
        <w:rPr>
          <w:rFonts w:ascii="Arial" w:eastAsia="Times New Roman" w:hAnsi="Arial" w:cs="Arial"/>
          <w:color w:val="0070C0"/>
        </w:rPr>
        <w:t xml:space="preserve"> </w:t>
      </w:r>
      <w:r w:rsidR="003406EA">
        <w:rPr>
          <w:rFonts w:ascii="Arial" w:eastAsia="Times New Roman" w:hAnsi="Arial" w:cs="Arial"/>
          <w:color w:val="0070C0"/>
        </w:rPr>
        <w:t>However,</w:t>
      </w:r>
      <w:r w:rsidRPr="00812D2E">
        <w:rPr>
          <w:rFonts w:ascii="Arial" w:eastAsia="Times New Roman" w:hAnsi="Arial" w:cs="Arial"/>
          <w:color w:val="0070C0"/>
        </w:rPr>
        <w:t xml:space="preserve"> I could not do </w:t>
      </w:r>
      <w:r w:rsidR="003406EA">
        <w:rPr>
          <w:rFonts w:ascii="Arial" w:eastAsia="Times New Roman" w:hAnsi="Arial" w:cs="Arial"/>
          <w:color w:val="0070C0"/>
        </w:rPr>
        <w:t xml:space="preserve">it </w:t>
      </w:r>
      <w:r w:rsidRPr="00812D2E">
        <w:rPr>
          <w:rFonts w:ascii="Arial" w:eastAsia="Times New Roman" w:hAnsi="Arial" w:cs="Arial"/>
          <w:color w:val="0070C0"/>
        </w:rPr>
        <w:t xml:space="preserve">this </w:t>
      </w:r>
      <w:r w:rsidR="003406EA">
        <w:rPr>
          <w:rFonts w:ascii="Arial" w:eastAsia="Times New Roman" w:hAnsi="Arial" w:cs="Arial"/>
          <w:color w:val="0070C0"/>
        </w:rPr>
        <w:t>semester</w:t>
      </w:r>
      <w:r w:rsidR="003406EA" w:rsidRPr="00812D2E">
        <w:rPr>
          <w:rFonts w:ascii="Arial" w:eastAsia="Times New Roman" w:hAnsi="Arial" w:cs="Arial"/>
          <w:color w:val="0070C0"/>
        </w:rPr>
        <w:t xml:space="preserve"> </w:t>
      </w:r>
      <w:r w:rsidR="003406EA">
        <w:rPr>
          <w:rFonts w:ascii="Arial" w:eastAsia="Times New Roman" w:hAnsi="Arial" w:cs="Arial"/>
          <w:color w:val="0070C0"/>
        </w:rPr>
        <w:t>because</w:t>
      </w:r>
      <w:r w:rsidRPr="00812D2E">
        <w:rPr>
          <w:rFonts w:ascii="Arial" w:eastAsia="Times New Roman" w:hAnsi="Arial" w:cs="Arial"/>
          <w:color w:val="0070C0"/>
        </w:rPr>
        <w:t xml:space="preserve"> the course where we will be discussing how do human activities contribute to climate change is delayed for this semester. So, I am planning to do that </w:t>
      </w:r>
      <w:r w:rsidR="003B50D6">
        <w:rPr>
          <w:rFonts w:ascii="Arial" w:eastAsia="Times New Roman" w:hAnsi="Arial" w:cs="Arial"/>
          <w:color w:val="0070C0"/>
        </w:rPr>
        <w:t xml:space="preserve">in </w:t>
      </w:r>
      <w:r w:rsidR="003406EA">
        <w:rPr>
          <w:rFonts w:ascii="Arial" w:eastAsia="Times New Roman" w:hAnsi="Arial" w:cs="Arial"/>
          <w:color w:val="0070C0"/>
        </w:rPr>
        <w:t xml:space="preserve">the </w:t>
      </w:r>
      <w:r w:rsidRPr="00812D2E">
        <w:rPr>
          <w:rFonts w:ascii="Arial" w:eastAsia="Times New Roman" w:hAnsi="Arial" w:cs="Arial"/>
          <w:color w:val="0070C0"/>
        </w:rPr>
        <w:t xml:space="preserve">coming semester. </w:t>
      </w:r>
    </w:p>
    <w:p w14:paraId="65174A18" w14:textId="77777777" w:rsidR="00A63EB3" w:rsidRPr="00812D2E" w:rsidRDefault="00A63EB3" w:rsidP="00A63EB3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75B5CA8D" w14:textId="1132D680" w:rsidR="0014112B" w:rsidRPr="00812D2E" w:rsidRDefault="00933571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What would you do differently if you were to implement this module again?</w:t>
      </w:r>
    </w:p>
    <w:p w14:paraId="665BB375" w14:textId="0E9088F5" w:rsidR="00937169" w:rsidRPr="00812D2E" w:rsidRDefault="00937169" w:rsidP="00937169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 xml:space="preserve">Next semester, I will try to take my class through simulation model as well, which I could not do this semester because of time pressure. </w:t>
      </w:r>
    </w:p>
    <w:p w14:paraId="15EA45BD" w14:textId="77777777" w:rsidR="00937169" w:rsidRPr="00812D2E" w:rsidRDefault="00937169" w:rsidP="00937169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4FD628BA" w14:textId="59E2CA50" w:rsidR="004B532A" w:rsidRPr="00812D2E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How does this activity fit in your overall course curriculum?</w:t>
      </w:r>
    </w:p>
    <w:p w14:paraId="6C783873" w14:textId="3C66632F" w:rsidR="00937169" w:rsidRPr="00812D2E" w:rsidRDefault="00B74ED7" w:rsidP="00937169">
      <w:pPr>
        <w:ind w:left="360"/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bCs/>
          <w:color w:val="0070C0"/>
        </w:rPr>
        <w:t>As I mentioned earlier, I used the aforementioned Chapters of the module to introduce the concept of Ecosystem productivity: gross and net primary production, which is a part of Unit 2: Ecosystem under the subject (BSc) Forest Ecology.</w:t>
      </w:r>
    </w:p>
    <w:p w14:paraId="23EE49E7" w14:textId="77777777" w:rsidR="00937169" w:rsidRPr="00812D2E" w:rsidRDefault="00937169" w:rsidP="00937169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65E559E9" w14:textId="0795EEE6" w:rsidR="004B532A" w:rsidRPr="00812D2E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In what ways, if any, did you modify your teaching practice with this activity?</w:t>
      </w:r>
    </w:p>
    <w:p w14:paraId="1DFAA813" w14:textId="6C24B42C" w:rsidR="00937169" w:rsidRPr="00812D2E" w:rsidRDefault="00937169" w:rsidP="00937169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 xml:space="preserve">In my institute, we are used to having one mid-term internal assessment per subject per semester. But the students appreciated the idea of combining </w:t>
      </w:r>
      <w:r w:rsidR="003406EA">
        <w:rPr>
          <w:rFonts w:ascii="Arial" w:eastAsia="Times New Roman" w:hAnsi="Arial" w:cs="Arial"/>
          <w:color w:val="0070C0"/>
        </w:rPr>
        <w:t xml:space="preserve">the </w:t>
      </w:r>
      <w:r w:rsidRPr="00812D2E">
        <w:rPr>
          <w:rFonts w:ascii="Arial" w:eastAsia="Times New Roman" w:hAnsi="Arial" w:cs="Arial"/>
          <w:color w:val="0070C0"/>
        </w:rPr>
        <w:t xml:space="preserve">lesson with </w:t>
      </w:r>
      <w:r w:rsidR="003406EA">
        <w:rPr>
          <w:rFonts w:ascii="Arial" w:eastAsia="Times New Roman" w:hAnsi="Arial" w:cs="Arial"/>
          <w:color w:val="0070C0"/>
        </w:rPr>
        <w:t xml:space="preserve">a </w:t>
      </w:r>
      <w:r w:rsidRPr="00812D2E">
        <w:rPr>
          <w:rFonts w:ascii="Arial" w:eastAsia="Times New Roman" w:hAnsi="Arial" w:cs="Arial"/>
          <w:color w:val="0070C0"/>
        </w:rPr>
        <w:t>quick follow-up exercise as is done in this module. So, from now on</w:t>
      </w:r>
      <w:r w:rsidR="003B50D6">
        <w:rPr>
          <w:rFonts w:ascii="Arial" w:eastAsia="Times New Roman" w:hAnsi="Arial" w:cs="Arial"/>
          <w:color w:val="0070C0"/>
        </w:rPr>
        <w:t>,</w:t>
      </w:r>
      <w:r w:rsidRPr="00812D2E">
        <w:rPr>
          <w:rFonts w:ascii="Arial" w:eastAsia="Times New Roman" w:hAnsi="Arial" w:cs="Arial"/>
          <w:color w:val="0070C0"/>
        </w:rPr>
        <w:t xml:space="preserve"> I will try to replicate this in my other classes as well. </w:t>
      </w:r>
    </w:p>
    <w:p w14:paraId="3352C5E1" w14:textId="77777777" w:rsidR="00937169" w:rsidRPr="00812D2E" w:rsidRDefault="00937169" w:rsidP="00937169">
      <w:pPr>
        <w:ind w:left="360"/>
        <w:textAlignment w:val="baseline"/>
        <w:rPr>
          <w:rFonts w:ascii="Arial" w:eastAsia="Times New Roman" w:hAnsi="Arial" w:cs="Arial"/>
          <w:color w:val="000000"/>
        </w:rPr>
      </w:pPr>
    </w:p>
    <w:p w14:paraId="791692E7" w14:textId="176BFBAD" w:rsidR="004B532A" w:rsidRPr="00812D2E" w:rsidRDefault="004B532A" w:rsidP="004B532A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</w:rPr>
      </w:pPr>
      <w:r w:rsidRPr="00812D2E">
        <w:rPr>
          <w:rFonts w:ascii="Arial" w:eastAsia="Times New Roman" w:hAnsi="Arial" w:cs="Arial"/>
          <w:color w:val="000000"/>
        </w:rPr>
        <w:t>Is there anything else you would like to make note of?</w:t>
      </w:r>
    </w:p>
    <w:p w14:paraId="24A2C79C" w14:textId="367380E4" w:rsidR="003B20CA" w:rsidRPr="00812D2E" w:rsidRDefault="003B20CA" w:rsidP="003B20CA">
      <w:pPr>
        <w:ind w:left="360"/>
        <w:textAlignment w:val="baseline"/>
        <w:rPr>
          <w:rFonts w:ascii="Arial" w:eastAsia="Times New Roman" w:hAnsi="Arial" w:cs="Arial"/>
          <w:color w:val="0070C0"/>
        </w:rPr>
      </w:pPr>
      <w:r w:rsidRPr="00812D2E">
        <w:rPr>
          <w:rFonts w:ascii="Arial" w:eastAsia="Times New Roman" w:hAnsi="Arial" w:cs="Arial"/>
          <w:color w:val="0070C0"/>
        </w:rPr>
        <w:t>Not at the moment.</w:t>
      </w:r>
    </w:p>
    <w:sectPr w:rsidR="003B20CA" w:rsidRPr="00812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69CC"/>
    <w:multiLevelType w:val="hybridMultilevel"/>
    <w:tmpl w:val="FA8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602"/>
    <w:multiLevelType w:val="multilevel"/>
    <w:tmpl w:val="93DA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2268B"/>
    <w:multiLevelType w:val="hybridMultilevel"/>
    <w:tmpl w:val="9D1C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FA9"/>
    <w:multiLevelType w:val="multilevel"/>
    <w:tmpl w:val="ED1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A14E9"/>
    <w:multiLevelType w:val="multilevel"/>
    <w:tmpl w:val="DA1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3600E"/>
    <w:multiLevelType w:val="multilevel"/>
    <w:tmpl w:val="7C2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1258B"/>
    <w:multiLevelType w:val="multilevel"/>
    <w:tmpl w:val="F8D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054A4"/>
    <w:multiLevelType w:val="hybridMultilevel"/>
    <w:tmpl w:val="CDB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2A3B76"/>
    <w:multiLevelType w:val="multilevel"/>
    <w:tmpl w:val="D3C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71"/>
    <w:rsid w:val="00094B08"/>
    <w:rsid w:val="0014112B"/>
    <w:rsid w:val="002A68CC"/>
    <w:rsid w:val="003214A6"/>
    <w:rsid w:val="003406EA"/>
    <w:rsid w:val="00380971"/>
    <w:rsid w:val="003A155C"/>
    <w:rsid w:val="003B20CA"/>
    <w:rsid w:val="003B50D6"/>
    <w:rsid w:val="003B5B9D"/>
    <w:rsid w:val="00400CD8"/>
    <w:rsid w:val="004306F0"/>
    <w:rsid w:val="004B532A"/>
    <w:rsid w:val="004C5466"/>
    <w:rsid w:val="004D0FE5"/>
    <w:rsid w:val="004F603E"/>
    <w:rsid w:val="00630707"/>
    <w:rsid w:val="0064674E"/>
    <w:rsid w:val="00682501"/>
    <w:rsid w:val="0071498D"/>
    <w:rsid w:val="007B7153"/>
    <w:rsid w:val="00812D2E"/>
    <w:rsid w:val="008F2F5D"/>
    <w:rsid w:val="00900CFC"/>
    <w:rsid w:val="00933571"/>
    <w:rsid w:val="00937169"/>
    <w:rsid w:val="00943829"/>
    <w:rsid w:val="00953262"/>
    <w:rsid w:val="00977018"/>
    <w:rsid w:val="00A63EB3"/>
    <w:rsid w:val="00A73FC6"/>
    <w:rsid w:val="00B74ED7"/>
    <w:rsid w:val="00CC76C4"/>
    <w:rsid w:val="00DA2279"/>
    <w:rsid w:val="00DC14E5"/>
    <w:rsid w:val="00E005B5"/>
    <w:rsid w:val="00EB4B80"/>
    <w:rsid w:val="5B1688A6"/>
    <w:rsid w:val="6B3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B589"/>
  <w15:chartTrackingRefBased/>
  <w15:docId w15:val="{34936519-AFAC-4DEF-86C5-AA67BF6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35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3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3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Ann E [NREM]</dc:creator>
  <cp:keywords/>
  <dc:description/>
  <cp:lastModifiedBy>Russell, Ann E [NREM]</cp:lastModifiedBy>
  <cp:revision>2</cp:revision>
  <dcterms:created xsi:type="dcterms:W3CDTF">2023-05-03T19:25:00Z</dcterms:created>
  <dcterms:modified xsi:type="dcterms:W3CDTF">2023-05-03T19:25:00Z</dcterms:modified>
</cp:coreProperties>
</file>