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529" w:rsidRDefault="009911DF">
      <w:pPr>
        <w:spacing w:after="200"/>
        <w:outlineLvl w:val="1"/>
        <w:rPr>
          <w:rFonts w:ascii="Times New Roman" w:eastAsia="Times New Roman" w:hAnsi="Times New Roman" w:cs="Times New Roman"/>
          <w:b/>
          <w:bCs/>
          <w:sz w:val="36"/>
          <w:szCs w:val="36"/>
        </w:rPr>
      </w:pPr>
      <w:r>
        <w:rPr>
          <w:rFonts w:ascii="Arial" w:eastAsia="Times New Roman" w:hAnsi="Arial" w:cs="Arial"/>
          <w:color w:val="1C1B20"/>
          <w:sz w:val="34"/>
          <w:szCs w:val="34"/>
        </w:rPr>
        <w:t>Implementation Plan and Teachi</w:t>
      </w:r>
      <w:bookmarkStart w:id="0" w:name="_GoBack"/>
      <w:bookmarkEnd w:id="0"/>
      <w:r>
        <w:rPr>
          <w:rFonts w:ascii="Arial" w:eastAsia="Times New Roman" w:hAnsi="Arial" w:cs="Arial"/>
          <w:color w:val="1C1B20"/>
          <w:sz w:val="34"/>
          <w:szCs w:val="34"/>
        </w:rPr>
        <w:t>ng Notes</w:t>
      </w:r>
    </w:p>
    <w:p w:rsidR="00173529" w:rsidRDefault="009911DF">
      <w:pPr>
        <w:spacing w:before="220"/>
        <w:contextualSpacing/>
        <w:rPr>
          <w:rFonts w:ascii="Times New Roman" w:eastAsia="Times New Roman" w:hAnsi="Times New Roman" w:cs="Times New Roman"/>
          <w:sz w:val="24"/>
          <w:szCs w:val="24"/>
        </w:rPr>
      </w:pPr>
      <w:r>
        <w:rPr>
          <w:rFonts w:ascii="Arial" w:eastAsia="Times New Roman" w:hAnsi="Arial" w:cs="Arial"/>
          <w:b/>
          <w:bCs/>
          <w:color w:val="000000" w:themeColor="text1"/>
        </w:rPr>
        <w:t xml:space="preserve">Context for Use </w:t>
      </w:r>
    </w:p>
    <w:p w:rsidR="00173529" w:rsidRPr="009911DF" w:rsidRDefault="009911DF">
      <w:pPr>
        <w:spacing w:before="220"/>
        <w:contextualSpacing/>
        <w:rPr>
          <w:rFonts w:ascii="Times New Roman" w:eastAsia="Times New Roman" w:hAnsi="Times New Roman" w:cs="Times New Roman"/>
          <w:bCs/>
          <w:sz w:val="24"/>
          <w:szCs w:val="24"/>
          <w:lang w:val="en-GB"/>
        </w:rPr>
      </w:pPr>
      <w:r w:rsidRPr="009911DF">
        <w:rPr>
          <w:rFonts w:ascii="Arial" w:eastAsia="Times New Roman" w:hAnsi="Arial" w:cs="Arial"/>
          <w:b/>
          <w:color w:val="000000" w:themeColor="text1"/>
        </w:rPr>
        <w:t>Instructor:</w:t>
      </w:r>
      <w:r w:rsidRPr="009911DF">
        <w:rPr>
          <w:rFonts w:ascii="Arial" w:eastAsia="Times New Roman" w:hAnsi="Arial" w:cs="Arial"/>
          <w:b/>
          <w:color w:val="000000" w:themeColor="text1"/>
          <w:lang w:val="en-GB"/>
        </w:rPr>
        <w:t xml:space="preserve"> </w:t>
      </w:r>
      <w:r w:rsidRPr="009911DF">
        <w:rPr>
          <w:rFonts w:ascii="Arial" w:eastAsia="Times New Roman" w:hAnsi="Arial" w:cs="Arial"/>
          <w:bCs/>
          <w:color w:val="000000" w:themeColor="text1"/>
          <w:lang w:val="en-GB"/>
        </w:rPr>
        <w:t>Akbar Reza</w:t>
      </w:r>
    </w:p>
    <w:p w:rsidR="00173529" w:rsidRPr="009911DF" w:rsidRDefault="009911DF">
      <w:pPr>
        <w:spacing w:before="220"/>
        <w:contextualSpacing/>
        <w:rPr>
          <w:rFonts w:ascii="Times New Roman" w:eastAsia="Times New Roman" w:hAnsi="Times New Roman" w:cs="Times New Roman"/>
          <w:b/>
          <w:sz w:val="24"/>
          <w:szCs w:val="24"/>
        </w:rPr>
      </w:pPr>
      <w:r w:rsidRPr="009911DF">
        <w:rPr>
          <w:rFonts w:ascii="Arial" w:eastAsia="Times New Roman" w:hAnsi="Arial" w:cs="Arial"/>
          <w:b/>
          <w:color w:val="000000" w:themeColor="text1"/>
        </w:rPr>
        <w:t>Department</w:t>
      </w:r>
      <w:r>
        <w:rPr>
          <w:rFonts w:ascii="Arial" w:eastAsia="Times New Roman" w:hAnsi="Arial" w:cs="Arial"/>
          <w:b/>
          <w:color w:val="000000" w:themeColor="text1"/>
        </w:rPr>
        <w:t>/Institution</w:t>
      </w:r>
      <w:r w:rsidRPr="009911DF">
        <w:rPr>
          <w:rFonts w:ascii="Arial" w:eastAsia="Times New Roman" w:hAnsi="Arial" w:cs="Arial"/>
          <w:b/>
          <w:color w:val="000000" w:themeColor="text1"/>
        </w:rPr>
        <w:t>:</w:t>
      </w:r>
      <w:r w:rsidRPr="009911DF">
        <w:rPr>
          <w:rFonts w:ascii="Arial" w:eastAsia="Times New Roman" w:hAnsi="Arial" w:cs="Arial"/>
          <w:b/>
          <w:color w:val="000000" w:themeColor="text1"/>
          <w:lang w:val="en-GB"/>
        </w:rPr>
        <w:t xml:space="preserve"> </w:t>
      </w:r>
      <w:r w:rsidRPr="009911DF">
        <w:rPr>
          <w:rFonts w:ascii="Arial" w:eastAsia="Times New Roman" w:hAnsi="Arial" w:cs="Arial"/>
          <w:bCs/>
          <w:color w:val="000000" w:themeColor="text1"/>
          <w:lang w:val="en-GB"/>
        </w:rPr>
        <w:t xml:space="preserve">Tropical Biology, </w:t>
      </w:r>
      <w:proofErr w:type="spellStart"/>
      <w:r w:rsidRPr="009911DF">
        <w:rPr>
          <w:rFonts w:ascii="Arial" w:hAnsi="Arial" w:cs="Arial"/>
          <w:lang w:val="en-GB"/>
        </w:rPr>
        <w:t>Universitas</w:t>
      </w:r>
      <w:proofErr w:type="spellEnd"/>
      <w:r w:rsidRPr="009911DF">
        <w:rPr>
          <w:rFonts w:ascii="Arial" w:hAnsi="Arial" w:cs="Arial"/>
          <w:lang w:val="en-GB"/>
        </w:rPr>
        <w:t xml:space="preserve"> </w:t>
      </w:r>
      <w:proofErr w:type="spellStart"/>
      <w:r w:rsidRPr="009911DF">
        <w:rPr>
          <w:rFonts w:ascii="Arial" w:hAnsi="Arial" w:cs="Arial"/>
        </w:rPr>
        <w:t>Gadja</w:t>
      </w:r>
      <w:proofErr w:type="spellEnd"/>
      <w:r w:rsidRPr="009911DF">
        <w:rPr>
          <w:rFonts w:ascii="Arial" w:hAnsi="Arial" w:cs="Arial"/>
        </w:rPr>
        <w:t xml:space="preserve"> </w:t>
      </w:r>
      <w:proofErr w:type="spellStart"/>
      <w:r w:rsidRPr="009911DF">
        <w:rPr>
          <w:rFonts w:ascii="Arial" w:hAnsi="Arial" w:cs="Arial"/>
        </w:rPr>
        <w:t>Mada</w:t>
      </w:r>
      <w:proofErr w:type="spellEnd"/>
      <w:r w:rsidRPr="009911DF">
        <w:rPr>
          <w:rFonts w:ascii="Arial" w:hAnsi="Arial" w:cs="Arial"/>
          <w:lang w:val="en-GB"/>
        </w:rPr>
        <w:t>,</w:t>
      </w:r>
      <w:r w:rsidRPr="009911DF">
        <w:rPr>
          <w:rFonts w:ascii="Arial" w:hAnsi="Arial" w:cs="Arial"/>
        </w:rPr>
        <w:t xml:space="preserve"> Indonesia</w:t>
      </w:r>
      <w:r w:rsidRPr="009911DF">
        <w:br/>
      </w:r>
      <w:r w:rsidRPr="009911DF">
        <w:rPr>
          <w:rFonts w:ascii="Arial" w:eastAsia="Times New Roman" w:hAnsi="Arial" w:cs="Arial"/>
          <w:b/>
          <w:color w:val="000000" w:themeColor="text1"/>
        </w:rPr>
        <w:t xml:space="preserve">Audience Level: </w:t>
      </w:r>
      <w:r w:rsidRPr="00585A16">
        <w:rPr>
          <w:rFonts w:ascii="Arial" w:eastAsia="Times New Roman" w:hAnsi="Arial" w:cs="Arial"/>
          <w:bCs/>
          <w:color w:val="000000" w:themeColor="text1"/>
        </w:rPr>
        <w:t>Undergraduate</w:t>
      </w:r>
    </w:p>
    <w:p w:rsidR="00173529" w:rsidRPr="009911DF" w:rsidRDefault="009911DF">
      <w:pPr>
        <w:rPr>
          <w:rFonts w:ascii="Arial" w:eastAsia="Times New Roman" w:hAnsi="Arial" w:cs="Arial"/>
          <w:b/>
          <w:bCs/>
          <w:color w:val="000000"/>
          <w:lang w:val="en-GB"/>
        </w:rPr>
      </w:pPr>
      <w:r w:rsidRPr="009911DF">
        <w:rPr>
          <w:rFonts w:ascii="Arial" w:eastAsia="Times New Roman" w:hAnsi="Arial" w:cs="Arial"/>
          <w:b/>
          <w:color w:val="000000"/>
        </w:rPr>
        <w:t xml:space="preserve">Undergraduates: </w:t>
      </w:r>
      <w:r w:rsidRPr="00585A16">
        <w:rPr>
          <w:rFonts w:ascii="Arial" w:eastAsia="Times New Roman" w:hAnsi="Arial" w:cs="Arial"/>
          <w:bCs/>
          <w:color w:val="000000"/>
          <w:lang w:val="en-GB"/>
        </w:rPr>
        <w:t>Biology</w:t>
      </w:r>
    </w:p>
    <w:p w:rsidR="00173529" w:rsidRPr="009911DF" w:rsidRDefault="009911DF">
      <w:pPr>
        <w:rPr>
          <w:rFonts w:ascii="Times New Roman" w:eastAsia="Times New Roman" w:hAnsi="Times New Roman" w:cs="Times New Roman"/>
          <w:b/>
          <w:sz w:val="24"/>
          <w:szCs w:val="24"/>
          <w:lang w:val="en-GB"/>
        </w:rPr>
      </w:pPr>
      <w:r w:rsidRPr="009911DF">
        <w:rPr>
          <w:rFonts w:ascii="Arial" w:eastAsia="Times New Roman" w:hAnsi="Arial" w:cs="Arial"/>
          <w:b/>
          <w:color w:val="000000"/>
        </w:rPr>
        <w:t xml:space="preserve">Instructional Setting: </w:t>
      </w:r>
      <w:r w:rsidRPr="00585A16">
        <w:rPr>
          <w:rFonts w:ascii="Arial" w:eastAsia="Times New Roman" w:hAnsi="Arial" w:cs="Arial"/>
          <w:bCs/>
          <w:color w:val="000000"/>
          <w:lang w:val="en-GB"/>
        </w:rPr>
        <w:t>Lecture</w:t>
      </w:r>
    </w:p>
    <w:p w:rsidR="00173529" w:rsidRPr="009911DF" w:rsidRDefault="009911DF">
      <w:pPr>
        <w:rPr>
          <w:rFonts w:ascii="Times New Roman" w:eastAsia="Times New Roman" w:hAnsi="Times New Roman" w:cs="Times New Roman"/>
          <w:b/>
          <w:sz w:val="24"/>
          <w:szCs w:val="24"/>
          <w:lang w:val="en-GB"/>
        </w:rPr>
      </w:pPr>
      <w:r w:rsidRPr="009911DF">
        <w:rPr>
          <w:rFonts w:ascii="Arial" w:eastAsia="Times New Roman" w:hAnsi="Arial" w:cs="Arial"/>
          <w:b/>
          <w:color w:val="000000" w:themeColor="text1"/>
        </w:rPr>
        <w:t>Number of Students:</w:t>
      </w:r>
      <w:r w:rsidRPr="009911DF">
        <w:rPr>
          <w:rFonts w:ascii="Arial" w:eastAsia="Times New Roman" w:hAnsi="Arial" w:cs="Arial"/>
          <w:b/>
          <w:color w:val="000000" w:themeColor="text1"/>
          <w:lang w:val="en-GB"/>
        </w:rPr>
        <w:t xml:space="preserve"> </w:t>
      </w:r>
      <w:r w:rsidRPr="00585A16">
        <w:rPr>
          <w:rFonts w:ascii="Arial" w:eastAsia="Times New Roman" w:hAnsi="Arial" w:cs="Arial"/>
          <w:bCs/>
          <w:color w:val="000000" w:themeColor="text1"/>
          <w:lang w:val="en-GB"/>
        </w:rPr>
        <w:t>15</w:t>
      </w:r>
    </w:p>
    <w:p w:rsidR="00173529" w:rsidRPr="00585A16" w:rsidRDefault="009911DF">
      <w:pPr>
        <w:rPr>
          <w:rFonts w:ascii="Arial" w:eastAsia="Times New Roman" w:hAnsi="Arial" w:cs="Arial"/>
          <w:bCs/>
          <w:color w:val="000000" w:themeColor="text1"/>
          <w:lang w:val="en-GB"/>
        </w:rPr>
      </w:pPr>
      <w:r w:rsidRPr="009911DF">
        <w:rPr>
          <w:rFonts w:ascii="Arial" w:eastAsia="Times New Roman" w:hAnsi="Arial" w:cs="Arial"/>
          <w:b/>
          <w:color w:val="000000" w:themeColor="text1"/>
        </w:rPr>
        <w:t>Dates of implementation:</w:t>
      </w:r>
      <w:r w:rsidRPr="009911DF">
        <w:rPr>
          <w:rFonts w:ascii="Arial" w:eastAsia="Times New Roman" w:hAnsi="Arial" w:cs="Arial"/>
          <w:b/>
          <w:color w:val="000000" w:themeColor="text1"/>
          <w:lang w:val="en-GB"/>
        </w:rPr>
        <w:t xml:space="preserve"> </w:t>
      </w:r>
      <w:r w:rsidRPr="00585A16">
        <w:rPr>
          <w:rFonts w:ascii="Arial" w:eastAsia="Times New Roman" w:hAnsi="Arial" w:cs="Arial"/>
          <w:bCs/>
          <w:color w:val="000000" w:themeColor="text1"/>
          <w:lang w:val="en-GB"/>
        </w:rPr>
        <w:t>March-April 2023 (~ 1.5 Month including Preparation/7 meetings)</w:t>
      </w:r>
    </w:p>
    <w:p w:rsidR="00173529" w:rsidRDefault="009911DF">
      <w:pPr>
        <w:spacing w:before="220" w:after="220"/>
        <w:textAlignment w:val="baseline"/>
        <w:rPr>
          <w:rFonts w:ascii="Arial" w:eastAsia="Arial" w:hAnsi="Arial"/>
          <w:lang w:val="en-GB"/>
        </w:rPr>
      </w:pPr>
      <w:r>
        <w:br/>
      </w:r>
      <w:r>
        <w:rPr>
          <w:rFonts w:ascii="Arial" w:eastAsia="Arial" w:hAnsi="Arial" w:cs="Arial"/>
          <w:b/>
        </w:rPr>
        <w:t>OCELOTS Module Title</w:t>
      </w:r>
      <w:r>
        <w:rPr>
          <w:rFonts w:ascii="Arial" w:eastAsia="Arial" w:hAnsi="Arial" w:cs="Arial"/>
        </w:rPr>
        <w:t>:</w:t>
      </w:r>
      <w:r>
        <w:rPr>
          <w:rFonts w:ascii="Arial" w:eastAsia="Arial" w:hAnsi="Arial" w:cs="Arial"/>
          <w:lang w:val="en-GB"/>
        </w:rPr>
        <w:t xml:space="preserve"> </w:t>
      </w:r>
      <w:r>
        <w:rPr>
          <w:rFonts w:ascii="Arial" w:eastAsia="Arial" w:hAnsi="Arial"/>
          <w:lang w:val="en-GB"/>
        </w:rPr>
        <w:t>‘Restoring tropical forests.’</w:t>
      </w:r>
      <w:r>
        <w:br/>
      </w:r>
      <w:r>
        <w:rPr>
          <w:rFonts w:ascii="Arial" w:eastAsia="Arial" w:hAnsi="Arial" w:cs="Arial"/>
          <w:b/>
        </w:rPr>
        <w:t>Link to Module on Gala</w:t>
      </w:r>
      <w:r>
        <w:rPr>
          <w:rFonts w:ascii="Arial" w:eastAsia="Arial" w:hAnsi="Arial" w:cs="Arial"/>
        </w:rPr>
        <w:t>:</w:t>
      </w:r>
      <w:r>
        <w:rPr>
          <w:rFonts w:ascii="Arial" w:eastAsia="Arial" w:hAnsi="Arial" w:cs="Arial"/>
          <w:lang w:val="en-GB"/>
        </w:rPr>
        <w:t xml:space="preserve"> </w:t>
      </w:r>
      <w:hyperlink r:id="rId7" w:history="1">
        <w:r>
          <w:rPr>
            <w:rStyle w:val="Hyperlink"/>
            <w:rFonts w:ascii="Arial" w:eastAsia="Arial" w:hAnsi="Arial"/>
            <w:lang w:val="en-GB"/>
          </w:rPr>
          <w:t>https://www.learngala.com/cases/restoring-tropical-forests</w:t>
        </w:r>
      </w:hyperlink>
      <w:r>
        <w:rPr>
          <w:rFonts w:ascii="Arial" w:eastAsia="Arial" w:hAnsi="Arial"/>
          <w:lang w:val="en-GB"/>
        </w:rPr>
        <w:t xml:space="preserve"> </w:t>
      </w:r>
    </w:p>
    <w:p w:rsidR="00585A16" w:rsidRPr="00585A16" w:rsidRDefault="00585A16" w:rsidP="00585A16">
      <w:pPr>
        <w:ind w:left="720" w:hanging="720"/>
        <w:textAlignment w:val="baseline"/>
        <w:rPr>
          <w:rFonts w:ascii="Arial" w:eastAsia="Times New Roman" w:hAnsi="Arial" w:cs="Arial"/>
          <w:b/>
          <w:bCs/>
          <w:color w:val="000000" w:themeColor="text1"/>
          <w:lang w:val="en-GB"/>
        </w:rPr>
      </w:pPr>
      <w:r w:rsidRPr="00585A16">
        <w:rPr>
          <w:rFonts w:ascii="Arial" w:eastAsia="Times New Roman" w:hAnsi="Arial" w:cs="Arial"/>
          <w:b/>
          <w:bCs/>
        </w:rPr>
        <w:t>Link to Bahasa Indonesia translation</w:t>
      </w:r>
      <w:r w:rsidRPr="00585A16">
        <w:rPr>
          <w:rFonts w:ascii="Arial" w:eastAsia="Times New Roman" w:hAnsi="Arial" w:cs="Arial"/>
          <w:bCs/>
          <w:color w:val="0000FF"/>
        </w:rPr>
        <w:t xml:space="preserve">: </w:t>
      </w:r>
      <w:hyperlink r:id="rId8" w:history="1">
        <w:r w:rsidRPr="00585A16">
          <w:rPr>
            <w:rStyle w:val="Hyperlink"/>
            <w:rFonts w:ascii="Arial" w:hAnsi="Arial" w:cs="Arial"/>
          </w:rPr>
          <w:t>https://www.learngala.com/cases/7610de06-0310-4f1c-ad69-14bfc0c8204f</w:t>
        </w:r>
      </w:hyperlink>
    </w:p>
    <w:p w:rsidR="00585A16" w:rsidRDefault="00585A16">
      <w:pPr>
        <w:rPr>
          <w:rFonts w:ascii="Arial" w:eastAsia="Times New Roman" w:hAnsi="Arial" w:cs="Arial"/>
          <w:b/>
          <w:bCs/>
          <w:color w:val="000000" w:themeColor="text1"/>
        </w:rPr>
      </w:pPr>
    </w:p>
    <w:p w:rsidR="00173529" w:rsidRDefault="009911DF">
      <w:pPr>
        <w:rPr>
          <w:rFonts w:ascii="Times New Roman" w:eastAsia="Times New Roman" w:hAnsi="Times New Roman" w:cs="Times New Roman"/>
          <w:sz w:val="24"/>
          <w:szCs w:val="24"/>
        </w:rPr>
      </w:pPr>
      <w:r>
        <w:rPr>
          <w:rFonts w:ascii="Arial" w:eastAsia="Times New Roman" w:hAnsi="Arial" w:cs="Arial"/>
          <w:b/>
          <w:bCs/>
          <w:color w:val="000000" w:themeColor="text1"/>
        </w:rPr>
        <w:t>Learning Goals of Module:</w:t>
      </w:r>
    </w:p>
    <w:p w:rsidR="00173529" w:rsidRDefault="009911DF">
      <w:pPr>
        <w:numPr>
          <w:ilvl w:val="0"/>
          <w:numId w:val="1"/>
        </w:numPr>
        <w:contextualSpacing/>
        <w:textAlignment w:val="baseline"/>
        <w:rPr>
          <w:rFonts w:ascii="Arial" w:eastAsia="Times New Roman" w:hAnsi="Arial" w:cs="Arial"/>
          <w:color w:val="000000"/>
          <w:lang w:val="en-GB"/>
        </w:rPr>
      </w:pPr>
      <w:r>
        <w:rPr>
          <w:rFonts w:ascii="Arial" w:eastAsia="Times New Roman" w:hAnsi="Arial" w:cs="Arial"/>
          <w:color w:val="000000"/>
          <w:lang w:val="en-GB"/>
        </w:rPr>
        <w:t>Describe the ecological, social, and economic considerations of forest restoration</w:t>
      </w:r>
    </w:p>
    <w:p w:rsidR="00173529" w:rsidRDefault="00585A16">
      <w:pPr>
        <w:numPr>
          <w:ilvl w:val="0"/>
          <w:numId w:val="1"/>
        </w:numPr>
        <w:contextualSpacing/>
        <w:textAlignment w:val="baseline"/>
        <w:rPr>
          <w:rFonts w:ascii="Arial" w:eastAsia="Times New Roman" w:hAnsi="Arial" w:cs="Arial"/>
          <w:color w:val="000000"/>
          <w:lang w:val="en-GB"/>
        </w:rPr>
      </w:pPr>
      <w:r>
        <w:rPr>
          <w:rFonts w:ascii="Arial" w:eastAsia="Times New Roman" w:hAnsi="Arial" w:cs="Arial"/>
          <w:color w:val="000000"/>
          <w:lang w:val="en-GB"/>
        </w:rPr>
        <w:t>Understand w</w:t>
      </w:r>
      <w:r w:rsidR="009911DF">
        <w:rPr>
          <w:rFonts w:ascii="Arial" w:eastAsia="Times New Roman" w:hAnsi="Arial" w:cs="Arial"/>
          <w:color w:val="000000"/>
          <w:lang w:val="en-GB"/>
        </w:rPr>
        <w:t>hy we need to restore our forest (ecological services, social &amp; economic benefits)</w:t>
      </w:r>
    </w:p>
    <w:p w:rsidR="00585A16" w:rsidRDefault="00585A16" w:rsidP="00585A16">
      <w:pPr>
        <w:numPr>
          <w:ilvl w:val="0"/>
          <w:numId w:val="1"/>
        </w:numPr>
        <w:contextualSpacing/>
        <w:textAlignment w:val="baseline"/>
        <w:rPr>
          <w:rFonts w:ascii="Arial" w:eastAsia="Times New Roman" w:hAnsi="Arial" w:cs="Arial"/>
          <w:color w:val="000000"/>
          <w:lang w:val="en-GB"/>
        </w:rPr>
      </w:pPr>
      <w:r w:rsidRPr="00585A16">
        <w:rPr>
          <w:rFonts w:ascii="Arial" w:eastAsia="Times New Roman" w:hAnsi="Arial" w:cs="Arial"/>
          <w:color w:val="000000"/>
          <w:lang w:val="en-GB"/>
        </w:rPr>
        <w:t>Understand</w:t>
      </w:r>
      <w:r w:rsidR="00C76D56">
        <w:rPr>
          <w:rFonts w:ascii="Arial" w:eastAsia="Times New Roman" w:hAnsi="Arial" w:cs="Arial"/>
          <w:color w:val="000000"/>
          <w:lang w:val="en-GB"/>
        </w:rPr>
        <w:t>,</w:t>
      </w:r>
      <w:r w:rsidRPr="00585A16">
        <w:rPr>
          <w:rFonts w:ascii="Arial" w:eastAsia="Times New Roman" w:hAnsi="Arial" w:cs="Arial"/>
          <w:color w:val="000000"/>
          <w:lang w:val="en-GB"/>
        </w:rPr>
        <w:t xml:space="preserve"> </w:t>
      </w:r>
      <w:r>
        <w:rPr>
          <w:rFonts w:ascii="Arial" w:eastAsia="Times New Roman" w:hAnsi="Arial" w:cs="Arial"/>
          <w:color w:val="000000"/>
          <w:lang w:val="en-GB"/>
        </w:rPr>
        <w:t>apply knowledge</w:t>
      </w:r>
      <w:r w:rsidR="00C76D56">
        <w:rPr>
          <w:rFonts w:ascii="Arial" w:eastAsia="Times New Roman" w:hAnsi="Arial" w:cs="Arial"/>
          <w:color w:val="000000"/>
          <w:lang w:val="en-GB"/>
        </w:rPr>
        <w:t>, and evaluate</w:t>
      </w:r>
      <w:r>
        <w:rPr>
          <w:rFonts w:ascii="Arial" w:eastAsia="Times New Roman" w:hAnsi="Arial" w:cs="Arial"/>
          <w:color w:val="000000"/>
          <w:lang w:val="en-GB"/>
        </w:rPr>
        <w:t>:</w:t>
      </w:r>
    </w:p>
    <w:p w:rsidR="00173529" w:rsidRPr="00585A16" w:rsidRDefault="00585A16" w:rsidP="00585A16">
      <w:pPr>
        <w:numPr>
          <w:ilvl w:val="1"/>
          <w:numId w:val="1"/>
        </w:numPr>
        <w:contextualSpacing/>
        <w:textAlignment w:val="baseline"/>
        <w:rPr>
          <w:rFonts w:ascii="Arial" w:eastAsia="Times New Roman" w:hAnsi="Arial" w:cs="Arial"/>
          <w:color w:val="000000"/>
          <w:lang w:val="en-GB"/>
        </w:rPr>
      </w:pPr>
      <w:r>
        <w:rPr>
          <w:rFonts w:ascii="Arial" w:eastAsia="Times New Roman" w:hAnsi="Arial" w:cs="Arial"/>
          <w:color w:val="000000"/>
          <w:lang w:val="en-GB"/>
        </w:rPr>
        <w:t>W</w:t>
      </w:r>
      <w:r w:rsidR="009911DF" w:rsidRPr="00585A16">
        <w:rPr>
          <w:rFonts w:ascii="Arial" w:eastAsia="Times New Roman" w:hAnsi="Arial" w:cs="Arial"/>
          <w:color w:val="000000"/>
          <w:lang w:val="en-GB"/>
        </w:rPr>
        <w:t xml:space="preserve">hy </w:t>
      </w:r>
      <w:r w:rsidRPr="00585A16">
        <w:rPr>
          <w:rFonts w:ascii="Arial" w:eastAsia="Times New Roman" w:hAnsi="Arial" w:cs="Arial"/>
          <w:color w:val="000000"/>
          <w:lang w:val="en-GB"/>
        </w:rPr>
        <w:t xml:space="preserve">we </w:t>
      </w:r>
      <w:r w:rsidR="009911DF" w:rsidRPr="00585A16">
        <w:rPr>
          <w:rFonts w:ascii="Arial" w:eastAsia="Times New Roman" w:hAnsi="Arial" w:cs="Arial"/>
          <w:color w:val="000000"/>
          <w:lang w:val="en-GB"/>
        </w:rPr>
        <w:t>use a different approach/method (natural forest regeneration, plantation-style tree</w:t>
      </w:r>
      <w:r w:rsidRPr="00585A16">
        <w:rPr>
          <w:rFonts w:ascii="Arial" w:eastAsia="Times New Roman" w:hAnsi="Arial" w:cs="Arial"/>
          <w:color w:val="000000"/>
          <w:lang w:val="en-GB"/>
        </w:rPr>
        <w:t xml:space="preserve"> </w:t>
      </w:r>
      <w:r w:rsidR="009911DF" w:rsidRPr="00585A16">
        <w:rPr>
          <w:rFonts w:ascii="Arial" w:eastAsia="Times New Roman" w:hAnsi="Arial" w:cs="Arial"/>
          <w:color w:val="000000"/>
          <w:lang w:val="en-GB"/>
        </w:rPr>
        <w:t>planting, and applied nucleation)</w:t>
      </w:r>
    </w:p>
    <w:p w:rsidR="00173529" w:rsidRDefault="00585A16" w:rsidP="00585A16">
      <w:pPr>
        <w:numPr>
          <w:ilvl w:val="1"/>
          <w:numId w:val="1"/>
        </w:numPr>
        <w:contextualSpacing/>
        <w:textAlignment w:val="baseline"/>
        <w:rPr>
          <w:rFonts w:ascii="Arial" w:eastAsia="Times New Roman" w:hAnsi="Arial" w:cs="Arial"/>
          <w:color w:val="000000"/>
          <w:lang w:val="en-GB"/>
        </w:rPr>
      </w:pPr>
      <w:r>
        <w:rPr>
          <w:rFonts w:ascii="Arial" w:eastAsia="Times New Roman" w:hAnsi="Arial" w:cs="Arial"/>
          <w:color w:val="000000"/>
          <w:lang w:val="en-GB"/>
        </w:rPr>
        <w:t>W</w:t>
      </w:r>
      <w:r w:rsidR="009911DF">
        <w:rPr>
          <w:rFonts w:ascii="Arial" w:eastAsia="Times New Roman" w:hAnsi="Arial" w:cs="Arial"/>
          <w:color w:val="000000"/>
          <w:lang w:val="en-GB"/>
        </w:rPr>
        <w:t xml:space="preserve">hy active restoration </w:t>
      </w:r>
      <w:r>
        <w:rPr>
          <w:rFonts w:ascii="Arial" w:eastAsia="Times New Roman" w:hAnsi="Arial" w:cs="Arial"/>
          <w:color w:val="000000"/>
          <w:lang w:val="en-GB"/>
        </w:rPr>
        <w:t xml:space="preserve">is </w:t>
      </w:r>
      <w:r w:rsidR="009911DF">
        <w:rPr>
          <w:rFonts w:ascii="Arial" w:eastAsia="Times New Roman" w:hAnsi="Arial" w:cs="Arial"/>
          <w:color w:val="000000"/>
          <w:lang w:val="en-GB"/>
        </w:rPr>
        <w:t>essential</w:t>
      </w:r>
    </w:p>
    <w:p w:rsidR="00173529" w:rsidRDefault="00585A16" w:rsidP="00585A16">
      <w:pPr>
        <w:numPr>
          <w:ilvl w:val="1"/>
          <w:numId w:val="1"/>
        </w:numPr>
        <w:contextualSpacing/>
        <w:textAlignment w:val="baseline"/>
        <w:rPr>
          <w:rFonts w:ascii="Arial" w:eastAsia="Times New Roman" w:hAnsi="Arial" w:cs="Arial"/>
          <w:color w:val="000000"/>
          <w:lang w:val="en-GB"/>
        </w:rPr>
      </w:pPr>
      <w:r>
        <w:rPr>
          <w:rFonts w:ascii="Arial" w:eastAsia="Times New Roman" w:hAnsi="Arial" w:cs="Arial"/>
          <w:color w:val="000000"/>
          <w:lang w:val="en-GB"/>
        </w:rPr>
        <w:t>W</w:t>
      </w:r>
      <w:r w:rsidR="009911DF">
        <w:rPr>
          <w:rFonts w:ascii="Arial" w:eastAsia="Times New Roman" w:hAnsi="Arial" w:cs="Arial"/>
          <w:color w:val="000000"/>
          <w:lang w:val="en-GB"/>
        </w:rPr>
        <w:t xml:space="preserve">here applied nucleation </w:t>
      </w:r>
      <w:r>
        <w:rPr>
          <w:rFonts w:ascii="Arial" w:eastAsia="Times New Roman" w:hAnsi="Arial" w:cs="Arial"/>
          <w:color w:val="000000"/>
          <w:lang w:val="en-GB"/>
        </w:rPr>
        <w:t xml:space="preserve">is </w:t>
      </w:r>
      <w:r w:rsidR="009911DF">
        <w:rPr>
          <w:rFonts w:ascii="Arial" w:eastAsia="Times New Roman" w:hAnsi="Arial" w:cs="Arial"/>
          <w:color w:val="000000"/>
          <w:lang w:val="en-GB"/>
        </w:rPr>
        <w:t>a suitable strategy</w:t>
      </w:r>
    </w:p>
    <w:p w:rsidR="00173529" w:rsidRDefault="00173529">
      <w:pPr>
        <w:rPr>
          <w:rFonts w:ascii="Arial" w:eastAsia="Times New Roman" w:hAnsi="Arial" w:cs="Arial"/>
          <w:b/>
          <w:color w:val="000000"/>
        </w:rPr>
      </w:pPr>
    </w:p>
    <w:p w:rsidR="00173529" w:rsidRDefault="009911DF">
      <w:pPr>
        <w:rPr>
          <w:rFonts w:ascii="Arial" w:eastAsia="Times New Roman" w:hAnsi="Arial" w:cs="Arial"/>
          <w:color w:val="000000"/>
        </w:rPr>
      </w:pPr>
      <w:r>
        <w:rPr>
          <w:rFonts w:ascii="Arial" w:eastAsia="Times New Roman" w:hAnsi="Arial" w:cs="Arial"/>
          <w:b/>
          <w:color w:val="000000"/>
        </w:rPr>
        <w:t>Pedagogical techniques used</w:t>
      </w:r>
      <w:r>
        <w:rPr>
          <w:rFonts w:ascii="Arial" w:eastAsia="Times New Roman" w:hAnsi="Arial" w:cs="Arial"/>
          <w:color w:val="000000"/>
        </w:rPr>
        <w:t>:</w:t>
      </w:r>
    </w:p>
    <w:p w:rsidR="00173529" w:rsidRDefault="009911DF">
      <w:pPr>
        <w:pStyle w:val="ListParagraph"/>
        <w:tabs>
          <w:tab w:val="left" w:pos="420"/>
        </w:tabs>
        <w:textAlignment w:val="baseline"/>
        <w:rPr>
          <w:rFonts w:ascii="Arial" w:eastAsia="Times New Roman" w:hAnsi="Arial"/>
          <w:lang w:val="en-GB"/>
        </w:rPr>
      </w:pPr>
      <w:r>
        <w:rPr>
          <w:rFonts w:ascii="Arial" w:eastAsia="Times New Roman" w:hAnsi="Arial"/>
        </w:rPr>
        <w:t xml:space="preserve">Flipped Classroom </w:t>
      </w:r>
      <w:r>
        <w:rPr>
          <w:rFonts w:ascii="Arial" w:eastAsia="Times New Roman" w:hAnsi="Arial"/>
          <w:lang w:val="en-GB"/>
        </w:rPr>
        <w:t>(Asynchronous module reading) followed by Class Discussion using a mind map, focus group discussion, and presentation (Synchronous)</w:t>
      </w:r>
    </w:p>
    <w:p w:rsidR="00173529" w:rsidRDefault="00173529">
      <w:pPr>
        <w:rPr>
          <w:rFonts w:ascii="Arial" w:eastAsia="Times New Roman" w:hAnsi="Arial" w:cs="Arial"/>
          <w:b/>
          <w:bCs/>
          <w:color w:val="000000"/>
          <w:u w:val="single"/>
        </w:rPr>
      </w:pPr>
    </w:p>
    <w:p w:rsidR="00173529" w:rsidRDefault="009911DF">
      <w:pPr>
        <w:rPr>
          <w:rFonts w:ascii="Arial" w:eastAsia="Times New Roman" w:hAnsi="Arial" w:cs="Arial"/>
          <w:b/>
          <w:bCs/>
          <w:color w:val="000000"/>
        </w:rPr>
      </w:pPr>
      <w:r>
        <w:rPr>
          <w:rFonts w:ascii="Arial" w:eastAsia="Times New Roman" w:hAnsi="Arial" w:cs="Arial"/>
          <w:b/>
          <w:bCs/>
          <w:color w:val="000000"/>
        </w:rPr>
        <w:t xml:space="preserve">Adaptations made or parts used if the entire module was not used </w:t>
      </w:r>
    </w:p>
    <w:p w:rsidR="00173529" w:rsidRDefault="009911DF">
      <w:pPr>
        <w:ind w:left="709"/>
        <w:textAlignment w:val="baseline"/>
        <w:rPr>
          <w:rFonts w:ascii="Arial" w:eastAsia="Times New Roman" w:hAnsi="Arial" w:cs="Arial"/>
          <w:color w:val="000000"/>
          <w:lang w:val="en-GB"/>
        </w:rPr>
      </w:pPr>
      <w:r>
        <w:rPr>
          <w:rFonts w:ascii="Arial" w:eastAsia="Times New Roman" w:hAnsi="Arial" w:cs="Arial"/>
          <w:color w:val="000000" w:themeColor="text1"/>
          <w:lang w:val="en-GB"/>
        </w:rPr>
        <w:t>No adaptations</w:t>
      </w:r>
    </w:p>
    <w:p w:rsidR="00173529" w:rsidRDefault="00173529">
      <w:pPr>
        <w:rPr>
          <w:rFonts w:ascii="Arial" w:eastAsia="Times New Roman" w:hAnsi="Arial" w:cs="Arial"/>
          <w:b/>
          <w:bCs/>
          <w:color w:val="000000"/>
        </w:rPr>
      </w:pPr>
    </w:p>
    <w:p w:rsidR="00173529" w:rsidRDefault="009911DF">
      <w:pPr>
        <w:rPr>
          <w:rFonts w:ascii="Arial" w:eastAsia="Times New Roman" w:hAnsi="Arial" w:cs="Arial"/>
          <w:b/>
          <w:bCs/>
          <w:color w:val="000000"/>
        </w:rPr>
      </w:pPr>
      <w:r>
        <w:rPr>
          <w:rFonts w:ascii="Arial" w:eastAsia="Times New Roman" w:hAnsi="Arial" w:cs="Arial"/>
          <w:b/>
          <w:bCs/>
          <w:color w:val="000000"/>
        </w:rPr>
        <w:t xml:space="preserve">Supplemental materials created </w:t>
      </w:r>
    </w:p>
    <w:p w:rsidR="00173529" w:rsidRDefault="00173529">
      <w:pPr>
        <w:rPr>
          <w:rFonts w:ascii="Arial" w:eastAsia="Times New Roman" w:hAnsi="Arial" w:cs="Arial"/>
          <w:bCs/>
          <w:color w:val="0000FF"/>
        </w:rPr>
      </w:pPr>
    </w:p>
    <w:p w:rsidR="00173529" w:rsidRDefault="009911DF">
      <w:pPr>
        <w:ind w:left="993" w:hanging="284"/>
        <w:textAlignment w:val="baseline"/>
        <w:rPr>
          <w:rFonts w:ascii="Arial" w:eastAsia="Times New Roman" w:hAnsi="Arial" w:cs="Arial"/>
          <w:color w:val="000000"/>
          <w:lang w:val="en-GB"/>
        </w:rPr>
      </w:pPr>
      <w:r>
        <w:rPr>
          <w:rFonts w:ascii="Arial" w:eastAsia="Times New Roman" w:hAnsi="Arial" w:cs="Arial"/>
          <w:color w:val="000000"/>
          <w:lang w:val="en-GB"/>
        </w:rPr>
        <w:t>I complemented the module with supplemental materials to provide more context on forest restoration in Indonesia. Additional materials include:</w:t>
      </w:r>
    </w:p>
    <w:p w:rsidR="00173529" w:rsidRDefault="00173529">
      <w:pPr>
        <w:ind w:left="709"/>
        <w:textAlignment w:val="baseline"/>
        <w:rPr>
          <w:rFonts w:ascii="Arial" w:eastAsia="Times New Roman" w:hAnsi="Arial" w:cs="Arial"/>
          <w:color w:val="000000"/>
          <w:lang w:val="en-GB"/>
        </w:rPr>
      </w:pPr>
    </w:p>
    <w:p w:rsidR="00173529" w:rsidRDefault="009911DF">
      <w:pPr>
        <w:pStyle w:val="ListParagraph"/>
        <w:numPr>
          <w:ilvl w:val="0"/>
          <w:numId w:val="2"/>
        </w:numPr>
        <w:ind w:left="993" w:hanging="284"/>
        <w:textAlignment w:val="baseline"/>
        <w:rPr>
          <w:rFonts w:ascii="Arial" w:eastAsia="Times New Roman" w:hAnsi="Arial" w:cs="Arial"/>
          <w:color w:val="000000"/>
          <w:lang w:val="en-GB"/>
        </w:rPr>
      </w:pPr>
      <w:proofErr w:type="spellStart"/>
      <w:r>
        <w:rPr>
          <w:rFonts w:ascii="Arial" w:eastAsia="Times New Roman" w:hAnsi="Arial" w:cs="Arial"/>
          <w:i/>
          <w:iCs/>
          <w:color w:val="000000"/>
          <w:lang w:val="en-GB"/>
        </w:rPr>
        <w:t>Standar</w:t>
      </w:r>
      <w:proofErr w:type="spellEnd"/>
      <w:r>
        <w:rPr>
          <w:rFonts w:ascii="Arial" w:eastAsia="Times New Roman" w:hAnsi="Arial" w:cs="Arial"/>
          <w:i/>
          <w:iCs/>
          <w:color w:val="000000"/>
          <w:lang w:val="en-GB"/>
        </w:rPr>
        <w:t xml:space="preserve"> </w:t>
      </w:r>
      <w:proofErr w:type="spellStart"/>
      <w:r>
        <w:rPr>
          <w:rFonts w:ascii="Arial" w:eastAsia="Times New Roman" w:hAnsi="Arial" w:cs="Arial"/>
          <w:i/>
          <w:iCs/>
          <w:color w:val="000000"/>
          <w:lang w:val="en-GB"/>
        </w:rPr>
        <w:t>restorasi</w:t>
      </w:r>
      <w:proofErr w:type="spellEnd"/>
      <w:r>
        <w:rPr>
          <w:rFonts w:ascii="Arial" w:eastAsia="Times New Roman" w:hAnsi="Arial" w:cs="Arial"/>
          <w:i/>
          <w:iCs/>
          <w:color w:val="000000"/>
          <w:lang w:val="en-GB"/>
        </w:rPr>
        <w:t xml:space="preserve"> </w:t>
      </w:r>
      <w:proofErr w:type="spellStart"/>
      <w:r>
        <w:rPr>
          <w:rFonts w:ascii="Arial" w:eastAsia="Times New Roman" w:hAnsi="Arial" w:cs="Arial"/>
          <w:i/>
          <w:iCs/>
          <w:color w:val="000000"/>
          <w:lang w:val="en-GB"/>
        </w:rPr>
        <w:t>hutan</w:t>
      </w:r>
      <w:proofErr w:type="spellEnd"/>
      <w:r>
        <w:rPr>
          <w:rFonts w:ascii="Arial" w:eastAsia="Times New Roman" w:hAnsi="Arial" w:cs="Arial"/>
          <w:i/>
          <w:iCs/>
          <w:color w:val="000000"/>
          <w:lang w:val="en-GB"/>
        </w:rPr>
        <w:t xml:space="preserve"> </w:t>
      </w:r>
      <w:proofErr w:type="spellStart"/>
      <w:r>
        <w:rPr>
          <w:rFonts w:ascii="Arial" w:eastAsia="Times New Roman" w:hAnsi="Arial" w:cs="Arial"/>
          <w:i/>
          <w:iCs/>
          <w:color w:val="000000"/>
          <w:lang w:val="en-GB"/>
        </w:rPr>
        <w:t>tropika</w:t>
      </w:r>
      <w:proofErr w:type="spellEnd"/>
      <w:r>
        <w:rPr>
          <w:rFonts w:ascii="Arial" w:eastAsia="Times New Roman" w:hAnsi="Arial" w:cs="Arial"/>
          <w:i/>
          <w:iCs/>
          <w:color w:val="000000"/>
          <w:lang w:val="en-GB"/>
        </w:rPr>
        <w:t xml:space="preserve"> </w:t>
      </w:r>
      <w:proofErr w:type="spellStart"/>
      <w:r>
        <w:rPr>
          <w:rFonts w:ascii="Arial" w:eastAsia="Times New Roman" w:hAnsi="Arial" w:cs="Arial"/>
          <w:i/>
          <w:iCs/>
          <w:color w:val="000000"/>
          <w:lang w:val="en-GB"/>
        </w:rPr>
        <w:t>basah</w:t>
      </w:r>
      <w:proofErr w:type="spellEnd"/>
      <w:r>
        <w:rPr>
          <w:rFonts w:ascii="Arial" w:eastAsia="Times New Roman" w:hAnsi="Arial" w:cs="Arial"/>
          <w:color w:val="000000"/>
          <w:lang w:val="en-GB"/>
        </w:rPr>
        <w:t xml:space="preserve"> (tropical wet forest restoration standard) – the Ministry of Environment and Forestry of Indonesia </w:t>
      </w:r>
      <w:hyperlink r:id="rId9" w:history="1">
        <w:r>
          <w:rPr>
            <w:rStyle w:val="Hyperlink"/>
            <w:rFonts w:ascii="Arial" w:eastAsia="Times New Roman" w:hAnsi="Arial" w:cs="Arial"/>
            <w:lang w:val="en-GB"/>
          </w:rPr>
          <w:t>LINK</w:t>
        </w:r>
      </w:hyperlink>
    </w:p>
    <w:p w:rsidR="00173529" w:rsidRDefault="00173529">
      <w:pPr>
        <w:textAlignment w:val="baseline"/>
        <w:rPr>
          <w:rFonts w:ascii="Arial" w:eastAsia="Times New Roman" w:hAnsi="Arial" w:cs="Arial"/>
          <w:color w:val="000000"/>
          <w:lang w:val="en-GB"/>
        </w:rPr>
      </w:pPr>
    </w:p>
    <w:p w:rsidR="00173529" w:rsidRDefault="009911DF">
      <w:pPr>
        <w:ind w:left="993"/>
        <w:textAlignment w:val="baseline"/>
        <w:rPr>
          <w:rFonts w:ascii="Arial" w:eastAsia="Times New Roman" w:hAnsi="Arial" w:cs="Arial"/>
          <w:color w:val="000000"/>
          <w:lang w:val="en-GB"/>
        </w:rPr>
      </w:pPr>
      <w:r>
        <w:rPr>
          <w:rFonts w:ascii="Arial" w:eastAsia="Times New Roman" w:hAnsi="Arial" w:cs="Arial"/>
          <w:color w:val="000000"/>
          <w:lang w:val="en-GB"/>
        </w:rPr>
        <w:t xml:space="preserve">Objectives: </w:t>
      </w:r>
    </w:p>
    <w:p w:rsidR="00173529" w:rsidRDefault="009911DF">
      <w:pPr>
        <w:pStyle w:val="ListParagraph"/>
        <w:numPr>
          <w:ilvl w:val="0"/>
          <w:numId w:val="3"/>
        </w:numPr>
        <w:ind w:left="1560"/>
        <w:textAlignment w:val="baseline"/>
        <w:rPr>
          <w:rFonts w:ascii="Arial" w:eastAsia="Times New Roman" w:hAnsi="Arial" w:cs="Arial"/>
          <w:color w:val="000000"/>
          <w:lang w:val="en-GB"/>
        </w:rPr>
      </w:pPr>
      <w:r>
        <w:rPr>
          <w:rFonts w:ascii="Arial" w:eastAsia="Times New Roman" w:hAnsi="Arial" w:cs="Arial"/>
          <w:color w:val="000000"/>
          <w:lang w:val="en-GB"/>
        </w:rPr>
        <w:t xml:space="preserve">Students understand the restoration technique developed by the government. </w:t>
      </w:r>
    </w:p>
    <w:p w:rsidR="00173529" w:rsidRDefault="009911DF">
      <w:pPr>
        <w:pStyle w:val="ListParagraph"/>
        <w:numPr>
          <w:ilvl w:val="0"/>
          <w:numId w:val="3"/>
        </w:numPr>
        <w:ind w:left="1560"/>
        <w:textAlignment w:val="baseline"/>
        <w:rPr>
          <w:rFonts w:ascii="Arial" w:eastAsia="Times New Roman" w:hAnsi="Arial" w:cs="Arial"/>
          <w:color w:val="000000"/>
          <w:lang w:val="en-GB"/>
        </w:rPr>
      </w:pPr>
      <w:r>
        <w:rPr>
          <w:rFonts w:ascii="Arial" w:eastAsia="Times New Roman" w:hAnsi="Arial"/>
          <w:color w:val="000000"/>
          <w:lang w:val="en-GB"/>
        </w:rPr>
        <w:t xml:space="preserve">Students understand the Socio-Economy-Culture mapping. </w:t>
      </w:r>
    </w:p>
    <w:p w:rsidR="00173529" w:rsidRDefault="00173529">
      <w:pPr>
        <w:textAlignment w:val="baseline"/>
        <w:rPr>
          <w:rFonts w:ascii="Arial" w:eastAsia="Times New Roman" w:hAnsi="Arial" w:cs="Arial"/>
          <w:i/>
          <w:iCs/>
          <w:color w:val="000000"/>
          <w:lang w:val="en-GB"/>
        </w:rPr>
      </w:pPr>
    </w:p>
    <w:p w:rsidR="00173529" w:rsidRDefault="009911DF">
      <w:pPr>
        <w:numPr>
          <w:ilvl w:val="0"/>
          <w:numId w:val="2"/>
        </w:numPr>
        <w:ind w:left="709"/>
        <w:textAlignment w:val="baseline"/>
        <w:rPr>
          <w:rFonts w:ascii="Arial" w:eastAsia="Times New Roman" w:hAnsi="Arial" w:cs="Arial"/>
          <w:i/>
          <w:iCs/>
          <w:color w:val="000000"/>
          <w:lang w:val="en-GB"/>
        </w:rPr>
      </w:pPr>
      <w:proofErr w:type="spellStart"/>
      <w:r>
        <w:rPr>
          <w:rFonts w:ascii="Arial" w:eastAsia="Times New Roman" w:hAnsi="Arial" w:cs="Arial"/>
          <w:color w:val="000000"/>
          <w:lang w:val="en-GB"/>
        </w:rPr>
        <w:t>Minstry</w:t>
      </w:r>
      <w:proofErr w:type="spellEnd"/>
      <w:r>
        <w:rPr>
          <w:rFonts w:ascii="Arial" w:eastAsia="Times New Roman" w:hAnsi="Arial" w:cs="Arial"/>
          <w:color w:val="000000"/>
          <w:lang w:val="en-GB"/>
        </w:rPr>
        <w:t xml:space="preserve"> of Environment and Forestry Regulation on Social Forestry </w:t>
      </w:r>
      <w:hyperlink r:id="rId10" w:history="1">
        <w:r>
          <w:rPr>
            <w:rStyle w:val="Hyperlink"/>
            <w:rFonts w:ascii="Arial" w:eastAsia="Times New Roman" w:hAnsi="Arial" w:cs="Arial"/>
            <w:lang w:val="en-GB"/>
          </w:rPr>
          <w:t>LINK</w:t>
        </w:r>
      </w:hyperlink>
    </w:p>
    <w:p w:rsidR="00173529" w:rsidRDefault="00173529">
      <w:pPr>
        <w:textAlignment w:val="baseline"/>
        <w:rPr>
          <w:rFonts w:ascii="Arial" w:eastAsia="Times New Roman" w:hAnsi="Arial"/>
          <w:color w:val="000000"/>
          <w:lang w:val="en-GB"/>
        </w:rPr>
      </w:pPr>
    </w:p>
    <w:p w:rsidR="00173529" w:rsidRDefault="009911DF">
      <w:pPr>
        <w:ind w:left="993"/>
        <w:textAlignment w:val="baseline"/>
        <w:rPr>
          <w:rFonts w:ascii="Arial" w:eastAsia="Times New Roman" w:hAnsi="Arial" w:cs="Arial"/>
          <w:color w:val="000000"/>
          <w:lang w:val="en-GB"/>
        </w:rPr>
      </w:pPr>
      <w:r>
        <w:rPr>
          <w:rFonts w:ascii="Arial" w:eastAsia="Times New Roman" w:hAnsi="Arial" w:cs="Arial"/>
          <w:color w:val="000000"/>
          <w:lang w:val="en-GB"/>
        </w:rPr>
        <w:lastRenderedPageBreak/>
        <w:t xml:space="preserve">Objectives: Students understand the various type of social forestry (e.g. Village forests, community plantation forest, customary forests) in Indonesia and its pivotal role in protecting and restoring the degraded forest </w:t>
      </w:r>
    </w:p>
    <w:p w:rsidR="00173529" w:rsidRDefault="00173529">
      <w:pPr>
        <w:ind w:left="709"/>
        <w:textAlignment w:val="baseline"/>
        <w:rPr>
          <w:rFonts w:ascii="Arial" w:eastAsia="Times New Roman" w:hAnsi="Arial" w:cs="Arial"/>
          <w:color w:val="000000"/>
          <w:lang w:val="en-GB"/>
        </w:rPr>
      </w:pPr>
    </w:p>
    <w:p w:rsidR="00173529" w:rsidRDefault="009911DF">
      <w:pPr>
        <w:numPr>
          <w:ilvl w:val="0"/>
          <w:numId w:val="2"/>
        </w:numPr>
        <w:ind w:left="709"/>
        <w:textAlignment w:val="baseline"/>
        <w:rPr>
          <w:rFonts w:ascii="Arial" w:eastAsia="Times New Roman" w:hAnsi="Arial" w:cs="Arial"/>
          <w:color w:val="000000"/>
          <w:lang w:val="en-GB"/>
        </w:rPr>
      </w:pPr>
      <w:r>
        <w:rPr>
          <w:rFonts w:ascii="Arial" w:eastAsia="Times New Roman" w:hAnsi="Arial" w:cs="Arial"/>
          <w:color w:val="000000"/>
          <w:lang w:val="en-GB"/>
        </w:rPr>
        <w:t>Agroforestry approach to save flagship species and protect adjacent forest area</w:t>
      </w:r>
    </w:p>
    <w:p w:rsidR="00173529" w:rsidRDefault="009911DF">
      <w:pPr>
        <w:ind w:left="709"/>
        <w:textAlignment w:val="baseline"/>
        <w:rPr>
          <w:rFonts w:ascii="Arial" w:eastAsia="Times New Roman" w:hAnsi="Arial" w:cs="Arial"/>
          <w:color w:val="000000"/>
          <w:lang w:val="en-GB"/>
        </w:rPr>
      </w:pPr>
      <w:r>
        <w:rPr>
          <w:rFonts w:ascii="Arial" w:eastAsia="Times New Roman" w:hAnsi="Arial" w:cs="Arial"/>
          <w:color w:val="000000"/>
          <w:lang w:val="en-GB"/>
        </w:rPr>
        <w:t xml:space="preserve">    Kopi </w:t>
      </w:r>
      <w:proofErr w:type="spellStart"/>
      <w:r>
        <w:rPr>
          <w:rFonts w:ascii="Arial" w:eastAsia="Times New Roman" w:hAnsi="Arial" w:cs="Arial"/>
          <w:color w:val="000000"/>
          <w:lang w:val="en-GB"/>
        </w:rPr>
        <w:t>Owa</w:t>
      </w:r>
      <w:proofErr w:type="spellEnd"/>
      <w:r>
        <w:rPr>
          <w:rFonts w:ascii="Arial" w:eastAsia="Times New Roman" w:hAnsi="Arial" w:cs="Arial"/>
          <w:color w:val="000000"/>
          <w:lang w:val="en-GB"/>
        </w:rPr>
        <w:t xml:space="preserve"> </w:t>
      </w:r>
      <w:proofErr w:type="spellStart"/>
      <w:r>
        <w:rPr>
          <w:rFonts w:ascii="Arial" w:eastAsia="Times New Roman" w:hAnsi="Arial" w:cs="Arial"/>
          <w:color w:val="000000"/>
          <w:lang w:val="en-GB"/>
        </w:rPr>
        <w:t>jawa</w:t>
      </w:r>
      <w:proofErr w:type="spellEnd"/>
      <w:r>
        <w:rPr>
          <w:rFonts w:ascii="Arial" w:eastAsia="Times New Roman" w:hAnsi="Arial" w:cs="Arial"/>
          <w:color w:val="000000"/>
          <w:lang w:val="en-GB"/>
        </w:rPr>
        <w:t xml:space="preserve"> - </w:t>
      </w:r>
      <w:proofErr w:type="spellStart"/>
      <w:r>
        <w:rPr>
          <w:rFonts w:ascii="Arial" w:eastAsia="Times New Roman" w:hAnsi="Arial" w:cs="Arial"/>
          <w:color w:val="000000"/>
          <w:lang w:val="en-GB"/>
        </w:rPr>
        <w:t>Petungkriyono</w:t>
      </w:r>
      <w:proofErr w:type="spellEnd"/>
      <w:r>
        <w:rPr>
          <w:rFonts w:ascii="Arial" w:eastAsia="Times New Roman" w:hAnsi="Arial" w:cs="Arial"/>
          <w:color w:val="000000"/>
          <w:lang w:val="en-GB"/>
        </w:rPr>
        <w:t xml:space="preserve"> Forest, Central Java, Indonesia </w:t>
      </w:r>
      <w:hyperlink r:id="rId11" w:history="1">
        <w:r>
          <w:rPr>
            <w:rStyle w:val="Hyperlink"/>
            <w:rFonts w:ascii="Arial" w:eastAsia="Times New Roman" w:hAnsi="Arial"/>
            <w:lang w:val="en-GB"/>
          </w:rPr>
          <w:t>LINK 1</w:t>
        </w:r>
      </w:hyperlink>
      <w:r>
        <w:rPr>
          <w:rFonts w:ascii="Arial" w:eastAsia="Times New Roman" w:hAnsi="Arial" w:cs="Arial"/>
          <w:color w:val="000000"/>
          <w:lang w:val="en-GB"/>
        </w:rPr>
        <w:t xml:space="preserve">, </w:t>
      </w:r>
      <w:hyperlink r:id="rId12" w:history="1">
        <w:r>
          <w:rPr>
            <w:rStyle w:val="Hyperlink"/>
            <w:rFonts w:ascii="Arial" w:eastAsia="Times New Roman" w:hAnsi="Arial"/>
            <w:lang w:val="en-GB"/>
          </w:rPr>
          <w:t>LINK 2</w:t>
        </w:r>
      </w:hyperlink>
    </w:p>
    <w:p w:rsidR="00173529" w:rsidRDefault="00173529">
      <w:pPr>
        <w:ind w:left="709"/>
        <w:textAlignment w:val="baseline"/>
        <w:rPr>
          <w:rFonts w:ascii="Arial" w:eastAsia="Times New Roman" w:hAnsi="Arial" w:cs="Arial"/>
          <w:color w:val="000000"/>
          <w:lang w:val="en-GB"/>
        </w:rPr>
      </w:pPr>
    </w:p>
    <w:p w:rsidR="00173529" w:rsidRDefault="009911DF">
      <w:pPr>
        <w:ind w:left="993"/>
        <w:textAlignment w:val="baseline"/>
        <w:rPr>
          <w:rFonts w:ascii="Arial" w:eastAsia="Times New Roman" w:hAnsi="Arial" w:cs="Arial"/>
          <w:color w:val="000000"/>
          <w:lang w:val="en-GB"/>
        </w:rPr>
      </w:pPr>
      <w:r>
        <w:rPr>
          <w:rFonts w:ascii="Arial" w:eastAsia="Times New Roman" w:hAnsi="Arial" w:cs="Arial"/>
          <w:color w:val="000000"/>
          <w:lang w:val="en-GB"/>
        </w:rPr>
        <w:t xml:space="preserve">Objectives: </w:t>
      </w:r>
      <w:r>
        <w:rPr>
          <w:rFonts w:ascii="Arial" w:eastAsia="Times New Roman" w:hAnsi="Arial"/>
          <w:color w:val="000000"/>
          <w:lang w:val="en-GB"/>
        </w:rPr>
        <w:t>Students understand the role of a community-based agroforestry approach to conserving the forest and people livelihood</w:t>
      </w:r>
    </w:p>
    <w:p w:rsidR="00173529" w:rsidRDefault="00173529">
      <w:pPr>
        <w:ind w:left="709"/>
        <w:textAlignment w:val="baseline"/>
        <w:rPr>
          <w:rFonts w:ascii="Arial" w:eastAsia="Times New Roman" w:hAnsi="Arial" w:cs="Arial"/>
          <w:color w:val="000000"/>
          <w:lang w:val="en-GB"/>
        </w:rPr>
      </w:pPr>
    </w:p>
    <w:p w:rsidR="00173529" w:rsidRDefault="00173529">
      <w:pPr>
        <w:ind w:left="709"/>
        <w:textAlignment w:val="baseline"/>
        <w:rPr>
          <w:rFonts w:ascii="Arial" w:eastAsia="Times New Roman" w:hAnsi="Arial" w:cs="Arial"/>
          <w:color w:val="000000"/>
          <w:lang w:val="en-GB"/>
        </w:rPr>
      </w:pPr>
    </w:p>
    <w:p w:rsidR="00173529" w:rsidRDefault="009911DF">
      <w:pPr>
        <w:ind w:firstLineChars="50" w:firstLine="110"/>
        <w:rPr>
          <w:rFonts w:ascii="Arial" w:eastAsia="Times New Roman" w:hAnsi="Arial" w:cs="Arial"/>
          <w:bCs/>
          <w:color w:val="0000FF"/>
        </w:rPr>
      </w:pPr>
      <w:r>
        <w:rPr>
          <w:rFonts w:ascii="Arial" w:eastAsia="Times New Roman" w:hAnsi="Arial" w:cs="Arial"/>
          <w:b/>
          <w:bCs/>
          <w:color w:val="000000"/>
        </w:rPr>
        <w:t xml:space="preserve">Assessments </w:t>
      </w:r>
    </w:p>
    <w:p w:rsidR="00173529" w:rsidRDefault="009911DF">
      <w:pPr>
        <w:pStyle w:val="ListParagraph"/>
        <w:numPr>
          <w:ilvl w:val="0"/>
          <w:numId w:val="4"/>
        </w:numPr>
        <w:textAlignment w:val="baseline"/>
        <w:rPr>
          <w:rFonts w:ascii="Arial" w:eastAsia="Times New Roman" w:hAnsi="Arial" w:cs="Arial"/>
          <w:b/>
          <w:bCs/>
          <w:color w:val="000000"/>
          <w:lang w:val="en-GB"/>
        </w:rPr>
      </w:pPr>
      <w:r>
        <w:rPr>
          <w:rFonts w:ascii="Arial" w:eastAsia="Times New Roman" w:hAnsi="Arial" w:cs="Arial"/>
          <w:b/>
          <w:bCs/>
          <w:color w:val="000000"/>
          <w:lang w:val="en-GB"/>
        </w:rPr>
        <w:t>Assessment 1: Flipped Learning - Submit an answer (Individual Assignment)</w:t>
      </w:r>
    </w:p>
    <w:p w:rsidR="00173529" w:rsidRDefault="009911DF">
      <w:pPr>
        <w:pStyle w:val="ListParagraph"/>
        <w:textAlignment w:val="baseline"/>
        <w:rPr>
          <w:rFonts w:ascii="Arial" w:eastAsia="Times New Roman" w:hAnsi="Arial" w:cs="Arial"/>
          <w:color w:val="000000"/>
          <w:lang w:val="en-GB"/>
        </w:rPr>
      </w:pPr>
      <w:r>
        <w:rPr>
          <w:rFonts w:ascii="Arial" w:eastAsia="Times New Roman" w:hAnsi="Arial" w:cs="Arial"/>
          <w:color w:val="000000"/>
          <w:lang w:val="en-GB"/>
        </w:rPr>
        <w:t>Students asynchronously read the module (April 5-11</w:t>
      </w:r>
      <w:r>
        <w:rPr>
          <w:rFonts w:ascii="Arial" w:eastAsia="Times New Roman" w:hAnsi="Arial" w:cs="Arial"/>
          <w:color w:val="000000"/>
          <w:vertAlign w:val="superscript"/>
          <w:lang w:val="en-GB"/>
        </w:rPr>
        <w:t>th,</w:t>
      </w:r>
      <w:r>
        <w:rPr>
          <w:rFonts w:ascii="Arial" w:eastAsia="Times New Roman" w:hAnsi="Arial" w:cs="Arial"/>
          <w:color w:val="000000"/>
          <w:lang w:val="en-GB"/>
        </w:rPr>
        <w:t xml:space="preserve"> 2023), and before the class discussion, they submit</w:t>
      </w:r>
      <w:r w:rsidR="00585A16">
        <w:rPr>
          <w:rFonts w:ascii="Arial" w:eastAsia="Times New Roman" w:hAnsi="Arial" w:cs="Arial"/>
          <w:color w:val="000000"/>
          <w:lang w:val="en-GB"/>
        </w:rPr>
        <w:t>ted</w:t>
      </w:r>
      <w:r>
        <w:rPr>
          <w:rFonts w:ascii="Arial" w:eastAsia="Times New Roman" w:hAnsi="Arial" w:cs="Arial"/>
          <w:color w:val="000000"/>
          <w:lang w:val="en-GB"/>
        </w:rPr>
        <w:t xml:space="preserve"> an answer for the module learning objectives (April 11</w:t>
      </w:r>
      <w:r>
        <w:rPr>
          <w:rFonts w:ascii="Arial" w:eastAsia="Times New Roman" w:hAnsi="Arial" w:cs="Arial"/>
          <w:color w:val="000000"/>
          <w:vertAlign w:val="superscript"/>
          <w:lang w:val="en-GB"/>
        </w:rPr>
        <w:t>th,</w:t>
      </w:r>
      <w:r>
        <w:rPr>
          <w:rFonts w:ascii="Arial" w:eastAsia="Times New Roman" w:hAnsi="Arial" w:cs="Arial"/>
          <w:color w:val="000000"/>
          <w:lang w:val="en-GB"/>
        </w:rPr>
        <w:t xml:space="preserve"> 2023). The learning objectives </w:t>
      </w:r>
      <w:r w:rsidR="00585A16">
        <w:rPr>
          <w:rFonts w:ascii="Arial" w:eastAsia="Times New Roman" w:hAnsi="Arial" w:cs="Arial"/>
          <w:color w:val="000000"/>
          <w:lang w:val="en-GB"/>
        </w:rPr>
        <w:t>were</w:t>
      </w:r>
      <w:r>
        <w:rPr>
          <w:rFonts w:ascii="Arial" w:eastAsia="Times New Roman" w:hAnsi="Arial" w:cs="Arial"/>
          <w:color w:val="000000"/>
          <w:lang w:val="en-GB"/>
        </w:rPr>
        <w:t xml:space="preserve"> tailored according to the gala module, such as</w:t>
      </w:r>
      <w:r>
        <w:rPr>
          <w:rFonts w:ascii="Arial" w:eastAsia="Times New Roman" w:hAnsi="Arial"/>
          <w:color w:val="000000"/>
          <w:lang w:val="en-GB"/>
        </w:rPr>
        <w:t xml:space="preserve"> the ecological and social barriers to tropical forest recovery, the ecological and social outcomes of applied nucleation with other forest restoration strategies, why restoration strategies have to be tailored to local ecological and social conditions, the importance of replicating restoration studies or projects at multiple sites. The answer</w:t>
      </w:r>
      <w:r w:rsidR="00585A16">
        <w:rPr>
          <w:rFonts w:ascii="Arial" w:eastAsia="Times New Roman" w:hAnsi="Arial"/>
          <w:color w:val="000000"/>
          <w:lang w:val="en-GB"/>
        </w:rPr>
        <w:t>s</w:t>
      </w:r>
      <w:r>
        <w:rPr>
          <w:rFonts w:ascii="Arial" w:eastAsia="Times New Roman" w:hAnsi="Arial"/>
          <w:color w:val="000000"/>
          <w:lang w:val="en-GB"/>
        </w:rPr>
        <w:t xml:space="preserve"> </w:t>
      </w:r>
      <w:r w:rsidR="00585A16">
        <w:rPr>
          <w:rFonts w:ascii="Arial" w:eastAsia="Times New Roman" w:hAnsi="Arial"/>
          <w:color w:val="000000"/>
          <w:lang w:val="en-GB"/>
        </w:rPr>
        <w:t>were</w:t>
      </w:r>
      <w:r>
        <w:rPr>
          <w:rFonts w:ascii="Arial" w:eastAsia="Times New Roman" w:hAnsi="Arial"/>
          <w:color w:val="000000"/>
          <w:lang w:val="en-GB"/>
        </w:rPr>
        <w:t xml:space="preserve"> evaluated using the </w:t>
      </w:r>
      <w:r>
        <w:rPr>
          <w:rFonts w:ascii="Arial" w:eastAsia="Times New Roman" w:hAnsi="Arial"/>
          <w:b/>
          <w:bCs/>
          <w:color w:val="000000"/>
          <w:lang w:val="en-GB"/>
        </w:rPr>
        <w:t xml:space="preserve">grading rubric on </w:t>
      </w:r>
      <w:r>
        <w:rPr>
          <w:rFonts w:ascii="Arial" w:eastAsia="Times New Roman" w:hAnsi="Arial" w:cs="Arial"/>
          <w:color w:val="000000"/>
          <w:lang w:val="en-GB"/>
        </w:rPr>
        <w:t>April 18</w:t>
      </w:r>
      <w:r>
        <w:rPr>
          <w:rFonts w:ascii="Arial" w:eastAsia="Times New Roman" w:hAnsi="Arial" w:cs="Arial"/>
          <w:color w:val="000000"/>
          <w:vertAlign w:val="superscript"/>
          <w:lang w:val="en-GB"/>
        </w:rPr>
        <w:t>th,</w:t>
      </w:r>
      <w:r>
        <w:rPr>
          <w:rFonts w:ascii="Arial" w:eastAsia="Times New Roman" w:hAnsi="Arial" w:cs="Arial"/>
          <w:color w:val="000000"/>
          <w:lang w:val="en-GB"/>
        </w:rPr>
        <w:t xml:space="preserve"> 2023</w:t>
      </w:r>
      <w:r w:rsidR="00585A16">
        <w:rPr>
          <w:rFonts w:ascii="Arial" w:eastAsia="Times New Roman" w:hAnsi="Arial" w:cs="Arial"/>
          <w:color w:val="000000"/>
          <w:lang w:val="en-GB"/>
        </w:rPr>
        <w:t>.</w:t>
      </w:r>
    </w:p>
    <w:p w:rsidR="00173529" w:rsidRDefault="00173529">
      <w:pPr>
        <w:ind w:left="426"/>
        <w:textAlignment w:val="baseline"/>
        <w:rPr>
          <w:rFonts w:ascii="Arial" w:eastAsia="Times New Roman" w:hAnsi="Arial" w:cs="Arial"/>
          <w:color w:val="000000"/>
          <w:lang w:val="en-GB"/>
        </w:rPr>
      </w:pPr>
    </w:p>
    <w:p w:rsidR="00173529" w:rsidRDefault="009911DF">
      <w:pPr>
        <w:pStyle w:val="ListParagraph"/>
        <w:numPr>
          <w:ilvl w:val="0"/>
          <w:numId w:val="4"/>
        </w:numPr>
        <w:textAlignment w:val="baseline"/>
        <w:rPr>
          <w:rFonts w:ascii="Arial" w:eastAsia="Times New Roman" w:hAnsi="Arial"/>
          <w:color w:val="000000"/>
          <w:lang w:val="en-GB"/>
        </w:rPr>
      </w:pPr>
      <w:r>
        <w:rPr>
          <w:rFonts w:ascii="Arial" w:eastAsia="Times New Roman" w:hAnsi="Arial"/>
          <w:b/>
          <w:bCs/>
          <w:color w:val="000000" w:themeColor="text1"/>
          <w:lang w:val="en-GB"/>
        </w:rPr>
        <w:t xml:space="preserve">Assessment 2:  Mind Map (Class Assignment) - </w:t>
      </w:r>
      <w:r>
        <w:rPr>
          <w:rFonts w:ascii="Arial" w:eastAsia="Times New Roman" w:hAnsi="Arial"/>
          <w:color w:val="000000" w:themeColor="text1"/>
          <w:lang w:val="en-GB"/>
        </w:rPr>
        <w:t>April 19</w:t>
      </w:r>
      <w:r>
        <w:rPr>
          <w:rFonts w:ascii="Arial" w:eastAsia="Times New Roman" w:hAnsi="Arial"/>
          <w:color w:val="000000" w:themeColor="text1"/>
          <w:vertAlign w:val="superscript"/>
          <w:lang w:val="en-GB"/>
        </w:rPr>
        <w:t>th,</w:t>
      </w:r>
      <w:r>
        <w:rPr>
          <w:rFonts w:ascii="Arial" w:eastAsia="Times New Roman" w:hAnsi="Arial"/>
          <w:color w:val="000000" w:themeColor="text1"/>
          <w:lang w:val="en-GB"/>
        </w:rPr>
        <w:t xml:space="preserve"> 2023</w:t>
      </w:r>
    </w:p>
    <w:p w:rsidR="00173529" w:rsidRDefault="009911DF">
      <w:pPr>
        <w:pStyle w:val="ListParagraph"/>
        <w:textAlignment w:val="baseline"/>
        <w:rPr>
          <w:rFonts w:ascii="Arial" w:eastAsia="Times New Roman" w:hAnsi="Arial"/>
          <w:color w:val="000000"/>
          <w:lang w:val="en-GB"/>
        </w:rPr>
      </w:pPr>
      <w:r>
        <w:rPr>
          <w:rFonts w:ascii="Arial" w:eastAsia="Times New Roman" w:hAnsi="Arial"/>
          <w:color w:val="000000"/>
          <w:lang w:val="en-GB"/>
        </w:rPr>
        <w:t xml:space="preserve">Mind Map Challenge – </w:t>
      </w:r>
      <w:r w:rsidR="00585A16">
        <w:rPr>
          <w:rFonts w:ascii="Arial" w:eastAsia="Times New Roman" w:hAnsi="Arial"/>
          <w:color w:val="000000"/>
          <w:lang w:val="en-GB"/>
        </w:rPr>
        <w:t>Students c</w:t>
      </w:r>
      <w:r>
        <w:rPr>
          <w:rFonts w:ascii="Arial" w:eastAsia="Times New Roman" w:hAnsi="Arial"/>
          <w:color w:val="000000"/>
          <w:lang w:val="en-GB"/>
        </w:rPr>
        <w:t>reate</w:t>
      </w:r>
      <w:r w:rsidR="00585A16">
        <w:rPr>
          <w:rFonts w:ascii="Arial" w:eastAsia="Times New Roman" w:hAnsi="Arial"/>
          <w:color w:val="000000"/>
          <w:lang w:val="en-GB"/>
        </w:rPr>
        <w:t>d</w:t>
      </w:r>
      <w:r>
        <w:rPr>
          <w:rFonts w:ascii="Arial" w:eastAsia="Times New Roman" w:hAnsi="Arial"/>
          <w:color w:val="000000"/>
          <w:lang w:val="en-GB"/>
        </w:rPr>
        <w:t xml:space="preserve"> a mind map regarding the importance of ecological (including methods diversification), social, and economic consideration on forest restoration. The Mind Map </w:t>
      </w:r>
      <w:r w:rsidR="00585A16">
        <w:rPr>
          <w:rFonts w:ascii="Arial" w:eastAsia="Times New Roman" w:hAnsi="Arial"/>
          <w:color w:val="000000"/>
          <w:lang w:val="en-GB"/>
        </w:rPr>
        <w:t>was</w:t>
      </w:r>
      <w:r>
        <w:rPr>
          <w:rFonts w:ascii="Arial" w:eastAsia="Times New Roman" w:hAnsi="Arial"/>
          <w:color w:val="000000"/>
          <w:lang w:val="en-GB"/>
        </w:rPr>
        <w:t xml:space="preserve"> evaluated using Collaboration Rubric</w:t>
      </w:r>
      <w:r w:rsidR="00585A16">
        <w:rPr>
          <w:rFonts w:ascii="Arial" w:eastAsia="Times New Roman" w:hAnsi="Arial"/>
          <w:color w:val="000000"/>
          <w:lang w:val="en-GB"/>
        </w:rPr>
        <w:t>.</w:t>
      </w:r>
    </w:p>
    <w:p w:rsidR="00173529" w:rsidRDefault="00173529">
      <w:pPr>
        <w:ind w:left="426"/>
        <w:textAlignment w:val="baseline"/>
        <w:rPr>
          <w:rFonts w:ascii="Arial" w:eastAsia="Times New Roman" w:hAnsi="Arial"/>
          <w:color w:val="000000"/>
          <w:lang w:val="en-GB"/>
        </w:rPr>
      </w:pPr>
    </w:p>
    <w:p w:rsidR="00173529" w:rsidRDefault="009911DF">
      <w:pPr>
        <w:pStyle w:val="ListParagraph"/>
        <w:numPr>
          <w:ilvl w:val="0"/>
          <w:numId w:val="4"/>
        </w:numPr>
        <w:textAlignment w:val="baseline"/>
        <w:rPr>
          <w:rFonts w:ascii="Arial" w:eastAsia="Times New Roman" w:hAnsi="Arial" w:cs="Arial"/>
          <w:b/>
          <w:bCs/>
          <w:color w:val="000000"/>
          <w:lang w:val="en-GB"/>
        </w:rPr>
      </w:pPr>
      <w:r>
        <w:rPr>
          <w:rFonts w:ascii="Arial" w:eastAsia="Times New Roman" w:hAnsi="Arial" w:cs="Arial"/>
          <w:b/>
          <w:bCs/>
          <w:color w:val="000000"/>
          <w:lang w:val="en-GB"/>
        </w:rPr>
        <w:t xml:space="preserve">Assessment 3: Group Assignment </w:t>
      </w:r>
      <w:r>
        <w:rPr>
          <w:rFonts w:ascii="Arial" w:eastAsia="Times New Roman" w:hAnsi="Arial"/>
          <w:b/>
          <w:bCs/>
          <w:color w:val="000000"/>
          <w:lang w:val="en-GB"/>
        </w:rPr>
        <w:t xml:space="preserve">- </w:t>
      </w:r>
      <w:r>
        <w:rPr>
          <w:rFonts w:ascii="Arial" w:eastAsia="Times New Roman" w:hAnsi="Arial"/>
          <w:color w:val="000000"/>
          <w:lang w:val="en-GB"/>
        </w:rPr>
        <w:t>April 19</w:t>
      </w:r>
      <w:r>
        <w:rPr>
          <w:rFonts w:ascii="Arial" w:eastAsia="Times New Roman" w:hAnsi="Arial"/>
          <w:color w:val="000000"/>
          <w:vertAlign w:val="superscript"/>
          <w:lang w:val="en-GB"/>
        </w:rPr>
        <w:t>th,</w:t>
      </w:r>
      <w:r>
        <w:rPr>
          <w:rFonts w:ascii="Arial" w:eastAsia="Times New Roman" w:hAnsi="Arial"/>
          <w:color w:val="000000"/>
          <w:lang w:val="en-GB"/>
        </w:rPr>
        <w:t xml:space="preserve"> 2023</w:t>
      </w:r>
    </w:p>
    <w:p w:rsidR="00173529" w:rsidRDefault="009911DF">
      <w:pPr>
        <w:pStyle w:val="ListParagraph"/>
        <w:textAlignment w:val="baseline"/>
        <w:rPr>
          <w:rFonts w:ascii="Arial" w:eastAsia="Times New Roman" w:hAnsi="Arial"/>
          <w:color w:val="000000"/>
          <w:lang w:val="en-GB"/>
        </w:rPr>
      </w:pPr>
      <w:r>
        <w:rPr>
          <w:rFonts w:ascii="Arial" w:eastAsia="Times New Roman" w:hAnsi="Arial"/>
          <w:color w:val="000000"/>
          <w:lang w:val="en-GB"/>
        </w:rPr>
        <w:t>Focus Group Discussion (4-5 students in each group) to critically identify, evaluate, and justify which degraded forest areas in Indonesia are suitable for applied nucleation forest strategy and which are not. The student</w:t>
      </w:r>
      <w:r w:rsidR="00585A16">
        <w:rPr>
          <w:rFonts w:ascii="Arial" w:eastAsia="Times New Roman" w:hAnsi="Arial"/>
          <w:color w:val="000000"/>
          <w:lang w:val="en-GB"/>
        </w:rPr>
        <w:t>s</w:t>
      </w:r>
      <w:r>
        <w:rPr>
          <w:rFonts w:ascii="Arial" w:eastAsia="Times New Roman" w:hAnsi="Arial"/>
          <w:color w:val="000000"/>
          <w:lang w:val="en-GB"/>
        </w:rPr>
        <w:t xml:space="preserve"> identif</w:t>
      </w:r>
      <w:r w:rsidR="00585A16">
        <w:rPr>
          <w:rFonts w:ascii="Arial" w:eastAsia="Times New Roman" w:hAnsi="Arial"/>
          <w:color w:val="000000"/>
          <w:lang w:val="en-GB"/>
        </w:rPr>
        <w:t>ied</w:t>
      </w:r>
      <w:r>
        <w:rPr>
          <w:rFonts w:ascii="Arial" w:eastAsia="Times New Roman" w:hAnsi="Arial"/>
          <w:color w:val="000000"/>
          <w:lang w:val="en-GB"/>
        </w:rPr>
        <w:t xml:space="preserve"> specific active restoration methods/techniques that have already been applied or are planned to be applied in Indonesia. </w:t>
      </w:r>
    </w:p>
    <w:p w:rsidR="00173529" w:rsidRDefault="00173529">
      <w:pPr>
        <w:ind w:left="426"/>
        <w:textAlignment w:val="baseline"/>
        <w:rPr>
          <w:rFonts w:ascii="Arial" w:eastAsia="Times New Roman" w:hAnsi="Arial"/>
          <w:color w:val="000000"/>
          <w:lang w:val="en-GB"/>
        </w:rPr>
      </w:pPr>
    </w:p>
    <w:p w:rsidR="00173529" w:rsidRDefault="009911DF">
      <w:pPr>
        <w:pStyle w:val="ListParagraph"/>
        <w:numPr>
          <w:ilvl w:val="0"/>
          <w:numId w:val="4"/>
        </w:numPr>
        <w:textAlignment w:val="baseline"/>
        <w:rPr>
          <w:rFonts w:ascii="Arial" w:eastAsia="Times New Roman" w:hAnsi="Arial"/>
          <w:b/>
          <w:bCs/>
          <w:color w:val="000000"/>
          <w:lang w:val="en-GB"/>
        </w:rPr>
      </w:pPr>
      <w:r>
        <w:rPr>
          <w:rFonts w:ascii="Arial" w:eastAsia="Times New Roman" w:hAnsi="Arial"/>
          <w:b/>
          <w:bCs/>
          <w:color w:val="000000"/>
          <w:lang w:val="en-GB"/>
        </w:rPr>
        <w:t xml:space="preserve">Assessment 4: Group Presentation - </w:t>
      </w:r>
      <w:r>
        <w:rPr>
          <w:rFonts w:ascii="Arial" w:eastAsia="Times New Roman" w:hAnsi="Arial"/>
          <w:color w:val="000000"/>
          <w:lang w:val="en-GB"/>
        </w:rPr>
        <w:t>April 19</w:t>
      </w:r>
      <w:r>
        <w:rPr>
          <w:rFonts w:ascii="Arial" w:eastAsia="Times New Roman" w:hAnsi="Arial"/>
          <w:color w:val="000000"/>
          <w:vertAlign w:val="superscript"/>
          <w:lang w:val="en-GB"/>
        </w:rPr>
        <w:t>th,</w:t>
      </w:r>
      <w:r>
        <w:rPr>
          <w:rFonts w:ascii="Arial" w:eastAsia="Times New Roman" w:hAnsi="Arial"/>
          <w:color w:val="000000"/>
          <w:lang w:val="en-GB"/>
        </w:rPr>
        <w:t xml:space="preserve"> 2023</w:t>
      </w:r>
    </w:p>
    <w:p w:rsidR="00173529" w:rsidRDefault="009911DF">
      <w:pPr>
        <w:ind w:leftChars="322" w:left="708"/>
        <w:rPr>
          <w:rFonts w:ascii="Arial" w:eastAsia="Times New Roman" w:hAnsi="Arial" w:cs="Arial"/>
          <w:bCs/>
          <w:color w:val="0000FF"/>
        </w:rPr>
      </w:pPr>
      <w:r>
        <w:rPr>
          <w:rFonts w:ascii="Arial" w:eastAsia="Times New Roman" w:hAnsi="Arial" w:cs="Arial"/>
          <w:color w:val="000000"/>
          <w:lang w:val="en-GB"/>
        </w:rPr>
        <w:t>Each group share</w:t>
      </w:r>
      <w:r w:rsidR="00585A16">
        <w:rPr>
          <w:rFonts w:ascii="Arial" w:eastAsia="Times New Roman" w:hAnsi="Arial" w:cs="Arial"/>
          <w:color w:val="000000"/>
          <w:lang w:val="en-GB"/>
        </w:rPr>
        <w:t>d</w:t>
      </w:r>
      <w:r>
        <w:rPr>
          <w:rFonts w:ascii="Arial" w:eastAsia="Times New Roman" w:hAnsi="Arial" w:cs="Arial"/>
          <w:color w:val="000000"/>
          <w:lang w:val="en-GB"/>
        </w:rPr>
        <w:t xml:space="preserve"> its discussion results, and the class conclude</w:t>
      </w:r>
      <w:r w:rsidR="00585A16">
        <w:rPr>
          <w:rFonts w:ascii="Arial" w:eastAsia="Times New Roman" w:hAnsi="Arial" w:cs="Arial"/>
          <w:color w:val="000000"/>
          <w:lang w:val="en-GB"/>
        </w:rPr>
        <w:t>d</w:t>
      </w:r>
      <w:r>
        <w:rPr>
          <w:rFonts w:ascii="Arial" w:eastAsia="Times New Roman" w:hAnsi="Arial" w:cs="Arial"/>
          <w:color w:val="000000"/>
          <w:lang w:val="en-GB"/>
        </w:rPr>
        <w:t xml:space="preserve"> the activities based on the learning objectives. Students </w:t>
      </w:r>
      <w:r w:rsidR="00585A16">
        <w:rPr>
          <w:rFonts w:ascii="Arial" w:eastAsia="Times New Roman" w:hAnsi="Arial" w:cs="Arial"/>
          <w:color w:val="000000"/>
          <w:lang w:val="en-GB"/>
        </w:rPr>
        <w:t xml:space="preserve">were </w:t>
      </w:r>
      <w:r>
        <w:rPr>
          <w:rFonts w:ascii="Arial" w:eastAsia="Times New Roman" w:hAnsi="Arial" w:cs="Arial"/>
          <w:color w:val="000000"/>
          <w:lang w:val="en-GB"/>
        </w:rPr>
        <w:t>also require</w:t>
      </w:r>
      <w:r w:rsidR="00585A16">
        <w:rPr>
          <w:rFonts w:ascii="Arial" w:eastAsia="Times New Roman" w:hAnsi="Arial" w:cs="Arial"/>
          <w:color w:val="000000"/>
          <w:lang w:val="en-GB"/>
        </w:rPr>
        <w:t>d</w:t>
      </w:r>
      <w:r>
        <w:rPr>
          <w:rFonts w:ascii="Arial" w:eastAsia="Times New Roman" w:hAnsi="Arial" w:cs="Arial"/>
          <w:color w:val="000000"/>
          <w:lang w:val="en-GB"/>
        </w:rPr>
        <w:t xml:space="preserve"> to give feedback for activities or module improvements. </w:t>
      </w:r>
      <w:r>
        <w:rPr>
          <w:rFonts w:ascii="Arial" w:eastAsia="Times New Roman" w:hAnsi="Arial"/>
          <w:color w:val="000000"/>
          <w:lang w:val="en-GB"/>
        </w:rPr>
        <w:t xml:space="preserve">The Assessment </w:t>
      </w:r>
      <w:r w:rsidR="00585A16">
        <w:rPr>
          <w:rFonts w:ascii="Arial" w:eastAsia="Times New Roman" w:hAnsi="Arial"/>
          <w:color w:val="000000"/>
          <w:lang w:val="en-GB"/>
        </w:rPr>
        <w:t>was</w:t>
      </w:r>
      <w:r>
        <w:rPr>
          <w:rFonts w:ascii="Arial" w:eastAsia="Times New Roman" w:hAnsi="Arial"/>
          <w:color w:val="000000"/>
          <w:lang w:val="en-GB"/>
        </w:rPr>
        <w:t xml:space="preserve"> evaluated using the grading rubric.</w:t>
      </w:r>
    </w:p>
    <w:p w:rsidR="00173529" w:rsidRDefault="00173529">
      <w:pPr>
        <w:rPr>
          <w:rFonts w:ascii="Arial" w:eastAsia="Times New Roman" w:hAnsi="Arial" w:cs="Arial"/>
          <w:bCs/>
          <w:color w:val="0000FF"/>
        </w:rPr>
      </w:pPr>
    </w:p>
    <w:p w:rsidR="00173529" w:rsidRDefault="009911DF">
      <w:pPr>
        <w:rPr>
          <w:rFonts w:ascii="Arial" w:eastAsia="Times New Roman" w:hAnsi="Arial" w:cs="Arial"/>
          <w:bCs/>
          <w:color w:val="0000FF"/>
        </w:rPr>
      </w:pPr>
      <w:r>
        <w:rPr>
          <w:rFonts w:ascii="Arial" w:eastAsia="Times New Roman" w:hAnsi="Arial" w:cs="Arial"/>
          <w:b/>
          <w:bCs/>
          <w:color w:val="000000"/>
        </w:rPr>
        <w:t>Changes Made (If any)</w:t>
      </w:r>
    </w:p>
    <w:p w:rsidR="00173529" w:rsidRDefault="00173529">
      <w:pPr>
        <w:pStyle w:val="ListParagraph"/>
        <w:ind w:left="360"/>
        <w:textAlignment w:val="baseline"/>
        <w:rPr>
          <w:rFonts w:ascii="Arial" w:eastAsia="Times New Roman" w:hAnsi="Arial" w:cs="Arial"/>
          <w:bCs/>
          <w:lang w:val="en-GB"/>
        </w:rPr>
      </w:pPr>
    </w:p>
    <w:p w:rsidR="00173529" w:rsidRDefault="009911DF">
      <w:pPr>
        <w:pStyle w:val="ListParagraph"/>
        <w:ind w:left="360"/>
        <w:textAlignment w:val="baseline"/>
        <w:rPr>
          <w:rFonts w:ascii="Arial" w:eastAsia="Times New Roman" w:hAnsi="Arial" w:cs="Arial"/>
          <w:bCs/>
          <w:lang w:val="en-GB"/>
        </w:rPr>
      </w:pPr>
      <w:r>
        <w:rPr>
          <w:rFonts w:ascii="Arial" w:eastAsia="Times New Roman" w:hAnsi="Arial" w:cs="Arial"/>
          <w:bCs/>
          <w:lang w:val="en-GB"/>
        </w:rPr>
        <w:t xml:space="preserve">I change the sequence of implementation and assessment. </w:t>
      </w:r>
    </w:p>
    <w:p w:rsidR="00173529" w:rsidRDefault="00173529">
      <w:pPr>
        <w:ind w:left="360"/>
        <w:jc w:val="center"/>
        <w:textAlignment w:val="baseline"/>
        <w:rPr>
          <w:rFonts w:ascii="Arial" w:eastAsia="Times New Roman" w:hAnsi="Arial" w:cs="Arial"/>
          <w:b/>
          <w:bCs/>
          <w:color w:val="000000"/>
          <w:lang w:val="en-GB"/>
        </w:rPr>
      </w:pPr>
    </w:p>
    <w:p w:rsidR="00173529" w:rsidRDefault="009911DF">
      <w:pPr>
        <w:ind w:left="360"/>
        <w:jc w:val="center"/>
        <w:textAlignment w:val="baseline"/>
        <w:rPr>
          <w:rFonts w:ascii="Arial" w:eastAsia="Times New Roman" w:hAnsi="Arial" w:cs="Arial"/>
          <w:b/>
          <w:bCs/>
          <w:color w:val="000000"/>
          <w:lang w:val="en-GB"/>
        </w:rPr>
      </w:pPr>
      <w:r>
        <w:rPr>
          <w:rFonts w:ascii="Arial" w:eastAsia="Times New Roman" w:hAnsi="Arial" w:cs="Arial"/>
          <w:b/>
          <w:bCs/>
          <w:color w:val="000000"/>
          <w:lang w:val="en-GB"/>
        </w:rPr>
        <w:t>IMPLEMENTATION (4 Meetings)</w:t>
      </w:r>
    </w:p>
    <w:p w:rsidR="00173529" w:rsidRDefault="00173529">
      <w:pPr>
        <w:pStyle w:val="ListParagraph"/>
        <w:ind w:leftChars="-100" w:left="-220"/>
        <w:textAlignment w:val="baseline"/>
        <w:rPr>
          <w:rFonts w:ascii="Arial" w:eastAsia="Times New Roman" w:hAnsi="Arial" w:cs="Arial"/>
          <w:bCs/>
          <w:color w:val="0000FF"/>
          <w:lang w:val="en-GB"/>
        </w:rPr>
      </w:pPr>
    </w:p>
    <w:tbl>
      <w:tblPr>
        <w:tblStyle w:val="TableGrid"/>
        <w:tblW w:w="9586" w:type="dxa"/>
        <w:tblLook w:val="04A0" w:firstRow="1" w:lastRow="0" w:firstColumn="1" w:lastColumn="0" w:noHBand="0" w:noVBand="1"/>
      </w:tblPr>
      <w:tblGrid>
        <w:gridCol w:w="483"/>
        <w:gridCol w:w="2515"/>
        <w:gridCol w:w="1241"/>
        <w:gridCol w:w="1050"/>
        <w:gridCol w:w="2503"/>
        <w:gridCol w:w="1794"/>
      </w:tblGrid>
      <w:tr w:rsidR="00173529">
        <w:tc>
          <w:tcPr>
            <w:tcW w:w="483" w:type="dxa"/>
          </w:tcPr>
          <w:p w:rsidR="00173529" w:rsidRDefault="009911DF">
            <w:pPr>
              <w:pStyle w:val="ListParagraph"/>
              <w:ind w:left="0"/>
              <w:textAlignment w:val="baseline"/>
              <w:rPr>
                <w:rFonts w:ascii="Arial" w:eastAsia="Times New Roman" w:hAnsi="Arial" w:cs="Arial"/>
                <w:bCs/>
                <w:sz w:val="20"/>
                <w:szCs w:val="20"/>
                <w:lang w:val="en-GB"/>
              </w:rPr>
            </w:pPr>
            <w:r>
              <w:rPr>
                <w:rFonts w:ascii="Arial" w:eastAsia="Times New Roman" w:hAnsi="Arial" w:cs="Arial"/>
                <w:b/>
                <w:sz w:val="20"/>
                <w:szCs w:val="20"/>
                <w:lang w:val="en-GB"/>
              </w:rPr>
              <w:t>No</w:t>
            </w:r>
          </w:p>
        </w:tc>
        <w:tc>
          <w:tcPr>
            <w:tcW w:w="2515" w:type="dxa"/>
          </w:tcPr>
          <w:p w:rsidR="00173529" w:rsidRDefault="009911DF">
            <w:pPr>
              <w:pStyle w:val="ListParagraph"/>
              <w:ind w:left="0"/>
              <w:textAlignment w:val="baseline"/>
              <w:rPr>
                <w:rFonts w:ascii="Arial" w:eastAsia="Times New Roman" w:hAnsi="Arial" w:cs="Arial"/>
                <w:bCs/>
                <w:sz w:val="20"/>
                <w:szCs w:val="20"/>
                <w:lang w:val="en-GB"/>
              </w:rPr>
            </w:pPr>
            <w:r>
              <w:rPr>
                <w:rFonts w:ascii="Arial" w:eastAsia="Times New Roman" w:hAnsi="Arial" w:cs="Arial"/>
                <w:b/>
                <w:sz w:val="20"/>
                <w:szCs w:val="20"/>
                <w:lang w:val="en-GB"/>
              </w:rPr>
              <w:t>Activities</w:t>
            </w:r>
          </w:p>
        </w:tc>
        <w:tc>
          <w:tcPr>
            <w:tcW w:w="1241" w:type="dxa"/>
          </w:tcPr>
          <w:p w:rsidR="00173529" w:rsidRDefault="009911DF">
            <w:pPr>
              <w:pStyle w:val="ListParagraph"/>
              <w:ind w:left="0"/>
              <w:textAlignment w:val="baseline"/>
              <w:rPr>
                <w:rFonts w:ascii="Arial" w:eastAsia="Times New Roman" w:hAnsi="Arial" w:cs="Arial"/>
                <w:bCs/>
                <w:sz w:val="20"/>
                <w:szCs w:val="20"/>
                <w:lang w:val="en-GB"/>
              </w:rPr>
            </w:pPr>
            <w:r>
              <w:rPr>
                <w:rFonts w:ascii="Arial" w:eastAsia="Times New Roman" w:hAnsi="Arial" w:cs="Arial"/>
                <w:b/>
                <w:sz w:val="20"/>
                <w:szCs w:val="20"/>
                <w:lang w:val="en-GB"/>
              </w:rPr>
              <w:t>Pedagogy</w:t>
            </w:r>
          </w:p>
        </w:tc>
        <w:tc>
          <w:tcPr>
            <w:tcW w:w="1050" w:type="dxa"/>
          </w:tcPr>
          <w:p w:rsidR="00173529" w:rsidRDefault="009911DF">
            <w:pPr>
              <w:pStyle w:val="ListParagraph"/>
              <w:ind w:left="0"/>
              <w:textAlignment w:val="baseline"/>
              <w:rPr>
                <w:rFonts w:ascii="Arial" w:eastAsia="Times New Roman" w:hAnsi="Arial" w:cs="Arial"/>
                <w:bCs/>
                <w:sz w:val="20"/>
                <w:szCs w:val="20"/>
                <w:lang w:val="en-GB"/>
              </w:rPr>
            </w:pPr>
            <w:r>
              <w:rPr>
                <w:rFonts w:ascii="Arial" w:eastAsia="Times New Roman" w:hAnsi="Arial" w:cs="Arial"/>
                <w:b/>
                <w:sz w:val="20"/>
                <w:szCs w:val="20"/>
                <w:lang w:val="en-GB"/>
              </w:rPr>
              <w:t>Time (</w:t>
            </w:r>
            <w:proofErr w:type="spellStart"/>
            <w:r>
              <w:rPr>
                <w:rFonts w:ascii="Arial" w:eastAsia="Times New Roman" w:hAnsi="Arial" w:cs="Arial"/>
                <w:b/>
                <w:sz w:val="20"/>
                <w:szCs w:val="20"/>
                <w:lang w:val="en-GB"/>
              </w:rPr>
              <w:t>Approx</w:t>
            </w:r>
            <w:proofErr w:type="spellEnd"/>
            <w:r>
              <w:rPr>
                <w:rFonts w:ascii="Arial" w:eastAsia="Times New Roman" w:hAnsi="Arial" w:cs="Arial"/>
                <w:b/>
                <w:sz w:val="20"/>
                <w:szCs w:val="20"/>
                <w:lang w:val="en-GB"/>
              </w:rPr>
              <w:t>)</w:t>
            </w:r>
          </w:p>
        </w:tc>
        <w:tc>
          <w:tcPr>
            <w:tcW w:w="2503" w:type="dxa"/>
          </w:tcPr>
          <w:p w:rsidR="00173529" w:rsidRDefault="009911DF">
            <w:pPr>
              <w:pStyle w:val="ListParagraph"/>
              <w:ind w:left="0"/>
              <w:textAlignment w:val="baseline"/>
              <w:rPr>
                <w:rFonts w:ascii="Arial" w:eastAsia="Times New Roman" w:hAnsi="Arial" w:cs="Arial"/>
                <w:bCs/>
                <w:sz w:val="20"/>
                <w:szCs w:val="20"/>
                <w:lang w:val="en-GB"/>
              </w:rPr>
            </w:pPr>
            <w:r>
              <w:rPr>
                <w:rFonts w:ascii="Arial" w:eastAsia="Times New Roman" w:hAnsi="Arial" w:cs="Arial"/>
                <w:b/>
                <w:sz w:val="20"/>
                <w:szCs w:val="20"/>
                <w:lang w:val="en-GB"/>
              </w:rPr>
              <w:t>Objectives</w:t>
            </w:r>
          </w:p>
        </w:tc>
        <w:tc>
          <w:tcPr>
            <w:tcW w:w="1794" w:type="dxa"/>
          </w:tcPr>
          <w:p w:rsidR="00173529" w:rsidRDefault="009911DF">
            <w:pPr>
              <w:pStyle w:val="ListParagraph"/>
              <w:ind w:left="0"/>
              <w:textAlignment w:val="baseline"/>
              <w:rPr>
                <w:rFonts w:ascii="Arial" w:eastAsia="Times New Roman" w:hAnsi="Arial" w:cs="Arial"/>
                <w:bCs/>
                <w:sz w:val="20"/>
                <w:szCs w:val="20"/>
                <w:lang w:val="en-GB"/>
              </w:rPr>
            </w:pPr>
            <w:r>
              <w:rPr>
                <w:rFonts w:ascii="Arial" w:eastAsia="Times New Roman" w:hAnsi="Arial" w:cs="Arial"/>
                <w:b/>
                <w:sz w:val="20"/>
                <w:szCs w:val="20"/>
                <w:lang w:val="en-GB"/>
              </w:rPr>
              <w:t>Assessment</w:t>
            </w:r>
          </w:p>
        </w:tc>
      </w:tr>
      <w:tr w:rsidR="00173529">
        <w:tc>
          <w:tcPr>
            <w:tcW w:w="483" w:type="dxa"/>
          </w:tcPr>
          <w:p w:rsidR="00173529" w:rsidRDefault="009911DF">
            <w:pPr>
              <w:pStyle w:val="ListParagraph"/>
              <w:ind w:left="0"/>
              <w:textAlignment w:val="baseline"/>
              <w:rPr>
                <w:rFonts w:ascii="Arial" w:eastAsia="Times New Roman" w:hAnsi="Arial" w:cs="Arial"/>
                <w:bCs/>
                <w:sz w:val="20"/>
                <w:szCs w:val="20"/>
                <w:lang w:val="en-GB"/>
              </w:rPr>
            </w:pPr>
            <w:r>
              <w:rPr>
                <w:rFonts w:ascii="Arial" w:eastAsia="Times New Roman" w:hAnsi="Arial" w:cs="Arial"/>
                <w:bCs/>
                <w:sz w:val="20"/>
                <w:szCs w:val="20"/>
                <w:lang w:val="en-GB"/>
              </w:rPr>
              <w:t>1</w:t>
            </w:r>
          </w:p>
        </w:tc>
        <w:tc>
          <w:tcPr>
            <w:tcW w:w="2515" w:type="dxa"/>
          </w:tcPr>
          <w:p w:rsidR="00173529" w:rsidRDefault="009911DF">
            <w:pPr>
              <w:pStyle w:val="ListParagraph"/>
              <w:ind w:left="0"/>
              <w:textAlignment w:val="baseline"/>
              <w:rPr>
                <w:rFonts w:ascii="Arial" w:eastAsia="Times New Roman" w:hAnsi="Arial" w:cs="Arial"/>
                <w:b/>
                <w:sz w:val="20"/>
                <w:szCs w:val="20"/>
                <w:lang w:val="en-GB"/>
              </w:rPr>
            </w:pPr>
            <w:r>
              <w:rPr>
                <w:rFonts w:ascii="Arial" w:eastAsia="Times New Roman" w:hAnsi="Arial" w:cs="Arial"/>
                <w:b/>
                <w:sz w:val="20"/>
                <w:szCs w:val="20"/>
                <w:lang w:val="en-GB"/>
              </w:rPr>
              <w:t xml:space="preserve">Read the module and supplementary materials. </w:t>
            </w:r>
          </w:p>
          <w:p w:rsidR="00173529" w:rsidRDefault="00173529">
            <w:pPr>
              <w:pStyle w:val="ListParagraph"/>
              <w:ind w:left="0"/>
              <w:textAlignment w:val="baseline"/>
              <w:rPr>
                <w:rFonts w:ascii="Arial" w:eastAsia="Times New Roman" w:hAnsi="Arial" w:cs="Arial"/>
                <w:bCs/>
                <w:sz w:val="20"/>
                <w:szCs w:val="20"/>
                <w:lang w:val="en-GB"/>
              </w:rPr>
            </w:pPr>
          </w:p>
          <w:p w:rsidR="00173529" w:rsidRDefault="009911DF">
            <w:pPr>
              <w:pStyle w:val="ListParagraph"/>
              <w:ind w:left="0"/>
              <w:jc w:val="left"/>
              <w:textAlignment w:val="baseline"/>
              <w:rPr>
                <w:rFonts w:ascii="Arial" w:eastAsia="Times New Roman" w:hAnsi="Arial" w:cs="Arial"/>
                <w:bCs/>
                <w:sz w:val="20"/>
                <w:szCs w:val="20"/>
                <w:lang w:val="en-GB"/>
              </w:rPr>
            </w:pPr>
            <w:r>
              <w:rPr>
                <w:rFonts w:ascii="Arial" w:eastAsia="Times New Roman" w:hAnsi="Arial"/>
                <w:bCs/>
                <w:sz w:val="20"/>
                <w:szCs w:val="20"/>
                <w:lang w:val="en-GB"/>
              </w:rPr>
              <w:lastRenderedPageBreak/>
              <w:t xml:space="preserve">Students asynchronously read the module and supplementary materials for 1 week and answer the quiz. The quiz </w:t>
            </w:r>
            <w:r w:rsidR="00585A16">
              <w:rPr>
                <w:rFonts w:ascii="Arial" w:eastAsia="Times New Roman" w:hAnsi="Arial"/>
                <w:bCs/>
                <w:sz w:val="20"/>
                <w:szCs w:val="20"/>
                <w:lang w:val="en-GB"/>
              </w:rPr>
              <w:t xml:space="preserve">was </w:t>
            </w:r>
            <w:r>
              <w:rPr>
                <w:rFonts w:ascii="Arial" w:eastAsia="Times New Roman" w:hAnsi="Arial"/>
                <w:bCs/>
                <w:sz w:val="20"/>
                <w:szCs w:val="20"/>
                <w:lang w:val="en-GB"/>
              </w:rPr>
              <w:t>tailored to the learning objectives of module</w:t>
            </w:r>
          </w:p>
        </w:tc>
        <w:tc>
          <w:tcPr>
            <w:tcW w:w="1241" w:type="dxa"/>
          </w:tcPr>
          <w:p w:rsidR="00173529" w:rsidRDefault="009911DF">
            <w:pPr>
              <w:pStyle w:val="ListParagraph"/>
              <w:ind w:left="0"/>
              <w:textAlignment w:val="baseline"/>
              <w:rPr>
                <w:rFonts w:ascii="Arial" w:eastAsia="Times New Roman" w:hAnsi="Arial" w:cs="Arial"/>
                <w:bCs/>
                <w:sz w:val="20"/>
                <w:szCs w:val="20"/>
                <w:lang w:val="en-GB"/>
              </w:rPr>
            </w:pPr>
            <w:r>
              <w:rPr>
                <w:rFonts w:ascii="Arial" w:eastAsia="Times New Roman" w:hAnsi="Arial" w:cs="Arial"/>
                <w:bCs/>
                <w:sz w:val="20"/>
                <w:szCs w:val="20"/>
                <w:lang w:val="en-GB"/>
              </w:rPr>
              <w:lastRenderedPageBreak/>
              <w:t xml:space="preserve">Flipped Learning </w:t>
            </w:r>
          </w:p>
        </w:tc>
        <w:tc>
          <w:tcPr>
            <w:tcW w:w="1050" w:type="dxa"/>
          </w:tcPr>
          <w:p w:rsidR="00173529" w:rsidRDefault="009911DF">
            <w:pPr>
              <w:pStyle w:val="ListParagraph"/>
              <w:ind w:left="0"/>
              <w:textAlignment w:val="baseline"/>
              <w:rPr>
                <w:rFonts w:ascii="Arial" w:eastAsia="Times New Roman" w:hAnsi="Arial" w:cs="Arial"/>
                <w:bCs/>
                <w:sz w:val="20"/>
                <w:szCs w:val="20"/>
                <w:lang w:val="en-GB"/>
              </w:rPr>
            </w:pPr>
            <w:r>
              <w:rPr>
                <w:rFonts w:ascii="Arial" w:eastAsia="Times New Roman" w:hAnsi="Arial" w:cs="Arial"/>
                <w:bCs/>
                <w:sz w:val="20"/>
                <w:szCs w:val="20"/>
                <w:lang w:val="en-GB"/>
              </w:rPr>
              <w:t xml:space="preserve">1 </w:t>
            </w:r>
            <w:proofErr w:type="spellStart"/>
            <w:r>
              <w:rPr>
                <w:rFonts w:ascii="Arial" w:eastAsia="Times New Roman" w:hAnsi="Arial" w:cs="Arial"/>
                <w:bCs/>
                <w:sz w:val="20"/>
                <w:szCs w:val="20"/>
                <w:lang w:val="en-GB"/>
              </w:rPr>
              <w:t>wk</w:t>
            </w:r>
            <w:proofErr w:type="spellEnd"/>
          </w:p>
          <w:p w:rsidR="00173529" w:rsidRDefault="00173529">
            <w:pPr>
              <w:pStyle w:val="ListParagraph"/>
              <w:ind w:left="0"/>
              <w:textAlignment w:val="baseline"/>
              <w:rPr>
                <w:rFonts w:ascii="Arial" w:eastAsia="Times New Roman" w:hAnsi="Arial" w:cs="Arial"/>
                <w:bCs/>
                <w:sz w:val="20"/>
                <w:szCs w:val="20"/>
                <w:lang w:val="en-GB"/>
              </w:rPr>
            </w:pPr>
          </w:p>
        </w:tc>
        <w:tc>
          <w:tcPr>
            <w:tcW w:w="2503" w:type="dxa"/>
          </w:tcPr>
          <w:p w:rsidR="00173529" w:rsidRDefault="009911DF">
            <w:pPr>
              <w:pStyle w:val="ListParagraph"/>
              <w:ind w:left="0"/>
              <w:jc w:val="left"/>
              <w:textAlignment w:val="baseline"/>
              <w:rPr>
                <w:rFonts w:ascii="Arial" w:eastAsia="Times New Roman" w:hAnsi="Arial" w:cs="Arial"/>
                <w:bCs/>
                <w:sz w:val="20"/>
                <w:szCs w:val="20"/>
                <w:lang w:val="en-GB"/>
              </w:rPr>
            </w:pPr>
            <w:r>
              <w:rPr>
                <w:rFonts w:ascii="Arial" w:eastAsia="Times New Roman" w:hAnsi="Arial"/>
                <w:bCs/>
                <w:sz w:val="20"/>
                <w:szCs w:val="20"/>
                <w:lang w:val="en-GB"/>
              </w:rPr>
              <w:t xml:space="preserve">Students understand the learning objectives of the module and how it </w:t>
            </w:r>
            <w:r w:rsidR="00585A16">
              <w:rPr>
                <w:rFonts w:ascii="Arial" w:eastAsia="Times New Roman" w:hAnsi="Arial"/>
                <w:bCs/>
                <w:sz w:val="20"/>
                <w:szCs w:val="20"/>
                <w:lang w:val="en-GB"/>
              </w:rPr>
              <w:t xml:space="preserve">is </w:t>
            </w:r>
            <w:r>
              <w:rPr>
                <w:rFonts w:ascii="Arial" w:eastAsia="Times New Roman" w:hAnsi="Arial"/>
                <w:bCs/>
                <w:sz w:val="20"/>
                <w:szCs w:val="20"/>
                <w:lang w:val="en-GB"/>
              </w:rPr>
              <w:t xml:space="preserve">contextually relevant to </w:t>
            </w:r>
            <w:r>
              <w:rPr>
                <w:rFonts w:ascii="Arial" w:eastAsia="Times New Roman" w:hAnsi="Arial"/>
                <w:bCs/>
                <w:sz w:val="20"/>
                <w:szCs w:val="20"/>
                <w:lang w:val="en-GB"/>
              </w:rPr>
              <w:lastRenderedPageBreak/>
              <w:t xml:space="preserve">Indonesia </w:t>
            </w:r>
          </w:p>
        </w:tc>
        <w:tc>
          <w:tcPr>
            <w:tcW w:w="1794" w:type="dxa"/>
          </w:tcPr>
          <w:p w:rsidR="00173529" w:rsidRDefault="009911DF">
            <w:pPr>
              <w:pStyle w:val="ListParagraph"/>
              <w:ind w:left="0"/>
              <w:jc w:val="left"/>
              <w:textAlignment w:val="baseline"/>
              <w:rPr>
                <w:rFonts w:ascii="Arial" w:eastAsia="Times New Roman" w:hAnsi="Arial"/>
                <w:sz w:val="20"/>
                <w:szCs w:val="20"/>
                <w:lang w:val="en-GB"/>
              </w:rPr>
            </w:pPr>
            <w:r>
              <w:rPr>
                <w:rFonts w:ascii="Arial" w:eastAsia="Times New Roman" w:hAnsi="Arial"/>
                <w:sz w:val="20"/>
                <w:szCs w:val="20"/>
                <w:lang w:val="en-GB"/>
              </w:rPr>
              <w:lastRenderedPageBreak/>
              <w:t>Assessment 1 – Quiz (Individual)</w:t>
            </w:r>
          </w:p>
          <w:p w:rsidR="00173529" w:rsidRDefault="00173529">
            <w:pPr>
              <w:pStyle w:val="ListParagraph"/>
              <w:ind w:left="0"/>
              <w:textAlignment w:val="baseline"/>
              <w:rPr>
                <w:rFonts w:ascii="Arial" w:eastAsia="Times New Roman" w:hAnsi="Arial" w:cs="Arial"/>
                <w:bCs/>
                <w:sz w:val="20"/>
                <w:szCs w:val="20"/>
                <w:lang w:val="en-GB"/>
              </w:rPr>
            </w:pPr>
          </w:p>
        </w:tc>
      </w:tr>
      <w:tr w:rsidR="00173529">
        <w:tc>
          <w:tcPr>
            <w:tcW w:w="483" w:type="dxa"/>
          </w:tcPr>
          <w:p w:rsidR="00173529" w:rsidRDefault="009911DF">
            <w:pPr>
              <w:pStyle w:val="ListParagraph"/>
              <w:ind w:left="0"/>
              <w:textAlignment w:val="baseline"/>
              <w:rPr>
                <w:rFonts w:ascii="Arial" w:eastAsia="Times New Roman" w:hAnsi="Arial" w:cs="Arial"/>
                <w:bCs/>
                <w:color w:val="0000FF"/>
                <w:sz w:val="20"/>
                <w:szCs w:val="20"/>
                <w:lang w:val="en-GB"/>
              </w:rPr>
            </w:pPr>
            <w:r>
              <w:rPr>
                <w:rFonts w:ascii="Arial" w:eastAsia="Times New Roman" w:hAnsi="Arial" w:cs="Arial"/>
                <w:bCs/>
                <w:sz w:val="20"/>
                <w:szCs w:val="20"/>
                <w:lang w:val="en-GB"/>
              </w:rPr>
              <w:t>2</w:t>
            </w:r>
          </w:p>
        </w:tc>
        <w:tc>
          <w:tcPr>
            <w:tcW w:w="2515" w:type="dxa"/>
          </w:tcPr>
          <w:p w:rsidR="00173529" w:rsidRDefault="009911DF">
            <w:pPr>
              <w:pStyle w:val="ListParagraph"/>
              <w:ind w:left="0"/>
              <w:jc w:val="left"/>
              <w:textAlignment w:val="baseline"/>
              <w:rPr>
                <w:rFonts w:ascii="Arial" w:eastAsia="Times New Roman" w:hAnsi="Arial"/>
                <w:b/>
                <w:sz w:val="20"/>
                <w:szCs w:val="20"/>
                <w:lang w:val="en-GB"/>
              </w:rPr>
            </w:pPr>
            <w:r>
              <w:rPr>
                <w:rFonts w:ascii="Arial" w:eastAsia="Times New Roman" w:hAnsi="Arial" w:cs="Arial"/>
                <w:b/>
                <w:sz w:val="20"/>
                <w:szCs w:val="20"/>
                <w:lang w:val="en-GB"/>
              </w:rPr>
              <w:t>Class Discussion</w:t>
            </w:r>
            <w:r>
              <w:rPr>
                <w:rFonts w:ascii="Arial" w:eastAsia="Times New Roman" w:hAnsi="Arial"/>
                <w:b/>
                <w:sz w:val="20"/>
                <w:szCs w:val="20"/>
                <w:lang w:val="en-GB"/>
              </w:rPr>
              <w:t xml:space="preserve"> </w:t>
            </w:r>
          </w:p>
          <w:p w:rsidR="00173529" w:rsidRDefault="00173529">
            <w:pPr>
              <w:pStyle w:val="ListParagraph"/>
              <w:ind w:left="0"/>
              <w:jc w:val="left"/>
              <w:textAlignment w:val="baseline"/>
              <w:rPr>
                <w:rFonts w:ascii="Arial" w:eastAsia="Times New Roman" w:hAnsi="Arial"/>
                <w:bCs/>
                <w:sz w:val="20"/>
                <w:szCs w:val="20"/>
                <w:lang w:val="en-GB"/>
              </w:rPr>
            </w:pPr>
          </w:p>
          <w:p w:rsidR="00173529" w:rsidRDefault="009911DF">
            <w:pPr>
              <w:pStyle w:val="ListParagraph"/>
              <w:ind w:left="0"/>
              <w:jc w:val="left"/>
              <w:textAlignment w:val="baseline"/>
              <w:rPr>
                <w:rFonts w:ascii="Arial" w:eastAsia="Times New Roman" w:hAnsi="Arial"/>
                <w:bCs/>
                <w:sz w:val="20"/>
                <w:szCs w:val="20"/>
                <w:lang w:val="en-GB"/>
              </w:rPr>
            </w:pPr>
            <w:r>
              <w:rPr>
                <w:rFonts w:ascii="Arial" w:eastAsia="Times New Roman" w:hAnsi="Arial"/>
                <w:bCs/>
                <w:sz w:val="20"/>
                <w:szCs w:val="20"/>
                <w:lang w:val="en-GB"/>
              </w:rPr>
              <w:t>Discuss the module and supplementary materials.</w:t>
            </w:r>
          </w:p>
          <w:p w:rsidR="00173529" w:rsidRDefault="00173529">
            <w:pPr>
              <w:pStyle w:val="ListParagraph"/>
              <w:ind w:left="0"/>
              <w:jc w:val="left"/>
              <w:textAlignment w:val="baseline"/>
              <w:rPr>
                <w:rFonts w:ascii="Arial" w:eastAsia="Times New Roman" w:hAnsi="Arial"/>
                <w:bCs/>
                <w:sz w:val="20"/>
                <w:szCs w:val="20"/>
                <w:lang w:val="en-GB"/>
              </w:rPr>
            </w:pPr>
          </w:p>
          <w:p w:rsidR="00173529" w:rsidRDefault="00173529">
            <w:pPr>
              <w:pStyle w:val="ListParagraph"/>
              <w:ind w:left="0"/>
              <w:textAlignment w:val="baseline"/>
              <w:rPr>
                <w:rFonts w:ascii="Arial" w:eastAsia="Times New Roman" w:hAnsi="Arial"/>
                <w:bCs/>
                <w:sz w:val="20"/>
                <w:szCs w:val="20"/>
                <w:lang w:val="en-GB"/>
              </w:rPr>
            </w:pPr>
          </w:p>
          <w:p w:rsidR="00173529" w:rsidRDefault="00173529">
            <w:pPr>
              <w:pStyle w:val="ListParagraph"/>
              <w:ind w:left="0"/>
              <w:textAlignment w:val="baseline"/>
              <w:rPr>
                <w:rFonts w:ascii="Arial" w:eastAsia="Times New Roman" w:hAnsi="Arial"/>
                <w:bCs/>
                <w:sz w:val="20"/>
                <w:szCs w:val="20"/>
                <w:lang w:val="en-GB"/>
              </w:rPr>
            </w:pPr>
          </w:p>
        </w:tc>
        <w:tc>
          <w:tcPr>
            <w:tcW w:w="1241" w:type="dxa"/>
          </w:tcPr>
          <w:p w:rsidR="00173529" w:rsidRDefault="009911DF">
            <w:pPr>
              <w:pStyle w:val="ListParagraph"/>
              <w:ind w:left="0"/>
              <w:textAlignment w:val="baseline"/>
              <w:rPr>
                <w:rFonts w:ascii="Arial" w:eastAsia="Times New Roman" w:hAnsi="Arial" w:cs="Arial"/>
                <w:bCs/>
                <w:sz w:val="20"/>
                <w:szCs w:val="20"/>
                <w:lang w:val="en-GB"/>
              </w:rPr>
            </w:pPr>
            <w:r>
              <w:rPr>
                <w:rFonts w:ascii="Arial" w:eastAsia="Times New Roman" w:hAnsi="Arial" w:cs="Arial"/>
                <w:bCs/>
                <w:sz w:val="20"/>
                <w:szCs w:val="20"/>
                <w:lang w:val="en-GB"/>
              </w:rPr>
              <w:t>Class Discussion</w:t>
            </w:r>
          </w:p>
        </w:tc>
        <w:tc>
          <w:tcPr>
            <w:tcW w:w="1050" w:type="dxa"/>
          </w:tcPr>
          <w:p w:rsidR="00173529" w:rsidRDefault="009911DF">
            <w:pPr>
              <w:pStyle w:val="ListParagraph"/>
              <w:ind w:left="0"/>
              <w:textAlignment w:val="baseline"/>
              <w:rPr>
                <w:rFonts w:ascii="Arial" w:eastAsia="Times New Roman" w:hAnsi="Arial" w:cs="Arial"/>
                <w:bCs/>
                <w:sz w:val="20"/>
                <w:szCs w:val="20"/>
                <w:lang w:val="en-GB"/>
              </w:rPr>
            </w:pPr>
            <w:r>
              <w:rPr>
                <w:rFonts w:ascii="Arial" w:eastAsia="Times New Roman" w:hAnsi="Arial" w:cs="Arial"/>
                <w:bCs/>
                <w:sz w:val="20"/>
                <w:szCs w:val="20"/>
                <w:lang w:val="en-GB"/>
              </w:rPr>
              <w:t>2 hrs</w:t>
            </w:r>
          </w:p>
        </w:tc>
        <w:tc>
          <w:tcPr>
            <w:tcW w:w="2503" w:type="dxa"/>
          </w:tcPr>
          <w:p w:rsidR="00173529" w:rsidRDefault="009911DF">
            <w:pPr>
              <w:pStyle w:val="ListParagraph"/>
              <w:numPr>
                <w:ilvl w:val="0"/>
                <w:numId w:val="5"/>
              </w:numPr>
              <w:ind w:left="158" w:hanging="188"/>
              <w:jc w:val="left"/>
              <w:textAlignment w:val="baseline"/>
              <w:rPr>
                <w:rFonts w:ascii="Arial" w:eastAsia="Times New Roman" w:hAnsi="Arial"/>
                <w:bCs/>
                <w:sz w:val="20"/>
                <w:szCs w:val="20"/>
                <w:lang w:val="en-GB"/>
              </w:rPr>
            </w:pPr>
            <w:r>
              <w:rPr>
                <w:rFonts w:ascii="Arial" w:eastAsia="Times New Roman" w:hAnsi="Arial"/>
                <w:bCs/>
                <w:sz w:val="20"/>
                <w:szCs w:val="20"/>
                <w:lang w:val="en-GB"/>
              </w:rPr>
              <w:t xml:space="preserve">Evaluated the understanding of the student. </w:t>
            </w:r>
          </w:p>
          <w:p w:rsidR="00173529" w:rsidRDefault="009911DF">
            <w:pPr>
              <w:pStyle w:val="ListParagraph"/>
              <w:numPr>
                <w:ilvl w:val="0"/>
                <w:numId w:val="5"/>
              </w:numPr>
              <w:ind w:left="158" w:hanging="188"/>
              <w:jc w:val="left"/>
              <w:textAlignment w:val="baseline"/>
              <w:rPr>
                <w:rFonts w:ascii="Arial" w:eastAsia="Times New Roman" w:hAnsi="Arial"/>
                <w:bCs/>
                <w:sz w:val="20"/>
                <w:szCs w:val="20"/>
                <w:lang w:val="en-GB"/>
              </w:rPr>
            </w:pPr>
            <w:r>
              <w:rPr>
                <w:rFonts w:ascii="Arial" w:eastAsia="Times New Roman" w:hAnsi="Arial"/>
                <w:bCs/>
                <w:sz w:val="20"/>
                <w:szCs w:val="20"/>
                <w:lang w:val="en-GB"/>
              </w:rPr>
              <w:t xml:space="preserve">Discussed </w:t>
            </w:r>
            <w:r>
              <w:rPr>
                <w:rFonts w:ascii="Arial" w:eastAsia="Times New Roman" w:hAnsi="Arial" w:cs="Arial"/>
                <w:bCs/>
                <w:sz w:val="20"/>
                <w:szCs w:val="20"/>
                <w:lang w:val="en-GB"/>
              </w:rPr>
              <w:t xml:space="preserve">the current restoration methods </w:t>
            </w:r>
            <w:r>
              <w:rPr>
                <w:rFonts w:ascii="Arial" w:eastAsia="Times New Roman" w:hAnsi="Arial"/>
                <w:sz w:val="20"/>
                <w:szCs w:val="20"/>
                <w:lang w:val="en-GB"/>
              </w:rPr>
              <w:t>that have already been applied or are planned to be applied in Indonesia, including its advantages and disadvantages.</w:t>
            </w:r>
          </w:p>
          <w:p w:rsidR="00173529" w:rsidRDefault="009911DF">
            <w:pPr>
              <w:pStyle w:val="ListParagraph"/>
              <w:numPr>
                <w:ilvl w:val="0"/>
                <w:numId w:val="5"/>
              </w:numPr>
              <w:ind w:left="158" w:hanging="188"/>
              <w:jc w:val="left"/>
              <w:textAlignment w:val="baseline"/>
              <w:rPr>
                <w:rFonts w:ascii="Arial" w:eastAsia="Times New Roman" w:hAnsi="Arial"/>
                <w:bCs/>
                <w:sz w:val="20"/>
                <w:szCs w:val="20"/>
                <w:lang w:val="en-GB"/>
              </w:rPr>
            </w:pPr>
            <w:r>
              <w:rPr>
                <w:rFonts w:ascii="Arial" w:eastAsia="Times New Roman" w:hAnsi="Arial"/>
                <w:bCs/>
                <w:sz w:val="20"/>
                <w:szCs w:val="20"/>
                <w:lang w:val="en-GB"/>
              </w:rPr>
              <w:t>Discussed socio-economic-cultural consideration in forest restoration in Indonesia.</w:t>
            </w:r>
          </w:p>
          <w:p w:rsidR="00173529" w:rsidRDefault="00173529">
            <w:pPr>
              <w:pStyle w:val="ListParagraph"/>
              <w:ind w:left="0"/>
              <w:jc w:val="left"/>
              <w:textAlignment w:val="baseline"/>
              <w:rPr>
                <w:rFonts w:ascii="Arial" w:eastAsia="Times New Roman" w:hAnsi="Arial"/>
                <w:bCs/>
                <w:sz w:val="20"/>
                <w:szCs w:val="20"/>
                <w:lang w:val="en-GB"/>
              </w:rPr>
            </w:pPr>
          </w:p>
        </w:tc>
        <w:tc>
          <w:tcPr>
            <w:tcW w:w="1794" w:type="dxa"/>
          </w:tcPr>
          <w:p w:rsidR="00173529" w:rsidRDefault="009911DF">
            <w:pPr>
              <w:pStyle w:val="ListParagraph"/>
              <w:ind w:left="0"/>
              <w:textAlignment w:val="baseline"/>
              <w:rPr>
                <w:rFonts w:ascii="Arial" w:eastAsia="Times New Roman" w:hAnsi="Arial" w:cs="Arial"/>
                <w:bCs/>
                <w:sz w:val="20"/>
                <w:szCs w:val="20"/>
                <w:lang w:val="en-GB"/>
              </w:rPr>
            </w:pPr>
            <w:r>
              <w:rPr>
                <w:rFonts w:ascii="Arial" w:eastAsia="Times New Roman" w:hAnsi="Arial" w:cs="Arial"/>
                <w:bCs/>
                <w:sz w:val="20"/>
                <w:szCs w:val="20"/>
                <w:lang w:val="en-GB"/>
              </w:rPr>
              <w:t>-</w:t>
            </w:r>
          </w:p>
        </w:tc>
      </w:tr>
      <w:tr w:rsidR="00173529">
        <w:tc>
          <w:tcPr>
            <w:tcW w:w="483" w:type="dxa"/>
          </w:tcPr>
          <w:p w:rsidR="00173529" w:rsidRDefault="009911DF">
            <w:pPr>
              <w:pStyle w:val="ListParagraph"/>
              <w:ind w:left="0"/>
              <w:textAlignment w:val="baseline"/>
              <w:rPr>
                <w:rFonts w:ascii="Arial" w:eastAsia="Times New Roman" w:hAnsi="Arial" w:cs="Arial"/>
                <w:bCs/>
                <w:sz w:val="20"/>
                <w:szCs w:val="20"/>
                <w:lang w:val="en-GB"/>
              </w:rPr>
            </w:pPr>
            <w:r>
              <w:rPr>
                <w:rFonts w:ascii="Arial" w:eastAsia="Times New Roman" w:hAnsi="Arial" w:cs="Arial"/>
                <w:bCs/>
                <w:sz w:val="20"/>
                <w:szCs w:val="20"/>
                <w:lang w:val="en-GB"/>
              </w:rPr>
              <w:t>3</w:t>
            </w:r>
          </w:p>
        </w:tc>
        <w:tc>
          <w:tcPr>
            <w:tcW w:w="2515" w:type="dxa"/>
          </w:tcPr>
          <w:p w:rsidR="00173529" w:rsidRDefault="009911DF">
            <w:pPr>
              <w:pStyle w:val="ListParagraph"/>
              <w:ind w:left="0"/>
              <w:jc w:val="left"/>
              <w:textAlignment w:val="baseline"/>
              <w:rPr>
                <w:rFonts w:ascii="Arial" w:eastAsia="Times New Roman" w:hAnsi="Arial"/>
                <w:b/>
                <w:sz w:val="20"/>
                <w:szCs w:val="20"/>
                <w:lang w:val="en-GB"/>
              </w:rPr>
            </w:pPr>
            <w:r>
              <w:rPr>
                <w:rFonts w:ascii="Arial" w:eastAsia="Times New Roman" w:hAnsi="Arial"/>
                <w:b/>
                <w:sz w:val="20"/>
                <w:szCs w:val="20"/>
                <w:lang w:val="en-GB"/>
              </w:rPr>
              <w:t xml:space="preserve">Group Discussion </w:t>
            </w:r>
          </w:p>
          <w:p w:rsidR="00173529" w:rsidRDefault="00173529">
            <w:pPr>
              <w:pStyle w:val="ListParagraph"/>
              <w:ind w:left="0"/>
              <w:jc w:val="left"/>
              <w:textAlignment w:val="baseline"/>
              <w:rPr>
                <w:rFonts w:ascii="Arial" w:eastAsia="Times New Roman" w:hAnsi="Arial"/>
                <w:bCs/>
                <w:sz w:val="20"/>
                <w:szCs w:val="20"/>
                <w:lang w:val="en-GB"/>
              </w:rPr>
            </w:pPr>
          </w:p>
          <w:p w:rsidR="00173529" w:rsidRDefault="009911DF">
            <w:pPr>
              <w:pStyle w:val="ListParagraph"/>
              <w:ind w:left="0"/>
              <w:jc w:val="left"/>
              <w:textAlignment w:val="baseline"/>
              <w:rPr>
                <w:rFonts w:ascii="Arial" w:eastAsia="Times New Roman" w:hAnsi="Arial" w:cs="Arial"/>
                <w:bCs/>
                <w:sz w:val="20"/>
                <w:szCs w:val="20"/>
                <w:lang w:val="en-GB"/>
              </w:rPr>
            </w:pPr>
            <w:r>
              <w:rPr>
                <w:rFonts w:ascii="Arial" w:eastAsia="Times New Roman" w:hAnsi="Arial" w:cs="Arial"/>
                <w:bCs/>
                <w:sz w:val="20"/>
                <w:szCs w:val="20"/>
                <w:lang w:val="en-GB"/>
              </w:rPr>
              <w:t>Class divided into 4 groups that critically discuss</w:t>
            </w:r>
            <w:r w:rsidR="00585A16">
              <w:rPr>
                <w:rFonts w:ascii="Arial" w:eastAsia="Times New Roman" w:hAnsi="Arial" w:cs="Arial"/>
                <w:bCs/>
                <w:sz w:val="20"/>
                <w:szCs w:val="20"/>
                <w:lang w:val="en-GB"/>
              </w:rPr>
              <w:t>ed</w:t>
            </w:r>
            <w:r>
              <w:rPr>
                <w:rFonts w:ascii="Arial" w:eastAsia="Times New Roman" w:hAnsi="Arial" w:cs="Arial"/>
                <w:bCs/>
                <w:sz w:val="20"/>
                <w:szCs w:val="20"/>
                <w:lang w:val="en-GB"/>
              </w:rPr>
              <w:t xml:space="preserve"> regarding</w:t>
            </w:r>
            <w:r w:rsidR="00585A16">
              <w:rPr>
                <w:rFonts w:ascii="Arial" w:eastAsia="Times New Roman" w:hAnsi="Arial" w:cs="Arial"/>
                <w:bCs/>
                <w:sz w:val="20"/>
                <w:szCs w:val="20"/>
                <w:lang w:val="en-GB"/>
              </w:rPr>
              <w:t>:</w:t>
            </w:r>
            <w:r>
              <w:rPr>
                <w:rFonts w:ascii="Arial" w:eastAsia="Times New Roman" w:hAnsi="Arial" w:cs="Arial"/>
                <w:bCs/>
                <w:sz w:val="20"/>
                <w:szCs w:val="20"/>
                <w:lang w:val="en-GB"/>
              </w:rPr>
              <w:t xml:space="preserve"> 1. the importance of ecological aspects</w:t>
            </w:r>
            <w:r w:rsidR="00585A16">
              <w:rPr>
                <w:rFonts w:ascii="Arial" w:eastAsia="Times New Roman" w:hAnsi="Arial" w:cs="Arial"/>
                <w:bCs/>
                <w:sz w:val="20"/>
                <w:szCs w:val="20"/>
                <w:lang w:val="en-GB"/>
              </w:rPr>
              <w:t>;</w:t>
            </w:r>
            <w:r>
              <w:rPr>
                <w:rFonts w:ascii="Arial" w:eastAsia="Times New Roman" w:hAnsi="Arial" w:cs="Arial"/>
                <w:bCs/>
                <w:sz w:val="20"/>
                <w:szCs w:val="20"/>
                <w:lang w:val="en-GB"/>
              </w:rPr>
              <w:t xml:space="preserve"> 2. local perspectives</w:t>
            </w:r>
            <w:r w:rsidR="00585A16">
              <w:rPr>
                <w:rFonts w:ascii="Arial" w:eastAsia="Times New Roman" w:hAnsi="Arial" w:cs="Arial"/>
                <w:bCs/>
                <w:sz w:val="20"/>
                <w:szCs w:val="20"/>
                <w:lang w:val="en-GB"/>
              </w:rPr>
              <w:t>;</w:t>
            </w:r>
            <w:r>
              <w:rPr>
                <w:rFonts w:ascii="Arial" w:eastAsia="Times New Roman" w:hAnsi="Arial" w:cs="Arial"/>
                <w:bCs/>
                <w:sz w:val="20"/>
                <w:szCs w:val="20"/>
                <w:lang w:val="en-GB"/>
              </w:rPr>
              <w:t xml:space="preserve"> 3. Social forestry</w:t>
            </w:r>
            <w:r w:rsidR="00585A16">
              <w:rPr>
                <w:rFonts w:ascii="Arial" w:eastAsia="Times New Roman" w:hAnsi="Arial" w:cs="Arial"/>
                <w:bCs/>
                <w:sz w:val="20"/>
                <w:szCs w:val="20"/>
                <w:lang w:val="en-GB"/>
              </w:rPr>
              <w:t>;</w:t>
            </w:r>
            <w:r>
              <w:rPr>
                <w:rFonts w:ascii="Arial" w:eastAsia="Times New Roman" w:hAnsi="Arial" w:cs="Arial"/>
                <w:bCs/>
                <w:sz w:val="20"/>
                <w:szCs w:val="20"/>
                <w:lang w:val="en-GB"/>
              </w:rPr>
              <w:t xml:space="preserve"> and 4. Community-based program for forest protection and restoration in Indonesia</w:t>
            </w:r>
          </w:p>
        </w:tc>
        <w:tc>
          <w:tcPr>
            <w:tcW w:w="1241" w:type="dxa"/>
          </w:tcPr>
          <w:p w:rsidR="00173529" w:rsidRDefault="009911DF">
            <w:pPr>
              <w:pStyle w:val="ListParagraph"/>
              <w:ind w:left="0"/>
              <w:jc w:val="left"/>
              <w:textAlignment w:val="baseline"/>
              <w:rPr>
                <w:rFonts w:ascii="Arial" w:eastAsia="Times New Roman" w:hAnsi="Arial" w:cs="Arial"/>
                <w:bCs/>
                <w:sz w:val="20"/>
                <w:szCs w:val="20"/>
                <w:lang w:val="en-GB"/>
              </w:rPr>
            </w:pPr>
            <w:r>
              <w:rPr>
                <w:rFonts w:ascii="Arial" w:eastAsia="Times New Roman" w:hAnsi="Arial" w:cs="Arial"/>
                <w:bCs/>
                <w:sz w:val="20"/>
                <w:szCs w:val="20"/>
                <w:lang w:val="en-GB"/>
              </w:rPr>
              <w:t>Group Discussion</w:t>
            </w:r>
          </w:p>
        </w:tc>
        <w:tc>
          <w:tcPr>
            <w:tcW w:w="1050" w:type="dxa"/>
          </w:tcPr>
          <w:p w:rsidR="00173529" w:rsidRDefault="009911DF">
            <w:pPr>
              <w:pStyle w:val="ListParagraph"/>
              <w:ind w:left="0"/>
              <w:jc w:val="left"/>
              <w:textAlignment w:val="baseline"/>
              <w:rPr>
                <w:rFonts w:ascii="Arial" w:eastAsia="Times New Roman" w:hAnsi="Arial" w:cs="Arial"/>
                <w:bCs/>
                <w:sz w:val="20"/>
                <w:szCs w:val="20"/>
                <w:lang w:val="en-GB"/>
              </w:rPr>
            </w:pPr>
            <w:r>
              <w:rPr>
                <w:rFonts w:ascii="Arial" w:eastAsia="Times New Roman" w:hAnsi="Arial" w:cs="Arial"/>
                <w:bCs/>
                <w:sz w:val="20"/>
                <w:szCs w:val="20"/>
                <w:lang w:val="en-GB"/>
              </w:rPr>
              <w:t>2 hrs</w:t>
            </w:r>
          </w:p>
        </w:tc>
        <w:tc>
          <w:tcPr>
            <w:tcW w:w="2503" w:type="dxa"/>
          </w:tcPr>
          <w:p w:rsidR="00173529" w:rsidRDefault="009911DF">
            <w:pPr>
              <w:pStyle w:val="ListParagraph"/>
              <w:ind w:left="0"/>
              <w:jc w:val="left"/>
              <w:textAlignment w:val="baseline"/>
              <w:rPr>
                <w:rFonts w:ascii="Arial" w:eastAsia="Times New Roman" w:hAnsi="Arial"/>
                <w:bCs/>
                <w:sz w:val="20"/>
                <w:szCs w:val="20"/>
                <w:lang w:val="en-GB"/>
              </w:rPr>
            </w:pPr>
            <w:r>
              <w:rPr>
                <w:rFonts w:ascii="Arial" w:eastAsia="Times New Roman" w:hAnsi="Arial"/>
                <w:bCs/>
                <w:sz w:val="20"/>
                <w:szCs w:val="20"/>
                <w:lang w:val="en-GB"/>
              </w:rPr>
              <w:t>Critically evaluated and f</w:t>
            </w:r>
            <w:r w:rsidR="00585A16">
              <w:rPr>
                <w:rFonts w:ascii="Arial" w:eastAsia="Times New Roman" w:hAnsi="Arial"/>
                <w:bCs/>
                <w:sz w:val="20"/>
                <w:szCs w:val="20"/>
                <w:lang w:val="en-GB"/>
              </w:rPr>
              <w:t>ound</w:t>
            </w:r>
            <w:r>
              <w:rPr>
                <w:rFonts w:ascii="Arial" w:eastAsia="Times New Roman" w:hAnsi="Arial"/>
                <w:bCs/>
                <w:sz w:val="20"/>
                <w:szCs w:val="20"/>
                <w:lang w:val="en-GB"/>
              </w:rPr>
              <w:t xml:space="preserve"> consensus regarding how to use our understanding o</w:t>
            </w:r>
            <w:r w:rsidR="00585A16">
              <w:rPr>
                <w:rFonts w:ascii="Arial" w:eastAsia="Times New Roman" w:hAnsi="Arial"/>
                <w:bCs/>
                <w:sz w:val="20"/>
                <w:szCs w:val="20"/>
                <w:lang w:val="en-GB"/>
              </w:rPr>
              <w:t>f</w:t>
            </w:r>
            <w:r>
              <w:rPr>
                <w:rFonts w:ascii="Arial" w:eastAsia="Times New Roman" w:hAnsi="Arial"/>
                <w:bCs/>
                <w:sz w:val="20"/>
                <w:szCs w:val="20"/>
                <w:lang w:val="en-GB"/>
              </w:rPr>
              <w:t xml:space="preserve"> ecological concept</w:t>
            </w:r>
            <w:r w:rsidR="00585A16">
              <w:rPr>
                <w:rFonts w:ascii="Arial" w:eastAsia="Times New Roman" w:hAnsi="Arial"/>
                <w:bCs/>
                <w:sz w:val="20"/>
                <w:szCs w:val="20"/>
                <w:lang w:val="en-GB"/>
              </w:rPr>
              <w:t>s</w:t>
            </w:r>
            <w:r>
              <w:rPr>
                <w:rFonts w:ascii="Arial" w:eastAsia="Times New Roman" w:hAnsi="Arial"/>
                <w:bCs/>
                <w:sz w:val="20"/>
                <w:szCs w:val="20"/>
                <w:lang w:val="en-GB"/>
              </w:rPr>
              <w:t>, various restoration method</w:t>
            </w:r>
            <w:r w:rsidR="00585A16">
              <w:rPr>
                <w:rFonts w:ascii="Arial" w:eastAsia="Times New Roman" w:hAnsi="Arial"/>
                <w:bCs/>
                <w:sz w:val="20"/>
                <w:szCs w:val="20"/>
                <w:lang w:val="en-GB"/>
              </w:rPr>
              <w:t>s</w:t>
            </w:r>
            <w:r>
              <w:rPr>
                <w:rFonts w:ascii="Arial" w:eastAsia="Times New Roman" w:hAnsi="Arial"/>
                <w:bCs/>
                <w:sz w:val="20"/>
                <w:szCs w:val="20"/>
                <w:lang w:val="en-GB"/>
              </w:rPr>
              <w:t xml:space="preserve">, and socio-economic-cultural considerations to ensure the sustainability of the forest and the longevity of forest restoration program in Indonesia </w:t>
            </w:r>
          </w:p>
        </w:tc>
        <w:tc>
          <w:tcPr>
            <w:tcW w:w="1794" w:type="dxa"/>
          </w:tcPr>
          <w:p w:rsidR="00173529" w:rsidRDefault="009911DF">
            <w:pPr>
              <w:pStyle w:val="ListParagraph"/>
              <w:ind w:left="0"/>
              <w:jc w:val="left"/>
              <w:textAlignment w:val="baseline"/>
              <w:rPr>
                <w:rFonts w:ascii="Arial" w:eastAsia="Times New Roman" w:hAnsi="Arial" w:cs="Arial"/>
                <w:bCs/>
                <w:sz w:val="20"/>
                <w:szCs w:val="20"/>
                <w:lang w:val="en-GB"/>
              </w:rPr>
            </w:pPr>
            <w:r>
              <w:rPr>
                <w:rFonts w:ascii="Arial" w:eastAsia="Times New Roman" w:hAnsi="Arial" w:cs="Arial"/>
                <w:bCs/>
                <w:sz w:val="20"/>
                <w:szCs w:val="20"/>
                <w:lang w:val="en-GB"/>
              </w:rPr>
              <w:t>Assessment 2 - Collaboration Rubric (Group)</w:t>
            </w:r>
          </w:p>
        </w:tc>
      </w:tr>
      <w:tr w:rsidR="00173529">
        <w:tc>
          <w:tcPr>
            <w:tcW w:w="483" w:type="dxa"/>
          </w:tcPr>
          <w:p w:rsidR="00173529" w:rsidRDefault="009911DF">
            <w:pPr>
              <w:pStyle w:val="ListParagraph"/>
              <w:ind w:left="0"/>
              <w:textAlignment w:val="baseline"/>
              <w:rPr>
                <w:rFonts w:ascii="Arial" w:eastAsia="Times New Roman" w:hAnsi="Arial" w:cs="Arial"/>
                <w:bCs/>
                <w:sz w:val="20"/>
                <w:szCs w:val="20"/>
                <w:lang w:val="en-GB"/>
              </w:rPr>
            </w:pPr>
            <w:r>
              <w:rPr>
                <w:rFonts w:ascii="Arial" w:eastAsia="Times New Roman" w:hAnsi="Arial" w:cs="Arial"/>
                <w:bCs/>
                <w:sz w:val="20"/>
                <w:szCs w:val="20"/>
                <w:lang w:val="en-GB"/>
              </w:rPr>
              <w:t>4</w:t>
            </w:r>
          </w:p>
        </w:tc>
        <w:tc>
          <w:tcPr>
            <w:tcW w:w="2515" w:type="dxa"/>
          </w:tcPr>
          <w:p w:rsidR="00173529" w:rsidRDefault="009911DF">
            <w:pPr>
              <w:pStyle w:val="ListParagraph"/>
              <w:ind w:left="0"/>
              <w:textAlignment w:val="baseline"/>
              <w:rPr>
                <w:rFonts w:ascii="Arial" w:eastAsia="Times New Roman" w:hAnsi="Arial"/>
                <w:b/>
                <w:sz w:val="20"/>
                <w:szCs w:val="20"/>
                <w:lang w:val="en-GB"/>
              </w:rPr>
            </w:pPr>
            <w:r>
              <w:rPr>
                <w:rFonts w:ascii="Arial" w:eastAsia="Times New Roman" w:hAnsi="Arial"/>
                <w:b/>
                <w:sz w:val="20"/>
                <w:szCs w:val="20"/>
                <w:lang w:val="en-GB"/>
              </w:rPr>
              <w:t xml:space="preserve">Mind Map </w:t>
            </w:r>
          </w:p>
          <w:p w:rsidR="00173529" w:rsidRDefault="00173529">
            <w:pPr>
              <w:pStyle w:val="ListParagraph"/>
              <w:ind w:left="0"/>
              <w:textAlignment w:val="baseline"/>
              <w:rPr>
                <w:rFonts w:ascii="Arial" w:eastAsia="Times New Roman" w:hAnsi="Arial"/>
                <w:bCs/>
                <w:sz w:val="20"/>
                <w:szCs w:val="20"/>
                <w:lang w:val="en-GB"/>
              </w:rPr>
            </w:pPr>
          </w:p>
          <w:p w:rsidR="00173529" w:rsidRDefault="009911DF">
            <w:pPr>
              <w:pStyle w:val="ListParagraph"/>
              <w:ind w:left="0"/>
              <w:jc w:val="left"/>
              <w:textAlignment w:val="baseline"/>
              <w:rPr>
                <w:rFonts w:ascii="Arial" w:eastAsia="Times New Roman" w:hAnsi="Arial"/>
                <w:bCs/>
                <w:sz w:val="20"/>
                <w:szCs w:val="20"/>
                <w:lang w:val="en-GB"/>
              </w:rPr>
            </w:pPr>
            <w:r>
              <w:rPr>
                <w:rFonts w:ascii="Arial" w:eastAsia="Times New Roman" w:hAnsi="Arial"/>
                <w:sz w:val="20"/>
                <w:szCs w:val="20"/>
                <w:lang w:val="en-GB"/>
              </w:rPr>
              <w:t xml:space="preserve">Create a mind map as the output of the class and group discussion. </w:t>
            </w:r>
          </w:p>
          <w:p w:rsidR="00173529" w:rsidRDefault="00173529">
            <w:pPr>
              <w:pStyle w:val="ListParagraph"/>
              <w:ind w:left="0"/>
              <w:textAlignment w:val="baseline"/>
              <w:rPr>
                <w:rFonts w:ascii="Arial" w:eastAsia="Times New Roman" w:hAnsi="Arial"/>
                <w:bCs/>
                <w:sz w:val="20"/>
                <w:szCs w:val="20"/>
                <w:lang w:val="en-GB"/>
              </w:rPr>
            </w:pPr>
          </w:p>
        </w:tc>
        <w:tc>
          <w:tcPr>
            <w:tcW w:w="1241" w:type="dxa"/>
          </w:tcPr>
          <w:p w:rsidR="00173529" w:rsidRDefault="009911DF">
            <w:pPr>
              <w:pStyle w:val="ListParagraph"/>
              <w:ind w:left="0"/>
              <w:textAlignment w:val="baseline"/>
              <w:rPr>
                <w:rFonts w:ascii="Arial" w:eastAsia="Times New Roman" w:hAnsi="Arial" w:cs="Arial"/>
                <w:bCs/>
                <w:sz w:val="20"/>
                <w:szCs w:val="20"/>
                <w:lang w:val="en-GB"/>
              </w:rPr>
            </w:pPr>
            <w:r>
              <w:rPr>
                <w:rFonts w:ascii="Arial" w:eastAsia="Times New Roman" w:hAnsi="Arial" w:cs="Arial"/>
                <w:bCs/>
                <w:sz w:val="20"/>
                <w:szCs w:val="20"/>
                <w:lang w:val="en-GB"/>
              </w:rPr>
              <w:t>Mind Map</w:t>
            </w:r>
          </w:p>
        </w:tc>
        <w:tc>
          <w:tcPr>
            <w:tcW w:w="1050" w:type="dxa"/>
          </w:tcPr>
          <w:p w:rsidR="00173529" w:rsidRDefault="009911DF">
            <w:pPr>
              <w:pStyle w:val="ListParagraph"/>
              <w:ind w:left="0"/>
              <w:textAlignment w:val="baseline"/>
              <w:rPr>
                <w:rFonts w:ascii="Arial" w:eastAsia="Times New Roman" w:hAnsi="Arial" w:cs="Arial"/>
                <w:bCs/>
                <w:sz w:val="20"/>
                <w:szCs w:val="20"/>
                <w:lang w:val="en-GB"/>
              </w:rPr>
            </w:pPr>
            <w:r>
              <w:rPr>
                <w:rFonts w:ascii="Arial" w:eastAsia="Times New Roman" w:hAnsi="Arial" w:cs="Arial"/>
                <w:bCs/>
                <w:sz w:val="20"/>
                <w:szCs w:val="20"/>
                <w:lang w:val="en-GB"/>
              </w:rPr>
              <w:t xml:space="preserve">1 </w:t>
            </w:r>
            <w:proofErr w:type="spellStart"/>
            <w:r>
              <w:rPr>
                <w:rFonts w:ascii="Arial" w:eastAsia="Times New Roman" w:hAnsi="Arial" w:cs="Arial"/>
                <w:bCs/>
                <w:sz w:val="20"/>
                <w:szCs w:val="20"/>
                <w:lang w:val="en-GB"/>
              </w:rPr>
              <w:t>wk</w:t>
            </w:r>
            <w:proofErr w:type="spellEnd"/>
          </w:p>
          <w:p w:rsidR="00173529" w:rsidRDefault="00173529">
            <w:pPr>
              <w:pStyle w:val="ListParagraph"/>
              <w:ind w:left="0"/>
              <w:textAlignment w:val="baseline"/>
              <w:rPr>
                <w:rFonts w:ascii="Arial" w:eastAsia="Times New Roman" w:hAnsi="Arial" w:cs="Arial"/>
                <w:bCs/>
                <w:sz w:val="20"/>
                <w:szCs w:val="20"/>
                <w:lang w:val="en-GB"/>
              </w:rPr>
            </w:pPr>
          </w:p>
        </w:tc>
        <w:tc>
          <w:tcPr>
            <w:tcW w:w="2503" w:type="dxa"/>
          </w:tcPr>
          <w:p w:rsidR="00173529" w:rsidRDefault="009911DF">
            <w:pPr>
              <w:pStyle w:val="ListParagraph"/>
              <w:ind w:left="0"/>
              <w:jc w:val="left"/>
              <w:textAlignment w:val="baseline"/>
              <w:rPr>
                <w:rFonts w:ascii="Arial" w:eastAsia="Times New Roman" w:hAnsi="Arial"/>
                <w:bCs/>
                <w:sz w:val="20"/>
                <w:szCs w:val="20"/>
                <w:lang w:val="en-GB"/>
              </w:rPr>
            </w:pPr>
            <w:r>
              <w:rPr>
                <w:rFonts w:ascii="Arial" w:eastAsia="Times New Roman" w:hAnsi="Arial"/>
                <w:bCs/>
                <w:sz w:val="20"/>
                <w:szCs w:val="20"/>
                <w:lang w:val="en-GB"/>
              </w:rPr>
              <w:t xml:space="preserve">Critical synthesis </w:t>
            </w:r>
            <w:r w:rsidR="00C76D56">
              <w:rPr>
                <w:rFonts w:ascii="Arial" w:eastAsia="Times New Roman" w:hAnsi="Arial"/>
                <w:bCs/>
                <w:sz w:val="20"/>
                <w:szCs w:val="20"/>
                <w:lang w:val="en-GB"/>
              </w:rPr>
              <w:t xml:space="preserve">of </w:t>
            </w:r>
            <w:r>
              <w:rPr>
                <w:rFonts w:ascii="Arial" w:eastAsia="Times New Roman" w:hAnsi="Arial"/>
                <w:bCs/>
                <w:sz w:val="20"/>
                <w:szCs w:val="20"/>
                <w:lang w:val="en-GB"/>
              </w:rPr>
              <w:t>the idea</w:t>
            </w:r>
            <w:r w:rsidR="00C76D56">
              <w:rPr>
                <w:rFonts w:ascii="Arial" w:eastAsia="Times New Roman" w:hAnsi="Arial"/>
                <w:bCs/>
                <w:sz w:val="20"/>
                <w:szCs w:val="20"/>
                <w:lang w:val="en-GB"/>
              </w:rPr>
              <w:t>s</w:t>
            </w:r>
            <w:r>
              <w:rPr>
                <w:rFonts w:ascii="Arial" w:eastAsia="Times New Roman" w:hAnsi="Arial"/>
                <w:bCs/>
                <w:sz w:val="20"/>
                <w:szCs w:val="20"/>
                <w:lang w:val="en-GB"/>
              </w:rPr>
              <w:t xml:space="preserve"> between ecology, economy, social, cultural aspects on forest restoration in Indonesia</w:t>
            </w:r>
          </w:p>
        </w:tc>
        <w:tc>
          <w:tcPr>
            <w:tcW w:w="1794" w:type="dxa"/>
          </w:tcPr>
          <w:p w:rsidR="00173529" w:rsidRDefault="009911DF">
            <w:pPr>
              <w:pStyle w:val="ListParagraph"/>
              <w:ind w:left="0"/>
              <w:jc w:val="left"/>
              <w:textAlignment w:val="baseline"/>
              <w:rPr>
                <w:rFonts w:ascii="Arial" w:eastAsia="Times New Roman" w:hAnsi="Arial" w:cs="Arial"/>
                <w:bCs/>
                <w:sz w:val="20"/>
                <w:szCs w:val="20"/>
                <w:lang w:val="en-GB"/>
              </w:rPr>
            </w:pPr>
            <w:r>
              <w:rPr>
                <w:rFonts w:ascii="Arial" w:eastAsia="Times New Roman" w:hAnsi="Arial" w:cs="Arial"/>
                <w:bCs/>
                <w:sz w:val="20"/>
                <w:szCs w:val="20"/>
                <w:lang w:val="en-GB"/>
              </w:rPr>
              <w:t>Assessment 3 – Mind Map Rubric (Class) + Peer Assessment</w:t>
            </w:r>
          </w:p>
          <w:p w:rsidR="00173529" w:rsidRDefault="00173529">
            <w:pPr>
              <w:pStyle w:val="ListParagraph"/>
              <w:ind w:left="0"/>
              <w:textAlignment w:val="baseline"/>
              <w:rPr>
                <w:rFonts w:ascii="Arial" w:eastAsia="Times New Roman" w:hAnsi="Arial" w:cs="Arial"/>
                <w:bCs/>
                <w:sz w:val="20"/>
                <w:szCs w:val="20"/>
                <w:lang w:val="en-GB"/>
              </w:rPr>
            </w:pPr>
          </w:p>
          <w:p w:rsidR="00173529" w:rsidRDefault="00173529">
            <w:pPr>
              <w:pStyle w:val="ListParagraph"/>
              <w:ind w:left="0"/>
              <w:textAlignment w:val="baseline"/>
              <w:rPr>
                <w:rFonts w:ascii="Arial" w:eastAsia="Times New Roman" w:hAnsi="Arial" w:cs="Arial"/>
                <w:bCs/>
                <w:sz w:val="20"/>
                <w:szCs w:val="20"/>
                <w:lang w:val="en-GB"/>
              </w:rPr>
            </w:pPr>
          </w:p>
        </w:tc>
      </w:tr>
      <w:tr w:rsidR="00173529">
        <w:tc>
          <w:tcPr>
            <w:tcW w:w="483" w:type="dxa"/>
          </w:tcPr>
          <w:p w:rsidR="00173529" w:rsidRDefault="009911DF">
            <w:pPr>
              <w:pStyle w:val="ListParagraph"/>
              <w:ind w:left="0"/>
              <w:textAlignment w:val="baseline"/>
              <w:rPr>
                <w:rFonts w:ascii="Arial" w:eastAsia="Times New Roman" w:hAnsi="Arial" w:cs="Arial"/>
                <w:bCs/>
                <w:sz w:val="20"/>
                <w:szCs w:val="20"/>
                <w:lang w:val="en-GB"/>
              </w:rPr>
            </w:pPr>
            <w:r>
              <w:rPr>
                <w:rFonts w:ascii="Arial" w:eastAsia="Times New Roman" w:hAnsi="Arial" w:cs="Arial"/>
                <w:bCs/>
                <w:sz w:val="20"/>
                <w:szCs w:val="20"/>
                <w:lang w:val="en-GB"/>
              </w:rPr>
              <w:t>5</w:t>
            </w:r>
          </w:p>
        </w:tc>
        <w:tc>
          <w:tcPr>
            <w:tcW w:w="2515" w:type="dxa"/>
          </w:tcPr>
          <w:p w:rsidR="00173529" w:rsidRDefault="009911DF">
            <w:pPr>
              <w:pStyle w:val="ListParagraph"/>
              <w:ind w:left="0"/>
              <w:textAlignment w:val="baseline"/>
              <w:rPr>
                <w:rFonts w:ascii="Arial" w:eastAsia="Times New Roman" w:hAnsi="Arial"/>
                <w:bCs/>
                <w:sz w:val="20"/>
                <w:szCs w:val="20"/>
                <w:lang w:val="en-GB"/>
              </w:rPr>
            </w:pPr>
            <w:r>
              <w:rPr>
                <w:rFonts w:ascii="Arial" w:eastAsia="Times New Roman" w:hAnsi="Arial"/>
                <w:b/>
                <w:sz w:val="20"/>
                <w:szCs w:val="20"/>
                <w:lang w:val="en-GB"/>
              </w:rPr>
              <w:t>Exam (Mid Exam)</w:t>
            </w:r>
          </w:p>
        </w:tc>
        <w:tc>
          <w:tcPr>
            <w:tcW w:w="1241" w:type="dxa"/>
          </w:tcPr>
          <w:p w:rsidR="00173529" w:rsidRDefault="00173529">
            <w:pPr>
              <w:pStyle w:val="ListParagraph"/>
              <w:ind w:left="0"/>
              <w:textAlignment w:val="baseline"/>
              <w:rPr>
                <w:rFonts w:ascii="Arial" w:eastAsia="Times New Roman" w:hAnsi="Arial" w:cs="Arial"/>
                <w:bCs/>
                <w:sz w:val="20"/>
                <w:szCs w:val="20"/>
                <w:lang w:val="en-GB"/>
              </w:rPr>
            </w:pPr>
          </w:p>
        </w:tc>
        <w:tc>
          <w:tcPr>
            <w:tcW w:w="1050" w:type="dxa"/>
          </w:tcPr>
          <w:p w:rsidR="00173529" w:rsidRDefault="00173529">
            <w:pPr>
              <w:pStyle w:val="ListParagraph"/>
              <w:ind w:left="0"/>
              <w:textAlignment w:val="baseline"/>
              <w:rPr>
                <w:rFonts w:ascii="Arial" w:eastAsia="Times New Roman" w:hAnsi="Arial" w:cs="Arial"/>
                <w:bCs/>
                <w:sz w:val="20"/>
                <w:szCs w:val="20"/>
                <w:lang w:val="en-GB"/>
              </w:rPr>
            </w:pPr>
          </w:p>
        </w:tc>
        <w:tc>
          <w:tcPr>
            <w:tcW w:w="2503" w:type="dxa"/>
          </w:tcPr>
          <w:p w:rsidR="00173529" w:rsidRDefault="009911DF">
            <w:pPr>
              <w:pStyle w:val="ListParagraph"/>
              <w:ind w:left="0"/>
              <w:jc w:val="left"/>
              <w:textAlignment w:val="baseline"/>
              <w:rPr>
                <w:rFonts w:ascii="Arial" w:eastAsia="Times New Roman" w:hAnsi="Arial"/>
                <w:bCs/>
                <w:sz w:val="20"/>
                <w:szCs w:val="20"/>
                <w:lang w:val="en-GB"/>
              </w:rPr>
            </w:pPr>
            <w:r>
              <w:rPr>
                <w:lang w:val="en-GB"/>
              </w:rPr>
              <w:t>E</w:t>
            </w:r>
            <w:r>
              <w:t>valuating the ability to critically connecting the module objectives and its relevancy to Indonesia</w:t>
            </w:r>
          </w:p>
        </w:tc>
        <w:tc>
          <w:tcPr>
            <w:tcW w:w="1794" w:type="dxa"/>
          </w:tcPr>
          <w:p w:rsidR="00173529" w:rsidRDefault="009911DF">
            <w:pPr>
              <w:pStyle w:val="ListParagraph"/>
              <w:ind w:left="0"/>
              <w:jc w:val="left"/>
              <w:textAlignment w:val="baseline"/>
              <w:rPr>
                <w:rFonts w:ascii="Arial" w:eastAsia="Times New Roman" w:hAnsi="Arial" w:cs="Arial"/>
                <w:bCs/>
                <w:sz w:val="20"/>
                <w:szCs w:val="20"/>
                <w:lang w:val="en-GB"/>
              </w:rPr>
            </w:pPr>
            <w:r>
              <w:rPr>
                <w:rFonts w:ascii="Arial" w:eastAsia="Times New Roman" w:hAnsi="Arial" w:cs="Arial"/>
                <w:bCs/>
                <w:sz w:val="20"/>
                <w:szCs w:val="20"/>
                <w:lang w:val="en-GB"/>
              </w:rPr>
              <w:t>Assessment 4 - Exam (Mid Exam)</w:t>
            </w:r>
          </w:p>
        </w:tc>
      </w:tr>
    </w:tbl>
    <w:p w:rsidR="00173529" w:rsidRDefault="00173529">
      <w:pPr>
        <w:pStyle w:val="ListParagraph"/>
        <w:ind w:left="360"/>
        <w:textAlignment w:val="baseline"/>
        <w:rPr>
          <w:rFonts w:ascii="Arial" w:eastAsia="Times New Roman" w:hAnsi="Arial" w:cs="Arial"/>
          <w:bCs/>
          <w:color w:val="0000FF"/>
          <w:lang w:val="en-GB"/>
        </w:rPr>
      </w:pPr>
    </w:p>
    <w:p w:rsidR="00173529" w:rsidRDefault="009911DF">
      <w:pPr>
        <w:textAlignment w:val="baseline"/>
        <w:rPr>
          <w:rFonts w:ascii="Arial" w:eastAsia="Times New Roman" w:hAnsi="Arial" w:cs="Arial"/>
          <w:b/>
          <w:bCs/>
        </w:rPr>
      </w:pPr>
      <w:r>
        <w:rPr>
          <w:rFonts w:ascii="Arial" w:eastAsia="Times New Roman" w:hAnsi="Arial" w:cs="Arial"/>
          <w:b/>
          <w:bCs/>
        </w:rPr>
        <w:t>Teaching Notes</w:t>
      </w:r>
    </w:p>
    <w:p w:rsidR="00173529" w:rsidRDefault="009911DF">
      <w:pPr>
        <w:numPr>
          <w:ilvl w:val="0"/>
          <w:numId w:val="6"/>
        </w:numPr>
        <w:textAlignment w:val="baseline"/>
        <w:rPr>
          <w:rFonts w:ascii="Arial" w:eastAsia="Times New Roman" w:hAnsi="Arial" w:cs="Arial"/>
          <w:color w:val="000000"/>
          <w:sz w:val="23"/>
          <w:szCs w:val="23"/>
        </w:rPr>
      </w:pPr>
      <w:r>
        <w:rPr>
          <w:rFonts w:ascii="Arial" w:eastAsia="Times New Roman" w:hAnsi="Arial" w:cs="Arial"/>
          <w:color w:val="000000"/>
          <w:sz w:val="23"/>
          <w:szCs w:val="23"/>
        </w:rPr>
        <w:t>Overall, how did your implementation go?</w:t>
      </w:r>
    </w:p>
    <w:p w:rsidR="00173529" w:rsidRDefault="009911DF">
      <w:pPr>
        <w:numPr>
          <w:ilvl w:val="1"/>
          <w:numId w:val="6"/>
        </w:numPr>
        <w:textAlignment w:val="baseline"/>
        <w:rPr>
          <w:rFonts w:ascii="Arial" w:eastAsia="Times New Roman" w:hAnsi="Arial" w:cs="Arial"/>
          <w:b/>
          <w:bCs/>
          <w:color w:val="000000"/>
          <w:sz w:val="23"/>
          <w:szCs w:val="23"/>
        </w:rPr>
      </w:pPr>
      <w:r>
        <w:rPr>
          <w:rFonts w:ascii="Arial" w:eastAsia="Times New Roman" w:hAnsi="Arial" w:cs="Arial"/>
          <w:color w:val="000000"/>
          <w:sz w:val="23"/>
          <w:szCs w:val="23"/>
        </w:rPr>
        <w:t>What went well and why?</w:t>
      </w:r>
      <w:r>
        <w:rPr>
          <w:rFonts w:ascii="Arial" w:eastAsia="Times New Roman" w:hAnsi="Arial" w:cs="Arial"/>
          <w:color w:val="000000"/>
          <w:sz w:val="23"/>
          <w:szCs w:val="23"/>
          <w:lang w:val="en-GB"/>
        </w:rPr>
        <w:t xml:space="preserve"> </w:t>
      </w:r>
      <w:r>
        <w:rPr>
          <w:rFonts w:ascii="Arial" w:eastAsia="Times New Roman" w:hAnsi="Arial" w:cs="Arial"/>
          <w:i/>
          <w:iCs/>
          <w:color w:val="000000"/>
          <w:sz w:val="23"/>
          <w:szCs w:val="23"/>
          <w:lang w:val="en-GB"/>
        </w:rPr>
        <w:t xml:space="preserve">I </w:t>
      </w:r>
      <w:r w:rsidR="00C76D56">
        <w:rPr>
          <w:rFonts w:ascii="Arial" w:eastAsia="Times New Roman" w:hAnsi="Arial" w:cs="Arial"/>
          <w:i/>
          <w:iCs/>
          <w:color w:val="000000"/>
          <w:sz w:val="23"/>
          <w:szCs w:val="23"/>
          <w:lang w:val="en-GB"/>
        </w:rPr>
        <w:t xml:space="preserve">was </w:t>
      </w:r>
      <w:r>
        <w:rPr>
          <w:rFonts w:ascii="Arial" w:eastAsia="Times New Roman" w:hAnsi="Arial" w:cs="Arial"/>
          <w:i/>
          <w:iCs/>
          <w:color w:val="000000"/>
          <w:sz w:val="23"/>
          <w:szCs w:val="23"/>
          <w:lang w:val="en-GB"/>
        </w:rPr>
        <w:t>really satisfied with the engagement of the student after experimenting with several pedagogical approach (</w:t>
      </w:r>
      <w:proofErr w:type="spellStart"/>
      <w:r>
        <w:rPr>
          <w:rFonts w:ascii="Arial" w:eastAsia="Times New Roman" w:hAnsi="Arial" w:cs="Arial"/>
          <w:i/>
          <w:iCs/>
          <w:color w:val="000000"/>
          <w:sz w:val="23"/>
          <w:szCs w:val="23"/>
          <w:lang w:val="en-GB"/>
        </w:rPr>
        <w:t>e.g</w:t>
      </w:r>
      <w:proofErr w:type="spellEnd"/>
      <w:r>
        <w:rPr>
          <w:rFonts w:ascii="Arial" w:eastAsia="Times New Roman" w:hAnsi="Arial" w:cs="Arial"/>
          <w:i/>
          <w:iCs/>
          <w:color w:val="000000"/>
          <w:sz w:val="23"/>
          <w:szCs w:val="23"/>
          <w:lang w:val="en-GB"/>
        </w:rPr>
        <w:t xml:space="preserve"> mind map, roundtable, and role play, flipped learning). </w:t>
      </w:r>
    </w:p>
    <w:p w:rsidR="00173529" w:rsidRDefault="009911DF">
      <w:pPr>
        <w:tabs>
          <w:tab w:val="left" w:pos="720"/>
          <w:tab w:val="left" w:pos="1440"/>
        </w:tabs>
        <w:ind w:left="1440"/>
        <w:textAlignment w:val="baseline"/>
        <w:rPr>
          <w:rFonts w:ascii="Arial" w:eastAsia="Times New Roman" w:hAnsi="Arial" w:cs="Arial"/>
          <w:b/>
          <w:bCs/>
          <w:color w:val="000000"/>
          <w:sz w:val="23"/>
          <w:szCs w:val="23"/>
        </w:rPr>
      </w:pPr>
      <w:r>
        <w:rPr>
          <w:rFonts w:ascii="Arial" w:eastAsia="Times New Roman" w:hAnsi="Arial" w:cs="Arial"/>
          <w:b/>
          <w:bCs/>
          <w:color w:val="000000"/>
          <w:sz w:val="23"/>
          <w:szCs w:val="23"/>
          <w:lang w:val="en-GB"/>
        </w:rPr>
        <w:t xml:space="preserve"> </w:t>
      </w:r>
    </w:p>
    <w:p w:rsidR="00173529" w:rsidRDefault="009911DF">
      <w:pPr>
        <w:numPr>
          <w:ilvl w:val="1"/>
          <w:numId w:val="6"/>
        </w:numPr>
        <w:textAlignment w:val="baseline"/>
        <w:rPr>
          <w:rFonts w:ascii="Arial" w:eastAsia="Times New Roman" w:hAnsi="Arial" w:cs="Arial"/>
          <w:i/>
          <w:iCs/>
          <w:color w:val="000000"/>
          <w:sz w:val="23"/>
          <w:szCs w:val="23"/>
        </w:rPr>
      </w:pPr>
      <w:r>
        <w:rPr>
          <w:rFonts w:ascii="Arial" w:eastAsia="Times New Roman" w:hAnsi="Arial" w:cs="Arial"/>
          <w:color w:val="000000"/>
          <w:sz w:val="23"/>
          <w:szCs w:val="23"/>
        </w:rPr>
        <w:lastRenderedPageBreak/>
        <w:t>What went wrong and why?</w:t>
      </w:r>
      <w:r>
        <w:rPr>
          <w:rFonts w:ascii="Arial" w:eastAsia="Times New Roman" w:hAnsi="Arial" w:cs="Arial"/>
          <w:color w:val="000000"/>
          <w:sz w:val="23"/>
          <w:szCs w:val="23"/>
          <w:lang w:val="en-GB"/>
        </w:rPr>
        <w:t xml:space="preserve"> </w:t>
      </w:r>
      <w:r>
        <w:rPr>
          <w:rFonts w:ascii="Arial" w:eastAsia="Times New Roman" w:hAnsi="Arial" w:cs="Arial"/>
          <w:i/>
          <w:iCs/>
          <w:color w:val="000000"/>
          <w:sz w:val="23"/>
          <w:szCs w:val="23"/>
          <w:lang w:val="en-GB"/>
        </w:rPr>
        <w:t xml:space="preserve">The results of the assessment 1 – quiz </w:t>
      </w:r>
      <w:r w:rsidR="00C76D56">
        <w:rPr>
          <w:rFonts w:ascii="Arial" w:eastAsia="Times New Roman" w:hAnsi="Arial" w:cs="Arial"/>
          <w:i/>
          <w:iCs/>
          <w:color w:val="000000"/>
          <w:sz w:val="23"/>
          <w:szCs w:val="23"/>
          <w:lang w:val="en-GB"/>
        </w:rPr>
        <w:t xml:space="preserve">did </w:t>
      </w:r>
      <w:r>
        <w:rPr>
          <w:rFonts w:ascii="Arial" w:eastAsia="Times New Roman" w:hAnsi="Arial" w:cs="Arial"/>
          <w:i/>
          <w:iCs/>
          <w:color w:val="000000"/>
          <w:sz w:val="23"/>
          <w:szCs w:val="23"/>
          <w:lang w:val="en-GB"/>
        </w:rPr>
        <w:t>not really satisf</w:t>
      </w:r>
      <w:r w:rsidR="00C76D56">
        <w:rPr>
          <w:rFonts w:ascii="Arial" w:eastAsia="Times New Roman" w:hAnsi="Arial" w:cs="Arial"/>
          <w:i/>
          <w:iCs/>
          <w:color w:val="000000"/>
          <w:sz w:val="23"/>
          <w:szCs w:val="23"/>
          <w:lang w:val="en-GB"/>
        </w:rPr>
        <w:t>y</w:t>
      </w:r>
      <w:r>
        <w:rPr>
          <w:rFonts w:ascii="Arial" w:eastAsia="Times New Roman" w:hAnsi="Arial" w:cs="Arial"/>
          <w:i/>
          <w:iCs/>
          <w:color w:val="000000"/>
          <w:sz w:val="23"/>
          <w:szCs w:val="23"/>
          <w:lang w:val="en-GB"/>
        </w:rPr>
        <w:t xml:space="preserve"> me and after we discuss</w:t>
      </w:r>
      <w:r w:rsidR="00C76D56">
        <w:rPr>
          <w:rFonts w:ascii="Arial" w:eastAsia="Times New Roman" w:hAnsi="Arial" w:cs="Arial"/>
          <w:i/>
          <w:iCs/>
          <w:color w:val="000000"/>
          <w:sz w:val="23"/>
          <w:szCs w:val="23"/>
          <w:lang w:val="en-GB"/>
        </w:rPr>
        <w:t>ed it</w:t>
      </w:r>
      <w:r>
        <w:rPr>
          <w:rFonts w:ascii="Arial" w:eastAsia="Times New Roman" w:hAnsi="Arial" w:cs="Arial"/>
          <w:i/>
          <w:iCs/>
          <w:color w:val="000000"/>
          <w:sz w:val="23"/>
          <w:szCs w:val="23"/>
          <w:lang w:val="en-GB"/>
        </w:rPr>
        <w:t xml:space="preserve"> in the class, the problem was </w:t>
      </w:r>
      <w:r w:rsidR="00C76D56">
        <w:rPr>
          <w:rFonts w:ascii="Arial" w:eastAsia="Times New Roman" w:hAnsi="Arial" w:cs="Arial"/>
          <w:i/>
          <w:iCs/>
          <w:color w:val="000000"/>
          <w:sz w:val="23"/>
          <w:szCs w:val="23"/>
          <w:lang w:val="en-GB"/>
        </w:rPr>
        <w:t xml:space="preserve">that </w:t>
      </w:r>
      <w:r>
        <w:rPr>
          <w:rFonts w:ascii="Arial" w:eastAsia="Times New Roman" w:hAnsi="Arial" w:cs="Arial"/>
          <w:i/>
          <w:iCs/>
          <w:color w:val="000000"/>
          <w:sz w:val="23"/>
          <w:szCs w:val="23"/>
          <w:lang w:val="en-GB"/>
        </w:rPr>
        <w:t>the quiz deadline coincide</w:t>
      </w:r>
      <w:r w:rsidR="00C76D56">
        <w:rPr>
          <w:rFonts w:ascii="Arial" w:eastAsia="Times New Roman" w:hAnsi="Arial" w:cs="Arial"/>
          <w:i/>
          <w:iCs/>
          <w:color w:val="000000"/>
          <w:sz w:val="23"/>
          <w:szCs w:val="23"/>
          <w:lang w:val="en-GB"/>
        </w:rPr>
        <w:t>d</w:t>
      </w:r>
      <w:r>
        <w:rPr>
          <w:rFonts w:ascii="Arial" w:eastAsia="Times New Roman" w:hAnsi="Arial" w:cs="Arial"/>
          <w:i/>
          <w:iCs/>
          <w:color w:val="000000"/>
          <w:sz w:val="23"/>
          <w:szCs w:val="23"/>
          <w:lang w:val="en-GB"/>
        </w:rPr>
        <w:t xml:space="preserve"> with </w:t>
      </w:r>
      <w:r w:rsidR="00C76D56">
        <w:rPr>
          <w:rFonts w:ascii="Arial" w:eastAsia="Times New Roman" w:hAnsi="Arial" w:cs="Arial"/>
          <w:i/>
          <w:iCs/>
          <w:color w:val="000000"/>
          <w:sz w:val="23"/>
          <w:szCs w:val="23"/>
          <w:lang w:val="en-GB"/>
        </w:rPr>
        <w:t>an</w:t>
      </w:r>
      <w:r>
        <w:rPr>
          <w:rFonts w:ascii="Arial" w:eastAsia="Times New Roman" w:hAnsi="Arial" w:cs="Arial"/>
          <w:i/>
          <w:iCs/>
          <w:color w:val="000000"/>
          <w:sz w:val="23"/>
          <w:szCs w:val="23"/>
          <w:lang w:val="en-GB"/>
        </w:rPr>
        <w:t>other course assignment deadline. Next time, I will consider the other course deadline to ensure</w:t>
      </w:r>
      <w:r w:rsidR="00C76D56">
        <w:rPr>
          <w:rFonts w:ascii="Arial" w:eastAsia="Times New Roman" w:hAnsi="Arial" w:cs="Arial"/>
          <w:i/>
          <w:iCs/>
          <w:color w:val="000000"/>
          <w:sz w:val="23"/>
          <w:szCs w:val="23"/>
          <w:lang w:val="en-GB"/>
        </w:rPr>
        <w:t xml:space="preserve"> that</w:t>
      </w:r>
      <w:r>
        <w:rPr>
          <w:rFonts w:ascii="Arial" w:eastAsia="Times New Roman" w:hAnsi="Arial" w:cs="Arial"/>
          <w:i/>
          <w:iCs/>
          <w:color w:val="000000"/>
          <w:sz w:val="23"/>
          <w:szCs w:val="23"/>
          <w:lang w:val="en-GB"/>
        </w:rPr>
        <w:t xml:space="preserve"> they </w:t>
      </w:r>
      <w:r w:rsidR="00C76D56">
        <w:rPr>
          <w:rFonts w:ascii="Arial" w:eastAsia="Times New Roman" w:hAnsi="Arial" w:cs="Arial"/>
          <w:i/>
          <w:iCs/>
          <w:color w:val="000000"/>
          <w:sz w:val="23"/>
          <w:szCs w:val="23"/>
          <w:lang w:val="en-GB"/>
        </w:rPr>
        <w:t>can</w:t>
      </w:r>
      <w:r>
        <w:rPr>
          <w:rFonts w:ascii="Arial" w:eastAsia="Times New Roman" w:hAnsi="Arial" w:cs="Arial"/>
          <w:i/>
          <w:iCs/>
          <w:color w:val="000000"/>
          <w:sz w:val="23"/>
          <w:szCs w:val="23"/>
          <w:lang w:val="en-GB"/>
        </w:rPr>
        <w:t xml:space="preserve"> focus on reading the material. </w:t>
      </w:r>
    </w:p>
    <w:p w:rsidR="00173529" w:rsidRDefault="00173529">
      <w:pPr>
        <w:ind w:left="1080"/>
        <w:textAlignment w:val="baseline"/>
        <w:rPr>
          <w:rFonts w:ascii="Arial" w:eastAsia="Times New Roman" w:hAnsi="Arial" w:cs="Arial"/>
          <w:color w:val="000000"/>
          <w:sz w:val="23"/>
          <w:szCs w:val="23"/>
        </w:rPr>
      </w:pPr>
    </w:p>
    <w:p w:rsidR="00173529" w:rsidRDefault="009911DF">
      <w:pPr>
        <w:numPr>
          <w:ilvl w:val="0"/>
          <w:numId w:val="6"/>
        </w:numPr>
        <w:textAlignment w:val="baseline"/>
        <w:rPr>
          <w:rFonts w:ascii="Arial" w:eastAsia="Times New Roman" w:hAnsi="Arial" w:cs="Arial"/>
          <w:color w:val="000000"/>
        </w:rPr>
      </w:pPr>
      <w:r>
        <w:rPr>
          <w:rFonts w:ascii="Arial" w:eastAsia="Times New Roman" w:hAnsi="Arial" w:cs="Arial"/>
          <w:color w:val="000000"/>
        </w:rPr>
        <w:t>What was the prep like?</w:t>
      </w:r>
    </w:p>
    <w:p w:rsidR="00173529" w:rsidRDefault="009911DF">
      <w:pPr>
        <w:numPr>
          <w:ilvl w:val="1"/>
          <w:numId w:val="6"/>
        </w:numPr>
        <w:textAlignment w:val="baseline"/>
        <w:rPr>
          <w:rFonts w:ascii="Arial" w:eastAsia="Times New Roman" w:hAnsi="Arial" w:cs="Arial"/>
          <w:color w:val="000000"/>
        </w:rPr>
      </w:pPr>
      <w:r>
        <w:rPr>
          <w:rFonts w:ascii="Arial" w:eastAsia="Times New Roman" w:hAnsi="Arial" w:cs="Arial"/>
          <w:color w:val="000000"/>
        </w:rPr>
        <w:t>How much time went into prep?</w:t>
      </w:r>
      <w:r>
        <w:rPr>
          <w:rFonts w:ascii="Arial" w:eastAsia="Times New Roman" w:hAnsi="Arial" w:cs="Arial"/>
          <w:color w:val="000000"/>
          <w:lang w:val="en-GB"/>
        </w:rPr>
        <w:t xml:space="preserve"> </w:t>
      </w:r>
      <w:r>
        <w:rPr>
          <w:rFonts w:ascii="Arial" w:eastAsia="Times New Roman" w:hAnsi="Arial" w:cs="Arial"/>
          <w:i/>
          <w:iCs/>
          <w:color w:val="000000"/>
          <w:lang w:val="en-GB"/>
        </w:rPr>
        <w:t>1 month (including intro for ecological concept and several pedagogical exercise before implementing the plan)</w:t>
      </w:r>
    </w:p>
    <w:p w:rsidR="00173529" w:rsidRDefault="009911DF">
      <w:pPr>
        <w:numPr>
          <w:ilvl w:val="1"/>
          <w:numId w:val="6"/>
        </w:numPr>
        <w:textAlignment w:val="baseline"/>
        <w:rPr>
          <w:rFonts w:ascii="Arial" w:eastAsia="Times New Roman" w:hAnsi="Arial" w:cs="Arial"/>
          <w:color w:val="000000"/>
        </w:rPr>
      </w:pPr>
      <w:r>
        <w:rPr>
          <w:rFonts w:ascii="Arial" w:eastAsia="Times New Roman" w:hAnsi="Arial" w:cs="Arial"/>
          <w:color w:val="000000"/>
        </w:rPr>
        <w:t>Did you have to do any prep ahead of implementation?</w:t>
      </w:r>
      <w:r>
        <w:rPr>
          <w:rFonts w:ascii="Arial" w:eastAsia="Times New Roman" w:hAnsi="Arial" w:cs="Arial"/>
          <w:color w:val="000000"/>
          <w:lang w:val="en-GB"/>
        </w:rPr>
        <w:t xml:space="preserve"> </w:t>
      </w:r>
      <w:r>
        <w:rPr>
          <w:rFonts w:ascii="Arial" w:eastAsia="Times New Roman" w:hAnsi="Arial" w:cs="Arial"/>
          <w:i/>
          <w:iCs/>
          <w:color w:val="000000"/>
          <w:lang w:val="en-GB"/>
        </w:rPr>
        <w:t xml:space="preserve">Yes, at least to </w:t>
      </w:r>
      <w:r w:rsidR="00C76D56">
        <w:rPr>
          <w:rFonts w:ascii="Arial" w:eastAsia="Times New Roman" w:hAnsi="Arial" w:cs="Arial"/>
          <w:i/>
          <w:iCs/>
          <w:color w:val="000000"/>
          <w:lang w:val="en-GB"/>
        </w:rPr>
        <w:t>help</w:t>
      </w:r>
      <w:r>
        <w:rPr>
          <w:rFonts w:ascii="Arial" w:eastAsia="Times New Roman" w:hAnsi="Arial" w:cs="Arial"/>
          <w:i/>
          <w:iCs/>
          <w:color w:val="000000"/>
          <w:lang w:val="en-GB"/>
        </w:rPr>
        <w:t xml:space="preserve"> student</w:t>
      </w:r>
      <w:r w:rsidR="00C76D56">
        <w:rPr>
          <w:rFonts w:ascii="Arial" w:eastAsia="Times New Roman" w:hAnsi="Arial" w:cs="Arial"/>
          <w:i/>
          <w:iCs/>
          <w:color w:val="000000"/>
          <w:lang w:val="en-GB"/>
        </w:rPr>
        <w:t>s</w:t>
      </w:r>
      <w:r>
        <w:rPr>
          <w:rFonts w:ascii="Arial" w:eastAsia="Times New Roman" w:hAnsi="Arial" w:cs="Arial"/>
          <w:i/>
          <w:iCs/>
          <w:color w:val="000000"/>
          <w:lang w:val="en-GB"/>
        </w:rPr>
        <w:t xml:space="preserve"> understand the objective of the module in general and </w:t>
      </w:r>
      <w:r w:rsidR="00C76D56">
        <w:rPr>
          <w:rFonts w:ascii="Arial" w:eastAsia="Times New Roman" w:hAnsi="Arial" w:cs="Arial"/>
          <w:i/>
          <w:iCs/>
          <w:color w:val="000000"/>
          <w:lang w:val="en-GB"/>
        </w:rPr>
        <w:t xml:space="preserve">the </w:t>
      </w:r>
      <w:r>
        <w:rPr>
          <w:rFonts w:ascii="Arial" w:eastAsia="Times New Roman" w:hAnsi="Arial" w:cs="Arial"/>
          <w:i/>
          <w:iCs/>
          <w:color w:val="000000"/>
          <w:lang w:val="en-GB"/>
        </w:rPr>
        <w:t>set of skills that I expect</w:t>
      </w:r>
      <w:r w:rsidR="00C76D56">
        <w:rPr>
          <w:rFonts w:ascii="Arial" w:eastAsia="Times New Roman" w:hAnsi="Arial" w:cs="Arial"/>
          <w:i/>
          <w:iCs/>
          <w:color w:val="000000"/>
          <w:lang w:val="en-GB"/>
        </w:rPr>
        <w:t>ed</w:t>
      </w:r>
      <w:r>
        <w:rPr>
          <w:rFonts w:ascii="Arial" w:eastAsia="Times New Roman" w:hAnsi="Arial" w:cs="Arial"/>
          <w:i/>
          <w:iCs/>
          <w:color w:val="000000"/>
          <w:lang w:val="en-GB"/>
        </w:rPr>
        <w:t xml:space="preserve"> student</w:t>
      </w:r>
      <w:r w:rsidR="00C76D56">
        <w:rPr>
          <w:rFonts w:ascii="Arial" w:eastAsia="Times New Roman" w:hAnsi="Arial" w:cs="Arial"/>
          <w:i/>
          <w:iCs/>
          <w:color w:val="000000"/>
          <w:lang w:val="en-GB"/>
        </w:rPr>
        <w:t>s</w:t>
      </w:r>
      <w:r>
        <w:rPr>
          <w:rFonts w:ascii="Arial" w:eastAsia="Times New Roman" w:hAnsi="Arial" w:cs="Arial"/>
          <w:i/>
          <w:iCs/>
          <w:color w:val="000000"/>
          <w:lang w:val="en-GB"/>
        </w:rPr>
        <w:t xml:space="preserve"> to master after finishing the implementation.</w:t>
      </w:r>
    </w:p>
    <w:p w:rsidR="00173529" w:rsidRDefault="00173529">
      <w:pPr>
        <w:ind w:left="1080"/>
        <w:textAlignment w:val="baseline"/>
        <w:rPr>
          <w:rFonts w:ascii="Arial" w:eastAsia="Times New Roman" w:hAnsi="Arial" w:cs="Arial"/>
          <w:color w:val="000000"/>
        </w:rPr>
      </w:pPr>
    </w:p>
    <w:p w:rsidR="00173529" w:rsidRDefault="00173529">
      <w:pPr>
        <w:ind w:left="360"/>
        <w:jc w:val="center"/>
        <w:textAlignment w:val="baseline"/>
        <w:rPr>
          <w:rFonts w:ascii="Arial" w:eastAsia="Times New Roman" w:hAnsi="Arial" w:cs="Arial"/>
          <w:b/>
          <w:bCs/>
          <w:color w:val="000000"/>
          <w:lang w:val="en-GB"/>
        </w:rPr>
      </w:pPr>
    </w:p>
    <w:p w:rsidR="00173529" w:rsidRDefault="009911DF">
      <w:pPr>
        <w:ind w:left="360"/>
        <w:jc w:val="center"/>
        <w:textAlignment w:val="baseline"/>
        <w:rPr>
          <w:rFonts w:ascii="Arial" w:eastAsia="Times New Roman" w:hAnsi="Arial" w:cs="Arial"/>
          <w:b/>
          <w:bCs/>
          <w:color w:val="000000"/>
          <w:lang w:val="en-GB"/>
        </w:rPr>
      </w:pPr>
      <w:r>
        <w:rPr>
          <w:rFonts w:ascii="Arial" w:eastAsia="Times New Roman" w:hAnsi="Arial" w:cs="Arial"/>
          <w:b/>
          <w:bCs/>
          <w:color w:val="000000"/>
          <w:lang w:val="en-GB"/>
        </w:rPr>
        <w:t>PRE-IMPLEMENTATION OR PREPARATION (4 Meetings)</w:t>
      </w:r>
    </w:p>
    <w:p w:rsidR="00173529" w:rsidRDefault="00173529">
      <w:pPr>
        <w:pStyle w:val="ListParagraph"/>
        <w:ind w:left="0"/>
        <w:textAlignment w:val="baseline"/>
        <w:rPr>
          <w:rFonts w:ascii="Arial" w:eastAsia="Times New Roman" w:hAnsi="Arial" w:cs="Arial"/>
          <w:bCs/>
          <w:color w:val="0000FF"/>
          <w:lang w:val="en-GB"/>
        </w:rPr>
      </w:pPr>
    </w:p>
    <w:tbl>
      <w:tblPr>
        <w:tblStyle w:val="TableGrid"/>
        <w:tblW w:w="9918" w:type="dxa"/>
        <w:tblLook w:val="04A0" w:firstRow="1" w:lastRow="0" w:firstColumn="1" w:lastColumn="0" w:noHBand="0" w:noVBand="1"/>
      </w:tblPr>
      <w:tblGrid>
        <w:gridCol w:w="492"/>
        <w:gridCol w:w="2975"/>
        <w:gridCol w:w="1306"/>
        <w:gridCol w:w="971"/>
        <w:gridCol w:w="4174"/>
      </w:tblGrid>
      <w:tr w:rsidR="00173529">
        <w:tc>
          <w:tcPr>
            <w:tcW w:w="492" w:type="dxa"/>
          </w:tcPr>
          <w:p w:rsidR="00173529" w:rsidRDefault="009911DF">
            <w:pPr>
              <w:pStyle w:val="ListParagraph"/>
              <w:ind w:left="0"/>
              <w:textAlignment w:val="baseline"/>
              <w:rPr>
                <w:rFonts w:ascii="Arial" w:eastAsia="Times New Roman" w:hAnsi="Arial" w:cs="Arial"/>
                <w:b/>
                <w:sz w:val="20"/>
                <w:szCs w:val="20"/>
                <w:lang w:val="en-GB"/>
              </w:rPr>
            </w:pPr>
            <w:r>
              <w:rPr>
                <w:rFonts w:ascii="Arial" w:eastAsia="Times New Roman" w:hAnsi="Arial" w:cs="Arial"/>
                <w:b/>
                <w:sz w:val="20"/>
                <w:szCs w:val="20"/>
                <w:lang w:val="en-GB"/>
              </w:rPr>
              <w:t>No</w:t>
            </w:r>
          </w:p>
        </w:tc>
        <w:tc>
          <w:tcPr>
            <w:tcW w:w="2993" w:type="dxa"/>
          </w:tcPr>
          <w:p w:rsidR="00173529" w:rsidRDefault="009911DF">
            <w:pPr>
              <w:pStyle w:val="ListParagraph"/>
              <w:ind w:left="0"/>
              <w:textAlignment w:val="baseline"/>
              <w:rPr>
                <w:rFonts w:ascii="Arial" w:eastAsia="Times New Roman" w:hAnsi="Arial" w:cs="Arial"/>
                <w:b/>
                <w:sz w:val="20"/>
                <w:szCs w:val="20"/>
                <w:lang w:val="en-GB"/>
              </w:rPr>
            </w:pPr>
            <w:r>
              <w:rPr>
                <w:rFonts w:ascii="Arial" w:eastAsia="Times New Roman" w:hAnsi="Arial" w:cs="Arial"/>
                <w:b/>
                <w:sz w:val="20"/>
                <w:szCs w:val="20"/>
                <w:lang w:val="en-GB"/>
              </w:rPr>
              <w:t>Activities</w:t>
            </w:r>
          </w:p>
        </w:tc>
        <w:tc>
          <w:tcPr>
            <w:tcW w:w="1229" w:type="dxa"/>
          </w:tcPr>
          <w:p w:rsidR="00173529" w:rsidRDefault="009911DF">
            <w:pPr>
              <w:pStyle w:val="ListParagraph"/>
              <w:ind w:left="0"/>
              <w:textAlignment w:val="baseline"/>
              <w:rPr>
                <w:rFonts w:ascii="Arial" w:eastAsia="Times New Roman" w:hAnsi="Arial" w:cs="Arial"/>
                <w:b/>
                <w:sz w:val="20"/>
                <w:szCs w:val="20"/>
                <w:lang w:val="en-GB"/>
              </w:rPr>
            </w:pPr>
            <w:r>
              <w:rPr>
                <w:rFonts w:ascii="Arial" w:eastAsia="Times New Roman" w:hAnsi="Arial" w:cs="Arial"/>
                <w:b/>
                <w:sz w:val="20"/>
                <w:szCs w:val="20"/>
                <w:lang w:val="en-GB"/>
              </w:rPr>
              <w:t>Pedagogy</w:t>
            </w:r>
          </w:p>
        </w:tc>
        <w:tc>
          <w:tcPr>
            <w:tcW w:w="976" w:type="dxa"/>
          </w:tcPr>
          <w:p w:rsidR="00173529" w:rsidRDefault="009911DF">
            <w:pPr>
              <w:pStyle w:val="ListParagraph"/>
              <w:ind w:left="0"/>
              <w:textAlignment w:val="baseline"/>
              <w:rPr>
                <w:rFonts w:ascii="Arial" w:eastAsia="Times New Roman" w:hAnsi="Arial" w:cs="Arial"/>
                <w:b/>
                <w:sz w:val="20"/>
                <w:szCs w:val="20"/>
                <w:lang w:val="en-GB"/>
              </w:rPr>
            </w:pPr>
            <w:r>
              <w:rPr>
                <w:rFonts w:ascii="Arial" w:eastAsia="Times New Roman" w:hAnsi="Arial" w:cs="Arial"/>
                <w:b/>
                <w:sz w:val="20"/>
                <w:szCs w:val="20"/>
                <w:lang w:val="en-GB"/>
              </w:rPr>
              <w:t>Time Spent</w:t>
            </w:r>
          </w:p>
        </w:tc>
        <w:tc>
          <w:tcPr>
            <w:tcW w:w="4228" w:type="dxa"/>
          </w:tcPr>
          <w:p w:rsidR="00173529" w:rsidRDefault="009911DF">
            <w:pPr>
              <w:pStyle w:val="ListParagraph"/>
              <w:ind w:left="0"/>
              <w:textAlignment w:val="baseline"/>
              <w:rPr>
                <w:rFonts w:ascii="Arial" w:eastAsia="Times New Roman" w:hAnsi="Arial" w:cs="Arial"/>
                <w:b/>
                <w:sz w:val="20"/>
                <w:szCs w:val="20"/>
                <w:lang w:val="en-GB"/>
              </w:rPr>
            </w:pPr>
            <w:r>
              <w:rPr>
                <w:rFonts w:ascii="Arial" w:eastAsia="Times New Roman" w:hAnsi="Arial" w:cs="Arial"/>
                <w:b/>
                <w:sz w:val="20"/>
                <w:szCs w:val="20"/>
                <w:lang w:val="en-GB"/>
              </w:rPr>
              <w:t>Objectives</w:t>
            </w:r>
          </w:p>
        </w:tc>
      </w:tr>
      <w:tr w:rsidR="00173529">
        <w:tc>
          <w:tcPr>
            <w:tcW w:w="492" w:type="dxa"/>
          </w:tcPr>
          <w:p w:rsidR="00173529" w:rsidRDefault="009911DF">
            <w:pPr>
              <w:pStyle w:val="ListParagraph"/>
              <w:ind w:left="0"/>
              <w:textAlignment w:val="baseline"/>
              <w:rPr>
                <w:rFonts w:ascii="Arial" w:eastAsia="Times New Roman" w:hAnsi="Arial" w:cs="Arial"/>
                <w:bCs/>
                <w:sz w:val="20"/>
                <w:szCs w:val="20"/>
                <w:lang w:val="en-GB"/>
              </w:rPr>
            </w:pPr>
            <w:r>
              <w:rPr>
                <w:rFonts w:ascii="Arial" w:eastAsia="Times New Roman" w:hAnsi="Arial" w:cs="Arial"/>
                <w:bCs/>
                <w:sz w:val="20"/>
                <w:szCs w:val="20"/>
                <w:lang w:val="en-GB"/>
              </w:rPr>
              <w:t>1</w:t>
            </w:r>
          </w:p>
        </w:tc>
        <w:tc>
          <w:tcPr>
            <w:tcW w:w="2993" w:type="dxa"/>
          </w:tcPr>
          <w:p w:rsidR="00173529" w:rsidRDefault="009911DF">
            <w:pPr>
              <w:pStyle w:val="ListParagraph"/>
              <w:ind w:left="0"/>
              <w:jc w:val="left"/>
              <w:textAlignment w:val="baseline"/>
              <w:rPr>
                <w:rFonts w:ascii="Arial" w:eastAsia="Times New Roman" w:hAnsi="Arial" w:cs="Arial"/>
                <w:bCs/>
                <w:sz w:val="20"/>
                <w:szCs w:val="20"/>
                <w:lang w:val="en-GB"/>
              </w:rPr>
            </w:pPr>
            <w:r>
              <w:rPr>
                <w:rFonts w:ascii="Arial" w:eastAsia="Times New Roman" w:hAnsi="Arial" w:cs="Arial"/>
                <w:b/>
                <w:sz w:val="20"/>
                <w:szCs w:val="20"/>
                <w:lang w:val="en-GB"/>
              </w:rPr>
              <w:t>Introduction</w:t>
            </w:r>
            <w:r>
              <w:rPr>
                <w:rFonts w:ascii="Arial" w:eastAsia="Times New Roman" w:hAnsi="Arial" w:cs="Arial"/>
                <w:bCs/>
                <w:sz w:val="20"/>
                <w:szCs w:val="20"/>
                <w:lang w:val="en-GB"/>
              </w:rPr>
              <w:t xml:space="preserve"> to ecological concept related to the module (e.g. uncertainties, limiting factors, niche, species interaction, dispersal, regeneration, etc) </w:t>
            </w:r>
          </w:p>
        </w:tc>
        <w:tc>
          <w:tcPr>
            <w:tcW w:w="1229" w:type="dxa"/>
          </w:tcPr>
          <w:p w:rsidR="00173529" w:rsidRDefault="009911DF">
            <w:pPr>
              <w:pStyle w:val="ListParagraph"/>
              <w:ind w:left="0"/>
              <w:jc w:val="left"/>
              <w:textAlignment w:val="baseline"/>
              <w:rPr>
                <w:rFonts w:ascii="Arial" w:eastAsia="Times New Roman" w:hAnsi="Arial" w:cs="Arial"/>
                <w:bCs/>
                <w:sz w:val="20"/>
                <w:szCs w:val="20"/>
                <w:lang w:val="en-GB"/>
              </w:rPr>
            </w:pPr>
            <w:r>
              <w:rPr>
                <w:rFonts w:ascii="Arial" w:eastAsia="Times New Roman" w:hAnsi="Arial" w:cs="Arial"/>
                <w:bCs/>
                <w:sz w:val="20"/>
                <w:szCs w:val="20"/>
                <w:lang w:val="en-GB"/>
              </w:rPr>
              <w:t>Lecture and discussion</w:t>
            </w:r>
          </w:p>
        </w:tc>
        <w:tc>
          <w:tcPr>
            <w:tcW w:w="976" w:type="dxa"/>
          </w:tcPr>
          <w:p w:rsidR="00173529" w:rsidRDefault="009911DF">
            <w:pPr>
              <w:pStyle w:val="ListParagraph"/>
              <w:ind w:left="0"/>
              <w:jc w:val="left"/>
              <w:textAlignment w:val="baseline"/>
              <w:rPr>
                <w:rFonts w:ascii="Arial" w:eastAsia="Times New Roman" w:hAnsi="Arial" w:cs="Arial"/>
                <w:bCs/>
                <w:sz w:val="20"/>
                <w:szCs w:val="20"/>
                <w:lang w:val="en-GB"/>
              </w:rPr>
            </w:pPr>
            <w:r>
              <w:rPr>
                <w:rFonts w:ascii="Arial" w:eastAsia="Times New Roman" w:hAnsi="Arial" w:cs="Arial"/>
                <w:bCs/>
                <w:sz w:val="20"/>
                <w:szCs w:val="20"/>
                <w:lang w:val="en-GB"/>
              </w:rPr>
              <w:t>~ 10 hrs</w:t>
            </w:r>
          </w:p>
        </w:tc>
        <w:tc>
          <w:tcPr>
            <w:tcW w:w="4228" w:type="dxa"/>
          </w:tcPr>
          <w:p w:rsidR="00173529" w:rsidRDefault="009911DF">
            <w:pPr>
              <w:pStyle w:val="ListParagraph"/>
              <w:ind w:left="0"/>
              <w:jc w:val="left"/>
              <w:textAlignment w:val="baseline"/>
              <w:rPr>
                <w:rFonts w:ascii="Arial" w:eastAsia="Times New Roman" w:hAnsi="Arial" w:cs="Arial"/>
                <w:bCs/>
                <w:sz w:val="20"/>
                <w:szCs w:val="20"/>
                <w:lang w:val="en-GB"/>
              </w:rPr>
            </w:pPr>
            <w:r>
              <w:rPr>
                <w:rFonts w:ascii="Arial" w:eastAsia="Times New Roman" w:hAnsi="Arial" w:cs="Arial"/>
                <w:bCs/>
                <w:sz w:val="20"/>
                <w:szCs w:val="20"/>
                <w:lang w:val="en-GB"/>
              </w:rPr>
              <w:t>To give a basic understanding o</w:t>
            </w:r>
            <w:r w:rsidR="00C76D56">
              <w:rPr>
                <w:rFonts w:ascii="Arial" w:eastAsia="Times New Roman" w:hAnsi="Arial" w:cs="Arial"/>
                <w:bCs/>
                <w:sz w:val="20"/>
                <w:szCs w:val="20"/>
                <w:lang w:val="en-GB"/>
              </w:rPr>
              <w:t>f</w:t>
            </w:r>
            <w:r>
              <w:rPr>
                <w:rFonts w:ascii="Arial" w:eastAsia="Times New Roman" w:hAnsi="Arial" w:cs="Arial"/>
                <w:bCs/>
                <w:sz w:val="20"/>
                <w:szCs w:val="20"/>
                <w:lang w:val="en-GB"/>
              </w:rPr>
              <w:t xml:space="preserve"> ecological concept</w:t>
            </w:r>
            <w:r w:rsidR="00C76D56">
              <w:rPr>
                <w:rFonts w:ascii="Arial" w:eastAsia="Times New Roman" w:hAnsi="Arial" w:cs="Arial"/>
                <w:bCs/>
                <w:sz w:val="20"/>
                <w:szCs w:val="20"/>
                <w:lang w:val="en-GB"/>
              </w:rPr>
              <w:t>s</w:t>
            </w:r>
            <w:r>
              <w:rPr>
                <w:rFonts w:ascii="Arial" w:eastAsia="Times New Roman" w:hAnsi="Arial" w:cs="Arial"/>
                <w:bCs/>
                <w:sz w:val="20"/>
                <w:szCs w:val="20"/>
                <w:lang w:val="en-GB"/>
              </w:rPr>
              <w:t xml:space="preserve"> and to help answer key ecological questions in the module</w:t>
            </w:r>
          </w:p>
        </w:tc>
      </w:tr>
      <w:tr w:rsidR="00173529">
        <w:tc>
          <w:tcPr>
            <w:tcW w:w="492" w:type="dxa"/>
          </w:tcPr>
          <w:p w:rsidR="00173529" w:rsidRDefault="009911DF">
            <w:pPr>
              <w:pStyle w:val="ListParagraph"/>
              <w:ind w:left="0"/>
              <w:textAlignment w:val="baseline"/>
              <w:rPr>
                <w:rFonts w:ascii="Arial" w:eastAsia="Times New Roman" w:hAnsi="Arial" w:cs="Arial"/>
                <w:bCs/>
                <w:sz w:val="20"/>
                <w:szCs w:val="20"/>
                <w:lang w:val="en-GB"/>
              </w:rPr>
            </w:pPr>
            <w:r>
              <w:rPr>
                <w:rFonts w:ascii="Arial" w:eastAsia="Times New Roman" w:hAnsi="Arial" w:cs="Arial"/>
                <w:bCs/>
                <w:sz w:val="20"/>
                <w:szCs w:val="20"/>
                <w:lang w:val="en-GB"/>
              </w:rPr>
              <w:t>2</w:t>
            </w:r>
          </w:p>
        </w:tc>
        <w:tc>
          <w:tcPr>
            <w:tcW w:w="2993" w:type="dxa"/>
          </w:tcPr>
          <w:p w:rsidR="00173529" w:rsidRDefault="009911DF">
            <w:pPr>
              <w:pStyle w:val="ListParagraph"/>
              <w:ind w:left="0"/>
              <w:jc w:val="left"/>
              <w:textAlignment w:val="baseline"/>
              <w:rPr>
                <w:rFonts w:ascii="Arial" w:eastAsia="Times New Roman" w:hAnsi="Arial" w:cs="Arial"/>
                <w:bCs/>
                <w:sz w:val="20"/>
                <w:szCs w:val="20"/>
                <w:lang w:val="en-GB"/>
              </w:rPr>
            </w:pPr>
            <w:r>
              <w:rPr>
                <w:rFonts w:ascii="Arial" w:eastAsia="Times New Roman" w:hAnsi="Arial" w:cs="Arial"/>
                <w:b/>
                <w:sz w:val="20"/>
                <w:szCs w:val="20"/>
                <w:lang w:val="en-GB"/>
              </w:rPr>
              <w:t xml:space="preserve">Mind Map Exercise </w:t>
            </w:r>
            <w:r>
              <w:rPr>
                <w:rFonts w:ascii="Arial" w:eastAsia="Times New Roman" w:hAnsi="Arial" w:cs="Arial"/>
                <w:bCs/>
                <w:sz w:val="20"/>
                <w:szCs w:val="20"/>
                <w:lang w:val="en-GB"/>
              </w:rPr>
              <w:t xml:space="preserve">&amp; </w:t>
            </w:r>
            <w:r>
              <w:rPr>
                <w:rFonts w:ascii="Arial" w:eastAsia="Times New Roman" w:hAnsi="Arial" w:cs="Arial"/>
                <w:b/>
                <w:sz w:val="20"/>
                <w:szCs w:val="20"/>
                <w:lang w:val="en-GB"/>
              </w:rPr>
              <w:t xml:space="preserve">Presentation </w:t>
            </w:r>
            <w:r>
              <w:rPr>
                <w:rFonts w:ascii="Arial" w:eastAsia="Times New Roman" w:hAnsi="Arial" w:cs="Arial"/>
                <w:bCs/>
                <w:sz w:val="20"/>
                <w:szCs w:val="20"/>
                <w:lang w:val="en-GB"/>
              </w:rPr>
              <w:t>- Every group</w:t>
            </w:r>
            <w:r w:rsidR="00C76D56">
              <w:rPr>
                <w:rFonts w:ascii="Arial" w:eastAsia="Times New Roman" w:hAnsi="Arial" w:cs="Arial"/>
                <w:bCs/>
                <w:sz w:val="20"/>
                <w:szCs w:val="20"/>
                <w:lang w:val="en-GB"/>
              </w:rPr>
              <w:t xml:space="preserve"> was</w:t>
            </w:r>
            <w:r>
              <w:rPr>
                <w:rFonts w:ascii="Arial" w:eastAsia="Times New Roman" w:hAnsi="Arial" w:cs="Arial"/>
                <w:bCs/>
                <w:sz w:val="20"/>
                <w:szCs w:val="20"/>
                <w:lang w:val="en-GB"/>
              </w:rPr>
              <w:t xml:space="preserve"> required to choose 1 species using </w:t>
            </w:r>
            <w:r w:rsidR="00C76D56">
              <w:rPr>
                <w:rFonts w:ascii="Arial" w:eastAsia="Times New Roman" w:hAnsi="Arial" w:cs="Arial"/>
                <w:bCs/>
                <w:sz w:val="20"/>
                <w:szCs w:val="20"/>
                <w:lang w:val="en-GB"/>
              </w:rPr>
              <w:t xml:space="preserve">a </w:t>
            </w:r>
            <w:r>
              <w:rPr>
                <w:rFonts w:ascii="Arial" w:eastAsia="Times New Roman" w:hAnsi="Arial" w:cs="Arial"/>
                <w:bCs/>
                <w:sz w:val="20"/>
                <w:szCs w:val="20"/>
                <w:lang w:val="en-GB"/>
              </w:rPr>
              <w:t>flash card and try to visualize the idea of “the interaction</w:t>
            </w:r>
            <w:r w:rsidR="00C76D56">
              <w:rPr>
                <w:rFonts w:ascii="Arial" w:eastAsia="Times New Roman" w:hAnsi="Arial" w:cs="Arial"/>
                <w:bCs/>
                <w:sz w:val="20"/>
                <w:szCs w:val="20"/>
                <w:lang w:val="en-GB"/>
              </w:rPr>
              <w:t>s</w:t>
            </w:r>
            <w:r>
              <w:rPr>
                <w:rFonts w:ascii="Arial" w:eastAsia="Times New Roman" w:hAnsi="Arial" w:cs="Arial"/>
                <w:bCs/>
                <w:sz w:val="20"/>
                <w:szCs w:val="20"/>
                <w:lang w:val="en-GB"/>
              </w:rPr>
              <w:t xml:space="preserve"> that determine the distribution and abundance” and “how </w:t>
            </w:r>
            <w:r w:rsidR="00C76D56">
              <w:rPr>
                <w:rFonts w:ascii="Arial" w:eastAsia="Times New Roman" w:hAnsi="Arial" w:cs="Arial"/>
                <w:bCs/>
                <w:sz w:val="20"/>
                <w:szCs w:val="20"/>
                <w:lang w:val="en-GB"/>
              </w:rPr>
              <w:t xml:space="preserve">the </w:t>
            </w:r>
            <w:r>
              <w:rPr>
                <w:rFonts w:ascii="Arial" w:eastAsia="Times New Roman" w:hAnsi="Arial" w:cs="Arial"/>
                <w:bCs/>
                <w:sz w:val="20"/>
                <w:szCs w:val="20"/>
                <w:lang w:val="en-GB"/>
              </w:rPr>
              <w:t>human-dimension</w:t>
            </w:r>
            <w:r w:rsidR="00C76D56">
              <w:rPr>
                <w:rFonts w:ascii="Arial" w:eastAsia="Times New Roman" w:hAnsi="Arial" w:cs="Arial"/>
                <w:bCs/>
                <w:sz w:val="20"/>
                <w:szCs w:val="20"/>
                <w:lang w:val="en-GB"/>
              </w:rPr>
              <w:t xml:space="preserve"> is</w:t>
            </w:r>
            <w:r>
              <w:rPr>
                <w:rFonts w:ascii="Arial" w:eastAsia="Times New Roman" w:hAnsi="Arial" w:cs="Arial"/>
                <w:bCs/>
                <w:sz w:val="20"/>
                <w:szCs w:val="20"/>
                <w:lang w:val="en-GB"/>
              </w:rPr>
              <w:t xml:space="preserve"> important to be considered in ecological studies” using </w:t>
            </w:r>
            <w:r w:rsidR="00C76D56">
              <w:rPr>
                <w:rFonts w:ascii="Arial" w:eastAsia="Times New Roman" w:hAnsi="Arial" w:cs="Arial"/>
                <w:bCs/>
                <w:sz w:val="20"/>
                <w:szCs w:val="20"/>
                <w:lang w:val="en-GB"/>
              </w:rPr>
              <w:t xml:space="preserve">a </w:t>
            </w:r>
            <w:r>
              <w:rPr>
                <w:rFonts w:ascii="Arial" w:eastAsia="Times New Roman" w:hAnsi="Arial" w:cs="Arial"/>
                <w:bCs/>
                <w:sz w:val="20"/>
                <w:szCs w:val="20"/>
                <w:lang w:val="en-GB"/>
              </w:rPr>
              <w:t>mind map and class</w:t>
            </w:r>
            <w:r w:rsidR="00C76D56">
              <w:rPr>
                <w:rFonts w:ascii="Arial" w:eastAsia="Times New Roman" w:hAnsi="Arial" w:cs="Arial"/>
                <w:bCs/>
                <w:sz w:val="20"/>
                <w:szCs w:val="20"/>
                <w:lang w:val="en-GB"/>
              </w:rPr>
              <w:t xml:space="preserve"> presentation</w:t>
            </w:r>
            <w:r>
              <w:rPr>
                <w:rFonts w:ascii="Arial" w:eastAsia="Times New Roman" w:hAnsi="Arial" w:cs="Arial"/>
                <w:bCs/>
                <w:sz w:val="20"/>
                <w:szCs w:val="20"/>
                <w:lang w:val="en-GB"/>
              </w:rPr>
              <w:t xml:space="preserve"> (~10 min)</w:t>
            </w:r>
          </w:p>
        </w:tc>
        <w:tc>
          <w:tcPr>
            <w:tcW w:w="1229" w:type="dxa"/>
          </w:tcPr>
          <w:p w:rsidR="00173529" w:rsidRDefault="009911DF">
            <w:pPr>
              <w:pStyle w:val="ListParagraph"/>
              <w:ind w:left="0"/>
              <w:jc w:val="left"/>
              <w:textAlignment w:val="baseline"/>
              <w:rPr>
                <w:rFonts w:ascii="Arial" w:eastAsia="Times New Roman" w:hAnsi="Arial" w:cs="Arial"/>
                <w:bCs/>
                <w:sz w:val="20"/>
                <w:szCs w:val="20"/>
                <w:lang w:val="en-GB"/>
              </w:rPr>
            </w:pPr>
            <w:r>
              <w:rPr>
                <w:rFonts w:ascii="Arial" w:eastAsia="Times New Roman" w:hAnsi="Arial" w:cs="Arial"/>
                <w:bCs/>
                <w:sz w:val="20"/>
                <w:szCs w:val="20"/>
                <w:lang w:val="en-GB"/>
              </w:rPr>
              <w:t>Group activities</w:t>
            </w:r>
          </w:p>
        </w:tc>
        <w:tc>
          <w:tcPr>
            <w:tcW w:w="976" w:type="dxa"/>
          </w:tcPr>
          <w:p w:rsidR="00173529" w:rsidRDefault="009911DF">
            <w:pPr>
              <w:pStyle w:val="ListParagraph"/>
              <w:ind w:left="0"/>
              <w:jc w:val="left"/>
              <w:textAlignment w:val="baseline"/>
              <w:rPr>
                <w:rFonts w:ascii="Arial" w:eastAsia="Times New Roman" w:hAnsi="Arial" w:cs="Arial"/>
                <w:bCs/>
                <w:sz w:val="20"/>
                <w:szCs w:val="20"/>
                <w:lang w:val="en-GB"/>
              </w:rPr>
            </w:pPr>
            <w:r>
              <w:rPr>
                <w:rFonts w:ascii="Arial" w:eastAsia="Times New Roman" w:hAnsi="Arial" w:cs="Arial"/>
                <w:bCs/>
                <w:sz w:val="20"/>
                <w:szCs w:val="20"/>
                <w:lang w:val="en-GB"/>
              </w:rPr>
              <w:t>~ 2 hrs</w:t>
            </w:r>
          </w:p>
        </w:tc>
        <w:tc>
          <w:tcPr>
            <w:tcW w:w="4228" w:type="dxa"/>
          </w:tcPr>
          <w:p w:rsidR="00173529" w:rsidRDefault="009911DF">
            <w:pPr>
              <w:pStyle w:val="ListParagraph"/>
              <w:numPr>
                <w:ilvl w:val="0"/>
                <w:numId w:val="7"/>
              </w:numPr>
              <w:tabs>
                <w:tab w:val="left" w:pos="220"/>
                <w:tab w:val="left" w:pos="420"/>
              </w:tabs>
              <w:ind w:left="358"/>
              <w:jc w:val="left"/>
              <w:textAlignment w:val="baseline"/>
              <w:rPr>
                <w:rFonts w:ascii="Arial" w:eastAsia="Times New Roman" w:hAnsi="Arial" w:cs="Arial"/>
                <w:bCs/>
                <w:sz w:val="20"/>
                <w:szCs w:val="20"/>
                <w:lang w:val="en-GB"/>
              </w:rPr>
            </w:pPr>
            <w:r>
              <w:rPr>
                <w:rFonts w:ascii="Arial" w:eastAsia="Times New Roman" w:hAnsi="Arial" w:cs="Arial"/>
                <w:bCs/>
                <w:sz w:val="20"/>
                <w:szCs w:val="20"/>
                <w:lang w:val="en-GB"/>
              </w:rPr>
              <w:t>Using mind map to visually understand the relationship between ideas and argument.</w:t>
            </w:r>
          </w:p>
          <w:p w:rsidR="00173529" w:rsidRDefault="009911DF">
            <w:pPr>
              <w:pStyle w:val="ListParagraph"/>
              <w:numPr>
                <w:ilvl w:val="0"/>
                <w:numId w:val="7"/>
              </w:numPr>
              <w:tabs>
                <w:tab w:val="left" w:pos="220"/>
                <w:tab w:val="left" w:pos="420"/>
              </w:tabs>
              <w:ind w:left="358"/>
              <w:jc w:val="left"/>
              <w:textAlignment w:val="baseline"/>
              <w:rPr>
                <w:rFonts w:ascii="Arial" w:eastAsia="Times New Roman" w:hAnsi="Arial" w:cs="Arial"/>
                <w:bCs/>
                <w:sz w:val="20"/>
                <w:szCs w:val="20"/>
                <w:lang w:val="en-GB"/>
              </w:rPr>
            </w:pPr>
            <w:r>
              <w:rPr>
                <w:rFonts w:ascii="Arial" w:eastAsia="Times New Roman" w:hAnsi="Arial" w:cs="Arial"/>
                <w:bCs/>
                <w:sz w:val="20"/>
                <w:szCs w:val="20"/>
                <w:lang w:val="en-GB"/>
              </w:rPr>
              <w:t xml:space="preserve">Familiarize with system thinking. </w:t>
            </w:r>
          </w:p>
          <w:p w:rsidR="00173529" w:rsidRDefault="009911DF">
            <w:pPr>
              <w:pStyle w:val="ListParagraph"/>
              <w:numPr>
                <w:ilvl w:val="0"/>
                <w:numId w:val="7"/>
              </w:numPr>
              <w:tabs>
                <w:tab w:val="left" w:pos="220"/>
                <w:tab w:val="left" w:pos="420"/>
              </w:tabs>
              <w:ind w:left="358"/>
              <w:jc w:val="left"/>
              <w:textAlignment w:val="baseline"/>
              <w:rPr>
                <w:rFonts w:ascii="Arial" w:eastAsia="Times New Roman" w:hAnsi="Arial" w:cs="Arial"/>
                <w:bCs/>
                <w:sz w:val="20"/>
                <w:szCs w:val="20"/>
                <w:lang w:val="en-GB"/>
              </w:rPr>
            </w:pPr>
            <w:r>
              <w:rPr>
                <w:rFonts w:ascii="Arial" w:eastAsia="Times New Roman" w:hAnsi="Arial" w:cs="Arial"/>
                <w:bCs/>
                <w:sz w:val="20"/>
                <w:szCs w:val="20"/>
                <w:lang w:val="en-GB"/>
              </w:rPr>
              <w:t xml:space="preserve">Present the idea in the class to </w:t>
            </w:r>
            <w:proofErr w:type="gramStart"/>
            <w:r>
              <w:rPr>
                <w:rFonts w:ascii="Arial" w:eastAsia="Times New Roman" w:hAnsi="Arial" w:cs="Arial"/>
                <w:bCs/>
                <w:sz w:val="20"/>
                <w:szCs w:val="20"/>
                <w:lang w:val="en-GB"/>
              </w:rPr>
              <w:t>get  feedback</w:t>
            </w:r>
            <w:proofErr w:type="gramEnd"/>
            <w:r>
              <w:rPr>
                <w:rFonts w:ascii="Arial" w:eastAsia="Times New Roman" w:hAnsi="Arial" w:cs="Arial"/>
                <w:bCs/>
                <w:sz w:val="20"/>
                <w:szCs w:val="20"/>
                <w:lang w:val="en-GB"/>
              </w:rPr>
              <w:t xml:space="preserve"> and question</w:t>
            </w:r>
            <w:r w:rsidR="00C76D56">
              <w:rPr>
                <w:rFonts w:ascii="Arial" w:eastAsia="Times New Roman" w:hAnsi="Arial" w:cs="Arial"/>
                <w:bCs/>
                <w:sz w:val="20"/>
                <w:szCs w:val="20"/>
                <w:lang w:val="en-GB"/>
              </w:rPr>
              <w:t>s</w:t>
            </w:r>
          </w:p>
        </w:tc>
      </w:tr>
      <w:tr w:rsidR="00173529">
        <w:tc>
          <w:tcPr>
            <w:tcW w:w="492" w:type="dxa"/>
          </w:tcPr>
          <w:p w:rsidR="00173529" w:rsidRDefault="009911DF">
            <w:pPr>
              <w:pStyle w:val="ListParagraph"/>
              <w:ind w:left="0"/>
              <w:textAlignment w:val="baseline"/>
              <w:rPr>
                <w:rFonts w:ascii="Arial" w:eastAsia="Times New Roman" w:hAnsi="Arial" w:cs="Arial"/>
                <w:bCs/>
                <w:sz w:val="20"/>
                <w:szCs w:val="20"/>
                <w:lang w:val="en-GB"/>
              </w:rPr>
            </w:pPr>
            <w:r>
              <w:rPr>
                <w:rFonts w:ascii="Arial" w:eastAsia="Times New Roman" w:hAnsi="Arial" w:cs="Arial"/>
                <w:bCs/>
                <w:sz w:val="20"/>
                <w:szCs w:val="20"/>
                <w:lang w:val="en-GB"/>
              </w:rPr>
              <w:t>3</w:t>
            </w:r>
          </w:p>
        </w:tc>
        <w:tc>
          <w:tcPr>
            <w:tcW w:w="2993" w:type="dxa"/>
          </w:tcPr>
          <w:p w:rsidR="00173529" w:rsidRDefault="009911DF">
            <w:pPr>
              <w:pStyle w:val="ListParagraph"/>
              <w:ind w:left="0"/>
              <w:jc w:val="left"/>
              <w:textAlignment w:val="baseline"/>
              <w:rPr>
                <w:rFonts w:ascii="Arial" w:eastAsia="Times New Roman" w:hAnsi="Arial" w:cs="Arial"/>
                <w:bCs/>
                <w:sz w:val="20"/>
                <w:szCs w:val="20"/>
                <w:lang w:val="en-GB"/>
              </w:rPr>
            </w:pPr>
            <w:r>
              <w:rPr>
                <w:rFonts w:ascii="Arial" w:eastAsia="Times New Roman" w:hAnsi="Arial" w:cs="Arial"/>
                <w:b/>
                <w:sz w:val="20"/>
                <w:szCs w:val="20"/>
                <w:lang w:val="en-GB"/>
              </w:rPr>
              <w:t>Role play &amp; Roundtable</w:t>
            </w:r>
            <w:r>
              <w:rPr>
                <w:rFonts w:ascii="Arial" w:eastAsia="Times New Roman" w:hAnsi="Arial" w:cs="Arial"/>
                <w:bCs/>
                <w:sz w:val="20"/>
                <w:szCs w:val="20"/>
                <w:lang w:val="en-GB"/>
              </w:rPr>
              <w:t xml:space="preserve">  </w:t>
            </w:r>
          </w:p>
          <w:p w:rsidR="00173529" w:rsidRDefault="009911DF">
            <w:pPr>
              <w:pStyle w:val="ListParagraph"/>
              <w:numPr>
                <w:ilvl w:val="0"/>
                <w:numId w:val="8"/>
              </w:numPr>
              <w:tabs>
                <w:tab w:val="left" w:pos="420"/>
              </w:tabs>
              <w:ind w:left="252" w:hanging="185"/>
              <w:jc w:val="left"/>
              <w:textAlignment w:val="baseline"/>
              <w:rPr>
                <w:rFonts w:ascii="Arial" w:eastAsia="Times New Roman" w:hAnsi="Arial"/>
                <w:bCs/>
                <w:sz w:val="20"/>
                <w:szCs w:val="20"/>
                <w:lang w:val="en-GB"/>
              </w:rPr>
            </w:pPr>
            <w:r>
              <w:rPr>
                <w:rFonts w:ascii="Arial" w:eastAsia="Times New Roman" w:hAnsi="Arial" w:cs="Arial"/>
                <w:bCs/>
                <w:sz w:val="20"/>
                <w:szCs w:val="20"/>
                <w:lang w:val="en-GB"/>
              </w:rPr>
              <w:t xml:space="preserve">One mind map from previous activity will be selected </w:t>
            </w:r>
            <w:r w:rsidR="00C76D56">
              <w:rPr>
                <w:rFonts w:ascii="Arial" w:eastAsia="Times New Roman" w:hAnsi="Arial" w:cs="Arial"/>
                <w:bCs/>
                <w:sz w:val="20"/>
                <w:szCs w:val="20"/>
                <w:lang w:val="en-GB"/>
              </w:rPr>
              <w:t xml:space="preserve">for </w:t>
            </w:r>
            <w:r>
              <w:rPr>
                <w:rFonts w:ascii="Arial" w:eastAsia="Times New Roman" w:hAnsi="Arial" w:cs="Arial"/>
                <w:bCs/>
                <w:sz w:val="20"/>
                <w:szCs w:val="20"/>
                <w:lang w:val="en-GB"/>
              </w:rPr>
              <w:t>a study based on peer assessment.</w:t>
            </w:r>
          </w:p>
          <w:p w:rsidR="00173529" w:rsidRDefault="009911DF">
            <w:pPr>
              <w:pStyle w:val="ListParagraph"/>
              <w:numPr>
                <w:ilvl w:val="0"/>
                <w:numId w:val="8"/>
              </w:numPr>
              <w:tabs>
                <w:tab w:val="left" w:pos="420"/>
              </w:tabs>
              <w:ind w:left="252" w:hanging="185"/>
              <w:jc w:val="left"/>
              <w:textAlignment w:val="baseline"/>
              <w:rPr>
                <w:rFonts w:ascii="Arial" w:eastAsia="Times New Roman" w:hAnsi="Arial"/>
                <w:bCs/>
                <w:sz w:val="20"/>
                <w:szCs w:val="20"/>
                <w:lang w:val="en-GB"/>
              </w:rPr>
            </w:pPr>
            <w:r>
              <w:rPr>
                <w:rFonts w:ascii="Arial" w:eastAsia="Times New Roman" w:hAnsi="Arial" w:cs="Arial"/>
                <w:bCs/>
                <w:sz w:val="20"/>
                <w:szCs w:val="20"/>
                <w:lang w:val="en-GB"/>
              </w:rPr>
              <w:t>Every group of student</w:t>
            </w:r>
            <w:r w:rsidR="00C76D56">
              <w:rPr>
                <w:rFonts w:ascii="Arial" w:eastAsia="Times New Roman" w:hAnsi="Arial" w:cs="Arial"/>
                <w:bCs/>
                <w:sz w:val="20"/>
                <w:szCs w:val="20"/>
                <w:lang w:val="en-GB"/>
              </w:rPr>
              <w:t>s</w:t>
            </w:r>
            <w:r>
              <w:rPr>
                <w:rFonts w:ascii="Arial" w:eastAsia="Times New Roman" w:hAnsi="Arial" w:cs="Arial"/>
                <w:bCs/>
                <w:sz w:val="20"/>
                <w:szCs w:val="20"/>
                <w:lang w:val="en-GB"/>
              </w:rPr>
              <w:t xml:space="preserve"> assign to different role</w:t>
            </w:r>
            <w:r w:rsidR="00C76D56">
              <w:rPr>
                <w:rFonts w:ascii="Arial" w:eastAsia="Times New Roman" w:hAnsi="Arial" w:cs="Arial"/>
                <w:bCs/>
                <w:sz w:val="20"/>
                <w:szCs w:val="20"/>
                <w:lang w:val="en-GB"/>
              </w:rPr>
              <w:t>s</w:t>
            </w:r>
            <w:r>
              <w:rPr>
                <w:rFonts w:ascii="Arial" w:eastAsia="Times New Roman" w:hAnsi="Arial" w:cs="Arial"/>
                <w:bCs/>
                <w:sz w:val="20"/>
                <w:szCs w:val="20"/>
                <w:lang w:val="en-GB"/>
              </w:rPr>
              <w:t xml:space="preserve"> (</w:t>
            </w:r>
            <w:r>
              <w:rPr>
                <w:rFonts w:ascii="Arial" w:eastAsia="Times New Roman" w:hAnsi="Arial"/>
                <w:bCs/>
                <w:sz w:val="20"/>
                <w:szCs w:val="20"/>
                <w:lang w:val="en-GB"/>
              </w:rPr>
              <w:t>Researcher, Policy Maker, Economist, Anthropologist, Academia, Tech Investor, Local Ethnologist/Cultural practitioner) using a wheel spinner/roulette wheel to introduce simple gamification</w:t>
            </w:r>
          </w:p>
          <w:p w:rsidR="00173529" w:rsidRDefault="009911DF">
            <w:pPr>
              <w:pStyle w:val="ListParagraph"/>
              <w:numPr>
                <w:ilvl w:val="0"/>
                <w:numId w:val="8"/>
              </w:numPr>
              <w:tabs>
                <w:tab w:val="left" w:pos="420"/>
              </w:tabs>
              <w:ind w:left="252" w:hanging="185"/>
              <w:jc w:val="left"/>
              <w:textAlignment w:val="baseline"/>
              <w:rPr>
                <w:rFonts w:ascii="Arial" w:eastAsia="Times New Roman" w:hAnsi="Arial"/>
                <w:bCs/>
                <w:sz w:val="20"/>
                <w:szCs w:val="20"/>
                <w:lang w:val="en-GB"/>
              </w:rPr>
            </w:pPr>
            <w:r>
              <w:rPr>
                <w:rFonts w:ascii="Arial" w:eastAsia="Times New Roman" w:hAnsi="Arial"/>
                <w:bCs/>
                <w:sz w:val="20"/>
                <w:szCs w:val="20"/>
                <w:lang w:val="en-GB"/>
              </w:rPr>
              <w:t xml:space="preserve">Find the common interest between role and construct the idea to ensure that the </w:t>
            </w:r>
            <w:r>
              <w:rPr>
                <w:rFonts w:ascii="Arial" w:eastAsia="Times New Roman" w:hAnsi="Arial"/>
                <w:bCs/>
                <w:sz w:val="20"/>
                <w:szCs w:val="20"/>
                <w:lang w:val="en-GB"/>
              </w:rPr>
              <w:lastRenderedPageBreak/>
              <w:t xml:space="preserve">species and ecosystem are not only ecological sustainable, but also socioeconomically responsible </w:t>
            </w:r>
          </w:p>
        </w:tc>
        <w:tc>
          <w:tcPr>
            <w:tcW w:w="1229" w:type="dxa"/>
          </w:tcPr>
          <w:p w:rsidR="00173529" w:rsidRDefault="009911DF">
            <w:pPr>
              <w:pStyle w:val="ListParagraph"/>
              <w:ind w:left="0"/>
              <w:jc w:val="left"/>
              <w:textAlignment w:val="baseline"/>
              <w:rPr>
                <w:rFonts w:ascii="Arial" w:eastAsia="Times New Roman" w:hAnsi="Arial" w:cs="Arial"/>
                <w:bCs/>
                <w:sz w:val="20"/>
                <w:szCs w:val="20"/>
                <w:lang w:val="en-GB"/>
              </w:rPr>
            </w:pPr>
            <w:r>
              <w:rPr>
                <w:rFonts w:ascii="Arial" w:eastAsia="Times New Roman" w:hAnsi="Arial" w:cs="Arial"/>
                <w:bCs/>
                <w:sz w:val="20"/>
                <w:szCs w:val="20"/>
                <w:lang w:val="en-GB"/>
              </w:rPr>
              <w:lastRenderedPageBreak/>
              <w:t>Group activities</w:t>
            </w:r>
          </w:p>
          <w:p w:rsidR="00173529" w:rsidRDefault="00173529">
            <w:pPr>
              <w:pStyle w:val="ListParagraph"/>
              <w:ind w:left="0"/>
              <w:jc w:val="left"/>
              <w:textAlignment w:val="baseline"/>
              <w:rPr>
                <w:rFonts w:ascii="Arial" w:eastAsia="Times New Roman" w:hAnsi="Arial" w:cs="Arial"/>
                <w:bCs/>
                <w:sz w:val="20"/>
                <w:szCs w:val="20"/>
                <w:lang w:val="en-GB"/>
              </w:rPr>
            </w:pPr>
          </w:p>
          <w:p w:rsidR="00173529" w:rsidRDefault="009911DF">
            <w:pPr>
              <w:pStyle w:val="ListParagraph"/>
              <w:ind w:left="0"/>
              <w:jc w:val="left"/>
              <w:textAlignment w:val="baseline"/>
              <w:rPr>
                <w:rFonts w:ascii="Arial" w:eastAsia="Times New Roman" w:hAnsi="Arial" w:cs="Arial"/>
                <w:bCs/>
                <w:sz w:val="20"/>
                <w:szCs w:val="20"/>
                <w:lang w:val="en-GB"/>
              </w:rPr>
            </w:pPr>
            <w:r>
              <w:rPr>
                <w:rFonts w:ascii="Arial" w:eastAsia="Times New Roman" w:hAnsi="Arial" w:cs="Arial"/>
                <w:bCs/>
                <w:sz w:val="20"/>
                <w:szCs w:val="20"/>
                <w:lang w:val="en-GB"/>
              </w:rPr>
              <w:t>Peer Assessment</w:t>
            </w:r>
          </w:p>
        </w:tc>
        <w:tc>
          <w:tcPr>
            <w:tcW w:w="976" w:type="dxa"/>
          </w:tcPr>
          <w:p w:rsidR="00173529" w:rsidRDefault="009911DF">
            <w:pPr>
              <w:pStyle w:val="ListParagraph"/>
              <w:ind w:left="0"/>
              <w:jc w:val="left"/>
              <w:textAlignment w:val="baseline"/>
              <w:rPr>
                <w:rFonts w:ascii="Arial" w:eastAsia="Times New Roman" w:hAnsi="Arial" w:cs="Arial"/>
                <w:bCs/>
                <w:sz w:val="20"/>
                <w:szCs w:val="20"/>
                <w:lang w:val="en-GB"/>
              </w:rPr>
            </w:pPr>
            <w:r>
              <w:rPr>
                <w:rFonts w:ascii="Arial" w:eastAsia="Times New Roman" w:hAnsi="Arial" w:cs="Arial"/>
                <w:bCs/>
                <w:sz w:val="20"/>
                <w:szCs w:val="20"/>
                <w:lang w:val="en-GB"/>
              </w:rPr>
              <w:t>~ 2 hrs</w:t>
            </w:r>
          </w:p>
        </w:tc>
        <w:tc>
          <w:tcPr>
            <w:tcW w:w="4228" w:type="dxa"/>
          </w:tcPr>
          <w:p w:rsidR="00173529" w:rsidRDefault="009911DF">
            <w:pPr>
              <w:pStyle w:val="ListParagraph"/>
              <w:numPr>
                <w:ilvl w:val="0"/>
                <w:numId w:val="9"/>
              </w:numPr>
              <w:tabs>
                <w:tab w:val="left" w:pos="220"/>
                <w:tab w:val="left" w:pos="420"/>
              </w:tabs>
              <w:jc w:val="left"/>
              <w:textAlignment w:val="baseline"/>
              <w:rPr>
                <w:rFonts w:ascii="Arial" w:eastAsia="Times New Roman" w:hAnsi="Arial" w:cs="Arial"/>
                <w:bCs/>
                <w:sz w:val="20"/>
                <w:szCs w:val="20"/>
                <w:lang w:val="en-GB"/>
              </w:rPr>
            </w:pPr>
            <w:r>
              <w:rPr>
                <w:rFonts w:ascii="Arial" w:eastAsia="Times New Roman" w:hAnsi="Arial" w:cs="Arial"/>
                <w:bCs/>
                <w:sz w:val="20"/>
                <w:szCs w:val="20"/>
                <w:lang w:val="en-GB"/>
              </w:rPr>
              <w:t xml:space="preserve">Familiarize with role play &amp; roundtable.  </w:t>
            </w:r>
          </w:p>
          <w:p w:rsidR="00173529" w:rsidRDefault="009911DF">
            <w:pPr>
              <w:pStyle w:val="ListParagraph"/>
              <w:numPr>
                <w:ilvl w:val="0"/>
                <w:numId w:val="9"/>
              </w:numPr>
              <w:tabs>
                <w:tab w:val="left" w:pos="220"/>
                <w:tab w:val="left" w:pos="420"/>
              </w:tabs>
              <w:jc w:val="left"/>
              <w:textAlignment w:val="baseline"/>
              <w:rPr>
                <w:rFonts w:ascii="Arial" w:eastAsia="Times New Roman" w:hAnsi="Arial" w:cs="Arial"/>
                <w:bCs/>
                <w:sz w:val="20"/>
                <w:szCs w:val="20"/>
                <w:lang w:val="en-GB"/>
              </w:rPr>
            </w:pPr>
            <w:r>
              <w:rPr>
                <w:rFonts w:ascii="Arial" w:eastAsia="Times New Roman" w:hAnsi="Arial" w:cs="Arial"/>
                <w:bCs/>
                <w:sz w:val="20"/>
                <w:szCs w:val="20"/>
                <w:lang w:val="en-GB"/>
              </w:rPr>
              <w:t>Familiarize with system</w:t>
            </w:r>
            <w:r w:rsidR="00C76D56">
              <w:rPr>
                <w:rFonts w:ascii="Arial" w:eastAsia="Times New Roman" w:hAnsi="Arial" w:cs="Arial"/>
                <w:bCs/>
                <w:sz w:val="20"/>
                <w:szCs w:val="20"/>
                <w:lang w:val="en-GB"/>
              </w:rPr>
              <w:t>s</w:t>
            </w:r>
            <w:r>
              <w:rPr>
                <w:rFonts w:ascii="Arial" w:eastAsia="Times New Roman" w:hAnsi="Arial" w:cs="Arial"/>
                <w:bCs/>
                <w:sz w:val="20"/>
                <w:szCs w:val="20"/>
                <w:lang w:val="en-GB"/>
              </w:rPr>
              <w:t xml:space="preserve"> and </w:t>
            </w:r>
            <w:proofErr w:type="spellStart"/>
            <w:r>
              <w:rPr>
                <w:rFonts w:ascii="Arial" w:eastAsia="Times New Roman" w:hAnsi="Arial" w:cs="Arial"/>
                <w:bCs/>
                <w:sz w:val="20"/>
                <w:szCs w:val="20"/>
                <w:lang w:val="en-GB"/>
              </w:rPr>
              <w:t>transdiciplinary</w:t>
            </w:r>
            <w:proofErr w:type="spellEnd"/>
            <w:r>
              <w:rPr>
                <w:rFonts w:ascii="Arial" w:eastAsia="Times New Roman" w:hAnsi="Arial"/>
                <w:bCs/>
                <w:sz w:val="20"/>
                <w:szCs w:val="20"/>
                <w:lang w:val="en-GB"/>
              </w:rPr>
              <w:t xml:space="preserve"> </w:t>
            </w:r>
            <w:r w:rsidR="00C76D56">
              <w:rPr>
                <w:rFonts w:ascii="Arial" w:eastAsia="Times New Roman" w:hAnsi="Arial" w:cs="Arial"/>
                <w:bCs/>
                <w:sz w:val="20"/>
                <w:szCs w:val="20"/>
                <w:lang w:val="en-GB"/>
              </w:rPr>
              <w:t>thinking</w:t>
            </w:r>
          </w:p>
        </w:tc>
      </w:tr>
    </w:tbl>
    <w:p w:rsidR="00173529" w:rsidRDefault="00173529">
      <w:pPr>
        <w:pStyle w:val="ListParagraph"/>
        <w:ind w:left="0"/>
        <w:textAlignment w:val="baseline"/>
        <w:rPr>
          <w:rFonts w:ascii="Arial" w:eastAsia="Times New Roman" w:hAnsi="Arial" w:cs="Arial"/>
          <w:bCs/>
          <w:color w:val="0000FF"/>
          <w:lang w:val="en-GB"/>
        </w:rPr>
      </w:pPr>
    </w:p>
    <w:p w:rsidR="00173529" w:rsidRDefault="00173529">
      <w:pPr>
        <w:pStyle w:val="ListParagraph"/>
        <w:ind w:leftChars="-100" w:left="-220"/>
        <w:textAlignment w:val="baseline"/>
        <w:rPr>
          <w:rFonts w:ascii="Arial" w:eastAsia="Times New Roman" w:hAnsi="Arial" w:cs="Arial"/>
          <w:bCs/>
          <w:color w:val="0000FF"/>
          <w:lang w:val="en-GB"/>
        </w:rPr>
      </w:pPr>
    </w:p>
    <w:p w:rsidR="00173529" w:rsidRDefault="009911DF">
      <w:pPr>
        <w:numPr>
          <w:ilvl w:val="0"/>
          <w:numId w:val="6"/>
        </w:numPr>
        <w:textAlignment w:val="baseline"/>
        <w:rPr>
          <w:rFonts w:ascii="Arial" w:eastAsia="Times New Roman" w:hAnsi="Arial" w:cs="Arial"/>
          <w:color w:val="000000"/>
          <w:sz w:val="23"/>
          <w:szCs w:val="23"/>
        </w:rPr>
      </w:pPr>
      <w:r>
        <w:rPr>
          <w:rFonts w:ascii="Arial" w:eastAsia="Times New Roman" w:hAnsi="Arial" w:cs="Arial"/>
          <w:color w:val="000000"/>
          <w:sz w:val="23"/>
          <w:szCs w:val="23"/>
        </w:rPr>
        <w:t>What feedback (positive or negative), if any, did you get from your students about this experience?</w:t>
      </w:r>
      <w:r>
        <w:rPr>
          <w:rFonts w:ascii="Arial" w:eastAsia="Times New Roman" w:hAnsi="Arial" w:cs="Arial"/>
          <w:color w:val="000000"/>
          <w:sz w:val="23"/>
          <w:szCs w:val="23"/>
          <w:lang w:val="en-GB"/>
        </w:rPr>
        <w:t xml:space="preserve"> </w:t>
      </w:r>
      <w:r w:rsidR="00C76D56">
        <w:rPr>
          <w:rFonts w:ascii="Arial" w:eastAsia="Times New Roman" w:hAnsi="Arial" w:cs="Arial"/>
          <w:i/>
          <w:iCs/>
          <w:sz w:val="23"/>
          <w:szCs w:val="23"/>
          <w:lang w:val="en-GB"/>
        </w:rPr>
        <w:t>The m</w:t>
      </w:r>
      <w:r>
        <w:rPr>
          <w:rFonts w:ascii="Arial" w:eastAsia="Times New Roman" w:hAnsi="Arial" w:cs="Arial"/>
          <w:i/>
          <w:iCs/>
          <w:sz w:val="23"/>
          <w:szCs w:val="23"/>
          <w:lang w:val="en-GB"/>
        </w:rPr>
        <w:t xml:space="preserve">ajority said </w:t>
      </w:r>
      <w:r w:rsidR="00C76D56">
        <w:rPr>
          <w:rFonts w:ascii="Arial" w:eastAsia="Times New Roman" w:hAnsi="Arial" w:cs="Arial"/>
          <w:i/>
          <w:iCs/>
          <w:sz w:val="23"/>
          <w:szCs w:val="23"/>
          <w:lang w:val="en-GB"/>
        </w:rPr>
        <w:t xml:space="preserve">that the </w:t>
      </w:r>
      <w:r>
        <w:rPr>
          <w:rFonts w:ascii="Arial" w:eastAsia="Times New Roman" w:hAnsi="Arial" w:cs="Arial"/>
          <w:i/>
          <w:iCs/>
          <w:sz w:val="23"/>
          <w:szCs w:val="23"/>
          <w:lang w:val="en-GB"/>
        </w:rPr>
        <w:t>evidence-based study and the various pedagogy approach</w:t>
      </w:r>
      <w:r w:rsidR="00C76D56">
        <w:rPr>
          <w:rFonts w:ascii="Arial" w:eastAsia="Times New Roman" w:hAnsi="Arial" w:cs="Arial"/>
          <w:i/>
          <w:iCs/>
          <w:sz w:val="23"/>
          <w:szCs w:val="23"/>
          <w:lang w:val="en-GB"/>
        </w:rPr>
        <w:t>es</w:t>
      </w:r>
      <w:r>
        <w:rPr>
          <w:rFonts w:ascii="Arial" w:eastAsia="Times New Roman" w:hAnsi="Arial" w:cs="Arial"/>
          <w:i/>
          <w:iCs/>
          <w:sz w:val="23"/>
          <w:szCs w:val="23"/>
          <w:lang w:val="en-GB"/>
        </w:rPr>
        <w:t xml:space="preserve"> </w:t>
      </w:r>
      <w:r w:rsidR="00C76D56">
        <w:rPr>
          <w:rFonts w:ascii="Arial" w:eastAsia="Times New Roman" w:hAnsi="Arial" w:cs="Arial"/>
          <w:i/>
          <w:iCs/>
          <w:sz w:val="23"/>
          <w:szCs w:val="23"/>
          <w:lang w:val="en-GB"/>
        </w:rPr>
        <w:t>wa</w:t>
      </w:r>
      <w:r>
        <w:rPr>
          <w:rFonts w:ascii="Arial" w:eastAsia="Times New Roman" w:hAnsi="Arial" w:cs="Arial"/>
          <w:i/>
          <w:iCs/>
          <w:sz w:val="23"/>
          <w:szCs w:val="23"/>
          <w:lang w:val="en-GB"/>
        </w:rPr>
        <w:t>s a fun way to understand the theoretical concept</w:t>
      </w:r>
      <w:r w:rsidR="00C76D56">
        <w:rPr>
          <w:rFonts w:ascii="Arial" w:eastAsia="Times New Roman" w:hAnsi="Arial" w:cs="Arial"/>
          <w:i/>
          <w:iCs/>
          <w:sz w:val="23"/>
          <w:szCs w:val="23"/>
          <w:lang w:val="en-GB"/>
        </w:rPr>
        <w:t>s</w:t>
      </w:r>
      <w:r>
        <w:rPr>
          <w:rFonts w:ascii="Arial" w:eastAsia="Times New Roman" w:hAnsi="Arial" w:cs="Arial"/>
          <w:i/>
          <w:iCs/>
          <w:sz w:val="23"/>
          <w:szCs w:val="23"/>
          <w:lang w:val="en-GB"/>
        </w:rPr>
        <w:t xml:space="preserve">. But for some of them, these activities were too intense as it constantly </w:t>
      </w:r>
      <w:r w:rsidR="00C76D56">
        <w:rPr>
          <w:rFonts w:ascii="Arial" w:eastAsia="Times New Roman" w:hAnsi="Arial" w:cs="Arial"/>
          <w:i/>
          <w:iCs/>
          <w:sz w:val="23"/>
          <w:szCs w:val="23"/>
          <w:lang w:val="en-GB"/>
        </w:rPr>
        <w:t>required them</w:t>
      </w:r>
      <w:r>
        <w:rPr>
          <w:rFonts w:ascii="Arial" w:eastAsia="Times New Roman" w:hAnsi="Arial" w:cs="Arial"/>
          <w:i/>
          <w:iCs/>
          <w:sz w:val="23"/>
          <w:szCs w:val="23"/>
          <w:lang w:val="en-GB"/>
        </w:rPr>
        <w:t xml:space="preserve"> to think and communicate with other people</w:t>
      </w:r>
      <w:r>
        <w:rPr>
          <w:rFonts w:ascii="Arial" w:eastAsia="Times New Roman" w:hAnsi="Arial" w:cs="Arial"/>
          <w:sz w:val="23"/>
          <w:szCs w:val="23"/>
          <w:lang w:val="en-GB"/>
        </w:rPr>
        <w:t xml:space="preserve">. </w:t>
      </w:r>
    </w:p>
    <w:p w:rsidR="00173529" w:rsidRDefault="00173529">
      <w:pPr>
        <w:ind w:left="360"/>
        <w:textAlignment w:val="baseline"/>
        <w:rPr>
          <w:rFonts w:ascii="Arial" w:eastAsia="Times New Roman" w:hAnsi="Arial" w:cs="Arial"/>
          <w:color w:val="000000"/>
          <w:sz w:val="23"/>
          <w:szCs w:val="23"/>
        </w:rPr>
      </w:pPr>
    </w:p>
    <w:p w:rsidR="00173529" w:rsidRDefault="009911DF">
      <w:pPr>
        <w:numPr>
          <w:ilvl w:val="0"/>
          <w:numId w:val="6"/>
        </w:numPr>
        <w:textAlignment w:val="baseline"/>
        <w:rPr>
          <w:rFonts w:ascii="Arial" w:eastAsia="Times New Roman" w:hAnsi="Arial" w:cs="Arial"/>
          <w:color w:val="000000"/>
        </w:rPr>
      </w:pPr>
      <w:r>
        <w:rPr>
          <w:rFonts w:ascii="Arial" w:eastAsia="Times New Roman" w:hAnsi="Arial" w:cs="Arial"/>
          <w:color w:val="000000"/>
        </w:rPr>
        <w:t>What do you wish you’d known before you ran the activity?</w:t>
      </w:r>
    </w:p>
    <w:p w:rsidR="00173529" w:rsidRDefault="009911DF">
      <w:pPr>
        <w:ind w:left="709"/>
        <w:textAlignment w:val="baseline"/>
        <w:rPr>
          <w:rFonts w:ascii="Arial" w:eastAsia="Times New Roman" w:hAnsi="Arial" w:cs="Arial"/>
          <w:i/>
          <w:iCs/>
          <w:color w:val="000000"/>
          <w:lang w:val="en-GB"/>
        </w:rPr>
      </w:pPr>
      <w:r>
        <w:rPr>
          <w:rFonts w:ascii="Arial" w:eastAsia="Times New Roman" w:hAnsi="Arial" w:cs="Arial"/>
          <w:i/>
          <w:iCs/>
          <w:color w:val="000000"/>
          <w:lang w:val="en-GB"/>
        </w:rPr>
        <w:t>I wish I kn</w:t>
      </w:r>
      <w:r w:rsidR="00C76D56">
        <w:rPr>
          <w:rFonts w:ascii="Arial" w:eastAsia="Times New Roman" w:hAnsi="Arial" w:cs="Arial"/>
          <w:i/>
          <w:iCs/>
          <w:color w:val="000000"/>
          <w:lang w:val="en-GB"/>
        </w:rPr>
        <w:t>e</w:t>
      </w:r>
      <w:r>
        <w:rPr>
          <w:rFonts w:ascii="Arial" w:eastAsia="Times New Roman" w:hAnsi="Arial" w:cs="Arial"/>
          <w:i/>
          <w:iCs/>
          <w:color w:val="000000"/>
          <w:lang w:val="en-GB"/>
        </w:rPr>
        <w:t xml:space="preserve">w how other people </w:t>
      </w:r>
      <w:r w:rsidR="00C76D56">
        <w:rPr>
          <w:rFonts w:ascii="Arial" w:eastAsia="Times New Roman" w:hAnsi="Arial" w:cs="Arial"/>
          <w:i/>
          <w:iCs/>
          <w:color w:val="000000"/>
          <w:lang w:val="en-GB"/>
        </w:rPr>
        <w:t xml:space="preserve">have </w:t>
      </w:r>
      <w:r>
        <w:rPr>
          <w:rFonts w:ascii="Arial" w:eastAsia="Times New Roman" w:hAnsi="Arial" w:cs="Arial"/>
          <w:i/>
          <w:iCs/>
          <w:color w:val="000000"/>
          <w:lang w:val="en-GB"/>
        </w:rPr>
        <w:t>implement</w:t>
      </w:r>
      <w:r w:rsidR="00C76D56">
        <w:rPr>
          <w:rFonts w:ascii="Arial" w:eastAsia="Times New Roman" w:hAnsi="Arial" w:cs="Arial"/>
          <w:i/>
          <w:iCs/>
          <w:color w:val="000000"/>
          <w:lang w:val="en-GB"/>
        </w:rPr>
        <w:t>ed</w:t>
      </w:r>
      <w:r>
        <w:rPr>
          <w:rFonts w:ascii="Arial" w:eastAsia="Times New Roman" w:hAnsi="Arial" w:cs="Arial"/>
          <w:i/>
          <w:iCs/>
          <w:color w:val="000000"/>
          <w:lang w:val="en-GB"/>
        </w:rPr>
        <w:t xml:space="preserve"> the module</w:t>
      </w:r>
      <w:r w:rsidR="00C76D56">
        <w:rPr>
          <w:rFonts w:ascii="Arial" w:eastAsia="Times New Roman" w:hAnsi="Arial" w:cs="Arial"/>
          <w:i/>
          <w:iCs/>
          <w:color w:val="000000"/>
          <w:lang w:val="en-GB"/>
        </w:rPr>
        <w:t>,</w:t>
      </w:r>
      <w:r>
        <w:rPr>
          <w:rFonts w:ascii="Arial" w:eastAsia="Times New Roman" w:hAnsi="Arial" w:cs="Arial"/>
          <w:i/>
          <w:iCs/>
          <w:color w:val="000000"/>
          <w:lang w:val="en-GB"/>
        </w:rPr>
        <w:t xml:space="preserve"> including the adaptation, what pedagogy </w:t>
      </w:r>
      <w:r w:rsidR="00C76D56">
        <w:rPr>
          <w:rFonts w:ascii="Arial" w:eastAsia="Times New Roman" w:hAnsi="Arial" w:cs="Arial"/>
          <w:i/>
          <w:iCs/>
          <w:color w:val="000000"/>
          <w:lang w:val="en-GB"/>
        </w:rPr>
        <w:t>has been</w:t>
      </w:r>
      <w:r>
        <w:rPr>
          <w:rFonts w:ascii="Arial" w:eastAsia="Times New Roman" w:hAnsi="Arial" w:cs="Arial"/>
          <w:i/>
          <w:iCs/>
          <w:color w:val="000000"/>
          <w:lang w:val="en-GB"/>
        </w:rPr>
        <w:t xml:space="preserve"> used, and supplementary materials used by other colleague</w:t>
      </w:r>
      <w:r w:rsidR="00C76D56">
        <w:rPr>
          <w:rFonts w:ascii="Arial" w:eastAsia="Times New Roman" w:hAnsi="Arial" w:cs="Arial"/>
          <w:i/>
          <w:iCs/>
          <w:color w:val="000000"/>
          <w:lang w:val="en-GB"/>
        </w:rPr>
        <w:t>s</w:t>
      </w:r>
      <w:r>
        <w:rPr>
          <w:rFonts w:ascii="Arial" w:eastAsia="Times New Roman" w:hAnsi="Arial" w:cs="Arial"/>
          <w:i/>
          <w:iCs/>
          <w:color w:val="000000"/>
          <w:lang w:val="en-GB"/>
        </w:rPr>
        <w:t>.</w:t>
      </w:r>
    </w:p>
    <w:p w:rsidR="00173529" w:rsidRDefault="00173529">
      <w:pPr>
        <w:ind w:left="360"/>
        <w:textAlignment w:val="baseline"/>
        <w:rPr>
          <w:rFonts w:ascii="Arial" w:eastAsia="Times New Roman" w:hAnsi="Arial" w:cs="Arial"/>
          <w:color w:val="000000"/>
        </w:rPr>
      </w:pPr>
    </w:p>
    <w:p w:rsidR="00173529" w:rsidRDefault="009911DF">
      <w:pPr>
        <w:numPr>
          <w:ilvl w:val="0"/>
          <w:numId w:val="6"/>
        </w:numPr>
        <w:textAlignment w:val="baseline"/>
        <w:rPr>
          <w:rFonts w:ascii="Arial" w:eastAsia="Times New Roman" w:hAnsi="Arial" w:cs="Arial"/>
          <w:color w:val="000000"/>
          <w:sz w:val="23"/>
          <w:szCs w:val="23"/>
        </w:rPr>
      </w:pPr>
      <w:r>
        <w:rPr>
          <w:rFonts w:ascii="Arial" w:eastAsia="Times New Roman" w:hAnsi="Arial" w:cs="Arial"/>
          <w:color w:val="000000"/>
          <w:sz w:val="23"/>
          <w:szCs w:val="23"/>
        </w:rPr>
        <w:t>Do you plan on continuing to use this module in your future courses?</w:t>
      </w:r>
    </w:p>
    <w:p w:rsidR="00173529" w:rsidRDefault="009911DF">
      <w:pPr>
        <w:ind w:left="360"/>
        <w:textAlignment w:val="baseline"/>
        <w:rPr>
          <w:rFonts w:ascii="Arial" w:eastAsia="Times New Roman" w:hAnsi="Arial" w:cs="Arial"/>
          <w:i/>
          <w:iCs/>
          <w:color w:val="000000"/>
          <w:sz w:val="23"/>
          <w:szCs w:val="23"/>
          <w:lang w:val="en-GB"/>
        </w:rPr>
      </w:pPr>
      <w:r>
        <w:rPr>
          <w:rFonts w:ascii="Arial" w:eastAsia="Times New Roman" w:hAnsi="Arial" w:cs="Arial"/>
          <w:color w:val="000000"/>
          <w:sz w:val="23"/>
          <w:szCs w:val="23"/>
          <w:lang w:val="en-GB"/>
        </w:rPr>
        <w:t xml:space="preserve">      </w:t>
      </w:r>
      <w:r>
        <w:rPr>
          <w:rFonts w:ascii="Arial" w:eastAsia="Times New Roman" w:hAnsi="Arial" w:cs="Arial"/>
          <w:i/>
          <w:iCs/>
          <w:color w:val="000000"/>
          <w:sz w:val="23"/>
          <w:szCs w:val="23"/>
          <w:lang w:val="en-GB"/>
        </w:rPr>
        <w:t>Yes!</w:t>
      </w:r>
    </w:p>
    <w:p w:rsidR="00173529" w:rsidRDefault="00173529">
      <w:pPr>
        <w:ind w:left="360"/>
        <w:textAlignment w:val="baseline"/>
        <w:rPr>
          <w:rFonts w:ascii="Arial" w:eastAsia="Times New Roman" w:hAnsi="Arial" w:cs="Arial"/>
          <w:color w:val="000000"/>
          <w:sz w:val="23"/>
          <w:szCs w:val="23"/>
        </w:rPr>
      </w:pPr>
    </w:p>
    <w:p w:rsidR="00173529" w:rsidRDefault="009911DF">
      <w:pPr>
        <w:numPr>
          <w:ilvl w:val="0"/>
          <w:numId w:val="6"/>
        </w:numPr>
        <w:textAlignment w:val="baseline"/>
        <w:rPr>
          <w:rFonts w:ascii="Arial" w:eastAsia="Times New Roman" w:hAnsi="Arial" w:cs="Arial"/>
          <w:color w:val="000000"/>
          <w:sz w:val="23"/>
          <w:szCs w:val="23"/>
        </w:rPr>
      </w:pPr>
      <w:r>
        <w:rPr>
          <w:rFonts w:ascii="Arial" w:eastAsia="Times New Roman" w:hAnsi="Arial" w:cs="Arial"/>
          <w:color w:val="000000"/>
          <w:sz w:val="23"/>
          <w:szCs w:val="23"/>
        </w:rPr>
        <w:t>What would you do differently if you were to implement this module again?</w:t>
      </w:r>
    </w:p>
    <w:p w:rsidR="00173529" w:rsidRDefault="009911DF">
      <w:pPr>
        <w:ind w:left="360"/>
        <w:textAlignment w:val="baseline"/>
        <w:rPr>
          <w:rFonts w:ascii="Arial" w:eastAsia="Times New Roman" w:hAnsi="Arial" w:cs="Arial"/>
          <w:i/>
          <w:iCs/>
          <w:color w:val="000000"/>
          <w:sz w:val="23"/>
          <w:szCs w:val="23"/>
          <w:lang w:val="en-GB"/>
        </w:rPr>
      </w:pPr>
      <w:r>
        <w:rPr>
          <w:rFonts w:ascii="Arial" w:eastAsia="Times New Roman" w:hAnsi="Arial" w:cs="Arial"/>
          <w:color w:val="000000"/>
          <w:sz w:val="23"/>
          <w:szCs w:val="23"/>
          <w:lang w:val="en-GB"/>
        </w:rPr>
        <w:t xml:space="preserve">      </w:t>
      </w:r>
      <w:r>
        <w:rPr>
          <w:rFonts w:ascii="Arial" w:eastAsia="Times New Roman" w:hAnsi="Arial" w:cs="Arial"/>
          <w:i/>
          <w:iCs/>
          <w:color w:val="000000"/>
          <w:sz w:val="23"/>
          <w:szCs w:val="23"/>
          <w:lang w:val="en-GB"/>
        </w:rPr>
        <w:t xml:space="preserve">I will make </w:t>
      </w:r>
      <w:r w:rsidR="00C76D56">
        <w:rPr>
          <w:rFonts w:ascii="Arial" w:eastAsia="Times New Roman" w:hAnsi="Arial" w:cs="Arial"/>
          <w:i/>
          <w:iCs/>
          <w:color w:val="000000"/>
          <w:sz w:val="23"/>
          <w:szCs w:val="23"/>
          <w:lang w:val="en-GB"/>
        </w:rPr>
        <w:t xml:space="preserve">a </w:t>
      </w:r>
      <w:r>
        <w:rPr>
          <w:rFonts w:ascii="Arial" w:eastAsia="Times New Roman" w:hAnsi="Arial" w:cs="Arial"/>
          <w:i/>
          <w:iCs/>
          <w:color w:val="000000"/>
          <w:sz w:val="23"/>
          <w:szCs w:val="23"/>
          <w:lang w:val="en-GB"/>
        </w:rPr>
        <w:t xml:space="preserve">more rigid schedule of preparation and implementation. </w:t>
      </w:r>
    </w:p>
    <w:p w:rsidR="00173529" w:rsidRDefault="00173529">
      <w:pPr>
        <w:ind w:left="360"/>
        <w:textAlignment w:val="baseline"/>
        <w:rPr>
          <w:rFonts w:ascii="Arial" w:eastAsia="Times New Roman" w:hAnsi="Arial" w:cs="Arial"/>
          <w:color w:val="000000"/>
          <w:sz w:val="23"/>
          <w:szCs w:val="23"/>
        </w:rPr>
      </w:pPr>
    </w:p>
    <w:p w:rsidR="00173529" w:rsidRDefault="009911DF">
      <w:pPr>
        <w:numPr>
          <w:ilvl w:val="0"/>
          <w:numId w:val="6"/>
        </w:numPr>
        <w:textAlignment w:val="baseline"/>
        <w:rPr>
          <w:rFonts w:ascii="Arial" w:eastAsia="Times New Roman" w:hAnsi="Arial" w:cs="Arial"/>
          <w:i/>
          <w:iCs/>
          <w:color w:val="000000"/>
        </w:rPr>
      </w:pPr>
      <w:r>
        <w:rPr>
          <w:rFonts w:ascii="Arial" w:eastAsia="Times New Roman" w:hAnsi="Arial" w:cs="Arial"/>
          <w:color w:val="000000"/>
        </w:rPr>
        <w:t>How does this activity fit in your overall course curriculum?</w:t>
      </w:r>
      <w:r>
        <w:rPr>
          <w:rFonts w:ascii="Arial" w:eastAsia="Times New Roman" w:hAnsi="Arial" w:cs="Arial"/>
          <w:color w:val="000000"/>
          <w:lang w:val="en-GB"/>
        </w:rPr>
        <w:t xml:space="preserve"> </w:t>
      </w:r>
      <w:r>
        <w:rPr>
          <w:rFonts w:ascii="Arial" w:eastAsia="Times New Roman" w:hAnsi="Arial" w:cs="Arial"/>
          <w:i/>
          <w:iCs/>
          <w:color w:val="000000"/>
          <w:lang w:val="en-GB"/>
        </w:rPr>
        <w:t xml:space="preserve">This activity fit </w:t>
      </w:r>
      <w:r w:rsidR="00C76D56">
        <w:rPr>
          <w:rFonts w:ascii="Arial" w:eastAsia="Times New Roman" w:hAnsi="Arial" w:cs="Arial"/>
          <w:i/>
          <w:iCs/>
          <w:color w:val="000000"/>
          <w:lang w:val="en-GB"/>
        </w:rPr>
        <w:t xml:space="preserve">incredibly </w:t>
      </w:r>
      <w:r>
        <w:rPr>
          <w:rFonts w:ascii="Arial" w:eastAsia="Times New Roman" w:hAnsi="Arial" w:cs="Arial"/>
          <w:i/>
          <w:iCs/>
          <w:color w:val="000000"/>
          <w:lang w:val="en-GB"/>
        </w:rPr>
        <w:t>to course curriculum because the module complements to the class theory. Moreover, instead of reading the journal, the active learning nature in Gala ma</w:t>
      </w:r>
      <w:r w:rsidR="00C76D56">
        <w:rPr>
          <w:rFonts w:ascii="Arial" w:eastAsia="Times New Roman" w:hAnsi="Arial" w:cs="Arial"/>
          <w:i/>
          <w:iCs/>
          <w:color w:val="000000"/>
          <w:lang w:val="en-GB"/>
        </w:rPr>
        <w:t>d</w:t>
      </w:r>
      <w:r>
        <w:rPr>
          <w:rFonts w:ascii="Arial" w:eastAsia="Times New Roman" w:hAnsi="Arial" w:cs="Arial"/>
          <w:i/>
          <w:iCs/>
          <w:color w:val="000000"/>
          <w:lang w:val="en-GB"/>
        </w:rPr>
        <w:t>e the student</w:t>
      </w:r>
      <w:r w:rsidR="00C76D56">
        <w:rPr>
          <w:rFonts w:ascii="Arial" w:eastAsia="Times New Roman" w:hAnsi="Arial" w:cs="Arial"/>
          <w:i/>
          <w:iCs/>
          <w:color w:val="000000"/>
          <w:lang w:val="en-GB"/>
        </w:rPr>
        <w:t>s</w:t>
      </w:r>
      <w:r>
        <w:rPr>
          <w:rFonts w:ascii="Arial" w:eastAsia="Times New Roman" w:hAnsi="Arial" w:cs="Arial"/>
          <w:i/>
          <w:iCs/>
          <w:color w:val="000000"/>
          <w:lang w:val="en-GB"/>
        </w:rPr>
        <w:t xml:space="preserve"> more enjoy </w:t>
      </w:r>
      <w:r w:rsidR="00C76D56">
        <w:rPr>
          <w:rFonts w:ascii="Arial" w:eastAsia="Times New Roman" w:hAnsi="Arial" w:cs="Arial"/>
          <w:i/>
          <w:iCs/>
          <w:color w:val="000000"/>
          <w:lang w:val="en-GB"/>
        </w:rPr>
        <w:t xml:space="preserve">the experience and </w:t>
      </w:r>
      <w:r>
        <w:rPr>
          <w:rFonts w:ascii="Arial" w:eastAsia="Times New Roman" w:hAnsi="Arial" w:cs="Arial"/>
          <w:i/>
          <w:iCs/>
          <w:color w:val="000000"/>
          <w:lang w:val="en-GB"/>
        </w:rPr>
        <w:t xml:space="preserve">engage </w:t>
      </w:r>
      <w:r w:rsidR="00C76D56">
        <w:rPr>
          <w:rFonts w:ascii="Arial" w:eastAsia="Times New Roman" w:hAnsi="Arial" w:cs="Arial"/>
          <w:i/>
          <w:iCs/>
          <w:color w:val="000000"/>
          <w:lang w:val="en-GB"/>
        </w:rPr>
        <w:t>i</w:t>
      </w:r>
      <w:r>
        <w:rPr>
          <w:rFonts w:ascii="Arial" w:eastAsia="Times New Roman" w:hAnsi="Arial" w:cs="Arial"/>
          <w:i/>
          <w:iCs/>
          <w:color w:val="000000"/>
          <w:lang w:val="en-GB"/>
        </w:rPr>
        <w:t>n evidence-based learning. Furthermore, the pedagogy approach also increase</w:t>
      </w:r>
      <w:r w:rsidR="00C76D56">
        <w:rPr>
          <w:rFonts w:ascii="Arial" w:eastAsia="Times New Roman" w:hAnsi="Arial" w:cs="Arial"/>
          <w:i/>
          <w:iCs/>
          <w:color w:val="000000"/>
          <w:lang w:val="en-GB"/>
        </w:rPr>
        <w:t>d</w:t>
      </w:r>
      <w:r>
        <w:rPr>
          <w:rFonts w:ascii="Arial" w:eastAsia="Times New Roman" w:hAnsi="Arial" w:cs="Arial"/>
          <w:i/>
          <w:iCs/>
          <w:color w:val="000000"/>
          <w:lang w:val="en-GB"/>
        </w:rPr>
        <w:t xml:space="preserve"> the student engagement during the class</w:t>
      </w:r>
    </w:p>
    <w:p w:rsidR="00173529" w:rsidRDefault="00173529">
      <w:pPr>
        <w:ind w:left="360"/>
        <w:textAlignment w:val="baseline"/>
        <w:rPr>
          <w:rFonts w:ascii="Arial" w:eastAsia="Times New Roman" w:hAnsi="Arial" w:cs="Arial"/>
          <w:color w:val="000000"/>
        </w:rPr>
      </w:pPr>
    </w:p>
    <w:p w:rsidR="00173529" w:rsidRDefault="009911DF">
      <w:pPr>
        <w:numPr>
          <w:ilvl w:val="0"/>
          <w:numId w:val="6"/>
        </w:numPr>
        <w:textAlignment w:val="baseline"/>
        <w:rPr>
          <w:rFonts w:ascii="Arial" w:eastAsia="Times New Roman" w:hAnsi="Arial" w:cs="Arial"/>
          <w:color w:val="000000"/>
        </w:rPr>
      </w:pPr>
      <w:r>
        <w:rPr>
          <w:rFonts w:ascii="Arial" w:eastAsia="Times New Roman" w:hAnsi="Arial" w:cs="Arial"/>
          <w:color w:val="000000"/>
        </w:rPr>
        <w:t>In what ways, if any, did you modify your teaching practice with this activity?</w:t>
      </w:r>
    </w:p>
    <w:p w:rsidR="00173529" w:rsidRDefault="009911DF">
      <w:pPr>
        <w:ind w:left="360"/>
        <w:textAlignment w:val="baseline"/>
        <w:rPr>
          <w:rFonts w:ascii="Arial" w:eastAsia="Times New Roman" w:hAnsi="Arial" w:cs="Arial"/>
          <w:i/>
          <w:iCs/>
          <w:color w:val="000000"/>
          <w:lang w:val="en-GB"/>
        </w:rPr>
      </w:pPr>
      <w:r>
        <w:rPr>
          <w:rFonts w:ascii="Arial" w:eastAsia="Times New Roman" w:hAnsi="Arial" w:cs="Arial"/>
          <w:color w:val="000000"/>
          <w:lang w:val="en-GB"/>
        </w:rPr>
        <w:t xml:space="preserve">      </w:t>
      </w:r>
      <w:r>
        <w:rPr>
          <w:rFonts w:ascii="Arial" w:eastAsia="Times New Roman" w:hAnsi="Arial" w:cs="Arial"/>
          <w:i/>
          <w:iCs/>
          <w:color w:val="000000"/>
          <w:lang w:val="en-GB"/>
        </w:rPr>
        <w:t xml:space="preserve">More engagement instead of classical one-way lecture and enrich the class with  </w:t>
      </w:r>
    </w:p>
    <w:p w:rsidR="00173529" w:rsidRDefault="009911DF">
      <w:pPr>
        <w:ind w:left="360"/>
        <w:textAlignment w:val="baseline"/>
        <w:rPr>
          <w:rFonts w:ascii="Arial" w:eastAsia="Times New Roman" w:hAnsi="Arial" w:cs="Arial"/>
          <w:i/>
          <w:iCs/>
          <w:color w:val="000000"/>
          <w:lang w:val="en-GB"/>
        </w:rPr>
      </w:pPr>
      <w:r>
        <w:rPr>
          <w:rFonts w:ascii="Arial" w:eastAsia="Times New Roman" w:hAnsi="Arial" w:cs="Arial"/>
          <w:i/>
          <w:iCs/>
          <w:color w:val="000000"/>
          <w:lang w:val="en-GB"/>
        </w:rPr>
        <w:t xml:space="preserve">      evidence-based situation</w:t>
      </w:r>
      <w:r w:rsidR="00C76D56">
        <w:rPr>
          <w:rFonts w:ascii="Arial" w:eastAsia="Times New Roman" w:hAnsi="Arial" w:cs="Arial"/>
          <w:i/>
          <w:iCs/>
          <w:color w:val="000000"/>
          <w:lang w:val="en-GB"/>
        </w:rPr>
        <w:t>s that</w:t>
      </w:r>
      <w:r>
        <w:rPr>
          <w:rFonts w:ascii="Arial" w:eastAsia="Times New Roman" w:hAnsi="Arial" w:cs="Arial"/>
          <w:i/>
          <w:iCs/>
          <w:color w:val="000000"/>
          <w:lang w:val="en-GB"/>
        </w:rPr>
        <w:t xml:space="preserve"> deal with uncertainty and complexity</w:t>
      </w:r>
      <w:r w:rsidR="00C76D56">
        <w:rPr>
          <w:rFonts w:ascii="Arial" w:eastAsia="Times New Roman" w:hAnsi="Arial" w:cs="Arial"/>
          <w:i/>
          <w:iCs/>
          <w:color w:val="000000"/>
          <w:lang w:val="en-GB"/>
        </w:rPr>
        <w:t>.</w:t>
      </w:r>
    </w:p>
    <w:p w:rsidR="00173529" w:rsidRDefault="00173529" w:rsidP="00FA3793">
      <w:pPr>
        <w:tabs>
          <w:tab w:val="left" w:pos="720"/>
        </w:tabs>
        <w:textAlignment w:val="baseline"/>
        <w:rPr>
          <w:rFonts w:ascii="Arial" w:eastAsia="Times New Roman" w:hAnsi="Arial" w:cs="Arial"/>
          <w:color w:val="000000"/>
          <w:lang w:val="en-GB"/>
        </w:rPr>
      </w:pPr>
    </w:p>
    <w:p w:rsidR="00173529" w:rsidRDefault="00173529">
      <w:pPr>
        <w:ind w:left="360"/>
        <w:textAlignment w:val="baseline"/>
        <w:rPr>
          <w:rFonts w:ascii="Arial" w:eastAsia="Times New Roman" w:hAnsi="Arial" w:cs="Arial"/>
          <w:color w:val="000000"/>
        </w:rPr>
      </w:pPr>
    </w:p>
    <w:p w:rsidR="00173529" w:rsidRDefault="00173529">
      <w:pPr>
        <w:ind w:left="360"/>
        <w:textAlignment w:val="baseline"/>
        <w:rPr>
          <w:rFonts w:ascii="Arial" w:eastAsia="Times New Roman" w:hAnsi="Arial" w:cs="Arial"/>
          <w:color w:val="000000"/>
        </w:rPr>
      </w:pPr>
    </w:p>
    <w:p w:rsidR="00173529" w:rsidRDefault="00173529">
      <w:pPr>
        <w:ind w:left="360"/>
        <w:textAlignment w:val="baseline"/>
        <w:rPr>
          <w:rFonts w:ascii="Arial" w:eastAsia="Times New Roman" w:hAnsi="Arial" w:cs="Arial"/>
          <w:color w:val="000000"/>
        </w:rPr>
      </w:pPr>
    </w:p>
    <w:p w:rsidR="00173529" w:rsidRDefault="00173529">
      <w:pPr>
        <w:ind w:left="360"/>
        <w:textAlignment w:val="baseline"/>
        <w:rPr>
          <w:rFonts w:ascii="Arial" w:eastAsia="Times New Roman" w:hAnsi="Arial" w:cs="Arial"/>
          <w:color w:val="000000"/>
        </w:rPr>
      </w:pPr>
    </w:p>
    <w:p w:rsidR="00173529" w:rsidRDefault="00173529">
      <w:pPr>
        <w:ind w:left="360"/>
        <w:textAlignment w:val="baseline"/>
        <w:rPr>
          <w:rFonts w:ascii="Arial" w:eastAsia="Times New Roman" w:hAnsi="Arial" w:cs="Arial"/>
          <w:color w:val="000000"/>
        </w:rPr>
      </w:pPr>
    </w:p>
    <w:p w:rsidR="00173529" w:rsidRDefault="00173529">
      <w:pPr>
        <w:ind w:left="360"/>
        <w:textAlignment w:val="baseline"/>
        <w:rPr>
          <w:rFonts w:ascii="Arial" w:eastAsia="Times New Roman" w:hAnsi="Arial" w:cs="Arial"/>
          <w:color w:val="000000"/>
        </w:rPr>
      </w:pPr>
    </w:p>
    <w:p w:rsidR="00173529" w:rsidRDefault="00173529">
      <w:pPr>
        <w:ind w:left="360"/>
        <w:textAlignment w:val="baseline"/>
        <w:rPr>
          <w:rFonts w:ascii="Arial" w:eastAsia="Times New Roman" w:hAnsi="Arial" w:cs="Arial"/>
          <w:color w:val="000000"/>
        </w:rPr>
      </w:pPr>
    </w:p>
    <w:p w:rsidR="00173529" w:rsidRDefault="00173529">
      <w:pPr>
        <w:ind w:left="360"/>
        <w:textAlignment w:val="baseline"/>
        <w:rPr>
          <w:rFonts w:ascii="Arial" w:eastAsia="Times New Roman" w:hAnsi="Arial" w:cs="Arial"/>
          <w:color w:val="000000"/>
        </w:rPr>
      </w:pPr>
    </w:p>
    <w:p w:rsidR="00173529" w:rsidRDefault="00173529">
      <w:pPr>
        <w:ind w:left="360"/>
        <w:textAlignment w:val="baseline"/>
        <w:rPr>
          <w:rFonts w:ascii="Arial" w:eastAsia="Times New Roman" w:hAnsi="Arial" w:cs="Arial"/>
          <w:color w:val="000000"/>
        </w:rPr>
      </w:pPr>
    </w:p>
    <w:p w:rsidR="00173529" w:rsidRDefault="00173529">
      <w:pPr>
        <w:ind w:left="360"/>
        <w:textAlignment w:val="baseline"/>
        <w:rPr>
          <w:rFonts w:ascii="Arial" w:eastAsia="Times New Roman" w:hAnsi="Arial" w:cs="Arial"/>
          <w:color w:val="000000"/>
        </w:rPr>
      </w:pPr>
    </w:p>
    <w:sectPr w:rsidR="0017352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F7F" w:rsidRDefault="00576F7F" w:rsidP="00FA3793">
      <w:r>
        <w:separator/>
      </w:r>
    </w:p>
  </w:endnote>
  <w:endnote w:type="continuationSeparator" w:id="0">
    <w:p w:rsidR="00576F7F" w:rsidRDefault="00576F7F" w:rsidP="00FA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8760228"/>
      <w:docPartObj>
        <w:docPartGallery w:val="Page Numbers (Bottom of Page)"/>
        <w:docPartUnique/>
      </w:docPartObj>
    </w:sdtPr>
    <w:sdtEndPr>
      <w:rPr>
        <w:noProof/>
      </w:rPr>
    </w:sdtEndPr>
    <w:sdtContent>
      <w:p w:rsidR="00FA3793" w:rsidRDefault="00FA3793">
        <w:pPr>
          <w:pStyle w:val="Footer"/>
          <w:jc w:val="right"/>
        </w:pPr>
        <w:r>
          <w:t xml:space="preserve">p. </w:t>
        </w:r>
        <w:r>
          <w:fldChar w:fldCharType="begin"/>
        </w:r>
        <w:r>
          <w:instrText xml:space="preserve"> PAGE   \* MERGEFORMAT </w:instrText>
        </w:r>
        <w:r>
          <w:fldChar w:fldCharType="separate"/>
        </w:r>
        <w:r>
          <w:rPr>
            <w:noProof/>
          </w:rPr>
          <w:t>2</w:t>
        </w:r>
        <w:r>
          <w:rPr>
            <w:noProof/>
          </w:rPr>
          <w:fldChar w:fldCharType="end"/>
        </w:r>
        <w:r>
          <w:rPr>
            <w:noProof/>
          </w:rPr>
          <w:t>/5</w:t>
        </w:r>
      </w:p>
    </w:sdtContent>
  </w:sdt>
  <w:p w:rsidR="00FA3793" w:rsidRDefault="00FA3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F7F" w:rsidRDefault="00576F7F" w:rsidP="00FA3793">
      <w:r>
        <w:separator/>
      </w:r>
    </w:p>
  </w:footnote>
  <w:footnote w:type="continuationSeparator" w:id="0">
    <w:p w:rsidR="00576F7F" w:rsidRDefault="00576F7F" w:rsidP="00FA3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049B"/>
    <w:multiLevelType w:val="multilevel"/>
    <w:tmpl w:val="05BE04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2F11DF"/>
    <w:multiLevelType w:val="multilevel"/>
    <w:tmpl w:val="1B2F1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78C5602"/>
    <w:multiLevelType w:val="multilevel"/>
    <w:tmpl w:val="278C5602"/>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2DA37F5A"/>
    <w:multiLevelType w:val="multilevel"/>
    <w:tmpl w:val="2DA37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585BA6"/>
    <w:multiLevelType w:val="multilevel"/>
    <w:tmpl w:val="43585BA6"/>
    <w:lvl w:ilvl="0">
      <w:start w:val="1"/>
      <w:numFmt w:val="bullet"/>
      <w:lvlText w:val=""/>
      <w:lvlJc w:val="left"/>
      <w:pPr>
        <w:ind w:left="2280" w:hanging="360"/>
      </w:pPr>
      <w:rPr>
        <w:rFonts w:ascii="Symbol" w:hAnsi="Symbol" w:hint="default"/>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hint="default"/>
      </w:rPr>
    </w:lvl>
    <w:lvl w:ilvl="3">
      <w:start w:val="1"/>
      <w:numFmt w:val="bullet"/>
      <w:lvlText w:val=""/>
      <w:lvlJc w:val="left"/>
      <w:pPr>
        <w:ind w:left="4440" w:hanging="360"/>
      </w:pPr>
      <w:rPr>
        <w:rFonts w:ascii="Symbol" w:hAnsi="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hint="default"/>
      </w:rPr>
    </w:lvl>
    <w:lvl w:ilvl="6">
      <w:start w:val="1"/>
      <w:numFmt w:val="bullet"/>
      <w:lvlText w:val=""/>
      <w:lvlJc w:val="left"/>
      <w:pPr>
        <w:ind w:left="6600" w:hanging="360"/>
      </w:pPr>
      <w:rPr>
        <w:rFonts w:ascii="Symbol" w:hAnsi="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hint="default"/>
      </w:rPr>
    </w:lvl>
  </w:abstractNum>
  <w:abstractNum w:abstractNumId="5" w15:restartNumberingAfterBreak="0">
    <w:nsid w:val="43A90D64"/>
    <w:multiLevelType w:val="singleLevel"/>
    <w:tmpl w:val="43A90D64"/>
    <w:lvl w:ilvl="0">
      <w:start w:val="1"/>
      <w:numFmt w:val="decimal"/>
      <w:suff w:val="space"/>
      <w:lvlText w:val="%1."/>
      <w:lvlJc w:val="left"/>
    </w:lvl>
  </w:abstractNum>
  <w:abstractNum w:abstractNumId="6" w15:restartNumberingAfterBreak="0">
    <w:nsid w:val="734B4B41"/>
    <w:multiLevelType w:val="multilevel"/>
    <w:tmpl w:val="734B4B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75436789"/>
    <w:multiLevelType w:val="multilevel"/>
    <w:tmpl w:val="754367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A9F0AEC"/>
    <w:multiLevelType w:val="multilevel"/>
    <w:tmpl w:val="7A9F0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0"/>
  </w:num>
  <w:num w:numId="6">
    <w:abstractNumId w:val="2"/>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571"/>
    <w:rsid w:val="0014112B"/>
    <w:rsid w:val="00173529"/>
    <w:rsid w:val="00225AE8"/>
    <w:rsid w:val="003214A6"/>
    <w:rsid w:val="00370FAA"/>
    <w:rsid w:val="00380971"/>
    <w:rsid w:val="00390F39"/>
    <w:rsid w:val="003A155C"/>
    <w:rsid w:val="004306F0"/>
    <w:rsid w:val="004B532A"/>
    <w:rsid w:val="004D0FE5"/>
    <w:rsid w:val="004E67AE"/>
    <w:rsid w:val="00576F7F"/>
    <w:rsid w:val="00585A16"/>
    <w:rsid w:val="005912B9"/>
    <w:rsid w:val="006B0CD5"/>
    <w:rsid w:val="00705B81"/>
    <w:rsid w:val="007B7153"/>
    <w:rsid w:val="007F1384"/>
    <w:rsid w:val="00824971"/>
    <w:rsid w:val="008514A1"/>
    <w:rsid w:val="008A1967"/>
    <w:rsid w:val="008E40C0"/>
    <w:rsid w:val="00916D3F"/>
    <w:rsid w:val="00933571"/>
    <w:rsid w:val="00953262"/>
    <w:rsid w:val="009911DF"/>
    <w:rsid w:val="00A76A44"/>
    <w:rsid w:val="00AA0434"/>
    <w:rsid w:val="00AA2B00"/>
    <w:rsid w:val="00C161B1"/>
    <w:rsid w:val="00C75711"/>
    <w:rsid w:val="00C76D56"/>
    <w:rsid w:val="00D33F8E"/>
    <w:rsid w:val="00DA048A"/>
    <w:rsid w:val="00DA2279"/>
    <w:rsid w:val="00DF6FA7"/>
    <w:rsid w:val="00EE4FE5"/>
    <w:rsid w:val="00F83BCA"/>
    <w:rsid w:val="00FA3793"/>
    <w:rsid w:val="00FD418E"/>
    <w:rsid w:val="046E56D3"/>
    <w:rsid w:val="06D45E42"/>
    <w:rsid w:val="0E3A54CF"/>
    <w:rsid w:val="127618A1"/>
    <w:rsid w:val="14035161"/>
    <w:rsid w:val="15C12BFE"/>
    <w:rsid w:val="15CC0995"/>
    <w:rsid w:val="17F376D9"/>
    <w:rsid w:val="194E3A44"/>
    <w:rsid w:val="197D78F9"/>
    <w:rsid w:val="1A6516DC"/>
    <w:rsid w:val="20BE0AC7"/>
    <w:rsid w:val="23F73FAA"/>
    <w:rsid w:val="24FB54AF"/>
    <w:rsid w:val="26204753"/>
    <w:rsid w:val="2679723F"/>
    <w:rsid w:val="28320F6B"/>
    <w:rsid w:val="286B2CC2"/>
    <w:rsid w:val="28CF236A"/>
    <w:rsid w:val="2D571921"/>
    <w:rsid w:val="3099554A"/>
    <w:rsid w:val="31E10DF1"/>
    <w:rsid w:val="36301703"/>
    <w:rsid w:val="38FA1486"/>
    <w:rsid w:val="394F3082"/>
    <w:rsid w:val="39CC2166"/>
    <w:rsid w:val="4090115A"/>
    <w:rsid w:val="438D690B"/>
    <w:rsid w:val="43B33B1D"/>
    <w:rsid w:val="45DF172F"/>
    <w:rsid w:val="466727A6"/>
    <w:rsid w:val="47F81D1D"/>
    <w:rsid w:val="4B663B5F"/>
    <w:rsid w:val="4C26756B"/>
    <w:rsid w:val="4C462F44"/>
    <w:rsid w:val="4E507D60"/>
    <w:rsid w:val="4F8F2680"/>
    <w:rsid w:val="4FC41186"/>
    <w:rsid w:val="4FD26FCE"/>
    <w:rsid w:val="523925B2"/>
    <w:rsid w:val="52C637B6"/>
    <w:rsid w:val="52F07B6D"/>
    <w:rsid w:val="53FD11C4"/>
    <w:rsid w:val="54FD23EC"/>
    <w:rsid w:val="56BB08E0"/>
    <w:rsid w:val="581C2A2E"/>
    <w:rsid w:val="5942577F"/>
    <w:rsid w:val="59A37457"/>
    <w:rsid w:val="5A6F0209"/>
    <w:rsid w:val="5B1688A6"/>
    <w:rsid w:val="60FD0F2E"/>
    <w:rsid w:val="636D3466"/>
    <w:rsid w:val="63F12CDA"/>
    <w:rsid w:val="645544A8"/>
    <w:rsid w:val="67F525F6"/>
    <w:rsid w:val="69315911"/>
    <w:rsid w:val="6B147556"/>
    <w:rsid w:val="6B330564"/>
    <w:rsid w:val="6B664739"/>
    <w:rsid w:val="6E372E5F"/>
    <w:rsid w:val="6F4B1867"/>
    <w:rsid w:val="6FAC77E5"/>
    <w:rsid w:val="71926D9F"/>
    <w:rsid w:val="75143CEE"/>
    <w:rsid w:val="75531E2E"/>
    <w:rsid w:val="7A055B3E"/>
    <w:rsid w:val="7AD50B69"/>
    <w:rsid w:val="7C5D6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BD36"/>
  <w15:docId w15:val="{F5D24657-0B18-4496-BA8C-13B0DD78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me="minorHAnsi" w:eastAsiaTheme="minorHAnsi" w:hAnsiTheme="minorHAnsi" w:cstheme="minorBidi"/>
      <w:sz w:val="22"/>
      <w:szCs w:val="22"/>
    </w:rPr>
  </w:style>
  <w:style w:type="paragraph" w:styleId="Heading2">
    <w:name w:val="heading 2"/>
    <w:basedOn w:val="Normal"/>
    <w:next w:val="Normal"/>
    <w:link w:val="Heading2Char"/>
    <w:uiPriority w:val="9"/>
    <w:qFormat/>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qFormat/>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Header">
    <w:name w:val="header"/>
    <w:basedOn w:val="Normal"/>
    <w:link w:val="HeaderChar"/>
    <w:uiPriority w:val="99"/>
    <w:unhideWhenUsed/>
    <w:rsid w:val="00FA3793"/>
    <w:pPr>
      <w:tabs>
        <w:tab w:val="center" w:pos="4680"/>
        <w:tab w:val="right" w:pos="9360"/>
      </w:tabs>
    </w:pPr>
  </w:style>
  <w:style w:type="character" w:customStyle="1" w:styleId="HeaderChar">
    <w:name w:val="Header Char"/>
    <w:basedOn w:val="DefaultParagraphFont"/>
    <w:link w:val="Header"/>
    <w:uiPriority w:val="99"/>
    <w:rsid w:val="00FA3793"/>
    <w:rPr>
      <w:rFonts w:asciiTheme="minorHAnsi" w:eastAsiaTheme="minorHAnsi" w:hAnsiTheme="minorHAnsi" w:cstheme="minorBidi"/>
      <w:sz w:val="22"/>
      <w:szCs w:val="22"/>
    </w:rPr>
  </w:style>
  <w:style w:type="paragraph" w:styleId="Footer">
    <w:name w:val="footer"/>
    <w:basedOn w:val="Normal"/>
    <w:link w:val="FooterChar"/>
    <w:uiPriority w:val="99"/>
    <w:unhideWhenUsed/>
    <w:rsid w:val="00FA3793"/>
    <w:pPr>
      <w:tabs>
        <w:tab w:val="center" w:pos="4680"/>
        <w:tab w:val="right" w:pos="9360"/>
      </w:tabs>
    </w:pPr>
  </w:style>
  <w:style w:type="character" w:customStyle="1" w:styleId="FooterChar">
    <w:name w:val="Footer Char"/>
    <w:basedOn w:val="DefaultParagraphFont"/>
    <w:link w:val="Footer"/>
    <w:uiPriority w:val="99"/>
    <w:rsid w:val="00FA379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earngala.com/cases/7610de06-0310-4f1c-ad69-14bfc0c8204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arngala.com/cases/restoring-tropical-forests" TargetMode="External"/><Relationship Id="rId12" Type="http://schemas.openxmlformats.org/officeDocument/2006/relationships/hyperlink" Target="https://swarao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eearth.org/from-loggers-to-forest-protectors-agroforestry-changed-this-community-in-indonesi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eraturan.bpk.go.id/Home/Details/163479/permen-lhk-no-83-tahun-2016" TargetMode="External"/><Relationship Id="rId4" Type="http://schemas.openxmlformats.org/officeDocument/2006/relationships/webSettings" Target="webSettings.xml"/><Relationship Id="rId9" Type="http://schemas.openxmlformats.org/officeDocument/2006/relationships/hyperlink" Target="https://bsilhk.menlhk.go.id/standarlhk/wp-content/uploads/2022/10/2.-STANDAR-RESTORASI-HUTAN-TROPIKA-BASAH.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Ann E [NREM]</dc:creator>
  <cp:lastModifiedBy>Russell, Ann E [NREM]</cp:lastModifiedBy>
  <cp:revision>2</cp:revision>
  <dcterms:created xsi:type="dcterms:W3CDTF">2023-06-02T02:06:00Z</dcterms:created>
  <dcterms:modified xsi:type="dcterms:W3CDTF">2023-06-02T02:06:00Z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257D00215FD440A28273915B2E4C5297</vt:lpwstr>
  </property>
  <property fmtid="{D5CDD505-2E9C-101B-9397-08002B2CF9AE}" pid="4" name="GrammarlyDocumentId">
    <vt:lpwstr>f5efb7dc4aea560ab263abd67e9db749f85fda8a0358c573de48c273085badab</vt:lpwstr>
  </property>
</Properties>
</file>