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43D4" w14:textId="77777777" w:rsidR="00881EB6" w:rsidRPr="00881EB6" w:rsidRDefault="00881EB6" w:rsidP="00881EB6">
      <w:pPr>
        <w:spacing w:before="150" w:after="225"/>
        <w:outlineLvl w:val="0"/>
        <w:rPr>
          <w:rFonts w:ascii="Montserrat" w:eastAsia="Times New Roman" w:hAnsi="Montserrat" w:cs="Times New Roman"/>
          <w:b/>
          <w:bCs/>
          <w:caps/>
          <w:spacing w:val="30"/>
          <w:kern w:val="36"/>
          <w:sz w:val="48"/>
          <w:szCs w:val="48"/>
          <w14:ligatures w14:val="none"/>
        </w:rPr>
      </w:pPr>
      <w:r w:rsidRPr="00881EB6">
        <w:rPr>
          <w:rFonts w:ascii="Montserrat" w:eastAsia="Times New Roman" w:hAnsi="Montserrat" w:cs="Times New Roman"/>
          <w:b/>
          <w:bCs/>
          <w:caps/>
          <w:spacing w:val="30"/>
          <w:kern w:val="36"/>
          <w:sz w:val="48"/>
          <w:szCs w:val="48"/>
          <w14:ligatures w14:val="none"/>
        </w:rPr>
        <w:t>INTRODUCTION TO FIELD SAFETY: A RTK GUIDE</w:t>
      </w:r>
    </w:p>
    <w:p w14:paraId="299ADBEE" w14:textId="19E3298E" w:rsidR="00881EB6" w:rsidRPr="00881EB6" w:rsidRDefault="00881EB6" w:rsidP="00881EB6">
      <w:pPr>
        <w:shd w:val="clear" w:color="auto" w:fill="FAFAFA"/>
        <w:spacing w:after="360"/>
        <w:textAlignment w:val="baseline"/>
        <w:rPr>
          <w:rFonts w:ascii="inherit" w:eastAsia="Times New Roman" w:hAnsi="inherit" w:cs="Open Sans"/>
          <w:color w:val="333333"/>
          <w:kern w:val="0"/>
          <w14:ligatures w14:val="none"/>
        </w:rPr>
      </w:pPr>
      <w:r w:rsidRPr="00881EB6">
        <w:rPr>
          <w:rFonts w:ascii="inherit" w:eastAsia="Times New Roman" w:hAnsi="inherit" w:cs="Open Sans"/>
          <w:color w:val="333333"/>
          <w:kern w:val="0"/>
          <w14:ligatures w14:val="none"/>
        </w:rPr>
        <w:t xml:space="preserve">Safety is the number one priority when conducting fieldwork. However, peoples’ personal limits and risks for encountering dangerous situations in the field can vary drastically based on individual identity and experience level (John and Khan 2018, </w:t>
      </w:r>
      <w:proofErr w:type="spellStart"/>
      <w:r w:rsidRPr="00881EB6">
        <w:rPr>
          <w:rFonts w:ascii="inherit" w:eastAsia="Times New Roman" w:hAnsi="inherit" w:cs="Open Sans"/>
          <w:color w:val="333333"/>
          <w:kern w:val="0"/>
          <w14:ligatures w14:val="none"/>
        </w:rPr>
        <w:t>Rinkus</w:t>
      </w:r>
      <w:proofErr w:type="spellEnd"/>
      <w:r w:rsidRPr="00881EB6">
        <w:rPr>
          <w:rFonts w:ascii="inherit" w:eastAsia="Times New Roman" w:hAnsi="inherit" w:cs="Open Sans"/>
          <w:color w:val="333333"/>
          <w:kern w:val="0"/>
          <w14:ligatures w14:val="none"/>
        </w:rPr>
        <w:t xml:space="preserve"> et al. 2018, Demery and Pipkin 2021). Open communication that sets the culture and expectations from the beginning has been identified </w:t>
      </w:r>
      <w:r w:rsidR="00C200D7">
        <w:rPr>
          <w:rFonts w:ascii="inherit" w:eastAsia="Times New Roman" w:hAnsi="inherit" w:cs="Open Sans"/>
          <w:color w:val="333333"/>
          <w:kern w:val="0"/>
          <w14:ligatures w14:val="none"/>
        </w:rPr>
        <w:t xml:space="preserve">to </w:t>
      </w:r>
      <w:r w:rsidRPr="00881EB6">
        <w:rPr>
          <w:rFonts w:ascii="inherit" w:eastAsia="Times New Roman" w:hAnsi="inherit" w:cs="Open Sans"/>
          <w:color w:val="333333"/>
          <w:kern w:val="0"/>
          <w14:ligatures w14:val="none"/>
        </w:rPr>
        <w:t xml:space="preserve">reduce risk and promote discussion between field members (Nelson et al. 2017, Demery and Pipkin 2021). More importantly, </w:t>
      </w:r>
      <w:r w:rsidR="00C200D7">
        <w:rPr>
          <w:rFonts w:ascii="inherit" w:eastAsia="Times New Roman" w:hAnsi="inherit" w:cs="Open Sans"/>
          <w:color w:val="333333"/>
          <w:kern w:val="0"/>
          <w14:ligatures w14:val="none"/>
        </w:rPr>
        <w:t>equipping</w:t>
      </w:r>
      <w:r w:rsidR="00C200D7" w:rsidRPr="00881EB6">
        <w:rPr>
          <w:rFonts w:ascii="inherit" w:eastAsia="Times New Roman" w:hAnsi="inherit" w:cs="Open Sans"/>
          <w:color w:val="333333"/>
          <w:kern w:val="0"/>
          <w14:ligatures w14:val="none"/>
        </w:rPr>
        <w:t xml:space="preserve"> </w:t>
      </w:r>
      <w:r w:rsidRPr="00881EB6">
        <w:rPr>
          <w:rFonts w:ascii="inherit" w:eastAsia="Times New Roman" w:hAnsi="inherit" w:cs="Open Sans"/>
          <w:color w:val="333333"/>
          <w:kern w:val="0"/>
          <w14:ligatures w14:val="none"/>
        </w:rPr>
        <w:t xml:space="preserve">individuals with knowledge of the risks allows </w:t>
      </w:r>
      <w:r w:rsidR="00C200D7">
        <w:rPr>
          <w:rFonts w:ascii="inherit" w:eastAsia="Times New Roman" w:hAnsi="inherit" w:cs="Open Sans"/>
          <w:color w:val="333333"/>
          <w:kern w:val="0"/>
          <w14:ligatures w14:val="none"/>
        </w:rPr>
        <w:t>them</w:t>
      </w:r>
      <w:r w:rsidR="00C200D7" w:rsidRPr="00881EB6">
        <w:rPr>
          <w:rFonts w:ascii="inherit" w:eastAsia="Times New Roman" w:hAnsi="inherit" w:cs="Open Sans"/>
          <w:color w:val="333333"/>
          <w:kern w:val="0"/>
          <w14:ligatures w14:val="none"/>
        </w:rPr>
        <w:t xml:space="preserve"> </w:t>
      </w:r>
      <w:r w:rsidRPr="00881EB6">
        <w:rPr>
          <w:rFonts w:ascii="inherit" w:eastAsia="Times New Roman" w:hAnsi="inherit" w:cs="Open Sans"/>
          <w:color w:val="333333"/>
          <w:kern w:val="0"/>
          <w14:ligatures w14:val="none"/>
        </w:rPr>
        <w:t xml:space="preserve">to assess their own comfort with risk (Demery and Pipkin 2021). </w:t>
      </w:r>
      <w:r w:rsidR="00C200D7">
        <w:rPr>
          <w:rFonts w:ascii="inherit" w:eastAsia="Times New Roman" w:hAnsi="inherit" w:cs="Open Sans"/>
          <w:color w:val="333333"/>
          <w:kern w:val="0"/>
          <w14:ligatures w14:val="none"/>
        </w:rPr>
        <w:t>When reflecting on your</w:t>
      </w:r>
      <w:r w:rsidRPr="00881EB6">
        <w:rPr>
          <w:rFonts w:ascii="inherit" w:eastAsia="Times New Roman" w:hAnsi="inherit" w:cs="Open Sans"/>
          <w:color w:val="333333"/>
          <w:kern w:val="0"/>
          <w14:ligatures w14:val="none"/>
        </w:rPr>
        <w:t xml:space="preserve"> personal thresholds for risk</w:t>
      </w:r>
      <w:r w:rsidR="00C200D7">
        <w:rPr>
          <w:rFonts w:ascii="inherit" w:eastAsia="Times New Roman" w:hAnsi="inherit" w:cs="Open Sans"/>
          <w:color w:val="333333"/>
          <w:kern w:val="0"/>
          <w14:ligatures w14:val="none"/>
        </w:rPr>
        <w:t>, a</w:t>
      </w:r>
      <w:r w:rsidRPr="00881EB6">
        <w:rPr>
          <w:rFonts w:ascii="inherit" w:eastAsia="Times New Roman" w:hAnsi="inherit" w:cs="Open Sans"/>
          <w:color w:val="333333"/>
          <w:kern w:val="0"/>
          <w14:ligatures w14:val="none"/>
        </w:rPr>
        <w:t xml:space="preserve">sk yourself, “would </w:t>
      </w:r>
      <w:r w:rsidR="00C200D7">
        <w:rPr>
          <w:rFonts w:ascii="inherit" w:eastAsia="Times New Roman" w:hAnsi="inherit" w:cs="Open Sans"/>
          <w:color w:val="333333"/>
          <w:kern w:val="0"/>
          <w14:ligatures w14:val="none"/>
        </w:rPr>
        <w:t>I</w:t>
      </w:r>
      <w:r w:rsidRPr="00881EB6">
        <w:rPr>
          <w:rFonts w:ascii="inherit" w:eastAsia="Times New Roman" w:hAnsi="inherit" w:cs="Open Sans"/>
          <w:color w:val="333333"/>
          <w:kern w:val="0"/>
          <w14:ligatures w14:val="none"/>
        </w:rPr>
        <w:t xml:space="preserve"> take this risk in your personal life?”</w:t>
      </w:r>
      <w:r w:rsidR="00C200D7">
        <w:rPr>
          <w:rFonts w:ascii="inherit" w:eastAsia="Times New Roman" w:hAnsi="inherit" w:cs="Open Sans"/>
          <w:color w:val="333333"/>
          <w:kern w:val="0"/>
          <w14:ligatures w14:val="none"/>
        </w:rPr>
        <w:t xml:space="preserve"> People </w:t>
      </w:r>
      <w:r w:rsidR="00C200D7" w:rsidRPr="00881EB6">
        <w:rPr>
          <w:rFonts w:ascii="inherit" w:eastAsia="Times New Roman" w:hAnsi="inherit" w:cs="Open Sans"/>
          <w:color w:val="333333"/>
          <w:kern w:val="0"/>
          <w14:ligatures w14:val="none"/>
        </w:rPr>
        <w:t>should not risk their personal safety to collect data</w:t>
      </w:r>
      <w:r w:rsidR="00C200D7">
        <w:rPr>
          <w:rFonts w:ascii="inherit" w:eastAsia="Times New Roman" w:hAnsi="inherit" w:cs="Open Sans"/>
          <w:color w:val="333333"/>
          <w:kern w:val="0"/>
          <w14:ligatures w14:val="none"/>
        </w:rPr>
        <w:t>, but</w:t>
      </w:r>
      <w:r w:rsidRPr="00881EB6">
        <w:rPr>
          <w:rFonts w:ascii="inherit" w:eastAsia="Times New Roman" w:hAnsi="inherit" w:cs="Open Sans"/>
          <w:color w:val="333333"/>
          <w:kern w:val="0"/>
          <w14:ligatures w14:val="none"/>
        </w:rPr>
        <w:t xml:space="preserve"> many people, especially people from minority groups or those with less institutional power (students, untenured faculty etc.; </w:t>
      </w:r>
      <w:proofErr w:type="spellStart"/>
      <w:r w:rsidRPr="00881EB6">
        <w:rPr>
          <w:rFonts w:ascii="inherit" w:eastAsia="Times New Roman" w:hAnsi="inherit" w:cs="Open Sans"/>
          <w:color w:val="333333"/>
          <w:kern w:val="0"/>
          <w14:ligatures w14:val="none"/>
        </w:rPr>
        <w:t>Rinkus</w:t>
      </w:r>
      <w:proofErr w:type="spellEnd"/>
      <w:r w:rsidRPr="00881EB6">
        <w:rPr>
          <w:rFonts w:ascii="inherit" w:eastAsia="Times New Roman" w:hAnsi="inherit" w:cs="Open Sans"/>
          <w:color w:val="333333"/>
          <w:kern w:val="0"/>
          <w14:ligatures w14:val="none"/>
        </w:rPr>
        <w:t xml:space="preserve"> et al.) </w:t>
      </w:r>
      <w:r w:rsidR="00C200D7">
        <w:rPr>
          <w:rFonts w:ascii="inherit" w:eastAsia="Times New Roman" w:hAnsi="inherit" w:cs="Open Sans"/>
          <w:color w:val="333333"/>
          <w:kern w:val="0"/>
          <w14:ligatures w14:val="none"/>
        </w:rPr>
        <w:t xml:space="preserve">have reported </w:t>
      </w:r>
      <w:r w:rsidR="004B406A">
        <w:rPr>
          <w:rFonts w:ascii="inherit" w:eastAsia="Times New Roman" w:hAnsi="inherit" w:cs="Open Sans"/>
          <w:color w:val="333333"/>
          <w:kern w:val="0"/>
          <w14:ligatures w14:val="none"/>
        </w:rPr>
        <w:t xml:space="preserve">feeling obligated to </w:t>
      </w:r>
      <w:r w:rsidR="00C200D7">
        <w:rPr>
          <w:rFonts w:ascii="inherit" w:eastAsia="Times New Roman" w:hAnsi="inherit" w:cs="Open Sans"/>
          <w:color w:val="333333"/>
          <w:kern w:val="0"/>
          <w14:ligatures w14:val="none"/>
        </w:rPr>
        <w:t>do so.</w:t>
      </w:r>
    </w:p>
    <w:p w14:paraId="34F410FA" w14:textId="2590C637" w:rsidR="00881EB6" w:rsidRPr="00881EB6" w:rsidRDefault="00881EB6" w:rsidP="00881EB6">
      <w:pPr>
        <w:shd w:val="clear" w:color="auto" w:fill="FAFAFA"/>
        <w:spacing w:after="360"/>
        <w:textAlignment w:val="baseline"/>
        <w:rPr>
          <w:rFonts w:ascii="inherit" w:eastAsia="Times New Roman" w:hAnsi="inherit" w:cs="Open Sans"/>
          <w:color w:val="333333"/>
          <w:kern w:val="0"/>
          <w14:ligatures w14:val="none"/>
        </w:rPr>
      </w:pPr>
      <w:r w:rsidRPr="00881EB6">
        <w:rPr>
          <w:rFonts w:ascii="inherit" w:eastAsia="Times New Roman" w:hAnsi="inherit" w:cs="Open Sans"/>
          <w:color w:val="333333"/>
          <w:kern w:val="0"/>
          <w14:ligatures w14:val="none"/>
        </w:rPr>
        <w:t xml:space="preserve">Other conceptual models highlight the importance of clear communication prior to the start of field season. Students are more likely to feel supported when open, clear communication is established (John and Khan 2018, Demery and Pipkin 2021), and without it, students are more likely to have lower self-esteem, face delays in their careers, or leave the field entirely (Nelson et al. 2017, </w:t>
      </w:r>
      <w:proofErr w:type="spellStart"/>
      <w:r w:rsidRPr="00881EB6">
        <w:rPr>
          <w:rFonts w:ascii="inherit" w:eastAsia="Times New Roman" w:hAnsi="inherit" w:cs="Open Sans"/>
          <w:color w:val="333333"/>
          <w:kern w:val="0"/>
          <w14:ligatures w14:val="none"/>
        </w:rPr>
        <w:t>Copenheaver</w:t>
      </w:r>
      <w:proofErr w:type="spellEnd"/>
      <w:r w:rsidRPr="00881EB6">
        <w:rPr>
          <w:rFonts w:ascii="inherit" w:eastAsia="Times New Roman" w:hAnsi="inherit" w:cs="Open Sans"/>
          <w:color w:val="333333"/>
          <w:kern w:val="0"/>
          <w14:ligatures w14:val="none"/>
        </w:rPr>
        <w:t xml:space="preserve"> et al. 2021, Demery and Pipkin 2021).</w:t>
      </w:r>
      <w:r w:rsidR="004B406A">
        <w:rPr>
          <w:rFonts w:ascii="inherit" w:eastAsia="Times New Roman" w:hAnsi="inherit" w:cs="Open Sans"/>
          <w:color w:val="333333"/>
          <w:kern w:val="0"/>
          <w14:ligatures w14:val="none"/>
        </w:rPr>
        <w:t xml:space="preserve"> </w:t>
      </w:r>
    </w:p>
    <w:p w14:paraId="123C26A8" w14:textId="77777777" w:rsidR="00881EB6" w:rsidRPr="00881EB6" w:rsidRDefault="00881EB6" w:rsidP="00881EB6">
      <w:pPr>
        <w:shd w:val="clear" w:color="auto" w:fill="FAFAFA"/>
        <w:spacing w:before="100" w:beforeAutospacing="1" w:after="100" w:afterAutospacing="1"/>
        <w:textAlignment w:val="baseline"/>
        <w:outlineLvl w:val="1"/>
        <w:rPr>
          <w:rFonts w:ascii="inherit" w:eastAsia="Times New Roman" w:hAnsi="inherit" w:cs="Open Sans"/>
          <w:b/>
          <w:bCs/>
          <w:color w:val="333333"/>
          <w:kern w:val="0"/>
          <w:sz w:val="36"/>
          <w:szCs w:val="36"/>
          <w14:ligatures w14:val="none"/>
        </w:rPr>
      </w:pPr>
      <w:r w:rsidRPr="00881EB6">
        <w:rPr>
          <w:rFonts w:ascii="inherit" w:eastAsia="Times New Roman" w:hAnsi="inherit" w:cs="Open Sans"/>
          <w:b/>
          <w:bCs/>
          <w:color w:val="333333"/>
          <w:kern w:val="0"/>
          <w:sz w:val="36"/>
          <w:szCs w:val="36"/>
          <w14:ligatures w14:val="none"/>
        </w:rPr>
        <w:t>The goal of this guide</w:t>
      </w:r>
    </w:p>
    <w:p w14:paraId="28A3BAB9" w14:textId="7216038C" w:rsidR="00881EB6" w:rsidRPr="00881EB6" w:rsidRDefault="004B406A" w:rsidP="00881EB6">
      <w:pPr>
        <w:shd w:val="clear" w:color="auto" w:fill="FAFAFA"/>
        <w:spacing w:after="360"/>
        <w:textAlignment w:val="baseline"/>
        <w:rPr>
          <w:rFonts w:ascii="inherit" w:eastAsia="Times New Roman" w:hAnsi="inherit" w:cs="Open Sans"/>
          <w:color w:val="333333"/>
          <w:kern w:val="0"/>
          <w14:ligatures w14:val="none"/>
        </w:rPr>
      </w:pPr>
      <w:r w:rsidRPr="00881EB6">
        <w:rPr>
          <w:rFonts w:ascii="inherit" w:eastAsia="Times New Roman" w:hAnsi="inherit" w:cs="Open Sans"/>
          <w:color w:val="333333"/>
          <w:kern w:val="0"/>
          <w14:ligatures w14:val="none"/>
        </w:rPr>
        <w:t xml:space="preserve">Taken from the legal concept, participants have a right to know the risks they encounter when participating in field work. </w:t>
      </w:r>
      <w:r>
        <w:rPr>
          <w:rFonts w:ascii="inherit" w:eastAsia="Times New Roman" w:hAnsi="inherit" w:cs="Open Sans"/>
          <w:color w:val="333333"/>
          <w:kern w:val="0"/>
          <w14:ligatures w14:val="none"/>
        </w:rPr>
        <w:t>This</w:t>
      </w:r>
      <w:r w:rsidR="00881EB6" w:rsidRPr="00881EB6">
        <w:rPr>
          <w:rFonts w:ascii="inherit" w:eastAsia="Times New Roman" w:hAnsi="inherit" w:cs="Open Sans"/>
          <w:color w:val="333333"/>
          <w:kern w:val="0"/>
          <w14:ligatures w14:val="none"/>
        </w:rPr>
        <w:t xml:space="preserve"> document </w:t>
      </w:r>
      <w:r>
        <w:rPr>
          <w:rFonts w:ascii="inherit" w:eastAsia="Times New Roman" w:hAnsi="inherit" w:cs="Open Sans"/>
          <w:color w:val="333333"/>
          <w:kern w:val="0"/>
          <w14:ligatures w14:val="none"/>
        </w:rPr>
        <w:t>is our interpretation of safety or material data sheets for field work settings, and it was written to support field teams, which consist of t</w:t>
      </w:r>
      <w:r w:rsidR="00881EB6" w:rsidRPr="00881EB6">
        <w:rPr>
          <w:rFonts w:ascii="inherit" w:eastAsia="Times New Roman" w:hAnsi="inherit" w:cs="Open Sans"/>
          <w:color w:val="333333"/>
          <w:kern w:val="0"/>
          <w14:ligatures w14:val="none"/>
        </w:rPr>
        <w:t xml:space="preserve">wo groups– supervisors and technicians. </w:t>
      </w:r>
      <w:r>
        <w:rPr>
          <w:rFonts w:ascii="inherit" w:eastAsia="Times New Roman" w:hAnsi="inherit" w:cs="Open Sans"/>
          <w:color w:val="333333"/>
          <w:kern w:val="0"/>
          <w14:ligatures w14:val="none"/>
        </w:rPr>
        <w:t>W</w:t>
      </w:r>
      <w:r w:rsidR="00881EB6" w:rsidRPr="00881EB6">
        <w:rPr>
          <w:rFonts w:ascii="inherit" w:eastAsia="Times New Roman" w:hAnsi="inherit" w:cs="Open Sans"/>
          <w:color w:val="333333"/>
          <w:kern w:val="0"/>
          <w14:ligatures w14:val="none"/>
        </w:rPr>
        <w:t xml:space="preserve">e define supervisors as anyone that serves in a leadership role while collecting data. Supervisors guide technicians as they collect data and learn new skills. </w:t>
      </w:r>
      <w:r>
        <w:rPr>
          <w:rFonts w:ascii="inherit" w:eastAsia="Times New Roman" w:hAnsi="inherit" w:cs="Open Sans"/>
          <w:color w:val="333333"/>
          <w:kern w:val="0"/>
          <w14:ligatures w14:val="none"/>
        </w:rPr>
        <w:t>We recognize that these roles may not reflect institutional roles.</w:t>
      </w:r>
      <w:r w:rsidR="00881EB6"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While m</w:t>
      </w:r>
      <w:r w:rsidR="00881EB6" w:rsidRPr="00881EB6">
        <w:rPr>
          <w:rFonts w:ascii="inherit" w:eastAsia="Times New Roman" w:hAnsi="inherit" w:cs="Open Sans"/>
          <w:color w:val="333333"/>
          <w:kern w:val="0"/>
          <w14:ligatures w14:val="none"/>
        </w:rPr>
        <w:t xml:space="preserve">ost PIs will </w:t>
      </w:r>
      <w:r>
        <w:rPr>
          <w:rFonts w:ascii="inherit" w:eastAsia="Times New Roman" w:hAnsi="inherit" w:cs="Open Sans"/>
          <w:color w:val="333333"/>
          <w:kern w:val="0"/>
          <w14:ligatures w14:val="none"/>
        </w:rPr>
        <w:t>serve</w:t>
      </w:r>
      <w:r w:rsidR="00881EB6" w:rsidRPr="00881EB6">
        <w:rPr>
          <w:rFonts w:ascii="inherit" w:eastAsia="Times New Roman" w:hAnsi="inherit" w:cs="Open Sans"/>
          <w:color w:val="333333"/>
          <w:kern w:val="0"/>
          <w14:ligatures w14:val="none"/>
        </w:rPr>
        <w:t xml:space="preserve"> a</w:t>
      </w:r>
      <w:r>
        <w:rPr>
          <w:rFonts w:ascii="inherit" w:eastAsia="Times New Roman" w:hAnsi="inherit" w:cs="Open Sans"/>
          <w:color w:val="333333"/>
          <w:kern w:val="0"/>
          <w14:ligatures w14:val="none"/>
        </w:rPr>
        <w:t>s</w:t>
      </w:r>
      <w:r w:rsidR="00881EB6"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 xml:space="preserve">a </w:t>
      </w:r>
      <w:r w:rsidR="00881EB6" w:rsidRPr="00881EB6">
        <w:rPr>
          <w:rFonts w:ascii="inherit" w:eastAsia="Times New Roman" w:hAnsi="inherit" w:cs="Open Sans"/>
          <w:color w:val="333333"/>
          <w:kern w:val="0"/>
          <w14:ligatures w14:val="none"/>
        </w:rPr>
        <w:t xml:space="preserve">supervisor, </w:t>
      </w:r>
      <w:r>
        <w:rPr>
          <w:rFonts w:ascii="inherit" w:eastAsia="Times New Roman" w:hAnsi="inherit" w:cs="Open Sans"/>
          <w:color w:val="333333"/>
          <w:kern w:val="0"/>
          <w14:ligatures w14:val="none"/>
        </w:rPr>
        <w:t xml:space="preserve">but </w:t>
      </w:r>
      <w:r w:rsidR="00881EB6" w:rsidRPr="00881EB6">
        <w:rPr>
          <w:rFonts w:ascii="inherit" w:eastAsia="Times New Roman" w:hAnsi="inherit" w:cs="Open Sans"/>
          <w:color w:val="333333"/>
          <w:kern w:val="0"/>
          <w14:ligatures w14:val="none"/>
        </w:rPr>
        <w:t>staff,</w:t>
      </w:r>
      <w:r>
        <w:rPr>
          <w:rFonts w:ascii="inherit" w:eastAsia="Times New Roman" w:hAnsi="inherit" w:cs="Open Sans"/>
          <w:color w:val="333333"/>
          <w:kern w:val="0"/>
          <w14:ligatures w14:val="none"/>
        </w:rPr>
        <w:t xml:space="preserve"> teaching</w:t>
      </w:r>
      <w:r w:rsidR="00881EB6" w:rsidRPr="00881EB6">
        <w:rPr>
          <w:rFonts w:ascii="inherit" w:eastAsia="Times New Roman" w:hAnsi="inherit" w:cs="Open Sans"/>
          <w:color w:val="333333"/>
          <w:kern w:val="0"/>
          <w14:ligatures w14:val="none"/>
        </w:rPr>
        <w:t xml:space="preserve"> faculty</w:t>
      </w:r>
      <w:r>
        <w:rPr>
          <w:rFonts w:ascii="inherit" w:eastAsia="Times New Roman" w:hAnsi="inherit" w:cs="Open Sans"/>
          <w:color w:val="333333"/>
          <w:kern w:val="0"/>
          <w14:ligatures w14:val="none"/>
        </w:rPr>
        <w:t>,</w:t>
      </w:r>
      <w:r w:rsidR="00881EB6" w:rsidRPr="00881EB6">
        <w:rPr>
          <w:rFonts w:ascii="inherit" w:eastAsia="Times New Roman" w:hAnsi="inherit" w:cs="Open Sans"/>
          <w:color w:val="333333"/>
          <w:kern w:val="0"/>
          <w14:ligatures w14:val="none"/>
        </w:rPr>
        <w:t xml:space="preserve"> and graduate students can act as crew leads (supervisors) or be technicians themselves. Therefore, we distinguish between these two groups based on leadership and power dynamics within field settings. A strong lab safety plan requires reciprocal relationship between supervisor(s) and their technicians.</w:t>
      </w:r>
    </w:p>
    <w:p w14:paraId="2C3F0DD2" w14:textId="67B9647A" w:rsidR="00881EB6" w:rsidRPr="00881EB6" w:rsidRDefault="00D56B9E" w:rsidP="00881EB6">
      <w:pPr>
        <w:shd w:val="clear" w:color="auto" w:fill="FAFAFA"/>
        <w:spacing w:after="360"/>
        <w:textAlignment w:val="baseline"/>
        <w:rPr>
          <w:rFonts w:ascii="inherit" w:eastAsia="Times New Roman" w:hAnsi="inherit" w:cs="Open Sans"/>
          <w:color w:val="333333"/>
          <w:kern w:val="0"/>
          <w14:ligatures w14:val="none"/>
        </w:rPr>
      </w:pPr>
      <w:r w:rsidRPr="00881EB6">
        <w:rPr>
          <w:rFonts w:ascii="inherit" w:eastAsia="Times New Roman" w:hAnsi="inherit" w:cs="Open Sans"/>
          <w:color w:val="333333"/>
          <w:kern w:val="0"/>
          <w14:ligatures w14:val="none"/>
        </w:rPr>
        <w:t>The RTK document is intended to guide supervisors as they work to better support their technicians. It prompt</w:t>
      </w:r>
      <w:r>
        <w:rPr>
          <w:rFonts w:ascii="inherit" w:eastAsia="Times New Roman" w:hAnsi="inherit" w:cs="Open Sans"/>
          <w:color w:val="333333"/>
          <w:kern w:val="0"/>
          <w14:ligatures w14:val="none"/>
        </w:rPr>
        <w:t>s</w:t>
      </w:r>
      <w:r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supervisors</w:t>
      </w:r>
      <w:r w:rsidRPr="00881EB6">
        <w:rPr>
          <w:rFonts w:ascii="inherit" w:eastAsia="Times New Roman" w:hAnsi="inherit" w:cs="Open Sans"/>
          <w:color w:val="333333"/>
          <w:kern w:val="0"/>
          <w14:ligatures w14:val="none"/>
        </w:rPr>
        <w:t xml:space="preserve"> by encouraging them to discuss issues beyond physical safety with their technicians while also considering the impact of race, gender, and background on experiences.</w:t>
      </w:r>
      <w:r>
        <w:rPr>
          <w:rFonts w:ascii="inherit" w:eastAsia="Times New Roman" w:hAnsi="inherit" w:cs="Open Sans"/>
          <w:color w:val="333333"/>
          <w:kern w:val="0"/>
          <w14:ligatures w14:val="none"/>
        </w:rPr>
        <w:t xml:space="preserve"> </w:t>
      </w:r>
      <w:r w:rsidR="00881EB6" w:rsidRPr="00881EB6">
        <w:rPr>
          <w:rFonts w:ascii="inherit" w:eastAsia="Times New Roman" w:hAnsi="inherit" w:cs="Open Sans"/>
          <w:color w:val="333333"/>
          <w:kern w:val="0"/>
          <w14:ligatures w14:val="none"/>
        </w:rPr>
        <w:t xml:space="preserve">The </w:t>
      </w:r>
      <w:r>
        <w:rPr>
          <w:rFonts w:ascii="inherit" w:eastAsia="Times New Roman" w:hAnsi="inherit" w:cs="Open Sans"/>
          <w:color w:val="333333"/>
          <w:kern w:val="0"/>
          <w14:ligatures w14:val="none"/>
        </w:rPr>
        <w:t xml:space="preserve">specific </w:t>
      </w:r>
      <w:r w:rsidR="00881EB6" w:rsidRPr="00881EB6">
        <w:rPr>
          <w:rFonts w:ascii="inherit" w:eastAsia="Times New Roman" w:hAnsi="inherit" w:cs="Open Sans"/>
          <w:color w:val="333333"/>
          <w:kern w:val="0"/>
          <w14:ligatures w14:val="none"/>
        </w:rPr>
        <w:t xml:space="preserve">goals of this document are two-fold. The first is to inform technicians of expectations regarding field work risks and codes of conduct so that technicians can provide informed consent prior to starting work. The second goal of this </w:t>
      </w:r>
      <w:r w:rsidR="00881EB6" w:rsidRPr="00881EB6">
        <w:rPr>
          <w:rFonts w:ascii="inherit" w:eastAsia="Times New Roman" w:hAnsi="inherit" w:cs="Open Sans"/>
          <w:color w:val="333333"/>
          <w:kern w:val="0"/>
          <w14:ligatures w14:val="none"/>
        </w:rPr>
        <w:lastRenderedPageBreak/>
        <w:t>document is to provide guidance as supervisors and technicians use this tool to maintain communication between all field members.</w:t>
      </w:r>
    </w:p>
    <w:p w14:paraId="354A120A" w14:textId="09568F0A" w:rsidR="004B406A" w:rsidRPr="00881EB6" w:rsidRDefault="00D56B9E" w:rsidP="00881EB6">
      <w:pPr>
        <w:shd w:val="clear" w:color="auto" w:fill="FAFAFA"/>
        <w:spacing w:after="360"/>
        <w:textAlignment w:val="baseline"/>
        <w:rPr>
          <w:rFonts w:ascii="inherit" w:eastAsia="Times New Roman" w:hAnsi="inherit" w:cs="Open Sans"/>
          <w:color w:val="333333"/>
          <w:kern w:val="0"/>
          <w14:ligatures w14:val="none"/>
        </w:rPr>
      </w:pPr>
      <w:r>
        <w:rPr>
          <w:rFonts w:ascii="inherit" w:eastAsia="Times New Roman" w:hAnsi="inherit" w:cs="Open Sans"/>
          <w:color w:val="333333"/>
          <w:kern w:val="0"/>
          <w14:ligatures w14:val="none"/>
        </w:rPr>
        <w:t xml:space="preserve">To achieve these </w:t>
      </w:r>
      <w:proofErr w:type="gramStart"/>
      <w:r>
        <w:rPr>
          <w:rFonts w:ascii="inherit" w:eastAsia="Times New Roman" w:hAnsi="inherit" w:cs="Open Sans"/>
          <w:color w:val="333333"/>
          <w:kern w:val="0"/>
          <w14:ligatures w14:val="none"/>
        </w:rPr>
        <w:t xml:space="preserve">goals, </w:t>
      </w:r>
      <w:r w:rsidR="00881EB6"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t</w:t>
      </w:r>
      <w:r w:rsidR="004B406A">
        <w:rPr>
          <w:rFonts w:ascii="inherit" w:eastAsia="Times New Roman" w:hAnsi="inherit" w:cs="Open Sans"/>
          <w:color w:val="333333"/>
          <w:kern w:val="0"/>
          <w14:ligatures w14:val="none"/>
        </w:rPr>
        <w:t>he</w:t>
      </w:r>
      <w:proofErr w:type="gramEnd"/>
      <w:r w:rsidR="004B406A">
        <w:rPr>
          <w:rFonts w:ascii="inherit" w:eastAsia="Times New Roman" w:hAnsi="inherit" w:cs="Open Sans"/>
          <w:color w:val="333333"/>
          <w:kern w:val="0"/>
          <w14:ligatures w14:val="none"/>
        </w:rPr>
        <w:t xml:space="preserve"> RTK</w:t>
      </w:r>
      <w:r w:rsidR="00881EB6" w:rsidRPr="00881EB6">
        <w:rPr>
          <w:rFonts w:ascii="inherit" w:eastAsia="Times New Roman" w:hAnsi="inherit" w:cs="Open Sans"/>
          <w:color w:val="333333"/>
          <w:kern w:val="0"/>
          <w14:ligatures w14:val="none"/>
        </w:rPr>
        <w:t xml:space="preserve"> </w:t>
      </w:r>
      <w:r w:rsidR="004B406A">
        <w:rPr>
          <w:rFonts w:ascii="inherit" w:eastAsia="Times New Roman" w:hAnsi="inherit" w:cs="Open Sans"/>
          <w:color w:val="333333"/>
          <w:kern w:val="0"/>
          <w14:ligatures w14:val="none"/>
        </w:rPr>
        <w:t>contains</w:t>
      </w:r>
      <w:r w:rsidR="00881EB6" w:rsidRPr="00881EB6">
        <w:rPr>
          <w:rFonts w:ascii="inherit" w:eastAsia="Times New Roman" w:hAnsi="inherit" w:cs="Open Sans"/>
          <w:color w:val="333333"/>
          <w:kern w:val="0"/>
          <w14:ligatures w14:val="none"/>
        </w:rPr>
        <w:t xml:space="preserve"> several sections each with their own specific objectives.</w:t>
      </w:r>
      <w:r>
        <w:rPr>
          <w:rFonts w:ascii="inherit" w:eastAsia="Times New Roman" w:hAnsi="inherit" w:cs="Open Sans"/>
          <w:color w:val="333333"/>
          <w:kern w:val="0"/>
          <w14:ligatures w14:val="none"/>
        </w:rPr>
        <w:t xml:space="preserve"> In-depth discussions of each </w:t>
      </w:r>
      <w:proofErr w:type="gramStart"/>
      <w:r>
        <w:rPr>
          <w:rFonts w:ascii="inherit" w:eastAsia="Times New Roman" w:hAnsi="inherit" w:cs="Open Sans"/>
          <w:color w:val="333333"/>
          <w:kern w:val="0"/>
          <w14:ligatures w14:val="none"/>
        </w:rPr>
        <w:t>sections</w:t>
      </w:r>
      <w:proofErr w:type="gramEnd"/>
      <w:r>
        <w:rPr>
          <w:rFonts w:ascii="inherit" w:eastAsia="Times New Roman" w:hAnsi="inherit" w:cs="Open Sans"/>
          <w:color w:val="333333"/>
          <w:kern w:val="0"/>
          <w14:ligatures w14:val="none"/>
        </w:rPr>
        <w:t xml:space="preserve"> can be found in the RTK, but we outline a brief summary of each section here. </w:t>
      </w:r>
      <w:r w:rsidR="00881EB6" w:rsidRPr="00881EB6">
        <w:rPr>
          <w:rFonts w:ascii="inherit" w:eastAsia="Times New Roman" w:hAnsi="inherit" w:cs="Open Sans"/>
          <w:color w:val="333333"/>
          <w:kern w:val="0"/>
          <w14:ligatures w14:val="none"/>
        </w:rPr>
        <w:t xml:space="preserve">The first section is a space for general and site-specific risks associated with field work. </w:t>
      </w:r>
      <w:r>
        <w:rPr>
          <w:rFonts w:ascii="inherit" w:eastAsia="Times New Roman" w:hAnsi="inherit" w:cs="Open Sans"/>
          <w:color w:val="333333"/>
          <w:kern w:val="0"/>
          <w14:ligatures w14:val="none"/>
        </w:rPr>
        <w:t>The Risks and Mitigation Strategies section</w:t>
      </w:r>
      <w:r w:rsidR="00881EB6" w:rsidRPr="00881EB6">
        <w:rPr>
          <w:rFonts w:ascii="inherit" w:eastAsia="Times New Roman" w:hAnsi="inherit" w:cs="Open Sans"/>
          <w:color w:val="333333"/>
          <w:kern w:val="0"/>
          <w14:ligatures w14:val="none"/>
        </w:rPr>
        <w:t xml:space="preserve"> pairs perceived and actual risks with mitigation strategies so that everyone is informed and has opportunities to improve protocols to better accommodate individual needs. The </w:t>
      </w:r>
      <w:r>
        <w:rPr>
          <w:rFonts w:ascii="inherit" w:eastAsia="Times New Roman" w:hAnsi="inherit" w:cs="Open Sans"/>
          <w:color w:val="333333"/>
          <w:kern w:val="0"/>
          <w14:ligatures w14:val="none"/>
        </w:rPr>
        <w:t xml:space="preserve">second section, </w:t>
      </w:r>
      <w:r w:rsidR="00881EB6" w:rsidRPr="00881EB6">
        <w:rPr>
          <w:rFonts w:ascii="inherit" w:eastAsia="Times New Roman" w:hAnsi="inherit" w:cs="Open Sans"/>
          <w:color w:val="333333"/>
          <w:kern w:val="0"/>
          <w14:ligatures w14:val="none"/>
        </w:rPr>
        <w:t>packing lists</w:t>
      </w:r>
      <w:r>
        <w:rPr>
          <w:rFonts w:ascii="inherit" w:eastAsia="Times New Roman" w:hAnsi="inherit" w:cs="Open Sans"/>
          <w:color w:val="333333"/>
          <w:kern w:val="0"/>
          <w14:ligatures w14:val="none"/>
        </w:rPr>
        <w:t>,</w:t>
      </w:r>
      <w:r w:rsidR="00881EB6" w:rsidRPr="00881EB6">
        <w:rPr>
          <w:rFonts w:ascii="inherit" w:eastAsia="Times New Roman" w:hAnsi="inherit" w:cs="Open Sans"/>
          <w:color w:val="333333"/>
          <w:kern w:val="0"/>
          <w14:ligatures w14:val="none"/>
        </w:rPr>
        <w:t xml:space="preserve"> lay</w:t>
      </w:r>
      <w:r>
        <w:rPr>
          <w:rFonts w:ascii="inherit" w:eastAsia="Times New Roman" w:hAnsi="inherit" w:cs="Open Sans"/>
          <w:color w:val="333333"/>
          <w:kern w:val="0"/>
          <w14:ligatures w14:val="none"/>
        </w:rPr>
        <w:t>s</w:t>
      </w:r>
      <w:r w:rsidR="00881EB6" w:rsidRPr="00881EB6">
        <w:rPr>
          <w:rFonts w:ascii="inherit" w:eastAsia="Times New Roman" w:hAnsi="inherit" w:cs="Open Sans"/>
          <w:color w:val="333333"/>
          <w:kern w:val="0"/>
          <w14:ligatures w14:val="none"/>
        </w:rPr>
        <w:t xml:space="preserve"> out expectations for </w:t>
      </w:r>
      <w:r>
        <w:rPr>
          <w:rFonts w:ascii="inherit" w:eastAsia="Times New Roman" w:hAnsi="inherit" w:cs="Open Sans"/>
          <w:color w:val="333333"/>
          <w:kern w:val="0"/>
          <w14:ligatures w14:val="none"/>
        </w:rPr>
        <w:t>technicians</w:t>
      </w:r>
      <w:r w:rsidRPr="00881EB6">
        <w:rPr>
          <w:rFonts w:ascii="inherit" w:eastAsia="Times New Roman" w:hAnsi="inherit" w:cs="Open Sans"/>
          <w:color w:val="333333"/>
          <w:kern w:val="0"/>
          <w14:ligatures w14:val="none"/>
        </w:rPr>
        <w:t xml:space="preserve"> </w:t>
      </w:r>
      <w:r w:rsidR="00881EB6" w:rsidRPr="00881EB6">
        <w:rPr>
          <w:rFonts w:ascii="inherit" w:eastAsia="Times New Roman" w:hAnsi="inherit" w:cs="Open Sans"/>
          <w:color w:val="333333"/>
          <w:kern w:val="0"/>
          <w14:ligatures w14:val="none"/>
        </w:rPr>
        <w:t xml:space="preserve">so that they come to the field prepared </w:t>
      </w:r>
      <w:r>
        <w:rPr>
          <w:rFonts w:ascii="inherit" w:eastAsia="Times New Roman" w:hAnsi="inherit" w:cs="Open Sans"/>
          <w:color w:val="333333"/>
          <w:kern w:val="0"/>
          <w14:ligatures w14:val="none"/>
        </w:rPr>
        <w:t>and</w:t>
      </w:r>
      <w:r w:rsidR="00881EB6" w:rsidRPr="00881EB6">
        <w:rPr>
          <w:rFonts w:ascii="inherit" w:eastAsia="Times New Roman" w:hAnsi="inherit" w:cs="Open Sans"/>
          <w:color w:val="333333"/>
          <w:kern w:val="0"/>
          <w14:ligatures w14:val="none"/>
        </w:rPr>
        <w:t xml:space="preserve"> know how to locate team equipment. This section also opens lines of communication regarding access to gear as well as potentially harmful culture surrounding outdoor gear. The </w:t>
      </w:r>
      <w:r>
        <w:rPr>
          <w:rFonts w:ascii="inherit" w:eastAsia="Times New Roman" w:hAnsi="inherit" w:cs="Open Sans"/>
          <w:color w:val="333333"/>
          <w:kern w:val="0"/>
          <w14:ligatures w14:val="none"/>
        </w:rPr>
        <w:t xml:space="preserve">third </w:t>
      </w:r>
      <w:r w:rsidR="00881EB6" w:rsidRPr="00881EB6">
        <w:rPr>
          <w:rFonts w:ascii="inherit" w:eastAsia="Times New Roman" w:hAnsi="inherit" w:cs="Open Sans"/>
          <w:color w:val="333333"/>
          <w:kern w:val="0"/>
          <w14:ligatures w14:val="none"/>
        </w:rPr>
        <w:t>section</w:t>
      </w:r>
      <w:r>
        <w:rPr>
          <w:rFonts w:ascii="inherit" w:eastAsia="Times New Roman" w:hAnsi="inherit" w:cs="Open Sans"/>
          <w:color w:val="333333"/>
          <w:kern w:val="0"/>
          <w14:ligatures w14:val="none"/>
        </w:rPr>
        <w:t>,</w:t>
      </w:r>
      <w:r w:rsidR="00881EB6" w:rsidRPr="00881EB6">
        <w:rPr>
          <w:rFonts w:ascii="inherit" w:eastAsia="Times New Roman" w:hAnsi="inherit" w:cs="Open Sans"/>
          <w:color w:val="333333"/>
          <w:kern w:val="0"/>
          <w14:ligatures w14:val="none"/>
        </w:rPr>
        <w:t xml:space="preserve"> building safer spaces</w:t>
      </w:r>
      <w:r>
        <w:rPr>
          <w:rFonts w:ascii="inherit" w:eastAsia="Times New Roman" w:hAnsi="inherit" w:cs="Open Sans"/>
          <w:color w:val="333333"/>
          <w:kern w:val="0"/>
          <w14:ligatures w14:val="none"/>
        </w:rPr>
        <w:t>,</w:t>
      </w:r>
      <w:r w:rsidR="00881EB6" w:rsidRPr="00881EB6">
        <w:rPr>
          <w:rFonts w:ascii="inherit" w:eastAsia="Times New Roman" w:hAnsi="inherit" w:cs="Open Sans"/>
          <w:color w:val="333333"/>
          <w:kern w:val="0"/>
          <w14:ligatures w14:val="none"/>
        </w:rPr>
        <w:t xml:space="preserve"> provides guidance for field teams as they navigate issues related to group dynamics and conflicts wit</w:t>
      </w:r>
      <w:r>
        <w:rPr>
          <w:rFonts w:ascii="inherit" w:eastAsia="Times New Roman" w:hAnsi="inherit" w:cs="Open Sans"/>
          <w:color w:val="333333"/>
          <w:kern w:val="0"/>
          <w14:ligatures w14:val="none"/>
        </w:rPr>
        <w:t>h people within</w:t>
      </w:r>
      <w:r w:rsidR="00881EB6" w:rsidRPr="00881EB6">
        <w:rPr>
          <w:rFonts w:ascii="inherit" w:eastAsia="Times New Roman" w:hAnsi="inherit" w:cs="Open Sans"/>
          <w:color w:val="333333"/>
          <w:kern w:val="0"/>
          <w14:ligatures w14:val="none"/>
        </w:rPr>
        <w:t xml:space="preserve"> and outside of </w:t>
      </w:r>
      <w:r>
        <w:rPr>
          <w:rFonts w:ascii="inherit" w:eastAsia="Times New Roman" w:hAnsi="inherit" w:cs="Open Sans"/>
          <w:color w:val="333333"/>
          <w:kern w:val="0"/>
          <w14:ligatures w14:val="none"/>
        </w:rPr>
        <w:t>field</w:t>
      </w:r>
      <w:r w:rsidR="00881EB6" w:rsidRPr="00881EB6">
        <w:rPr>
          <w:rFonts w:ascii="inherit" w:eastAsia="Times New Roman" w:hAnsi="inherit" w:cs="Open Sans"/>
          <w:color w:val="333333"/>
          <w:kern w:val="0"/>
          <w14:ligatures w14:val="none"/>
        </w:rPr>
        <w:t xml:space="preserve"> team</w:t>
      </w:r>
      <w:r>
        <w:rPr>
          <w:rFonts w:ascii="inherit" w:eastAsia="Times New Roman" w:hAnsi="inherit" w:cs="Open Sans"/>
          <w:color w:val="333333"/>
          <w:kern w:val="0"/>
          <w14:ligatures w14:val="none"/>
        </w:rPr>
        <w:t>s</w:t>
      </w:r>
      <w:r w:rsidR="00881EB6"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The fourth section, containing p</w:t>
      </w:r>
      <w:r w:rsidR="00881EB6" w:rsidRPr="00881EB6">
        <w:rPr>
          <w:rFonts w:ascii="inherit" w:eastAsia="Times New Roman" w:hAnsi="inherit" w:cs="Open Sans"/>
          <w:color w:val="333333"/>
          <w:kern w:val="0"/>
          <w14:ligatures w14:val="none"/>
        </w:rPr>
        <w:t>roject descriptions</w:t>
      </w:r>
      <w:r>
        <w:rPr>
          <w:rFonts w:ascii="inherit" w:eastAsia="Times New Roman" w:hAnsi="inherit" w:cs="Open Sans"/>
          <w:color w:val="333333"/>
          <w:kern w:val="0"/>
          <w14:ligatures w14:val="none"/>
        </w:rPr>
        <w:t>,</w:t>
      </w:r>
      <w:r w:rsidR="00881EB6"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ties</w:t>
      </w:r>
      <w:r w:rsidR="00881EB6" w:rsidRPr="00881EB6">
        <w:rPr>
          <w:rFonts w:ascii="inherit" w:eastAsia="Times New Roman" w:hAnsi="inherit" w:cs="Open Sans"/>
          <w:color w:val="333333"/>
          <w:kern w:val="0"/>
          <w14:ligatures w14:val="none"/>
        </w:rPr>
        <w:t xml:space="preserve"> together expectations for technicians with logistical details and provide</w:t>
      </w:r>
      <w:r>
        <w:rPr>
          <w:rFonts w:ascii="inherit" w:eastAsia="Times New Roman" w:hAnsi="inherit" w:cs="Open Sans"/>
          <w:color w:val="333333"/>
          <w:kern w:val="0"/>
          <w14:ligatures w14:val="none"/>
        </w:rPr>
        <w:t>s</w:t>
      </w:r>
      <w:r w:rsidR="00881EB6" w:rsidRPr="00881EB6">
        <w:rPr>
          <w:rFonts w:ascii="inherit" w:eastAsia="Times New Roman" w:hAnsi="inherit" w:cs="Open Sans"/>
          <w:color w:val="333333"/>
          <w:kern w:val="0"/>
          <w14:ligatures w14:val="none"/>
        </w:rPr>
        <w:t xml:space="preserve"> greater context to project objectives and </w:t>
      </w:r>
      <w:r w:rsidR="00881EB6" w:rsidRPr="00881EB6">
        <w:rPr>
          <w:rFonts w:ascii="inherit" w:eastAsia="Times New Roman" w:hAnsi="inherit" w:cs="Open Sans"/>
          <w:color w:val="333333"/>
          <w:kern w:val="0"/>
          <w:bdr w:val="none" w:sz="0" w:space="0" w:color="auto" w:frame="1"/>
          <w14:ligatures w14:val="none"/>
        </w:rPr>
        <w:t xml:space="preserve">research questions. Lastly, </w:t>
      </w:r>
      <w:r>
        <w:rPr>
          <w:rFonts w:ascii="inherit" w:eastAsia="Times New Roman" w:hAnsi="inherit" w:cs="Open Sans"/>
          <w:color w:val="333333"/>
          <w:kern w:val="0"/>
          <w:bdr w:val="none" w:sz="0" w:space="0" w:color="auto" w:frame="1"/>
          <w14:ligatures w14:val="none"/>
        </w:rPr>
        <w:t>the P</w:t>
      </w:r>
      <w:r w:rsidR="00881EB6" w:rsidRPr="00881EB6">
        <w:rPr>
          <w:rFonts w:ascii="inherit" w:eastAsia="Times New Roman" w:hAnsi="inherit" w:cs="Open Sans"/>
          <w:color w:val="333333"/>
          <w:kern w:val="0"/>
          <w:bdr w:val="none" w:sz="0" w:space="0" w:color="auto" w:frame="1"/>
          <w14:ligatures w14:val="none"/>
        </w:rPr>
        <w:t xml:space="preserve">rofessional </w:t>
      </w:r>
      <w:r>
        <w:rPr>
          <w:rFonts w:ascii="inherit" w:eastAsia="Times New Roman" w:hAnsi="inherit" w:cs="Open Sans"/>
          <w:color w:val="333333"/>
          <w:kern w:val="0"/>
          <w:bdr w:val="none" w:sz="0" w:space="0" w:color="auto" w:frame="1"/>
          <w14:ligatures w14:val="none"/>
        </w:rPr>
        <w:t>D</w:t>
      </w:r>
      <w:r w:rsidR="00881EB6" w:rsidRPr="00881EB6">
        <w:rPr>
          <w:rFonts w:ascii="inherit" w:eastAsia="Times New Roman" w:hAnsi="inherit" w:cs="Open Sans"/>
          <w:color w:val="333333"/>
          <w:kern w:val="0"/>
          <w:bdr w:val="none" w:sz="0" w:space="0" w:color="auto" w:frame="1"/>
          <w14:ligatures w14:val="none"/>
        </w:rPr>
        <w:t xml:space="preserve">evelopment section underscores the importance of field experience for technicians. </w:t>
      </w:r>
      <w:r>
        <w:rPr>
          <w:rFonts w:ascii="inherit" w:eastAsia="Times New Roman" w:hAnsi="inherit" w:cs="Open Sans"/>
          <w:color w:val="333333"/>
          <w:kern w:val="0"/>
          <w:bdr w:val="none" w:sz="0" w:space="0" w:color="auto" w:frame="1"/>
          <w14:ligatures w14:val="none"/>
        </w:rPr>
        <w:t xml:space="preserve">This section outlines supervisors’ learning objectives and </w:t>
      </w:r>
      <w:r w:rsidR="00881EB6" w:rsidRPr="00881EB6">
        <w:rPr>
          <w:rFonts w:ascii="inherit" w:eastAsia="Times New Roman" w:hAnsi="inherit" w:cs="Open Sans"/>
          <w:color w:val="333333"/>
          <w:kern w:val="0"/>
          <w:bdr w:val="none" w:sz="0" w:space="0" w:color="auto" w:frame="1"/>
          <w14:ligatures w14:val="none"/>
        </w:rPr>
        <w:t xml:space="preserve">provides guidance to technicians to </w:t>
      </w:r>
      <w:r>
        <w:rPr>
          <w:rFonts w:ascii="inherit" w:eastAsia="Times New Roman" w:hAnsi="inherit" w:cs="Open Sans"/>
          <w:color w:val="333333"/>
          <w:kern w:val="0"/>
          <w:bdr w:val="none" w:sz="0" w:space="0" w:color="auto" w:frame="1"/>
          <w14:ligatures w14:val="none"/>
        </w:rPr>
        <w:t>leverage their field experience</w:t>
      </w:r>
      <w:r w:rsidR="00881EB6" w:rsidRPr="00881EB6">
        <w:rPr>
          <w:rFonts w:ascii="inherit" w:eastAsia="Times New Roman" w:hAnsi="inherit" w:cs="Open Sans"/>
          <w:color w:val="333333"/>
          <w:kern w:val="0"/>
          <w:bdr w:val="none" w:sz="0" w:space="0" w:color="auto" w:frame="1"/>
          <w14:ligatures w14:val="none"/>
        </w:rPr>
        <w:t xml:space="preserve"> </w:t>
      </w:r>
      <w:r>
        <w:rPr>
          <w:rFonts w:ascii="inherit" w:eastAsia="Times New Roman" w:hAnsi="inherit" w:cs="Open Sans"/>
          <w:color w:val="333333"/>
          <w:kern w:val="0"/>
          <w:bdr w:val="none" w:sz="0" w:space="0" w:color="auto" w:frame="1"/>
          <w14:ligatures w14:val="none"/>
        </w:rPr>
        <w:t xml:space="preserve">when speaking to potential employers. The RTK also contains several appendices, including </w:t>
      </w:r>
      <w:r w:rsidR="004B406A" w:rsidRPr="00881EB6">
        <w:rPr>
          <w:rFonts w:ascii="inherit" w:eastAsia="Times New Roman" w:hAnsi="inherit" w:cs="Open Sans"/>
          <w:color w:val="333333"/>
          <w:kern w:val="0"/>
          <w14:ligatures w14:val="none"/>
        </w:rPr>
        <w:t>a template</w:t>
      </w:r>
      <w:r w:rsidR="004B406A">
        <w:rPr>
          <w:rFonts w:ascii="inherit" w:eastAsia="Times New Roman" w:hAnsi="inherit" w:cs="Open Sans"/>
          <w:color w:val="333333"/>
          <w:kern w:val="0"/>
          <w14:ligatures w14:val="none"/>
        </w:rPr>
        <w:t xml:space="preserve"> (appendix A)</w:t>
      </w:r>
      <w:r w:rsidR="004B406A" w:rsidRPr="00881EB6">
        <w:rPr>
          <w:rFonts w:ascii="inherit" w:eastAsia="Times New Roman" w:hAnsi="inherit" w:cs="Open Sans"/>
          <w:color w:val="333333"/>
          <w:kern w:val="0"/>
          <w14:ligatures w14:val="none"/>
        </w:rPr>
        <w:t xml:space="preserve"> for constructing project-specific </w:t>
      </w:r>
      <w:r w:rsidR="004B406A">
        <w:rPr>
          <w:rFonts w:ascii="inherit" w:eastAsia="Times New Roman" w:hAnsi="inherit" w:cs="Open Sans"/>
          <w:color w:val="333333"/>
          <w:kern w:val="0"/>
          <w14:ligatures w14:val="none"/>
        </w:rPr>
        <w:t>R</w:t>
      </w:r>
      <w:r w:rsidR="004B406A" w:rsidRPr="00881EB6">
        <w:rPr>
          <w:rFonts w:ascii="inherit" w:eastAsia="Times New Roman" w:hAnsi="inherit" w:cs="Open Sans"/>
          <w:color w:val="333333"/>
          <w:kern w:val="0"/>
          <w14:ligatures w14:val="none"/>
        </w:rPr>
        <w:t xml:space="preserve">ight to </w:t>
      </w:r>
      <w:r w:rsidR="004B406A">
        <w:rPr>
          <w:rFonts w:ascii="inherit" w:eastAsia="Times New Roman" w:hAnsi="inherit" w:cs="Open Sans"/>
          <w:color w:val="333333"/>
          <w:kern w:val="0"/>
          <w14:ligatures w14:val="none"/>
        </w:rPr>
        <w:t>K</w:t>
      </w:r>
      <w:r w:rsidR="004B406A" w:rsidRPr="00881EB6">
        <w:rPr>
          <w:rFonts w:ascii="inherit" w:eastAsia="Times New Roman" w:hAnsi="inherit" w:cs="Open Sans"/>
          <w:color w:val="333333"/>
          <w:kern w:val="0"/>
          <w14:ligatures w14:val="none"/>
        </w:rPr>
        <w:t>now documents.</w:t>
      </w:r>
    </w:p>
    <w:p w14:paraId="6884951B" w14:textId="21487D81" w:rsidR="00881EB6" w:rsidRPr="00881EB6" w:rsidRDefault="00D56B9E" w:rsidP="00D56B9E">
      <w:pPr>
        <w:shd w:val="clear" w:color="auto" w:fill="FAFAFA"/>
        <w:spacing w:after="360"/>
        <w:textAlignment w:val="baseline"/>
        <w:rPr>
          <w:rFonts w:ascii="inherit" w:eastAsia="Times New Roman" w:hAnsi="inherit" w:cs="Open Sans"/>
          <w:color w:val="333333"/>
          <w:kern w:val="0"/>
          <w14:ligatures w14:val="none"/>
        </w:rPr>
      </w:pPr>
      <w:r>
        <w:rPr>
          <w:rFonts w:ascii="inherit" w:eastAsia="Times New Roman" w:hAnsi="inherit" w:cs="Open Sans"/>
          <w:color w:val="333333"/>
          <w:kern w:val="0"/>
          <w14:ligatures w14:val="none"/>
        </w:rPr>
        <w:t xml:space="preserve">Although we outline several tools to build your communication toolkit, </w:t>
      </w:r>
      <w:r w:rsidRPr="00881EB6">
        <w:rPr>
          <w:rFonts w:ascii="inherit" w:eastAsia="Times New Roman" w:hAnsi="inherit" w:cs="Open Sans"/>
          <w:color w:val="333333"/>
          <w:kern w:val="0"/>
          <w14:ligatures w14:val="none"/>
        </w:rPr>
        <w:t>this template cannot be all-encompassing</w:t>
      </w:r>
      <w:r w:rsidR="00B76C19">
        <w:rPr>
          <w:rFonts w:ascii="inherit" w:eastAsia="Times New Roman" w:hAnsi="inherit" w:cs="Open Sans"/>
          <w:color w:val="333333"/>
          <w:kern w:val="0"/>
          <w14:ligatures w14:val="none"/>
        </w:rPr>
        <w:t xml:space="preserve"> and requires ongoing self-reflection</w:t>
      </w:r>
      <w:r w:rsidRPr="00881EB6">
        <w:rPr>
          <w:rFonts w:ascii="inherit" w:eastAsia="Times New Roman" w:hAnsi="inherit" w:cs="Open Sans"/>
          <w:color w:val="333333"/>
          <w:kern w:val="0"/>
          <w14:ligatures w14:val="none"/>
        </w:rPr>
        <w:t>.</w:t>
      </w:r>
      <w:r w:rsidR="00B76C19">
        <w:rPr>
          <w:rFonts w:ascii="inherit" w:eastAsia="Times New Roman" w:hAnsi="inherit" w:cs="Open Sans"/>
          <w:color w:val="333333"/>
          <w:kern w:val="0"/>
          <w14:ligatures w14:val="none"/>
        </w:rPr>
        <w:t xml:space="preserve"> </w:t>
      </w:r>
      <w:r w:rsidR="00B76C19" w:rsidRPr="00881EB6">
        <w:rPr>
          <w:rFonts w:ascii="inherit" w:eastAsia="Times New Roman" w:hAnsi="inherit" w:cs="Open Sans"/>
          <w:color w:val="333333"/>
          <w:kern w:val="0"/>
          <w14:ligatures w14:val="none"/>
        </w:rPr>
        <w:t>New issues will arise, and as science becomes more diverse, supervisors will need to incorporate the needs and concerns of technicians with different backgrounds.</w:t>
      </w:r>
      <w:r w:rsidRPr="00881EB6">
        <w:rPr>
          <w:rFonts w:ascii="inherit" w:eastAsia="Times New Roman" w:hAnsi="inherit" w:cs="Open Sans"/>
          <w:color w:val="333333"/>
          <w:kern w:val="0"/>
          <w14:ligatures w14:val="none"/>
        </w:rPr>
        <w:t xml:space="preserve"> </w:t>
      </w:r>
      <w:r>
        <w:rPr>
          <w:rFonts w:ascii="inherit" w:eastAsia="Times New Roman" w:hAnsi="inherit" w:cs="Open Sans"/>
          <w:color w:val="333333"/>
          <w:kern w:val="0"/>
          <w14:ligatures w14:val="none"/>
        </w:rPr>
        <w:t>S</w:t>
      </w:r>
      <w:r w:rsidR="00881EB6" w:rsidRPr="00881EB6">
        <w:rPr>
          <w:rFonts w:ascii="inherit" w:eastAsia="Times New Roman" w:hAnsi="inherit" w:cs="Open Sans"/>
          <w:color w:val="333333"/>
          <w:kern w:val="0"/>
          <w14:ligatures w14:val="none"/>
        </w:rPr>
        <w:t>upervisors need to also be cognizant of site or project specific risks</w:t>
      </w:r>
      <w:r>
        <w:rPr>
          <w:rFonts w:ascii="inherit" w:eastAsia="Times New Roman" w:hAnsi="inherit" w:cs="Open Sans"/>
          <w:color w:val="333333"/>
          <w:kern w:val="0"/>
          <w14:ligatures w14:val="none"/>
        </w:rPr>
        <w:t xml:space="preserve"> to create a useful RTK. The quality of the RTK is strengthened by the inclusion of </w:t>
      </w:r>
      <w:r w:rsidR="00881EB6" w:rsidRPr="00881EB6">
        <w:rPr>
          <w:rFonts w:ascii="inherit" w:eastAsia="Times New Roman" w:hAnsi="inherit" w:cs="Open Sans"/>
          <w:color w:val="333333"/>
          <w:kern w:val="0"/>
          <w14:ligatures w14:val="none"/>
        </w:rPr>
        <w:t xml:space="preserve">site- or condition-specific </w:t>
      </w:r>
      <w:r>
        <w:rPr>
          <w:rFonts w:ascii="inherit" w:eastAsia="Times New Roman" w:hAnsi="inherit" w:cs="Open Sans"/>
          <w:color w:val="333333"/>
          <w:kern w:val="0"/>
          <w14:ligatures w14:val="none"/>
        </w:rPr>
        <w:t xml:space="preserve">issues. </w:t>
      </w:r>
      <w:r w:rsidR="00881EB6" w:rsidRPr="00881EB6">
        <w:rPr>
          <w:rFonts w:ascii="inherit" w:eastAsia="Times New Roman" w:hAnsi="inherit" w:cs="Open Sans"/>
          <w:color w:val="333333"/>
          <w:kern w:val="0"/>
          <w14:ligatures w14:val="none"/>
        </w:rPr>
        <w:t>Therefore, this document can only be as strong as supervisors’ willingness to think critically about their projects and listen to their technicians. Similarly, this document depends on technician’s willingness to have open, honest conversations with their supervisors. It is therefore crucial that this resource be a living, working document and that everyone works towards building and maintaining open and safe lines for communication.</w:t>
      </w:r>
    </w:p>
    <w:p w14:paraId="41590C1E" w14:textId="77777777" w:rsidR="00881EB6" w:rsidRPr="00881EB6" w:rsidRDefault="00881EB6" w:rsidP="00881EB6">
      <w:pPr>
        <w:shd w:val="clear" w:color="auto" w:fill="FAFAFA"/>
        <w:spacing w:after="360"/>
        <w:textAlignment w:val="baseline"/>
        <w:rPr>
          <w:rFonts w:ascii="inherit" w:eastAsia="Times New Roman" w:hAnsi="inherit" w:cs="Open Sans"/>
          <w:color w:val="333333"/>
          <w:kern w:val="0"/>
          <w14:ligatures w14:val="none"/>
        </w:rPr>
      </w:pPr>
      <w:r w:rsidRPr="00881EB6">
        <w:rPr>
          <w:rFonts w:ascii="inherit" w:eastAsia="Times New Roman" w:hAnsi="inherit" w:cs="Open Sans"/>
          <w:color w:val="333333"/>
          <w:kern w:val="0"/>
          <w14:ligatures w14:val="none"/>
        </w:rPr>
        <w:t>Disclaimer: While intended as a communications tool to foster improved field safety and field culture, this document does not supplant information or expectations contained within a Job Responsibilities Worksheet (JRW), nor goals set by employees under guidance of their supervisors. Care should be used for this document in use with JRW defined employees to ensure expectations and conditions are not contradictory.</w:t>
      </w:r>
    </w:p>
    <w:p w14:paraId="5FDDD555" w14:textId="77777777" w:rsidR="005B5FC1" w:rsidRDefault="005B5FC1"/>
    <w:sectPr w:rsidR="005B5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inherit">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B6"/>
    <w:rsid w:val="001C4C1C"/>
    <w:rsid w:val="004B406A"/>
    <w:rsid w:val="005B5FC1"/>
    <w:rsid w:val="006737FC"/>
    <w:rsid w:val="00777F8B"/>
    <w:rsid w:val="00881EB6"/>
    <w:rsid w:val="00891920"/>
    <w:rsid w:val="00A751C3"/>
    <w:rsid w:val="00B76C19"/>
    <w:rsid w:val="00C200D7"/>
    <w:rsid w:val="00D56B9E"/>
    <w:rsid w:val="00E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BFD60"/>
  <w15:chartTrackingRefBased/>
  <w15:docId w15:val="{E99A64B0-2A26-EC47-92A9-F8D78CBE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1EB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81EB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B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81EB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81EB6"/>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C2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164828">
      <w:bodyDiv w:val="1"/>
      <w:marLeft w:val="0"/>
      <w:marRight w:val="0"/>
      <w:marTop w:val="0"/>
      <w:marBottom w:val="0"/>
      <w:divBdr>
        <w:top w:val="none" w:sz="0" w:space="0" w:color="auto"/>
        <w:left w:val="none" w:sz="0" w:space="0" w:color="auto"/>
        <w:bottom w:val="none" w:sz="0" w:space="0" w:color="auto"/>
        <w:right w:val="none" w:sz="0" w:space="0" w:color="auto"/>
      </w:divBdr>
      <w:divsChild>
        <w:div w:id="1848445175">
          <w:marLeft w:val="0"/>
          <w:marRight w:val="0"/>
          <w:marTop w:val="240"/>
          <w:marBottom w:val="0"/>
          <w:divBdr>
            <w:top w:val="none" w:sz="0" w:space="0" w:color="auto"/>
            <w:left w:val="none" w:sz="0" w:space="0" w:color="auto"/>
            <w:bottom w:val="none" w:sz="0" w:space="0" w:color="auto"/>
            <w:right w:val="none" w:sz="0" w:space="0" w:color="auto"/>
          </w:divBdr>
          <w:divsChild>
            <w:div w:id="395783415">
              <w:marLeft w:val="0"/>
              <w:marRight w:val="0"/>
              <w:marTop w:val="0"/>
              <w:marBottom w:val="0"/>
              <w:divBdr>
                <w:top w:val="none" w:sz="0" w:space="0" w:color="auto"/>
                <w:left w:val="none" w:sz="0" w:space="0" w:color="auto"/>
                <w:bottom w:val="none" w:sz="0" w:space="0" w:color="auto"/>
                <w:right w:val="none" w:sz="0" w:space="0" w:color="auto"/>
              </w:divBdr>
              <w:divsChild>
                <w:div w:id="1063215034">
                  <w:marLeft w:val="0"/>
                  <w:marRight w:val="0"/>
                  <w:marTop w:val="0"/>
                  <w:marBottom w:val="0"/>
                  <w:divBdr>
                    <w:top w:val="none" w:sz="0" w:space="0" w:color="auto"/>
                    <w:left w:val="none" w:sz="0" w:space="0" w:color="auto"/>
                    <w:bottom w:val="none" w:sz="0" w:space="0" w:color="auto"/>
                    <w:right w:val="none" w:sz="0" w:space="0" w:color="auto"/>
                  </w:divBdr>
                  <w:divsChild>
                    <w:div w:id="12775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7254">
              <w:marLeft w:val="0"/>
              <w:marRight w:val="0"/>
              <w:marTop w:val="0"/>
              <w:marBottom w:val="0"/>
              <w:divBdr>
                <w:top w:val="none" w:sz="0" w:space="0" w:color="auto"/>
                <w:left w:val="none" w:sz="0" w:space="0" w:color="auto"/>
                <w:bottom w:val="none" w:sz="0" w:space="0" w:color="auto"/>
                <w:right w:val="none" w:sz="0" w:space="0" w:color="auto"/>
              </w:divBdr>
              <w:divsChild>
                <w:div w:id="414088955">
                  <w:marLeft w:val="0"/>
                  <w:marRight w:val="0"/>
                  <w:marTop w:val="0"/>
                  <w:marBottom w:val="0"/>
                  <w:divBdr>
                    <w:top w:val="none" w:sz="0" w:space="0" w:color="auto"/>
                    <w:left w:val="none" w:sz="0" w:space="0" w:color="auto"/>
                    <w:bottom w:val="none" w:sz="0" w:space="0" w:color="auto"/>
                    <w:right w:val="none" w:sz="0" w:space="0" w:color="auto"/>
                  </w:divBdr>
                  <w:divsChild>
                    <w:div w:id="4998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MacKnight, Maisie</dc:creator>
  <cp:keywords/>
  <dc:description/>
  <cp:lastModifiedBy>MacKnight, Maisie</cp:lastModifiedBy>
  <cp:revision>2</cp:revision>
  <dcterms:created xsi:type="dcterms:W3CDTF">2023-07-14T19:25:00Z</dcterms:created>
  <dcterms:modified xsi:type="dcterms:W3CDTF">2023-07-14T19:25:00Z</dcterms:modified>
</cp:coreProperties>
</file>