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5473" w14:textId="126A99A2" w:rsidR="00FB6603" w:rsidRDefault="00FB6603" w:rsidP="000F561B">
      <w:pPr>
        <w:spacing w:after="0" w:line="240" w:lineRule="auto"/>
        <w:rPr>
          <w:rFonts w:ascii="Calibri" w:hAnsi="Calibri" w:cs="Calibri"/>
          <w:sz w:val="28"/>
          <w:szCs w:val="28"/>
          <w:u w:val="single"/>
        </w:rPr>
      </w:pPr>
      <w:bookmarkStart w:id="0" w:name="_Hlk82266851"/>
      <w:r>
        <w:rPr>
          <w:rFonts w:ascii="Calibri" w:hAnsi="Calibri" w:cs="Calibri"/>
          <w:sz w:val="28"/>
          <w:szCs w:val="28"/>
          <w:u w:val="single"/>
        </w:rPr>
        <w:t>The Stomata Lab</w:t>
      </w:r>
      <w:r w:rsidR="00EB53EB">
        <w:rPr>
          <w:rFonts w:ascii="Calibri" w:hAnsi="Calibri" w:cs="Calibri"/>
          <w:sz w:val="28"/>
          <w:szCs w:val="28"/>
          <w:u w:val="single"/>
        </w:rPr>
        <w:t xml:space="preserve"> Pre-work: Linear Regressions</w:t>
      </w:r>
    </w:p>
    <w:p w14:paraId="491D6D57" w14:textId="3A438566" w:rsidR="000F561B" w:rsidRPr="00FB6603" w:rsidRDefault="000F561B" w:rsidP="000F561B">
      <w:pPr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  <w:r w:rsidRPr="00FB6603">
        <w:rPr>
          <w:rFonts w:ascii="Calibri" w:hAnsi="Calibri" w:cs="Calibri"/>
          <w:sz w:val="24"/>
          <w:szCs w:val="24"/>
        </w:rPr>
        <w:t>What the past can tell us about our future</w:t>
      </w:r>
      <w:r w:rsidR="00FB6603">
        <w:rPr>
          <w:rFonts w:ascii="Calibri" w:hAnsi="Calibri" w:cs="Calibri"/>
          <w:sz w:val="24"/>
          <w:szCs w:val="24"/>
        </w:rPr>
        <w:t xml:space="preserve"> – u</w:t>
      </w:r>
      <w:r w:rsidRPr="00FB6603">
        <w:rPr>
          <w:rFonts w:ascii="Calibri" w:hAnsi="Calibri" w:cs="Calibri"/>
          <w:sz w:val="24"/>
          <w:szCs w:val="24"/>
        </w:rPr>
        <w:t>sing fossil and modern plants to model atmospheric carbon dioxide.</w:t>
      </w:r>
    </w:p>
    <w:p w14:paraId="661FF285" w14:textId="77777777" w:rsidR="000F561B" w:rsidRPr="0019312F" w:rsidRDefault="000F561B" w:rsidP="000F561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099D133" w14:textId="406246D3" w:rsidR="000F561B" w:rsidRPr="0019312F" w:rsidRDefault="0019312F" w:rsidP="000F561B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19312F">
        <w:rPr>
          <w:rFonts w:ascii="Calibri" w:hAnsi="Calibri" w:cs="Calibri"/>
          <w:b/>
          <w:bCs/>
          <w:sz w:val="24"/>
          <w:szCs w:val="24"/>
        </w:rPr>
        <w:t>Background</w:t>
      </w:r>
    </w:p>
    <w:p w14:paraId="28532438" w14:textId="77777777" w:rsidR="000F561B" w:rsidRPr="0019312F" w:rsidRDefault="000F561B" w:rsidP="000F561B">
      <w:pPr>
        <w:spacing w:after="0" w:line="240" w:lineRule="auto"/>
        <w:rPr>
          <w:smallCaps/>
          <w:sz w:val="24"/>
          <w:szCs w:val="24"/>
        </w:rPr>
      </w:pPr>
    </w:p>
    <w:bookmarkEnd w:id="0"/>
    <w:p w14:paraId="202A19DA" w14:textId="78590AA6" w:rsidR="000F561B" w:rsidRDefault="00EF1843" w:rsidP="000F561B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9312F">
        <w:rPr>
          <w:rFonts w:ascii="Calibri" w:hAnsi="Calibri" w:cs="Calibri"/>
          <w:sz w:val="24"/>
          <w:szCs w:val="24"/>
        </w:rPr>
        <w:t xml:space="preserve">At its simplest, a linear regression </w:t>
      </w:r>
      <w:r w:rsidR="0059638C" w:rsidRPr="0019312F">
        <w:rPr>
          <w:rFonts w:ascii="Calibri" w:hAnsi="Calibri" w:cs="Calibri"/>
          <w:sz w:val="24"/>
          <w:szCs w:val="24"/>
        </w:rPr>
        <w:t>attempts to model a relationship between two different variables by fitting a straight line to the data</w:t>
      </w:r>
      <w:r w:rsidR="00A80948">
        <w:rPr>
          <w:rFonts w:ascii="Calibri" w:hAnsi="Calibri" w:cs="Calibri"/>
          <w:sz w:val="24"/>
          <w:szCs w:val="24"/>
        </w:rPr>
        <w:t xml:space="preserve"> points</w:t>
      </w:r>
      <w:r w:rsidR="0019312F">
        <w:rPr>
          <w:rFonts w:ascii="Calibri" w:hAnsi="Calibri" w:cs="Calibri"/>
          <w:sz w:val="24"/>
          <w:szCs w:val="24"/>
        </w:rPr>
        <w:t xml:space="preserve">. </w:t>
      </w:r>
      <w:r w:rsidR="0019312F" w:rsidRPr="00A80948">
        <w:rPr>
          <w:rFonts w:ascii="Calibri" w:hAnsi="Calibri" w:cs="Calibri"/>
          <w:sz w:val="24"/>
          <w:szCs w:val="24"/>
        </w:rPr>
        <w:t xml:space="preserve">That relationship may look something like Graph A or </w:t>
      </w:r>
      <w:r w:rsidR="00A80948" w:rsidRPr="00A80948">
        <w:rPr>
          <w:rFonts w:ascii="Calibri" w:hAnsi="Calibri" w:cs="Calibri"/>
          <w:sz w:val="24"/>
          <w:szCs w:val="24"/>
        </w:rPr>
        <w:t xml:space="preserve">more like </w:t>
      </w:r>
      <w:r w:rsidR="0019312F" w:rsidRPr="00A80948">
        <w:rPr>
          <w:rFonts w:ascii="Calibri" w:hAnsi="Calibri" w:cs="Calibri"/>
          <w:sz w:val="24"/>
          <w:szCs w:val="24"/>
        </w:rPr>
        <w:t>Graph B below.</w:t>
      </w:r>
    </w:p>
    <w:p w14:paraId="05DD23D6" w14:textId="77777777" w:rsidR="0019312F" w:rsidRPr="0019312F" w:rsidRDefault="0019312F" w:rsidP="000F561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A5C49D3" w14:textId="10BD73B6" w:rsidR="000F561B" w:rsidRPr="0019312F" w:rsidRDefault="0019312F" w:rsidP="0019312F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A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B</w:t>
      </w:r>
    </w:p>
    <w:p w14:paraId="33EE844A" w14:textId="33B35344" w:rsidR="0059638C" w:rsidRPr="0019312F" w:rsidRDefault="00F7724A" w:rsidP="00F7724A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9312F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D50F7EB" wp14:editId="49E4FE6C">
            <wp:extent cx="5943600" cy="2498090"/>
            <wp:effectExtent l="0" t="0" r="0" b="3810"/>
            <wp:docPr id="1232899104" name="Picture 1" descr="A picture containing line, plo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899104" name="Picture 1" descr="A picture containing line, plot, diagram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9920E" w14:textId="77777777" w:rsidR="0019312F" w:rsidRDefault="0019312F" w:rsidP="000F561B">
      <w:pPr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14:paraId="02A4D79F" w14:textId="2964C11A" w:rsidR="0059638C" w:rsidRPr="0019312F" w:rsidRDefault="0059638C" w:rsidP="000F561B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9312F">
        <w:rPr>
          <w:rFonts w:ascii="Calibri" w:hAnsi="Calibri" w:cs="Calibri"/>
          <w:sz w:val="24"/>
          <w:szCs w:val="24"/>
          <w:u w:val="single"/>
        </w:rPr>
        <w:t>Mathematically</w:t>
      </w:r>
      <w:r w:rsidRPr="0019312F">
        <w:rPr>
          <w:rFonts w:ascii="Calibri" w:hAnsi="Calibri" w:cs="Calibri"/>
          <w:sz w:val="24"/>
          <w:szCs w:val="24"/>
        </w:rPr>
        <w:t xml:space="preserve">, a linear regression </w:t>
      </w:r>
      <w:r w:rsidR="0019312F">
        <w:rPr>
          <w:rFonts w:ascii="Calibri" w:hAnsi="Calibri" w:cs="Calibri"/>
          <w:sz w:val="24"/>
          <w:szCs w:val="24"/>
        </w:rPr>
        <w:t>calculates</w:t>
      </w:r>
      <w:r w:rsidR="0051240E" w:rsidRPr="0019312F">
        <w:rPr>
          <w:rFonts w:ascii="Calibri" w:hAnsi="Calibri" w:cs="Calibri"/>
          <w:sz w:val="24"/>
          <w:szCs w:val="24"/>
        </w:rPr>
        <w:t xml:space="preserve"> the shortest vertical distance between all graphed data points and a straight line. Typically, </w:t>
      </w:r>
      <w:r w:rsidR="00877E35" w:rsidRPr="0019312F">
        <w:rPr>
          <w:rFonts w:ascii="Calibri" w:hAnsi="Calibri" w:cs="Calibri"/>
          <w:sz w:val="24"/>
          <w:szCs w:val="24"/>
        </w:rPr>
        <w:t>statistical programs</w:t>
      </w:r>
      <w:r w:rsidR="0051240E" w:rsidRPr="0019312F">
        <w:rPr>
          <w:rFonts w:ascii="Calibri" w:hAnsi="Calibri" w:cs="Calibri"/>
          <w:sz w:val="24"/>
          <w:szCs w:val="24"/>
        </w:rPr>
        <w:t xml:space="preserve"> </w:t>
      </w:r>
      <w:r w:rsidR="00877E35" w:rsidRPr="0019312F">
        <w:rPr>
          <w:rFonts w:ascii="Calibri" w:hAnsi="Calibri" w:cs="Calibri"/>
          <w:sz w:val="24"/>
          <w:szCs w:val="24"/>
        </w:rPr>
        <w:t>are</w:t>
      </w:r>
      <w:r w:rsidR="0051240E" w:rsidRPr="0019312F">
        <w:rPr>
          <w:rFonts w:ascii="Calibri" w:hAnsi="Calibri" w:cs="Calibri"/>
          <w:sz w:val="24"/>
          <w:szCs w:val="24"/>
        </w:rPr>
        <w:t xml:space="preserve"> used to generate a </w:t>
      </w:r>
      <w:r w:rsidR="009541CD" w:rsidRPr="0019312F">
        <w:rPr>
          <w:rFonts w:ascii="Calibri" w:hAnsi="Calibri" w:cs="Calibri"/>
          <w:sz w:val="24"/>
          <w:szCs w:val="24"/>
        </w:rPr>
        <w:t xml:space="preserve">line </w:t>
      </w:r>
      <w:r w:rsidR="0051240E" w:rsidRPr="0019312F">
        <w:rPr>
          <w:rFonts w:ascii="Calibri" w:hAnsi="Calibri" w:cs="Calibri"/>
          <w:sz w:val="24"/>
          <w:szCs w:val="24"/>
        </w:rPr>
        <w:t xml:space="preserve">that is the closest fit to each of the points. </w:t>
      </w:r>
      <w:r w:rsidRPr="0019312F">
        <w:rPr>
          <w:rFonts w:ascii="Calibri" w:hAnsi="Calibri" w:cs="Calibri"/>
          <w:sz w:val="24"/>
          <w:szCs w:val="24"/>
        </w:rPr>
        <w:t xml:space="preserve"> </w:t>
      </w:r>
    </w:p>
    <w:p w14:paraId="1237FE4B" w14:textId="1B615A5C" w:rsidR="0059638C" w:rsidRPr="0019312F" w:rsidRDefault="0059638C" w:rsidP="000F561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CAEC2D4" w14:textId="1B98F54C" w:rsidR="0019312F" w:rsidRPr="0019312F" w:rsidRDefault="00EC6708" w:rsidP="000F561B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9312F">
        <w:rPr>
          <w:rFonts w:ascii="Calibri" w:hAnsi="Calibri" w:cs="Calibri"/>
          <w:sz w:val="24"/>
          <w:szCs w:val="24"/>
          <w:u w:val="single"/>
        </w:rPr>
        <w:t>Biologically</w:t>
      </w:r>
      <w:r w:rsidRPr="0019312F">
        <w:rPr>
          <w:rFonts w:ascii="Calibri" w:hAnsi="Calibri" w:cs="Calibri"/>
          <w:sz w:val="24"/>
          <w:szCs w:val="24"/>
        </w:rPr>
        <w:t xml:space="preserve">, a linear regression </w:t>
      </w:r>
      <w:r w:rsidR="00A80948">
        <w:rPr>
          <w:rFonts w:ascii="Calibri" w:hAnsi="Calibri" w:cs="Calibri"/>
          <w:sz w:val="24"/>
          <w:szCs w:val="24"/>
        </w:rPr>
        <w:t xml:space="preserve">helps </w:t>
      </w:r>
      <w:r w:rsidR="0019312F">
        <w:rPr>
          <w:rFonts w:ascii="Calibri" w:hAnsi="Calibri" w:cs="Calibri"/>
          <w:sz w:val="24"/>
          <w:szCs w:val="24"/>
        </w:rPr>
        <w:t>determine</w:t>
      </w:r>
      <w:r w:rsidR="00A80948">
        <w:rPr>
          <w:rFonts w:ascii="Calibri" w:hAnsi="Calibri" w:cs="Calibri"/>
          <w:sz w:val="24"/>
          <w:szCs w:val="24"/>
        </w:rPr>
        <w:t>s</w:t>
      </w:r>
      <w:r w:rsidR="0019312F">
        <w:rPr>
          <w:rFonts w:ascii="Calibri" w:hAnsi="Calibri" w:cs="Calibri"/>
          <w:sz w:val="24"/>
          <w:szCs w:val="24"/>
        </w:rPr>
        <w:t xml:space="preserve"> if there is</w:t>
      </w:r>
      <w:r w:rsidR="0051240E" w:rsidRPr="0019312F">
        <w:rPr>
          <w:rFonts w:ascii="Calibri" w:hAnsi="Calibri" w:cs="Calibri"/>
          <w:sz w:val="24"/>
          <w:szCs w:val="24"/>
        </w:rPr>
        <w:t xml:space="preserve"> a relationship between two variables, what the strength of that relationship </w:t>
      </w:r>
      <w:r w:rsidR="0019312F">
        <w:rPr>
          <w:rFonts w:ascii="Calibri" w:hAnsi="Calibri" w:cs="Calibri"/>
          <w:sz w:val="24"/>
          <w:szCs w:val="24"/>
        </w:rPr>
        <w:t>is,</w:t>
      </w:r>
      <w:r w:rsidR="0051240E" w:rsidRPr="0019312F">
        <w:rPr>
          <w:rFonts w:ascii="Calibri" w:hAnsi="Calibri" w:cs="Calibri"/>
          <w:sz w:val="24"/>
          <w:szCs w:val="24"/>
        </w:rPr>
        <w:t xml:space="preserve"> and how the relationship </w:t>
      </w:r>
      <w:r w:rsidR="0019312F">
        <w:rPr>
          <w:rFonts w:ascii="Calibri" w:hAnsi="Calibri" w:cs="Calibri"/>
          <w:sz w:val="24"/>
          <w:szCs w:val="24"/>
        </w:rPr>
        <w:t>may</w:t>
      </w:r>
      <w:r w:rsidR="0051240E" w:rsidRPr="0019312F">
        <w:rPr>
          <w:rFonts w:ascii="Calibri" w:hAnsi="Calibri" w:cs="Calibri"/>
          <w:sz w:val="24"/>
          <w:szCs w:val="24"/>
        </w:rPr>
        <w:t xml:space="preserve"> help explain biological phenomena.</w:t>
      </w:r>
      <w:r w:rsidR="00E10C44" w:rsidRPr="0019312F">
        <w:rPr>
          <w:rFonts w:ascii="Calibri" w:hAnsi="Calibri" w:cs="Calibri"/>
          <w:sz w:val="24"/>
          <w:szCs w:val="24"/>
        </w:rPr>
        <w:t xml:space="preserve"> </w:t>
      </w:r>
      <w:r w:rsidR="0019312F">
        <w:rPr>
          <w:rFonts w:ascii="Calibri" w:hAnsi="Calibri" w:cs="Calibri"/>
          <w:sz w:val="24"/>
          <w:szCs w:val="24"/>
        </w:rPr>
        <w:t>Specifically, it can inform how much of the differences observed in the dependent variable (</w:t>
      </w:r>
      <w:r w:rsidR="0019312F">
        <w:rPr>
          <w:rFonts w:ascii="Calibri" w:hAnsi="Calibri" w:cs="Calibri"/>
          <w:i/>
          <w:iCs/>
          <w:sz w:val="24"/>
          <w:szCs w:val="24"/>
        </w:rPr>
        <w:t>y</w:t>
      </w:r>
      <w:r w:rsidR="0019312F">
        <w:rPr>
          <w:rFonts w:ascii="Calibri" w:hAnsi="Calibri" w:cs="Calibri"/>
          <w:sz w:val="24"/>
          <w:szCs w:val="24"/>
        </w:rPr>
        <w:t>) can be explained by the independent variable (</w:t>
      </w:r>
      <w:r w:rsidR="0019312F">
        <w:rPr>
          <w:rFonts w:ascii="Calibri" w:hAnsi="Calibri" w:cs="Calibri"/>
          <w:i/>
          <w:iCs/>
          <w:sz w:val="24"/>
          <w:szCs w:val="24"/>
        </w:rPr>
        <w:t>x</w:t>
      </w:r>
      <w:r w:rsidR="0019312F">
        <w:rPr>
          <w:rFonts w:ascii="Calibri" w:hAnsi="Calibri" w:cs="Calibri"/>
          <w:sz w:val="24"/>
          <w:szCs w:val="24"/>
        </w:rPr>
        <w:t xml:space="preserve">). </w:t>
      </w:r>
    </w:p>
    <w:p w14:paraId="11E9F9A0" w14:textId="581A2034" w:rsidR="000534E2" w:rsidRPr="0019312F" w:rsidRDefault="000534E2" w:rsidP="000F561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9B1AB88" w14:textId="6BD19787" w:rsidR="00CB5BB4" w:rsidRDefault="00A80948" w:rsidP="0019312F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="0019312F">
        <w:rPr>
          <w:rFonts w:ascii="Calibri" w:hAnsi="Calibri" w:cs="Calibri"/>
          <w:sz w:val="24"/>
          <w:szCs w:val="24"/>
        </w:rPr>
        <w:t xml:space="preserve"> straight line can be graphed using the formula</w:t>
      </w:r>
      <w:r w:rsidR="00703A09" w:rsidRPr="0019312F">
        <w:rPr>
          <w:rFonts w:ascii="Calibri" w:hAnsi="Calibri" w:cs="Calibri"/>
          <w:sz w:val="24"/>
          <w:szCs w:val="24"/>
        </w:rPr>
        <w:t xml:space="preserve">: </w:t>
      </w:r>
    </w:p>
    <w:p w14:paraId="4C3C9306" w14:textId="77777777" w:rsidR="00CB5BB4" w:rsidRDefault="00CB5BB4" w:rsidP="0019312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FDF72C2" w14:textId="500E360E" w:rsidR="000F561B" w:rsidRDefault="0019312F" w:rsidP="00CB5BB4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CB5BB4">
        <w:rPr>
          <w:rFonts w:ascii="Calibri" w:hAnsi="Calibri" w:cs="Calibri"/>
          <w:i/>
          <w:iCs/>
          <w:sz w:val="24"/>
          <w:szCs w:val="24"/>
        </w:rPr>
        <w:t>y</w:t>
      </w:r>
      <w:r w:rsidRPr="00CB5BB4">
        <w:rPr>
          <w:rFonts w:ascii="Calibri" w:hAnsi="Calibri" w:cs="Calibri"/>
          <w:sz w:val="24"/>
          <w:szCs w:val="24"/>
        </w:rPr>
        <w:t xml:space="preserve"> =</w:t>
      </w:r>
      <w:r w:rsidR="00703A09" w:rsidRPr="00CB5BB4">
        <w:rPr>
          <w:rFonts w:ascii="Calibri" w:hAnsi="Calibri" w:cs="Calibri"/>
          <w:sz w:val="24"/>
          <w:szCs w:val="24"/>
        </w:rPr>
        <w:t xml:space="preserve"> </w:t>
      </w:r>
      <w:r w:rsidR="00703A09" w:rsidRPr="00CB5BB4">
        <w:rPr>
          <w:rFonts w:ascii="Calibri" w:hAnsi="Calibri" w:cs="Calibri"/>
          <w:i/>
          <w:iCs/>
          <w:sz w:val="24"/>
          <w:szCs w:val="24"/>
        </w:rPr>
        <w:t>m</w:t>
      </w:r>
      <w:r w:rsidR="000F561B" w:rsidRPr="00CB5BB4">
        <w:rPr>
          <w:rFonts w:ascii="Calibri" w:hAnsi="Calibri" w:cs="Calibri"/>
          <w:i/>
          <w:iCs/>
          <w:sz w:val="24"/>
          <w:szCs w:val="24"/>
        </w:rPr>
        <w:t>x</w:t>
      </w:r>
      <w:r w:rsidR="00703A09" w:rsidRPr="00CB5BB4">
        <w:rPr>
          <w:rFonts w:ascii="Calibri" w:hAnsi="Calibri" w:cs="Calibri"/>
          <w:sz w:val="24"/>
          <w:szCs w:val="24"/>
        </w:rPr>
        <w:t xml:space="preserve"> + </w:t>
      </w:r>
      <w:r w:rsidR="00703A09" w:rsidRPr="00CB5BB4">
        <w:rPr>
          <w:rFonts w:ascii="Calibri" w:hAnsi="Calibri" w:cs="Calibri"/>
          <w:i/>
          <w:iCs/>
          <w:sz w:val="24"/>
          <w:szCs w:val="24"/>
        </w:rPr>
        <w:t>b</w:t>
      </w:r>
      <w:r w:rsidR="000F561B" w:rsidRPr="00CB5BB4">
        <w:rPr>
          <w:rFonts w:ascii="Calibri" w:hAnsi="Calibri" w:cs="Calibri"/>
          <w:sz w:val="24"/>
          <w:szCs w:val="24"/>
        </w:rPr>
        <w:t xml:space="preserve">, </w:t>
      </w:r>
      <w:r w:rsidR="000F561B" w:rsidRPr="0019312F">
        <w:rPr>
          <w:rFonts w:ascii="Calibri" w:hAnsi="Calibri" w:cs="Calibri"/>
          <w:sz w:val="24"/>
          <w:szCs w:val="24"/>
        </w:rPr>
        <w:t>where</w:t>
      </w:r>
    </w:p>
    <w:p w14:paraId="6F006059" w14:textId="77777777" w:rsidR="0019312F" w:rsidRPr="0019312F" w:rsidRDefault="0019312F" w:rsidP="0019312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6ACA708" w14:textId="6E6F0513" w:rsidR="000F561B" w:rsidRPr="0019312F" w:rsidRDefault="000F561B" w:rsidP="0019312F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9312F">
        <w:rPr>
          <w:rFonts w:ascii="Calibri" w:hAnsi="Calibri" w:cs="Calibri"/>
          <w:b/>
          <w:bCs/>
          <w:i/>
          <w:iCs/>
          <w:sz w:val="24"/>
          <w:szCs w:val="24"/>
        </w:rPr>
        <w:t>y</w:t>
      </w:r>
      <w:r w:rsidRPr="0019312F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19312F">
        <w:rPr>
          <w:rFonts w:ascii="Calibri" w:hAnsi="Calibri" w:cs="Calibri"/>
          <w:sz w:val="24"/>
          <w:szCs w:val="24"/>
        </w:rPr>
        <w:t xml:space="preserve">is the dependent variable </w:t>
      </w:r>
    </w:p>
    <w:p w14:paraId="112834A1" w14:textId="5149BB79" w:rsidR="00AA001B" w:rsidRPr="0019312F" w:rsidRDefault="00AA001B" w:rsidP="0019312F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9312F">
        <w:rPr>
          <w:rFonts w:ascii="Calibri" w:hAnsi="Calibri" w:cs="Calibri"/>
          <w:b/>
          <w:bCs/>
          <w:i/>
          <w:iCs/>
          <w:sz w:val="24"/>
          <w:szCs w:val="24"/>
        </w:rPr>
        <w:t>x</w:t>
      </w:r>
      <w:r w:rsidRPr="0019312F">
        <w:rPr>
          <w:rFonts w:ascii="Calibri" w:hAnsi="Calibri" w:cs="Calibri"/>
          <w:sz w:val="24"/>
          <w:szCs w:val="24"/>
        </w:rPr>
        <w:t xml:space="preserve"> </w:t>
      </w:r>
      <w:r w:rsidR="0019312F">
        <w:rPr>
          <w:rFonts w:ascii="Calibri" w:hAnsi="Calibri" w:cs="Calibri"/>
          <w:sz w:val="24"/>
          <w:szCs w:val="24"/>
        </w:rPr>
        <w:t>is the independent variable</w:t>
      </w:r>
    </w:p>
    <w:p w14:paraId="0B0A4DD7" w14:textId="6E312280" w:rsidR="00AA001B" w:rsidRPr="0019312F" w:rsidRDefault="00AA001B" w:rsidP="000F561B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9312F">
        <w:rPr>
          <w:rFonts w:ascii="Calibri" w:hAnsi="Calibri" w:cs="Calibri"/>
          <w:b/>
          <w:bCs/>
          <w:i/>
          <w:iCs/>
          <w:sz w:val="24"/>
          <w:szCs w:val="24"/>
        </w:rPr>
        <w:t>m</w:t>
      </w:r>
      <w:r w:rsidRPr="0019312F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19312F">
        <w:rPr>
          <w:rFonts w:ascii="Calibri" w:hAnsi="Calibri" w:cs="Calibri"/>
          <w:sz w:val="24"/>
          <w:szCs w:val="24"/>
        </w:rPr>
        <w:t xml:space="preserve">is the slope (or steepness) of </w:t>
      </w:r>
      <w:r w:rsidR="00A80948">
        <w:rPr>
          <w:rFonts w:ascii="Calibri" w:hAnsi="Calibri" w:cs="Calibri"/>
          <w:sz w:val="24"/>
          <w:szCs w:val="24"/>
        </w:rPr>
        <w:t>a</w:t>
      </w:r>
      <w:r w:rsidRPr="0019312F">
        <w:rPr>
          <w:rFonts w:ascii="Calibri" w:hAnsi="Calibri" w:cs="Calibri"/>
          <w:sz w:val="24"/>
          <w:szCs w:val="24"/>
        </w:rPr>
        <w:t xml:space="preserve"> line</w:t>
      </w:r>
    </w:p>
    <w:p w14:paraId="60C6F60E" w14:textId="71B8E36C" w:rsidR="00AA001B" w:rsidRPr="0019312F" w:rsidRDefault="00AA001B" w:rsidP="000F561B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9312F">
        <w:rPr>
          <w:rFonts w:ascii="Calibri" w:hAnsi="Calibri" w:cs="Calibri"/>
          <w:b/>
          <w:bCs/>
          <w:i/>
          <w:iCs/>
          <w:sz w:val="24"/>
          <w:szCs w:val="24"/>
        </w:rPr>
        <w:t xml:space="preserve">b </w:t>
      </w:r>
      <w:r w:rsidRPr="0019312F">
        <w:rPr>
          <w:rFonts w:ascii="Calibri" w:hAnsi="Calibri" w:cs="Calibri"/>
          <w:sz w:val="24"/>
          <w:szCs w:val="24"/>
        </w:rPr>
        <w:t xml:space="preserve">is the </w:t>
      </w:r>
      <w:r w:rsidRPr="0019312F">
        <w:rPr>
          <w:rFonts w:ascii="Calibri" w:hAnsi="Calibri" w:cs="Calibri"/>
          <w:i/>
          <w:iCs/>
          <w:sz w:val="24"/>
          <w:szCs w:val="24"/>
        </w:rPr>
        <w:t>y</w:t>
      </w:r>
      <w:r w:rsidRPr="0019312F">
        <w:rPr>
          <w:rFonts w:ascii="Calibri" w:hAnsi="Calibri" w:cs="Calibri"/>
          <w:sz w:val="24"/>
          <w:szCs w:val="24"/>
        </w:rPr>
        <w:t xml:space="preserve">-intercept (where </w:t>
      </w:r>
      <w:r w:rsidR="00A80948">
        <w:rPr>
          <w:rFonts w:ascii="Calibri" w:hAnsi="Calibri" w:cs="Calibri"/>
          <w:sz w:val="24"/>
          <w:szCs w:val="24"/>
        </w:rPr>
        <w:t>a</w:t>
      </w:r>
      <w:r w:rsidRPr="0019312F">
        <w:rPr>
          <w:rFonts w:ascii="Calibri" w:hAnsi="Calibri" w:cs="Calibri"/>
          <w:sz w:val="24"/>
          <w:szCs w:val="24"/>
        </w:rPr>
        <w:t xml:space="preserve"> line crosses the </w:t>
      </w:r>
      <w:r w:rsidRPr="0019312F">
        <w:rPr>
          <w:rFonts w:ascii="Calibri" w:hAnsi="Calibri" w:cs="Calibri"/>
          <w:i/>
          <w:iCs/>
          <w:sz w:val="24"/>
          <w:szCs w:val="24"/>
        </w:rPr>
        <w:t>y</w:t>
      </w:r>
      <w:r w:rsidRPr="0019312F">
        <w:rPr>
          <w:rFonts w:ascii="Calibri" w:hAnsi="Calibri" w:cs="Calibri"/>
          <w:sz w:val="24"/>
          <w:szCs w:val="24"/>
        </w:rPr>
        <w:t>-axis</w:t>
      </w:r>
      <w:r w:rsidR="0019312F">
        <w:rPr>
          <w:rFonts w:ascii="Calibri" w:hAnsi="Calibri" w:cs="Calibri"/>
          <w:sz w:val="24"/>
          <w:szCs w:val="24"/>
        </w:rPr>
        <w:t>)</w:t>
      </w:r>
    </w:p>
    <w:p w14:paraId="648B46A8" w14:textId="5B907877" w:rsidR="0019312F" w:rsidRDefault="0019312F" w:rsidP="0019312F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However,</w:t>
      </w:r>
      <w:r w:rsidR="00703A09" w:rsidRPr="0019312F">
        <w:rPr>
          <w:rFonts w:ascii="Calibri" w:hAnsi="Calibri" w:cs="Calibri"/>
          <w:sz w:val="24"/>
          <w:szCs w:val="24"/>
        </w:rPr>
        <w:t xml:space="preserve"> </w:t>
      </w:r>
      <w:r w:rsidR="00A80948">
        <w:rPr>
          <w:rFonts w:ascii="Calibri" w:hAnsi="Calibri" w:cs="Calibri"/>
          <w:sz w:val="24"/>
          <w:szCs w:val="24"/>
        </w:rPr>
        <w:t>the equation of a straight line</w:t>
      </w:r>
      <w:r>
        <w:rPr>
          <w:rFonts w:ascii="Calibri" w:hAnsi="Calibri" w:cs="Calibri"/>
          <w:sz w:val="24"/>
          <w:szCs w:val="24"/>
        </w:rPr>
        <w:t xml:space="preserve"> does not indicate how</w:t>
      </w:r>
      <w:r w:rsidR="00703A09" w:rsidRPr="0019312F">
        <w:rPr>
          <w:rFonts w:ascii="Calibri" w:hAnsi="Calibri" w:cs="Calibri"/>
          <w:sz w:val="24"/>
          <w:szCs w:val="24"/>
        </w:rPr>
        <w:t xml:space="preserve"> strongly two variables</w:t>
      </w:r>
      <w:r>
        <w:rPr>
          <w:rFonts w:ascii="Calibri" w:hAnsi="Calibri" w:cs="Calibri"/>
          <w:sz w:val="24"/>
          <w:szCs w:val="24"/>
        </w:rPr>
        <w:t xml:space="preserve"> </w:t>
      </w:r>
      <w:r w:rsidR="00703A09" w:rsidRPr="0019312F">
        <w:rPr>
          <w:rFonts w:ascii="Calibri" w:hAnsi="Calibri" w:cs="Calibri"/>
          <w:sz w:val="24"/>
          <w:szCs w:val="24"/>
        </w:rPr>
        <w:t xml:space="preserve">are associated with each other. </w:t>
      </w:r>
      <w:r>
        <w:rPr>
          <w:rFonts w:ascii="Calibri" w:hAnsi="Calibri" w:cs="Calibri"/>
          <w:sz w:val="24"/>
          <w:szCs w:val="24"/>
        </w:rPr>
        <w:t xml:space="preserve">In the </w:t>
      </w:r>
      <w:r w:rsidR="00703A09" w:rsidRPr="0019312F">
        <w:rPr>
          <w:rFonts w:ascii="Calibri" w:hAnsi="Calibri" w:cs="Calibri"/>
          <w:sz w:val="24"/>
          <w:szCs w:val="24"/>
        </w:rPr>
        <w:t>sample linear regressions</w:t>
      </w:r>
      <w:r w:rsidR="00AA001B" w:rsidRPr="0019312F">
        <w:rPr>
          <w:rFonts w:ascii="Calibri" w:hAnsi="Calibri" w:cs="Calibri"/>
          <w:sz w:val="24"/>
          <w:szCs w:val="24"/>
        </w:rPr>
        <w:t xml:space="preserve"> above</w:t>
      </w:r>
      <w:r w:rsidR="00703A09" w:rsidRPr="0019312F">
        <w:rPr>
          <w:rFonts w:ascii="Calibri" w:hAnsi="Calibri" w:cs="Calibri"/>
          <w:sz w:val="24"/>
          <w:szCs w:val="24"/>
        </w:rPr>
        <w:t>, both</w:t>
      </w:r>
      <w:r>
        <w:rPr>
          <w:rFonts w:ascii="Calibri" w:hAnsi="Calibri" w:cs="Calibri"/>
          <w:sz w:val="24"/>
          <w:szCs w:val="24"/>
        </w:rPr>
        <w:t xml:space="preserve"> lines</w:t>
      </w:r>
      <w:r w:rsidR="00703A09" w:rsidRPr="0019312F">
        <w:rPr>
          <w:rFonts w:ascii="Calibri" w:hAnsi="Calibri" w:cs="Calibri"/>
          <w:sz w:val="24"/>
          <w:szCs w:val="24"/>
        </w:rPr>
        <w:t xml:space="preserve"> have the same slope, but </w:t>
      </w:r>
      <w:r w:rsidR="005B6A53" w:rsidRPr="0019312F">
        <w:rPr>
          <w:rFonts w:ascii="Calibri" w:hAnsi="Calibri" w:cs="Calibri"/>
          <w:sz w:val="24"/>
          <w:szCs w:val="24"/>
        </w:rPr>
        <w:t xml:space="preserve">the data points in the </w:t>
      </w:r>
      <w:r>
        <w:rPr>
          <w:rFonts w:ascii="Calibri" w:hAnsi="Calibri" w:cs="Calibri"/>
          <w:sz w:val="24"/>
          <w:szCs w:val="24"/>
        </w:rPr>
        <w:t>Graph A</w:t>
      </w:r>
      <w:r w:rsidR="005B6A53" w:rsidRPr="0019312F">
        <w:rPr>
          <w:rFonts w:ascii="Calibri" w:hAnsi="Calibri" w:cs="Calibri"/>
          <w:sz w:val="24"/>
          <w:szCs w:val="24"/>
        </w:rPr>
        <w:t xml:space="preserve"> fit th</w:t>
      </w:r>
      <w:r>
        <w:rPr>
          <w:rFonts w:ascii="Calibri" w:hAnsi="Calibri" w:cs="Calibri"/>
          <w:sz w:val="24"/>
          <w:szCs w:val="24"/>
        </w:rPr>
        <w:t xml:space="preserve">e line </w:t>
      </w:r>
      <w:r w:rsidR="005B6A53" w:rsidRPr="0019312F">
        <w:rPr>
          <w:rFonts w:ascii="Calibri" w:hAnsi="Calibri" w:cs="Calibri"/>
          <w:sz w:val="24"/>
          <w:szCs w:val="24"/>
        </w:rPr>
        <w:t xml:space="preserve">closely, while the data points in </w:t>
      </w:r>
      <w:r>
        <w:rPr>
          <w:rFonts w:ascii="Calibri" w:hAnsi="Calibri" w:cs="Calibri"/>
          <w:sz w:val="24"/>
          <w:szCs w:val="24"/>
        </w:rPr>
        <w:t>Graph B</w:t>
      </w:r>
      <w:r w:rsidR="005B6A53" w:rsidRPr="0019312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are more scattered.</w:t>
      </w:r>
    </w:p>
    <w:p w14:paraId="39E7E4E5" w14:textId="77777777" w:rsidR="00CB5BB4" w:rsidRDefault="00CB5BB4" w:rsidP="0019312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04D6BA6" w14:textId="1F40B75F" w:rsidR="00CB5BB4" w:rsidRPr="0019312F" w:rsidRDefault="0019312F" w:rsidP="00CB5BB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9312F">
        <w:rPr>
          <w:rFonts w:ascii="Calibri" w:hAnsi="Calibri" w:cs="Calibri"/>
          <w:sz w:val="24"/>
          <w:szCs w:val="24"/>
        </w:rPr>
        <w:t>To</w:t>
      </w:r>
      <w:r w:rsidR="005B6A53" w:rsidRPr="0019312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determine</w:t>
      </w:r>
      <w:r w:rsidR="005B6A53" w:rsidRPr="0019312F">
        <w:rPr>
          <w:rFonts w:ascii="Calibri" w:hAnsi="Calibri" w:cs="Calibri"/>
          <w:sz w:val="24"/>
          <w:szCs w:val="24"/>
        </w:rPr>
        <w:t xml:space="preserve"> how well data fit</w:t>
      </w:r>
      <w:r>
        <w:rPr>
          <w:rFonts w:ascii="Calibri" w:hAnsi="Calibri" w:cs="Calibri"/>
          <w:sz w:val="24"/>
          <w:szCs w:val="24"/>
        </w:rPr>
        <w:t xml:space="preserve"> to a straight line</w:t>
      </w:r>
      <w:r w:rsidR="005B6A53" w:rsidRPr="0019312F">
        <w:rPr>
          <w:rFonts w:ascii="Calibri" w:hAnsi="Calibri" w:cs="Calibri"/>
          <w:sz w:val="24"/>
          <w:szCs w:val="24"/>
        </w:rPr>
        <w:t xml:space="preserve"> (or biologically, how strongly </w:t>
      </w:r>
      <w:r w:rsidR="00B440C6" w:rsidRPr="0019312F">
        <w:rPr>
          <w:rFonts w:ascii="Calibri" w:hAnsi="Calibri" w:cs="Calibri"/>
          <w:sz w:val="24"/>
          <w:szCs w:val="24"/>
        </w:rPr>
        <w:t xml:space="preserve">the </w:t>
      </w:r>
      <w:r>
        <w:rPr>
          <w:rFonts w:ascii="Calibri" w:hAnsi="Calibri" w:cs="Calibri"/>
          <w:sz w:val="24"/>
          <w:szCs w:val="24"/>
        </w:rPr>
        <w:t>independent variable</w:t>
      </w:r>
      <w:r w:rsidR="00863235" w:rsidRPr="0019312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explains</w:t>
      </w:r>
      <w:r w:rsidR="00863235" w:rsidRPr="0019312F">
        <w:rPr>
          <w:rFonts w:ascii="Calibri" w:hAnsi="Calibri" w:cs="Calibri"/>
          <w:sz w:val="24"/>
          <w:szCs w:val="24"/>
        </w:rPr>
        <w:t xml:space="preserve"> the</w:t>
      </w:r>
      <w:r w:rsidR="005B6A53" w:rsidRPr="0019312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dependent</w:t>
      </w:r>
      <w:r w:rsidR="00B440C6" w:rsidRPr="0019312F">
        <w:rPr>
          <w:rFonts w:ascii="Calibri" w:hAnsi="Calibri" w:cs="Calibri"/>
          <w:sz w:val="24"/>
          <w:szCs w:val="24"/>
        </w:rPr>
        <w:t xml:space="preserve"> variable</w:t>
      </w:r>
      <w:r w:rsidR="005B6A53" w:rsidRPr="0019312F">
        <w:rPr>
          <w:rFonts w:ascii="Calibri" w:hAnsi="Calibri" w:cs="Calibri"/>
          <w:sz w:val="24"/>
          <w:szCs w:val="24"/>
        </w:rPr>
        <w:t xml:space="preserve">), </w:t>
      </w:r>
      <w:r>
        <w:rPr>
          <w:rFonts w:ascii="Calibri" w:hAnsi="Calibri" w:cs="Calibri"/>
          <w:sz w:val="24"/>
          <w:szCs w:val="24"/>
        </w:rPr>
        <w:t>a value called the</w:t>
      </w:r>
      <w:r w:rsidR="005B6A53" w:rsidRPr="0019312F">
        <w:rPr>
          <w:rFonts w:ascii="Calibri" w:hAnsi="Calibri" w:cs="Calibri"/>
          <w:sz w:val="24"/>
          <w:szCs w:val="24"/>
        </w:rPr>
        <w:t xml:space="preserve"> </w:t>
      </w:r>
      <w:r w:rsidR="005B6A53" w:rsidRPr="0019312F">
        <w:rPr>
          <w:rFonts w:ascii="Calibri" w:hAnsi="Calibri" w:cs="Calibri"/>
          <w:b/>
          <w:bCs/>
          <w:sz w:val="24"/>
          <w:szCs w:val="24"/>
        </w:rPr>
        <w:t>coefficient of determination (</w:t>
      </w:r>
      <w:r w:rsidR="005B6A53" w:rsidRPr="00CB5BB4">
        <w:rPr>
          <w:rFonts w:ascii="Calibri" w:hAnsi="Calibri" w:cs="Calibri"/>
          <w:b/>
          <w:bCs/>
          <w:i/>
          <w:iCs/>
          <w:sz w:val="24"/>
          <w:szCs w:val="24"/>
        </w:rPr>
        <w:t>R</w:t>
      </w:r>
      <w:r w:rsidR="005B6A53" w:rsidRPr="0019312F">
        <w:rPr>
          <w:rFonts w:ascii="Calibri" w:hAnsi="Calibri" w:cs="Calibri"/>
          <w:b/>
          <w:bCs/>
          <w:sz w:val="24"/>
          <w:szCs w:val="24"/>
          <w:vertAlign w:val="superscript"/>
        </w:rPr>
        <w:t>2</w:t>
      </w:r>
      <w:r w:rsidR="005B6A53" w:rsidRPr="0019312F">
        <w:rPr>
          <w:rFonts w:ascii="Calibri" w:hAnsi="Calibri" w:cs="Calibri"/>
          <w:b/>
          <w:bCs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 xml:space="preserve"> is calculated. </w:t>
      </w:r>
      <w:r w:rsidR="00CB5BB4">
        <w:rPr>
          <w:rFonts w:ascii="Calibri" w:hAnsi="Calibri" w:cs="Calibri"/>
          <w:sz w:val="24"/>
          <w:szCs w:val="24"/>
        </w:rPr>
        <w:t xml:space="preserve">The formula to calculate </w:t>
      </w:r>
      <w:r w:rsidR="00CB5BB4">
        <w:rPr>
          <w:rFonts w:ascii="Calibri" w:hAnsi="Calibri" w:cs="Calibri"/>
          <w:i/>
          <w:iCs/>
          <w:sz w:val="24"/>
          <w:szCs w:val="24"/>
        </w:rPr>
        <w:t>R</w:t>
      </w:r>
      <w:r w:rsidR="00CB5BB4">
        <w:rPr>
          <w:rFonts w:ascii="Calibri" w:hAnsi="Calibri" w:cs="Calibri"/>
          <w:i/>
          <w:iCs/>
          <w:sz w:val="24"/>
          <w:szCs w:val="24"/>
          <w:vertAlign w:val="superscript"/>
        </w:rPr>
        <w:t>2</w:t>
      </w:r>
      <w:r w:rsidR="00CB5BB4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CB5BB4">
        <w:rPr>
          <w:rFonts w:ascii="Calibri" w:hAnsi="Calibri" w:cs="Calibri"/>
          <w:sz w:val="24"/>
          <w:szCs w:val="24"/>
        </w:rPr>
        <w:t xml:space="preserve">is: </w:t>
      </w:r>
    </w:p>
    <w:p w14:paraId="66BA260E" w14:textId="0457A8E6" w:rsidR="00471CC4" w:rsidRDefault="00471CC4" w:rsidP="000F561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1F72A31" w14:textId="53338CD8" w:rsidR="00CB5BB4" w:rsidRPr="00CB5BB4" w:rsidRDefault="00620BF4" w:rsidP="000F561B">
      <w:pPr>
        <w:spacing w:after="0" w:line="240" w:lineRule="auto"/>
        <w:rPr>
          <w:rFonts w:ascii="Calibri" w:eastAsiaTheme="minorEastAsia" w:hAnsi="Calibri" w:cs="Calibri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libri"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libri"/>
                  <w:sz w:val="24"/>
                  <w:szCs w:val="24"/>
                </w:rPr>
                <m:t>R</m:t>
              </m:r>
            </m:e>
            <m:sup>
              <m:r>
                <w:rPr>
                  <w:rFonts w:ascii="Cambria Math" w:eastAsia="Cambria Math" w:hAnsi="Cambria Math" w:cs="Calibri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Cambria Math" w:hAnsi="Cambria Math" w:cs="Calibr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Calibri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Calibr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SS</m:t>
                  </m:r>
                </m:e>
                <m:sub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total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Calibr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SS</m:t>
                  </m:r>
                </m:e>
                <m:sub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error</m:t>
                  </m:r>
                </m:sub>
              </m:sSub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Calibr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SS</m:t>
                  </m:r>
                </m:e>
                <m:sub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total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="Cambria Math" w:hAnsi="Cambria Math" w:cs="Calibri"/>
              <w:sz w:val="24"/>
              <w:szCs w:val="24"/>
            </w:rPr>
            <m:t xml:space="preserve"> ,</m:t>
          </m:r>
        </m:oMath>
      </m:oMathPara>
    </w:p>
    <w:p w14:paraId="2D4FD28D" w14:textId="6A4D24B1" w:rsidR="00CB5BB4" w:rsidRDefault="00CB5BB4" w:rsidP="000F561B">
      <w:pPr>
        <w:spacing w:after="0" w:line="240" w:lineRule="auto"/>
        <w:rPr>
          <w:rFonts w:ascii="Calibri" w:eastAsiaTheme="minorEastAsia" w:hAnsi="Calibri" w:cs="Calibri"/>
          <w:sz w:val="24"/>
          <w:szCs w:val="24"/>
        </w:rPr>
      </w:pPr>
    </w:p>
    <w:p w14:paraId="2C85805B" w14:textId="3078E353" w:rsidR="00CB5BB4" w:rsidRDefault="00681020" w:rsidP="00CB5BB4">
      <w:pPr>
        <w:spacing w:after="0" w:line="240" w:lineRule="auto"/>
        <w:jc w:val="center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>which can also be written as:</w:t>
      </w:r>
    </w:p>
    <w:p w14:paraId="59EBBD3C" w14:textId="2D41BE9C" w:rsidR="00CB5BB4" w:rsidRDefault="00CB5BB4" w:rsidP="00CB5BB4">
      <w:pPr>
        <w:spacing w:after="0" w:line="240" w:lineRule="auto"/>
        <w:jc w:val="center"/>
        <w:rPr>
          <w:rFonts w:ascii="Calibri" w:eastAsiaTheme="minorEastAsia" w:hAnsi="Calibri" w:cs="Calibri"/>
          <w:sz w:val="24"/>
          <w:szCs w:val="24"/>
        </w:rPr>
      </w:pPr>
    </w:p>
    <w:p w14:paraId="4E3A2084" w14:textId="40604329" w:rsidR="00CB5BB4" w:rsidRPr="0019312F" w:rsidRDefault="00620BF4" w:rsidP="00CB5BB4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libri"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libri"/>
                  <w:sz w:val="24"/>
                  <w:szCs w:val="24"/>
                </w:rPr>
                <m:t>R</m:t>
              </m:r>
            </m:e>
            <m:sup>
              <m:r>
                <w:rPr>
                  <w:rFonts w:ascii="Cambria Math" w:eastAsia="Cambria Math" w:hAnsi="Cambria Math" w:cs="Calibri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Cambria Math" w:hAnsi="Cambria Math" w:cs="Calibri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="Cambria Math" w:hAnsi="Cambria Math" w:cs="Calibri"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Cambria Math" w:hAnsi="Cambria Math" w:cs="Calibri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eastAsia="Cambria Math" w:hAnsi="Cambria Math" w:cs="Calibr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mbria Math" w:hAnsi="Cambria Math" w:cs="Calibri"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libr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libri"/>
                                  <w:sz w:val="24"/>
                                  <w:szCs w:val="24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libri"/>
                                  <w:sz w:val="24"/>
                                  <w:szCs w:val="24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="Cambria Math" w:hAnsi="Cambria Math" w:cs="Calibri"/>
                              <w:sz w:val="24"/>
                              <w:szCs w:val="24"/>
                            </w:rPr>
                            <m:t xml:space="preserve"> - 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Century Gothic" w:hAnsi="Cambria Math" w:cs="Calibri"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="Century Gothic" w:hAnsi="Cambria Math" w:cs="Calibri"/>
                                  <w:sz w:val="24"/>
                                  <w:szCs w:val="24"/>
                                </w:rPr>
                                <m:t>y</m:t>
                              </m:r>
                            </m:e>
                          </m:acc>
                        </m:e>
                      </m:d>
                    </m:e>
                    <m:sup>
                      <m:r>
                        <w:rPr>
                          <w:rFonts w:ascii="Cambria Math" w:eastAsia="Cambria Math" w:hAnsi="Cambria Math" w:cs="Calibri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Cambria Math" w:hAnsi="Cambria Math" w:cs="Calibri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eastAsia="Cambria Math" w:hAnsi="Cambria Math" w:cs="Calibr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mbria Math" w:hAnsi="Cambria Math" w:cs="Calibri"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libr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libri"/>
                                  <w:sz w:val="24"/>
                                  <w:szCs w:val="24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libri"/>
                                  <w:sz w:val="24"/>
                                  <w:szCs w:val="24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="Cambria Math" w:hAnsi="Cambria Math" w:cs="Calibri"/>
                              <w:sz w:val="24"/>
                              <w:szCs w:val="24"/>
                            </w:rPr>
                            <m:t xml:space="preserve"> - </m:t>
                          </m:r>
                          <m:sSub>
                            <m:sSubPr>
                              <m:ctrlPr>
                                <w:rPr>
                                  <w:rFonts w:ascii="Cambria Math" w:eastAsia="Century Gothic" w:hAnsi="Cambria Math" w:cs="Calibr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entury Gothic" w:hAnsi="Cambria Math" w:cs="Calibri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="Century Gothic" w:hAnsi="Cambria Math" w:cs="Calibri"/>
                                  <w:sz w:val="24"/>
                                  <w:szCs w:val="24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eastAsia="Cambria Math" w:hAnsi="Cambria Math" w:cs="Calibri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nary>
              <m:r>
                <w:rPr>
                  <w:rFonts w:ascii="Cambria Math" w:eastAsia="Cambria Math" w:hAnsi="Cambria Math" w:cs="Calibri"/>
                  <w:sz w:val="24"/>
                  <w:szCs w:val="24"/>
                </w:rPr>
                <m:t>+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Cambria Math" w:hAnsi="Cambria Math" w:cs="Calibri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eastAsia="Cambria Math" w:hAnsi="Cambria Math" w:cs="Calibr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mbria Math" w:hAnsi="Cambria Math" w:cs="Calibri"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libr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libri"/>
                                  <w:sz w:val="24"/>
                                  <w:szCs w:val="24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libri"/>
                                  <w:sz w:val="24"/>
                                  <w:szCs w:val="24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="Cambria Math" w:hAnsi="Cambria Math" w:cs="Calibri"/>
                              <w:sz w:val="24"/>
                              <w:szCs w:val="24"/>
                            </w:rPr>
                            <m:t xml:space="preserve"> - 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Century Gothic" w:hAnsi="Cambria Math" w:cs="Calibri"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="Century Gothic" w:hAnsi="Cambria Math" w:cs="Calibri"/>
                                  <w:sz w:val="24"/>
                                  <w:szCs w:val="24"/>
                                </w:rPr>
                                <m:t>y</m:t>
                              </m:r>
                            </m:e>
                          </m:acc>
                        </m:e>
                      </m:d>
                    </m:e>
                    <m:sup>
                      <m:r>
                        <w:rPr>
                          <w:rFonts w:ascii="Cambria Math" w:eastAsia="Cambria Math" w:hAnsi="Cambria Math" w:cs="Calibri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nary>
            </m:den>
          </m:f>
        </m:oMath>
      </m:oMathPara>
    </w:p>
    <w:p w14:paraId="4B0BF218" w14:textId="3554B0B9" w:rsidR="00F25B6F" w:rsidRPr="0019312F" w:rsidRDefault="00F25B6F" w:rsidP="000F561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5019A6F" w14:textId="6AFF11D2" w:rsidR="00CB5BB4" w:rsidRPr="00CB5BB4" w:rsidRDefault="00CB5BB4" w:rsidP="005A42B9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CB5BB4">
        <w:rPr>
          <w:rFonts w:ascii="Calibri" w:hAnsi="Calibri" w:cs="Calibri"/>
          <w:sz w:val="20"/>
          <w:szCs w:val="20"/>
        </w:rPr>
        <w:t>(</w:t>
      </w:r>
      <w:r w:rsidRPr="00CB5BB4">
        <w:rPr>
          <w:rFonts w:ascii="Calibri" w:hAnsi="Calibri" w:cs="Calibri"/>
          <w:b/>
          <w:bCs/>
          <w:i/>
          <w:iCs/>
          <w:sz w:val="20"/>
          <w:szCs w:val="20"/>
        </w:rPr>
        <w:t>SS</w:t>
      </w:r>
      <w:r w:rsidRPr="00CB5BB4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C711BD">
        <w:rPr>
          <w:rFonts w:ascii="Calibri" w:hAnsi="Calibri" w:cs="Calibri"/>
          <w:sz w:val="20"/>
          <w:szCs w:val="20"/>
        </w:rPr>
        <w:t>is an abbreviation for</w:t>
      </w:r>
      <w:r w:rsidRPr="00CB5BB4">
        <w:rPr>
          <w:rFonts w:ascii="Calibri" w:hAnsi="Calibri" w:cs="Calibri"/>
          <w:sz w:val="20"/>
          <w:szCs w:val="20"/>
        </w:rPr>
        <w:t xml:space="preserve"> </w:t>
      </w:r>
      <w:r w:rsidRPr="00CB5BB4">
        <w:rPr>
          <w:rFonts w:ascii="Calibri" w:hAnsi="Calibri" w:cs="Calibri"/>
          <w:b/>
          <w:bCs/>
          <w:i/>
          <w:iCs/>
          <w:sz w:val="20"/>
          <w:szCs w:val="20"/>
        </w:rPr>
        <w:t>sum of squares</w:t>
      </w:r>
      <w:r w:rsidRPr="00CB5BB4">
        <w:rPr>
          <w:rFonts w:ascii="Calibri" w:hAnsi="Calibri" w:cs="Calibri"/>
          <w:sz w:val="20"/>
          <w:szCs w:val="20"/>
        </w:rPr>
        <w:t>, which is a measure o</w:t>
      </w:r>
      <w:r w:rsidR="005A42B9">
        <w:rPr>
          <w:rFonts w:ascii="Calibri" w:hAnsi="Calibri" w:cs="Calibri"/>
          <w:sz w:val="20"/>
          <w:szCs w:val="20"/>
        </w:rPr>
        <w:t>f</w:t>
      </w:r>
      <w:r w:rsidRPr="00CB5BB4">
        <w:rPr>
          <w:rFonts w:ascii="Calibri" w:hAnsi="Calibri" w:cs="Calibri"/>
          <w:sz w:val="20"/>
          <w:szCs w:val="20"/>
        </w:rPr>
        <w:t xml:space="preserve"> variance or deviation </w:t>
      </w:r>
      <w:r w:rsidRPr="00B90559">
        <w:rPr>
          <w:rFonts w:ascii="Calibri" w:hAnsi="Calibri" w:cs="Calibri"/>
          <w:sz w:val="20"/>
          <w:szCs w:val="20"/>
        </w:rPr>
        <w:t>from the mean</w:t>
      </w:r>
      <w:r w:rsidR="005A42B9" w:rsidRPr="00B90559">
        <w:rPr>
          <w:rFonts w:ascii="Calibri" w:hAnsi="Calibri" w:cs="Calibri"/>
          <w:sz w:val="20"/>
          <w:szCs w:val="20"/>
        </w:rPr>
        <w:t xml:space="preserve"> or expected value</w:t>
      </w:r>
      <w:r w:rsidRPr="00B90559">
        <w:rPr>
          <w:rFonts w:ascii="Calibri" w:hAnsi="Calibri" w:cs="Calibri"/>
          <w:sz w:val="20"/>
          <w:szCs w:val="20"/>
        </w:rPr>
        <w:t>,</w:t>
      </w:r>
      <w:r w:rsidRPr="00CB5BB4">
        <w:rPr>
          <w:rFonts w:ascii="Calibri" w:hAnsi="Calibri" w:cs="Calibri"/>
          <w:sz w:val="20"/>
          <w:szCs w:val="20"/>
        </w:rPr>
        <w:t xml:space="preserve"> and the</w:t>
      </w:r>
      <w:r w:rsidRPr="00CB5BB4">
        <w:rPr>
          <w:rFonts w:ascii="Calibri" w:eastAsia="Cambria Math" w:hAnsi="Calibri" w:cs="Calibri"/>
          <w:sz w:val="20"/>
          <w:szCs w:val="20"/>
        </w:rPr>
        <w:t xml:space="preserve"> </w:t>
      </w:r>
      <w:r w:rsidRPr="00CB5BB4">
        <w:rPr>
          <w:rFonts w:eastAsia="Cambria Math"/>
          <w:b/>
          <w:bCs/>
          <w:sz w:val="20"/>
          <w:szCs w:val="20"/>
        </w:rPr>
        <w:sym w:font="Symbol" w:char="F053"/>
      </w:r>
      <w:r w:rsidRPr="00CB5BB4">
        <w:rPr>
          <w:rFonts w:ascii="Calibri" w:eastAsia="Cambria Math" w:hAnsi="Calibri" w:cs="Calibri"/>
          <w:sz w:val="20"/>
          <w:szCs w:val="20"/>
        </w:rPr>
        <w:t xml:space="preserve"> symbol </w:t>
      </w:r>
      <w:r w:rsidR="00A80948">
        <w:rPr>
          <w:rFonts w:ascii="Calibri" w:eastAsia="Cambria Math" w:hAnsi="Calibri" w:cs="Calibri"/>
          <w:sz w:val="20"/>
          <w:szCs w:val="20"/>
        </w:rPr>
        <w:t>represents</w:t>
      </w:r>
      <w:r w:rsidRPr="00CB5BB4">
        <w:rPr>
          <w:rFonts w:ascii="Calibri" w:eastAsia="Cambria Math" w:hAnsi="Calibri" w:cs="Calibri"/>
          <w:sz w:val="20"/>
          <w:szCs w:val="20"/>
        </w:rPr>
        <w:t xml:space="preserve"> </w:t>
      </w:r>
      <w:r w:rsidRPr="00822850">
        <w:rPr>
          <w:rFonts w:ascii="Calibri" w:eastAsia="Cambria Math" w:hAnsi="Calibri" w:cs="Calibri"/>
          <w:b/>
          <w:bCs/>
          <w:i/>
          <w:iCs/>
          <w:sz w:val="20"/>
          <w:szCs w:val="20"/>
        </w:rPr>
        <w:t>sum</w:t>
      </w:r>
      <w:r w:rsidRPr="00CB5BB4">
        <w:rPr>
          <w:rFonts w:ascii="Calibri" w:eastAsia="Cambria Math" w:hAnsi="Calibri" w:cs="Calibri"/>
          <w:sz w:val="20"/>
          <w:szCs w:val="20"/>
        </w:rPr>
        <w:t>.)</w:t>
      </w:r>
    </w:p>
    <w:p w14:paraId="4DA32F85" w14:textId="77777777" w:rsidR="00CB5BB4" w:rsidRDefault="00CB5BB4" w:rsidP="000F561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46BF8EE" w14:textId="04FD5C50" w:rsidR="00822850" w:rsidRPr="00822850" w:rsidRDefault="00822850" w:rsidP="00822850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="00506C57" w:rsidRPr="00CB5BB4">
        <w:rPr>
          <w:rFonts w:ascii="Calibri" w:hAnsi="Calibri" w:cs="Calibri"/>
          <w:sz w:val="24"/>
          <w:szCs w:val="24"/>
        </w:rPr>
        <w:t xml:space="preserve">he </w:t>
      </w:r>
      <w:r>
        <w:rPr>
          <w:rFonts w:ascii="Calibri" w:hAnsi="Calibri" w:cs="Calibri"/>
          <w:sz w:val="24"/>
          <w:szCs w:val="24"/>
        </w:rPr>
        <w:t xml:space="preserve">sum of the </w:t>
      </w:r>
      <w:r w:rsidR="0019312F" w:rsidRPr="00CB5BB4">
        <w:rPr>
          <w:rFonts w:ascii="Calibri" w:hAnsi="Calibri" w:cs="Calibri"/>
          <w:sz w:val="24"/>
          <w:szCs w:val="24"/>
        </w:rPr>
        <w:t xml:space="preserve">vertical </w:t>
      </w:r>
      <w:r w:rsidR="00506C57" w:rsidRPr="00CB5BB4">
        <w:rPr>
          <w:rFonts w:ascii="Calibri" w:hAnsi="Calibri" w:cs="Calibri"/>
          <w:sz w:val="24"/>
          <w:szCs w:val="24"/>
        </w:rPr>
        <w:t>distance</w:t>
      </w:r>
      <w:r>
        <w:rPr>
          <w:rFonts w:ascii="Calibri" w:hAnsi="Calibri" w:cs="Calibri"/>
          <w:sz w:val="24"/>
          <w:szCs w:val="24"/>
        </w:rPr>
        <w:t>s</w:t>
      </w:r>
      <w:r w:rsidR="00506C57" w:rsidRPr="00CB5BB4">
        <w:rPr>
          <w:rFonts w:ascii="Calibri" w:hAnsi="Calibri" w:cs="Calibri"/>
          <w:sz w:val="24"/>
          <w:szCs w:val="24"/>
        </w:rPr>
        <w:t xml:space="preserve"> between </w:t>
      </w:r>
      <w:r>
        <w:rPr>
          <w:rFonts w:ascii="Calibri" w:hAnsi="Calibri" w:cs="Calibri"/>
          <w:sz w:val="24"/>
          <w:szCs w:val="24"/>
        </w:rPr>
        <w:t xml:space="preserve">observed </w:t>
      </w:r>
      <w:r w:rsidR="00506C57" w:rsidRPr="00CB5BB4">
        <w:rPr>
          <w:rFonts w:ascii="Calibri" w:hAnsi="Calibri" w:cs="Calibri"/>
          <w:sz w:val="24"/>
          <w:szCs w:val="24"/>
        </w:rPr>
        <w:t>data point</w:t>
      </w:r>
      <w:r>
        <w:rPr>
          <w:rFonts w:ascii="Calibri" w:hAnsi="Calibri" w:cs="Calibri"/>
          <w:sz w:val="24"/>
          <w:szCs w:val="24"/>
        </w:rPr>
        <w:t>s</w:t>
      </w:r>
      <w:r w:rsidR="00506C57" w:rsidRPr="00CB5BB4">
        <w:rPr>
          <w:rFonts w:ascii="Calibri" w:hAnsi="Calibri" w:cs="Calibri"/>
          <w:sz w:val="24"/>
          <w:szCs w:val="24"/>
        </w:rPr>
        <w:t xml:space="preserve"> and </w:t>
      </w:r>
      <w:r>
        <w:rPr>
          <w:rFonts w:ascii="Calibri" w:hAnsi="Calibri" w:cs="Calibri"/>
          <w:sz w:val="24"/>
          <w:szCs w:val="24"/>
        </w:rPr>
        <w:t>expected data points used to create a straight</w:t>
      </w:r>
      <w:r w:rsidR="00506C57" w:rsidRPr="00CB5BB4">
        <w:rPr>
          <w:rFonts w:ascii="Calibri" w:hAnsi="Calibri" w:cs="Calibri"/>
          <w:sz w:val="24"/>
          <w:szCs w:val="24"/>
        </w:rPr>
        <w:t xml:space="preserve"> line</w:t>
      </w:r>
      <w:r w:rsidR="00A965FF" w:rsidRPr="00CB5BB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is considered</w:t>
      </w:r>
      <w:r w:rsidR="00506C57" w:rsidRPr="00CB5BB4">
        <w:rPr>
          <w:rFonts w:ascii="Calibri" w:hAnsi="Calibri" w:cs="Calibri"/>
          <w:sz w:val="24"/>
          <w:szCs w:val="24"/>
        </w:rPr>
        <w:t xml:space="preserve"> </w:t>
      </w:r>
      <w:r w:rsidR="00506C57" w:rsidRPr="00822850">
        <w:rPr>
          <w:rFonts w:ascii="Calibri" w:hAnsi="Calibri" w:cs="Calibri"/>
          <w:i/>
          <w:iCs/>
          <w:sz w:val="24"/>
          <w:szCs w:val="24"/>
        </w:rPr>
        <w:t>error</w:t>
      </w:r>
      <w:r>
        <w:rPr>
          <w:rFonts w:ascii="Calibri" w:hAnsi="Calibri" w:cs="Calibri"/>
          <w:sz w:val="24"/>
          <w:szCs w:val="24"/>
        </w:rPr>
        <w:t xml:space="preserve">. This error is represented by the dashed lines in the graph below. When calculating </w:t>
      </w:r>
      <w:r>
        <w:rPr>
          <w:rFonts w:ascii="Calibri" w:hAnsi="Calibri" w:cs="Calibri"/>
          <w:i/>
          <w:iCs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  <w:vertAlign w:val="superscript"/>
        </w:rPr>
        <w:t>2</w:t>
      </w:r>
      <w:r>
        <w:rPr>
          <w:rFonts w:ascii="Calibri" w:hAnsi="Calibri" w:cs="Calibri"/>
          <w:sz w:val="24"/>
          <w:szCs w:val="24"/>
        </w:rPr>
        <w:t xml:space="preserve">, these errors are summed. The </w:t>
      </w:r>
      <w:r w:rsidRPr="00EB53EB">
        <w:rPr>
          <w:rFonts w:ascii="Calibri" w:hAnsi="Calibri" w:cs="Calibri"/>
          <w:sz w:val="24"/>
          <w:szCs w:val="24"/>
        </w:rPr>
        <w:t>smaller the sum of the error, the better the data points fit to a straight line.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1E9A23B4" w14:textId="69394A86" w:rsidR="00822850" w:rsidRDefault="00822850" w:rsidP="0082285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510F52DD" w14:textId="0352F708" w:rsidR="00822850" w:rsidRDefault="00EB53EB" w:rsidP="0082285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19312F">
        <w:rPr>
          <w:rFonts w:ascii="Calibri" w:hAnsi="Calibri" w:cs="Calibr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2010100" wp14:editId="223B011B">
                <wp:simplePos x="0" y="0"/>
                <wp:positionH relativeFrom="column">
                  <wp:posOffset>2123268</wp:posOffset>
                </wp:positionH>
                <wp:positionV relativeFrom="paragraph">
                  <wp:posOffset>1034156</wp:posOffset>
                </wp:positionV>
                <wp:extent cx="627681" cy="221475"/>
                <wp:effectExtent l="0" t="38100" r="0" b="20320"/>
                <wp:wrapNone/>
                <wp:docPr id="1271699079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81" cy="22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F97EB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67.2pt;margin-top:81.45pt;width:49.4pt;height:17.45pt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" strokecolor="black [3213]">
                <v:stroke endarrow="block"/>
              </v:shape>
            </w:pict>
          </mc:Fallback>
        </mc:AlternateContent>
      </w:r>
      <w:r w:rsidRPr="0019312F">
        <w:rPr>
          <w:rFonts w:ascii="Calibri" w:hAnsi="Calibri" w:cs="Calibr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3431CCB" wp14:editId="2CAB7E91">
                <wp:simplePos x="0" y="0"/>
                <wp:positionH relativeFrom="column">
                  <wp:posOffset>139065</wp:posOffset>
                </wp:positionH>
                <wp:positionV relativeFrom="paragraph">
                  <wp:posOffset>1035846</wp:posOffset>
                </wp:positionV>
                <wp:extent cx="1983740" cy="457200"/>
                <wp:effectExtent l="0" t="0" r="10160" b="12700"/>
                <wp:wrapNone/>
                <wp:docPr id="2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990F3" w14:textId="2E48EF80" w:rsidR="00822850" w:rsidRDefault="00822850" w:rsidP="00822850">
                            <w:r>
                              <w:rPr>
                                <w:i/>
                                <w:iCs/>
                              </w:rPr>
                              <w:t>Error</w:t>
                            </w:r>
                            <w:r>
                              <w:t xml:space="preserve"> between </w:t>
                            </w:r>
                            <w:r w:rsidRPr="00440B47">
                              <w:rPr>
                                <w:b/>
                                <w:bCs/>
                              </w:rPr>
                              <w:t>observed</w:t>
                            </w:r>
                            <w:r>
                              <w:t xml:space="preserve"> data point and </w:t>
                            </w:r>
                            <w:r w:rsidRPr="00440B47">
                              <w:rPr>
                                <w:b/>
                                <w:bCs/>
                              </w:rPr>
                              <w:t>expected</w:t>
                            </w:r>
                            <w:r>
                              <w:t xml:space="preserve"> data 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3431C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95pt;margin-top:81.55pt;width:156.2pt;height:3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">
                <v:textbox>
                  <w:txbxContent>
                    <w:p w14:paraId="34E990F3" w14:textId="2E48EF80" w:rsidR="00822850" w:rsidRDefault="00822850" w:rsidP="00822850">
                      <w:r>
                        <w:rPr>
                          <w:i/>
                          <w:iCs/>
                        </w:rPr>
                        <w:t>Error</w:t>
                      </w:r>
                      <w:r>
                        <w:t xml:space="preserve"> between </w:t>
                      </w:r>
                      <w:r w:rsidRPr="00440B47">
                        <w:rPr>
                          <w:b/>
                          <w:bCs/>
                        </w:rPr>
                        <w:t>observed</w:t>
                      </w:r>
                      <w:r>
                        <w:t xml:space="preserve"> data point and </w:t>
                      </w:r>
                      <w:r w:rsidRPr="00440B47">
                        <w:rPr>
                          <w:b/>
                          <w:bCs/>
                        </w:rPr>
                        <w:t>expected</w:t>
                      </w:r>
                      <w:r>
                        <w:t xml:space="preserve"> data point</w:t>
                      </w:r>
                    </w:p>
                  </w:txbxContent>
                </v:textbox>
              </v:shape>
            </w:pict>
          </mc:Fallback>
        </mc:AlternateContent>
      </w:r>
      <w:r w:rsidR="00822850" w:rsidRPr="0019312F">
        <w:rPr>
          <w:rFonts w:ascii="Calibri" w:hAnsi="Calibri" w:cs="Calibr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C33E6D1" wp14:editId="303F8E6C">
                <wp:simplePos x="0" y="0"/>
                <wp:positionH relativeFrom="column">
                  <wp:posOffset>2960176</wp:posOffset>
                </wp:positionH>
                <wp:positionV relativeFrom="paragraph">
                  <wp:posOffset>143003</wp:posOffset>
                </wp:positionV>
                <wp:extent cx="1642745" cy="487745"/>
                <wp:effectExtent l="0" t="0" r="825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745" cy="48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76696" w14:textId="71985E77" w:rsidR="00822850" w:rsidRPr="00822850" w:rsidRDefault="00822850" w:rsidP="00822850">
                            <w:r>
                              <w:rPr>
                                <w:b/>
                                <w:bCs/>
                              </w:rPr>
                              <w:t xml:space="preserve">Expected </w:t>
                            </w:r>
                            <w:r>
                              <w:t>data point used to create a straight 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C33E6D1" id="_x0000_s1027" type="#_x0000_t202" style="position:absolute;left:0;text-align:left;margin-left:233.1pt;margin-top:11.25pt;width:129.35pt;height:38.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">
                <v:textbox>
                  <w:txbxContent>
                    <w:p w14:paraId="0F876696" w14:textId="71985E77" w:rsidR="00822850" w:rsidRPr="00822850" w:rsidRDefault="00822850" w:rsidP="00822850">
                      <w:r>
                        <w:rPr>
                          <w:b/>
                          <w:bCs/>
                        </w:rPr>
                        <w:t xml:space="preserve">Expected </w:t>
                      </w:r>
                      <w:r>
                        <w:t>data point used to create a straight line</w:t>
                      </w:r>
                    </w:p>
                  </w:txbxContent>
                </v:textbox>
              </v:shape>
            </w:pict>
          </mc:Fallback>
        </mc:AlternateContent>
      </w:r>
      <w:r w:rsidR="00822850" w:rsidRPr="0019312F">
        <w:rPr>
          <w:rFonts w:ascii="Calibri" w:hAnsi="Calibri" w:cs="Calibr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D42A43D" wp14:editId="5AA61D53">
                <wp:simplePos x="0" y="0"/>
                <wp:positionH relativeFrom="column">
                  <wp:posOffset>2316997</wp:posOffset>
                </wp:positionH>
                <wp:positionV relativeFrom="paragraph">
                  <wp:posOffset>372228</wp:posOffset>
                </wp:positionV>
                <wp:extent cx="643179" cy="80742"/>
                <wp:effectExtent l="25400" t="0" r="17780" b="5905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3179" cy="8074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503C1E9" id="Straight Arrow Connector 5" o:spid="_x0000_s1026" type="#_x0000_t32" style="position:absolute;margin-left:182.45pt;margin-top:29.3pt;width:50.65pt;height:6.35pt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" strokecolor="black [3213]">
                <v:stroke endarrow="block"/>
              </v:shape>
            </w:pict>
          </mc:Fallback>
        </mc:AlternateContent>
      </w:r>
      <w:r w:rsidR="00822850" w:rsidRPr="0019312F">
        <w:rPr>
          <w:rFonts w:ascii="Calibri" w:hAnsi="Calibri" w:cs="Calibr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602EDBE" wp14:editId="66D2C425">
                <wp:simplePos x="0" y="0"/>
                <wp:positionH relativeFrom="column">
                  <wp:posOffset>1511085</wp:posOffset>
                </wp:positionH>
                <wp:positionV relativeFrom="paragraph">
                  <wp:posOffset>282490</wp:posOffset>
                </wp:positionV>
                <wp:extent cx="681925" cy="216976"/>
                <wp:effectExtent l="0" t="38100" r="0" b="24765"/>
                <wp:wrapNone/>
                <wp:docPr id="4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925" cy="21697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E039D22" id="Straight Arrow Connector 5" o:spid="_x0000_s1026" type="#_x0000_t32" style="position:absolute;margin-left:119pt;margin-top:22.25pt;width:53.7pt;height:17.1pt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" strokecolor="black [3213]">
                <v:stroke endarrow="block"/>
              </v:shape>
            </w:pict>
          </mc:Fallback>
        </mc:AlternateContent>
      </w:r>
      <w:r w:rsidR="00822850" w:rsidRPr="0019312F">
        <w:rPr>
          <w:rFonts w:ascii="Calibri" w:hAnsi="Calibri" w:cs="Calibr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DD91166" wp14:editId="41E5902B">
                <wp:simplePos x="0" y="0"/>
                <wp:positionH relativeFrom="column">
                  <wp:posOffset>139485</wp:posOffset>
                </wp:positionH>
                <wp:positionV relativeFrom="paragraph">
                  <wp:posOffset>375479</wp:posOffset>
                </wp:positionV>
                <wp:extent cx="1371600" cy="255722"/>
                <wp:effectExtent l="0" t="0" r="1270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57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4D53D" w14:textId="04D1DDAC" w:rsidR="00822850" w:rsidRPr="00822850" w:rsidRDefault="00822850" w:rsidP="00822850">
                            <w:r>
                              <w:rPr>
                                <w:b/>
                                <w:bCs/>
                              </w:rPr>
                              <w:t xml:space="preserve">Observed </w:t>
                            </w:r>
                            <w:r>
                              <w:t>data 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DD91166" id="_x0000_s1028" type="#_x0000_t202" style="position:absolute;left:0;text-align:left;margin-left:11pt;margin-top:29.55pt;width:108pt;height:20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">
                <v:textbox>
                  <w:txbxContent>
                    <w:p w14:paraId="5EA4D53D" w14:textId="04D1DDAC" w:rsidR="00822850" w:rsidRPr="00822850" w:rsidRDefault="00822850" w:rsidP="00822850">
                      <w:r>
                        <w:rPr>
                          <w:b/>
                          <w:bCs/>
                        </w:rPr>
                        <w:t xml:space="preserve">Observed </w:t>
                      </w:r>
                      <w:r>
                        <w:t>data point</w:t>
                      </w:r>
                    </w:p>
                  </w:txbxContent>
                </v:textbox>
              </v:shape>
            </w:pict>
          </mc:Fallback>
        </mc:AlternateContent>
      </w:r>
      <w:r w:rsidR="00822850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614A21B2" wp14:editId="226425ED">
            <wp:extent cx="3611105" cy="2948197"/>
            <wp:effectExtent l="0" t="0" r="0" b="0"/>
            <wp:docPr id="1" name="Picture 1" descr="A picture containing line, plot, diagram, parall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ine, plot, diagram, parallel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8025" cy="2986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2850" w:rsidRPr="00822850">
        <w:rPr>
          <w:rFonts w:ascii="Calibri" w:hAnsi="Calibri" w:cs="Calibri"/>
          <w:bCs/>
          <w:noProof/>
          <w:sz w:val="24"/>
          <w:szCs w:val="24"/>
        </w:rPr>
        <w:t xml:space="preserve"> </w:t>
      </w:r>
    </w:p>
    <w:p w14:paraId="72A43A95" w14:textId="21686BBA" w:rsidR="00822850" w:rsidRDefault="00822850" w:rsidP="0082285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DF99351" w14:textId="2A954E9D" w:rsidR="00822850" w:rsidRDefault="00822850" w:rsidP="0082285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7BA8781" w14:textId="77777777" w:rsidR="00822850" w:rsidRDefault="00822850" w:rsidP="0082285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70809F5" w14:textId="3D2035BE" w:rsidR="00822850" w:rsidRPr="00822850" w:rsidRDefault="00822850" w:rsidP="00822850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To calculate the </w:t>
      </w:r>
      <w:r>
        <w:rPr>
          <w:rFonts w:ascii="Calibri" w:hAnsi="Calibri" w:cs="Calibri"/>
          <w:i/>
          <w:iCs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  <w:vertAlign w:val="superscript"/>
        </w:rPr>
        <w:t>2</w:t>
      </w:r>
      <w:r>
        <w:rPr>
          <w:rFonts w:ascii="Calibri" w:hAnsi="Calibri" w:cs="Calibri"/>
          <w:sz w:val="24"/>
          <w:szCs w:val="24"/>
        </w:rPr>
        <w:t xml:space="preserve"> value of data points, the following steps are used:</w:t>
      </w:r>
    </w:p>
    <w:p w14:paraId="2E9F4EEC" w14:textId="77777777" w:rsidR="00F25B6F" w:rsidRPr="0019312F" w:rsidRDefault="00F25B6F" w:rsidP="000F561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8AF8B3" w14:textId="03F3EBEA" w:rsidR="003E797F" w:rsidRPr="0019312F" w:rsidRDefault="0019312F" w:rsidP="0019312F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9312F">
        <w:rPr>
          <w:rFonts w:ascii="Calibri" w:hAnsi="Calibri" w:cs="Calibri"/>
          <w:sz w:val="24"/>
          <w:szCs w:val="24"/>
        </w:rPr>
        <w:t>C</w:t>
      </w:r>
      <w:r w:rsidR="003E797F" w:rsidRPr="0019312F">
        <w:rPr>
          <w:rFonts w:ascii="Calibri" w:hAnsi="Calibri" w:cs="Calibri"/>
          <w:sz w:val="24"/>
          <w:szCs w:val="24"/>
        </w:rPr>
        <w:t xml:space="preserve">alculate the </w:t>
      </w:r>
      <w:r w:rsidR="003E797F" w:rsidRPr="0019312F">
        <w:rPr>
          <w:rFonts w:ascii="Calibri" w:hAnsi="Calibri" w:cs="Calibri"/>
          <w:b/>
          <w:bCs/>
          <w:sz w:val="24"/>
          <w:szCs w:val="24"/>
        </w:rPr>
        <w:t>mean</w:t>
      </w:r>
      <w:r w:rsidRPr="0019312F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19312F">
        <w:rPr>
          <w:rFonts w:ascii="Calibri" w:hAnsi="Calibri" w:cs="Calibri"/>
          <w:sz w:val="24"/>
          <w:szCs w:val="24"/>
        </w:rPr>
        <w:t>(</w:t>
      </w:r>
      <w:r w:rsidRPr="0019312F">
        <w:rPr>
          <w:rFonts w:ascii="Calibri" w:hAnsi="Calibri" w:cs="Calibri"/>
          <w:b/>
          <w:bCs/>
          <w:i/>
          <w:iCs/>
          <w:sz w:val="24"/>
          <w:szCs w:val="24"/>
        </w:rPr>
        <w:t>ȳ</w:t>
      </w:r>
      <w:r w:rsidRPr="0019312F">
        <w:rPr>
          <w:rFonts w:ascii="Calibri" w:hAnsi="Calibri" w:cs="Calibri"/>
          <w:sz w:val="24"/>
          <w:szCs w:val="24"/>
        </w:rPr>
        <w:t>)</w:t>
      </w:r>
      <w:r w:rsidR="00C43549" w:rsidRPr="0019312F">
        <w:rPr>
          <w:rFonts w:ascii="Calibri" w:hAnsi="Calibri" w:cs="Calibri"/>
          <w:sz w:val="24"/>
          <w:szCs w:val="24"/>
        </w:rPr>
        <w:t xml:space="preserve"> </w:t>
      </w:r>
      <w:r w:rsidRPr="0019312F">
        <w:rPr>
          <w:rFonts w:ascii="Calibri" w:hAnsi="Calibri" w:cs="Calibri"/>
          <w:sz w:val="24"/>
          <w:szCs w:val="24"/>
        </w:rPr>
        <w:t>of the</w:t>
      </w:r>
      <w:r w:rsidR="003E797F" w:rsidRPr="0019312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observed </w:t>
      </w:r>
      <w:r w:rsidR="003E797F" w:rsidRPr="0019312F">
        <w:rPr>
          <w:rFonts w:ascii="Calibri" w:hAnsi="Calibri" w:cs="Calibri"/>
          <w:sz w:val="24"/>
          <w:szCs w:val="24"/>
        </w:rPr>
        <w:t>data points</w:t>
      </w:r>
      <w:r w:rsidRPr="0019312F">
        <w:rPr>
          <w:rFonts w:ascii="Calibri" w:hAnsi="Calibri" w:cs="Calibri"/>
          <w:sz w:val="24"/>
          <w:szCs w:val="24"/>
        </w:rPr>
        <w:t>.</w:t>
      </w:r>
    </w:p>
    <w:p w14:paraId="6F23F976" w14:textId="44ED9B47" w:rsidR="00142A7A" w:rsidRPr="0019312F" w:rsidRDefault="00142A7A" w:rsidP="000F561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5C3F5A4" w14:textId="75A5AF37" w:rsidR="0019312F" w:rsidRDefault="0019312F" w:rsidP="0019312F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Determine the </w:t>
      </w:r>
      <w:r w:rsidRPr="0019312F">
        <w:rPr>
          <w:rFonts w:ascii="Calibri" w:hAnsi="Calibri" w:cs="Calibri"/>
          <w:b/>
          <w:bCs/>
          <w:sz w:val="24"/>
          <w:szCs w:val="24"/>
        </w:rPr>
        <w:t xml:space="preserve">total sum of squares </w:t>
      </w:r>
      <m:oMath>
        <m:sSub>
          <m:sSubPr>
            <m:ctrlPr>
              <w:rPr>
                <w:rFonts w:ascii="Cambria Math" w:hAnsi="Cambria Math" w:cs="Calibri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Calibri"/>
                <w:sz w:val="24"/>
                <w:szCs w:val="24"/>
              </w:rPr>
              <m:t>(</m:t>
            </m:r>
            <m:r>
              <m:rPr>
                <m:sty m:val="bi"/>
              </m:rPr>
              <w:rPr>
                <w:rFonts w:ascii="Cambria Math" w:hAnsi="Cambria Math" w:cs="Calibri"/>
                <w:sz w:val="24"/>
                <w:szCs w:val="24"/>
              </w:rPr>
              <m:t>SS</m:t>
            </m:r>
          </m:e>
          <m:sub>
            <m:r>
              <m:rPr>
                <m:sty m:val="bi"/>
              </m:rPr>
              <w:rPr>
                <w:rFonts w:ascii="Cambria Math" w:hAnsi="Cambria Math" w:cs="Calibri"/>
                <w:sz w:val="24"/>
                <w:szCs w:val="24"/>
              </w:rPr>
              <m:t>total</m:t>
            </m:r>
          </m:sub>
        </m:sSub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 xml:space="preserve">) </m:t>
        </m:r>
      </m:oMath>
      <w:r w:rsidRPr="0019312F">
        <w:rPr>
          <w:rFonts w:ascii="Calibri" w:hAnsi="Calibri" w:cs="Calibri"/>
          <w:sz w:val="24"/>
          <w:szCs w:val="24"/>
        </w:rPr>
        <w:t>using the following formula:</w:t>
      </w:r>
    </w:p>
    <w:p w14:paraId="0774D4A2" w14:textId="77777777" w:rsidR="0019312F" w:rsidRPr="0019312F" w:rsidRDefault="0019312F" w:rsidP="0019312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DE0C7BA" w14:textId="657F67B8" w:rsidR="0019312F" w:rsidRPr="0019312F" w:rsidRDefault="00620BF4" w:rsidP="0019312F">
      <w:pPr>
        <w:spacing w:after="0" w:line="240" w:lineRule="auto"/>
        <w:rPr>
          <w:rFonts w:ascii="Calibri" w:eastAsiaTheme="minorEastAsia" w:hAnsi="Calibri" w:cs="Calibr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Calibri"/>
                  <w:sz w:val="24"/>
                  <w:szCs w:val="24"/>
                </w:rPr>
                <m:t>SS</m:t>
              </m:r>
            </m:e>
            <m:sub>
              <m:r>
                <w:rPr>
                  <w:rFonts w:ascii="Cambria Math" w:hAnsi="Cambria Math" w:cs="Calibri"/>
                  <w:sz w:val="24"/>
                  <w:szCs w:val="24"/>
                </w:rPr>
                <m:t>total</m:t>
              </m:r>
            </m:sub>
          </m:sSub>
          <m:r>
            <w:rPr>
              <w:rFonts w:ascii="Cambria Math" w:hAnsi="Cambria Math" w:cs="Calibri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eastAsia="Cambria Math" w:hAnsi="Cambria Math" w:cs="Calibri"/>
              <w:sz w:val="24"/>
              <w:szCs w:val="24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="Cambria Math" w:hAnsi="Cambria Math" w:cs="Calibri"/>
                  <w:i/>
                  <w:sz w:val="24"/>
                  <w:szCs w:val="24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="Cambria Math" w:hAnsi="Cambria Math" w:cs="Calibri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mbria Math" w:hAnsi="Cambria Math" w:cs="Calibri"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Cambria Math" w:hAnsi="Cambria Math" w:cs="Calibri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libri"/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libri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="Cambria Math" w:hAnsi="Cambria Math" w:cs="Calibri"/>
                          <w:sz w:val="24"/>
                          <w:szCs w:val="24"/>
                        </w:rPr>
                        <m:t xml:space="preserve"> - 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="Century Gothic" w:hAnsi="Cambria Math" w:cs="Calibri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Century Gothic" w:hAnsi="Cambria Math" w:cs="Calibri"/>
                              <w:sz w:val="24"/>
                              <w:szCs w:val="24"/>
                            </w:rPr>
                            <m:t>y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eastAsia="Cambria Math" w:hAnsi="Cambria Math" w:cs="Calibri"/>
                      <w:sz w:val="24"/>
                      <w:szCs w:val="24"/>
                    </w:rPr>
                    <m:t>2</m:t>
                  </m:r>
                </m:sup>
              </m:sSup>
            </m:e>
          </m:nary>
        </m:oMath>
      </m:oMathPara>
    </w:p>
    <w:p w14:paraId="63BADBA7" w14:textId="3FE9047B" w:rsidR="0019312F" w:rsidRDefault="0019312F" w:rsidP="0019312F">
      <w:pPr>
        <w:spacing w:after="0" w:line="240" w:lineRule="auto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ab/>
      </w:r>
    </w:p>
    <w:p w14:paraId="02FE5533" w14:textId="65B0E3E2" w:rsidR="0019312F" w:rsidRPr="00FD610D" w:rsidRDefault="0019312F" w:rsidP="00FD610D">
      <w:pPr>
        <w:pStyle w:val="ListParagraph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First, c</w:t>
      </w:r>
      <w:r w:rsidR="00142A7A" w:rsidRPr="0019312F">
        <w:rPr>
          <w:rFonts w:ascii="Calibri" w:hAnsi="Calibri" w:cs="Calibri"/>
          <w:sz w:val="24"/>
          <w:szCs w:val="24"/>
        </w:rPr>
        <w:t>alculate the difference</w:t>
      </w:r>
      <w:r w:rsidRPr="0019312F">
        <w:rPr>
          <w:rFonts w:ascii="Calibri" w:hAnsi="Calibri" w:cs="Calibri"/>
          <w:sz w:val="24"/>
          <w:szCs w:val="24"/>
        </w:rPr>
        <w:t xml:space="preserve"> </w:t>
      </w:r>
      <w:r w:rsidR="00142A7A" w:rsidRPr="0019312F">
        <w:rPr>
          <w:rFonts w:ascii="Calibri" w:hAnsi="Calibri" w:cs="Calibri"/>
          <w:sz w:val="24"/>
          <w:szCs w:val="24"/>
        </w:rPr>
        <w:t xml:space="preserve">between each </w:t>
      </w:r>
      <w:r>
        <w:rPr>
          <w:rFonts w:ascii="Calibri" w:hAnsi="Calibri" w:cs="Calibri"/>
          <w:sz w:val="24"/>
          <w:szCs w:val="24"/>
        </w:rPr>
        <w:t xml:space="preserve">observed </w:t>
      </w:r>
      <w:r w:rsidR="00142A7A" w:rsidRPr="0019312F">
        <w:rPr>
          <w:rFonts w:ascii="Calibri" w:hAnsi="Calibri" w:cs="Calibri"/>
          <w:sz w:val="24"/>
          <w:szCs w:val="24"/>
        </w:rPr>
        <w:t>data point (</w:t>
      </w:r>
      <w:proofErr w:type="spellStart"/>
      <w:r w:rsidR="00142A7A" w:rsidRPr="0019312F">
        <w:rPr>
          <w:rFonts w:ascii="Calibri" w:hAnsi="Calibri" w:cs="Calibri"/>
          <w:b/>
          <w:bCs/>
          <w:i/>
          <w:iCs/>
          <w:sz w:val="24"/>
          <w:szCs w:val="24"/>
        </w:rPr>
        <w:t>y</w:t>
      </w:r>
      <w:r w:rsidR="00142A7A" w:rsidRPr="0019312F">
        <w:rPr>
          <w:rFonts w:ascii="Calibri" w:hAnsi="Calibri" w:cs="Calibri"/>
          <w:b/>
          <w:bCs/>
          <w:i/>
          <w:iCs/>
          <w:sz w:val="24"/>
          <w:szCs w:val="24"/>
          <w:vertAlign w:val="subscript"/>
        </w:rPr>
        <w:t>i</w:t>
      </w:r>
      <w:proofErr w:type="spellEnd"/>
      <w:r w:rsidR="00142A7A" w:rsidRPr="0019312F">
        <w:rPr>
          <w:rFonts w:ascii="Calibri" w:hAnsi="Calibri" w:cs="Calibri"/>
          <w:sz w:val="24"/>
          <w:szCs w:val="24"/>
        </w:rPr>
        <w:t>) and the mean (</w:t>
      </w:r>
      <w:r w:rsidR="005E1A8E" w:rsidRPr="0019312F">
        <w:rPr>
          <w:rFonts w:ascii="Calibri" w:hAnsi="Calibri" w:cs="Calibri"/>
          <w:b/>
          <w:bCs/>
          <w:i/>
          <w:iCs/>
          <w:sz w:val="24"/>
          <w:szCs w:val="24"/>
        </w:rPr>
        <w:t>ȳ</w:t>
      </w:r>
      <w:r w:rsidR="00142A7A" w:rsidRPr="0019312F">
        <w:rPr>
          <w:rFonts w:ascii="Calibri" w:hAnsi="Calibri" w:cs="Calibri"/>
          <w:sz w:val="24"/>
          <w:szCs w:val="24"/>
        </w:rPr>
        <w:t xml:space="preserve">). </w:t>
      </w:r>
      <w:r w:rsidRPr="00FD610D">
        <w:rPr>
          <w:rFonts w:ascii="Calibri" w:hAnsi="Calibri" w:cs="Calibri"/>
          <w:sz w:val="24"/>
          <w:szCs w:val="24"/>
        </w:rPr>
        <w:t>Then, square each difference</w:t>
      </w:r>
      <w:r w:rsidR="00FD610D">
        <w:rPr>
          <w:rFonts w:ascii="Calibri" w:hAnsi="Calibri" w:cs="Calibri"/>
          <w:sz w:val="24"/>
          <w:szCs w:val="24"/>
        </w:rPr>
        <w:t xml:space="preserve">. </w:t>
      </w:r>
      <w:r w:rsidRPr="00FD610D">
        <w:rPr>
          <w:rFonts w:ascii="Calibri" w:hAnsi="Calibri" w:cs="Calibri"/>
          <w:sz w:val="24"/>
          <w:szCs w:val="24"/>
        </w:rPr>
        <w:t>Finally, add all the squared differences</w:t>
      </w:r>
      <w:r w:rsidR="00FD610D">
        <w:rPr>
          <w:rFonts w:ascii="Calibri" w:hAnsi="Calibri" w:cs="Calibri"/>
          <w:sz w:val="24"/>
          <w:szCs w:val="24"/>
        </w:rPr>
        <w:t xml:space="preserve">. </w:t>
      </w:r>
    </w:p>
    <w:p w14:paraId="0B88112C" w14:textId="77777777" w:rsidR="0019312F" w:rsidRPr="0019312F" w:rsidRDefault="0019312F" w:rsidP="0019312F">
      <w:pPr>
        <w:pStyle w:val="ListParagraph"/>
        <w:rPr>
          <w:rFonts w:ascii="Calibri" w:hAnsi="Calibri" w:cs="Calibri"/>
          <w:sz w:val="24"/>
          <w:szCs w:val="24"/>
        </w:rPr>
      </w:pPr>
    </w:p>
    <w:p w14:paraId="712B2CC5" w14:textId="2C5F87AA" w:rsidR="00822850" w:rsidRPr="00822850" w:rsidRDefault="0019312F" w:rsidP="00822850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Calculate the </w:t>
      </w:r>
      <w:r w:rsidRPr="0019312F">
        <w:rPr>
          <w:rFonts w:ascii="Calibri" w:hAnsi="Calibri" w:cs="Calibri"/>
          <w:b/>
          <w:bCs/>
          <w:sz w:val="24"/>
          <w:szCs w:val="24"/>
        </w:rPr>
        <w:t>expected</w:t>
      </w:r>
      <w:r>
        <w:rPr>
          <w:rFonts w:ascii="Calibri" w:hAnsi="Calibri" w:cs="Calibri"/>
          <w:sz w:val="24"/>
          <w:szCs w:val="24"/>
        </w:rPr>
        <w:t xml:space="preserve"> data points. These points would fit perfectly to a straight line. The </w:t>
      </w:r>
      <w:r>
        <w:rPr>
          <w:rFonts w:ascii="Calibri" w:hAnsi="Calibri" w:cs="Calibri"/>
          <w:i/>
          <w:iCs/>
          <w:sz w:val="24"/>
          <w:szCs w:val="24"/>
        </w:rPr>
        <w:t>y</w:t>
      </w:r>
      <w:r>
        <w:rPr>
          <w:rFonts w:ascii="Calibri" w:hAnsi="Calibri" w:cs="Calibri"/>
          <w:sz w:val="24"/>
          <w:szCs w:val="24"/>
        </w:rPr>
        <w:t xml:space="preserve">-value of the expected points is represented by </w:t>
      </w:r>
      <w:r w:rsidRPr="0019312F">
        <w:rPr>
          <w:rFonts w:ascii="Calibri" w:hAnsi="Calibri" w:cs="Calibri"/>
          <w:b/>
          <w:bCs/>
          <w:i/>
          <w:iCs/>
          <w:sz w:val="24"/>
          <w:szCs w:val="24"/>
        </w:rPr>
        <w:t>f</w:t>
      </w:r>
      <w:r w:rsidRPr="0019312F">
        <w:rPr>
          <w:rFonts w:ascii="Calibri" w:hAnsi="Calibri" w:cs="Calibri"/>
          <w:b/>
          <w:bCs/>
          <w:i/>
          <w:iCs/>
          <w:sz w:val="24"/>
          <w:szCs w:val="24"/>
          <w:vertAlign w:val="subscript"/>
        </w:rPr>
        <w:t>i</w:t>
      </w:r>
      <w:r>
        <w:rPr>
          <w:rFonts w:ascii="Calibri" w:hAnsi="Calibri" w:cs="Calibri"/>
          <w:sz w:val="24"/>
          <w:szCs w:val="24"/>
        </w:rPr>
        <w:t xml:space="preserve">, and these values are provided in the Practice Example below. </w:t>
      </w:r>
    </w:p>
    <w:p w14:paraId="55944D25" w14:textId="77777777" w:rsidR="00822850" w:rsidRPr="00822850" w:rsidRDefault="00822850" w:rsidP="0082285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0149647" w14:textId="0993E514" w:rsidR="0019312F" w:rsidRPr="0019312F" w:rsidRDefault="0019312F" w:rsidP="0019312F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Determine the </w:t>
      </w:r>
      <w:r>
        <w:rPr>
          <w:rFonts w:ascii="Calibri" w:hAnsi="Calibri" w:cs="Calibri"/>
          <w:b/>
          <w:bCs/>
          <w:sz w:val="24"/>
          <w:szCs w:val="24"/>
        </w:rPr>
        <w:t xml:space="preserve">error of sum squares </w:t>
      </w:r>
      <m:oMath>
        <m:sSub>
          <m:sSubPr>
            <m:ctrlPr>
              <w:rPr>
                <w:rFonts w:ascii="Cambria Math" w:hAnsi="Cambria Math" w:cs="Calibri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Calibri"/>
                <w:sz w:val="24"/>
                <w:szCs w:val="24"/>
              </w:rPr>
              <m:t>(</m:t>
            </m:r>
            <m:r>
              <m:rPr>
                <m:sty m:val="bi"/>
              </m:rPr>
              <w:rPr>
                <w:rFonts w:ascii="Cambria Math" w:hAnsi="Cambria Math" w:cs="Calibri"/>
                <w:sz w:val="24"/>
                <w:szCs w:val="24"/>
              </w:rPr>
              <m:t>SS</m:t>
            </m:r>
          </m:e>
          <m:sub>
            <m:r>
              <m:rPr>
                <m:sty m:val="bi"/>
              </m:rPr>
              <w:rPr>
                <w:rFonts w:ascii="Cambria Math" w:hAnsi="Cambria Math" w:cs="Calibri"/>
                <w:sz w:val="24"/>
                <w:szCs w:val="24"/>
              </w:rPr>
              <m:t>error</m:t>
            </m:r>
          </m:sub>
        </m:sSub>
        <m:r>
          <m:rPr>
            <m:sty m:val="b"/>
          </m:rPr>
          <w:rPr>
            <w:rFonts w:ascii="Cambria Math" w:hAnsi="Cambria Math" w:cs="Calibri"/>
            <w:sz w:val="24"/>
            <w:szCs w:val="24"/>
          </w:rPr>
          <m:t>)</m:t>
        </m:r>
      </m:oMath>
      <w:r>
        <w:rPr>
          <w:rFonts w:ascii="Calibri" w:eastAsiaTheme="minorEastAsia" w:hAnsi="Calibri" w:cs="Calibri"/>
          <w:b/>
          <w:sz w:val="24"/>
          <w:szCs w:val="24"/>
        </w:rPr>
        <w:t xml:space="preserve"> </w:t>
      </w:r>
      <w:r>
        <w:rPr>
          <w:rFonts w:ascii="Calibri" w:eastAsiaTheme="minorEastAsia" w:hAnsi="Calibri" w:cs="Calibri"/>
          <w:bCs/>
          <w:sz w:val="24"/>
          <w:szCs w:val="24"/>
        </w:rPr>
        <w:t>using the following formula:</w:t>
      </w:r>
    </w:p>
    <w:p w14:paraId="09C7EC83" w14:textId="77777777" w:rsidR="0019312F" w:rsidRPr="0019312F" w:rsidRDefault="0019312F" w:rsidP="0019312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EB401BB" w14:textId="40C8CAC3" w:rsidR="0019312F" w:rsidRPr="0019312F" w:rsidRDefault="00620BF4" w:rsidP="0019312F">
      <w:pPr>
        <w:spacing w:after="0" w:line="240" w:lineRule="auto"/>
        <w:rPr>
          <w:rFonts w:ascii="Calibri" w:eastAsiaTheme="minorEastAsia" w:hAnsi="Calibri" w:cs="Calibr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Calibri"/>
                  <w:sz w:val="24"/>
                  <w:szCs w:val="24"/>
                </w:rPr>
                <m:t>SS</m:t>
              </m:r>
            </m:e>
            <m:sub>
              <m:r>
                <w:rPr>
                  <w:rFonts w:ascii="Cambria Math" w:hAnsi="Cambria Math" w:cs="Calibri"/>
                  <w:sz w:val="24"/>
                  <w:szCs w:val="24"/>
                </w:rPr>
                <m:t>error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Calibri"/>
              <w:sz w:val="24"/>
              <w:szCs w:val="24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="Cambria Math" w:hAnsi="Cambria Math" w:cs="Calibri"/>
                  <w:i/>
                  <w:sz w:val="24"/>
                  <w:szCs w:val="24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="Cambria Math" w:hAnsi="Cambria Math" w:cs="Calibri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mbria Math" w:hAnsi="Cambria Math" w:cs="Calibri"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Cambria Math" w:hAnsi="Cambria Math" w:cs="Calibri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libri"/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libri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="Cambria Math" w:hAnsi="Cambria Math" w:cs="Calibri"/>
                          <w:sz w:val="24"/>
                          <w:szCs w:val="24"/>
                        </w:rPr>
                        <m:t xml:space="preserve"> - </m:t>
                      </m:r>
                      <m:sSub>
                        <m:sSubPr>
                          <m:ctrlPr>
                            <w:rPr>
                              <w:rFonts w:ascii="Cambria Math" w:eastAsia="Century Gothic" w:hAnsi="Cambria Math" w:cs="Calibri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entury Gothic" w:hAnsi="Cambria Math" w:cs="Calibr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="Century Gothic" w:hAnsi="Cambria Math" w:cs="Calibri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="Cambria Math" w:hAnsi="Cambria Math" w:cs="Calibri"/>
                      <w:sz w:val="24"/>
                      <w:szCs w:val="24"/>
                    </w:rPr>
                    <m:t>2</m:t>
                  </m:r>
                </m:sup>
              </m:sSup>
            </m:e>
          </m:nary>
        </m:oMath>
      </m:oMathPara>
    </w:p>
    <w:p w14:paraId="783DBB3F" w14:textId="77777777" w:rsidR="00822850" w:rsidRDefault="00822850" w:rsidP="00822850">
      <w:pPr>
        <w:pStyle w:val="ListParagraph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B86E5EF" w14:textId="6B6F2A4B" w:rsidR="00822850" w:rsidRDefault="00822850" w:rsidP="00822850">
      <w:pPr>
        <w:pStyle w:val="ListParagraph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First, c</w:t>
      </w:r>
      <w:r w:rsidRPr="0019312F">
        <w:rPr>
          <w:rFonts w:ascii="Calibri" w:hAnsi="Calibri" w:cs="Calibri"/>
          <w:sz w:val="24"/>
          <w:szCs w:val="24"/>
        </w:rPr>
        <w:t xml:space="preserve">alculate the difference between each </w:t>
      </w:r>
      <w:r>
        <w:rPr>
          <w:rFonts w:ascii="Calibri" w:hAnsi="Calibri" w:cs="Calibri"/>
          <w:sz w:val="24"/>
          <w:szCs w:val="24"/>
        </w:rPr>
        <w:t xml:space="preserve">observed </w:t>
      </w:r>
      <w:r w:rsidRPr="0019312F">
        <w:rPr>
          <w:rFonts w:ascii="Calibri" w:hAnsi="Calibri" w:cs="Calibri"/>
          <w:sz w:val="24"/>
          <w:szCs w:val="24"/>
        </w:rPr>
        <w:t>data point (</w:t>
      </w:r>
      <w:proofErr w:type="spellStart"/>
      <w:r w:rsidRPr="0019312F">
        <w:rPr>
          <w:rFonts w:ascii="Calibri" w:hAnsi="Calibri" w:cs="Calibri"/>
          <w:b/>
          <w:bCs/>
          <w:i/>
          <w:iCs/>
          <w:sz w:val="24"/>
          <w:szCs w:val="24"/>
        </w:rPr>
        <w:t>y</w:t>
      </w:r>
      <w:r w:rsidRPr="0019312F">
        <w:rPr>
          <w:rFonts w:ascii="Calibri" w:hAnsi="Calibri" w:cs="Calibri"/>
          <w:b/>
          <w:bCs/>
          <w:i/>
          <w:iCs/>
          <w:sz w:val="24"/>
          <w:szCs w:val="24"/>
          <w:vertAlign w:val="subscript"/>
        </w:rPr>
        <w:t>i</w:t>
      </w:r>
      <w:proofErr w:type="spellEnd"/>
      <w:r w:rsidRPr="0019312F">
        <w:rPr>
          <w:rFonts w:ascii="Calibri" w:hAnsi="Calibri" w:cs="Calibri"/>
          <w:sz w:val="24"/>
          <w:szCs w:val="24"/>
        </w:rPr>
        <w:t xml:space="preserve">) and the </w:t>
      </w:r>
      <w:bookmarkStart w:id="1" w:name="_Hlk149814806"/>
      <w:r>
        <w:rPr>
          <w:rFonts w:ascii="Calibri" w:hAnsi="Calibri" w:cs="Calibri"/>
          <w:sz w:val="24"/>
          <w:szCs w:val="24"/>
        </w:rPr>
        <w:t>expected data point</w:t>
      </w:r>
      <w:r w:rsidRPr="0019312F">
        <w:rPr>
          <w:rFonts w:ascii="Calibri" w:hAnsi="Calibri" w:cs="Calibri"/>
          <w:sz w:val="24"/>
          <w:szCs w:val="24"/>
        </w:rPr>
        <w:t xml:space="preserve"> </w:t>
      </w:r>
      <w:bookmarkEnd w:id="1"/>
      <w:r w:rsidRPr="0019312F">
        <w:rPr>
          <w:rFonts w:ascii="Calibri" w:hAnsi="Calibri" w:cs="Calibri"/>
          <w:sz w:val="24"/>
          <w:szCs w:val="24"/>
        </w:rPr>
        <w:t>(</w:t>
      </w:r>
      <w:r w:rsidRPr="0019312F">
        <w:rPr>
          <w:rFonts w:ascii="Calibri" w:hAnsi="Calibri" w:cs="Calibri"/>
          <w:b/>
          <w:bCs/>
          <w:i/>
          <w:iCs/>
          <w:sz w:val="24"/>
          <w:szCs w:val="24"/>
        </w:rPr>
        <w:t>f</w:t>
      </w:r>
      <w:r w:rsidRPr="0019312F">
        <w:rPr>
          <w:rFonts w:ascii="Calibri" w:hAnsi="Calibri" w:cs="Calibri"/>
          <w:b/>
          <w:bCs/>
          <w:i/>
          <w:iCs/>
          <w:sz w:val="24"/>
          <w:szCs w:val="24"/>
          <w:vertAlign w:val="subscript"/>
        </w:rPr>
        <w:t>i</w:t>
      </w:r>
      <w:r w:rsidRPr="0019312F">
        <w:rPr>
          <w:rFonts w:ascii="Calibri" w:hAnsi="Calibri" w:cs="Calibri"/>
          <w:sz w:val="24"/>
          <w:szCs w:val="24"/>
        </w:rPr>
        <w:t xml:space="preserve">). </w:t>
      </w:r>
      <w:r w:rsidRPr="00FD610D">
        <w:rPr>
          <w:rFonts w:ascii="Calibri" w:hAnsi="Calibri" w:cs="Calibri"/>
          <w:sz w:val="24"/>
          <w:szCs w:val="24"/>
        </w:rPr>
        <w:t>Then, square each difference</w:t>
      </w:r>
      <w:r>
        <w:rPr>
          <w:rFonts w:ascii="Calibri" w:hAnsi="Calibri" w:cs="Calibri"/>
          <w:sz w:val="24"/>
          <w:szCs w:val="24"/>
        </w:rPr>
        <w:t xml:space="preserve">. </w:t>
      </w:r>
      <w:r w:rsidRPr="00FD610D">
        <w:rPr>
          <w:rFonts w:ascii="Calibri" w:hAnsi="Calibri" w:cs="Calibri"/>
          <w:sz w:val="24"/>
          <w:szCs w:val="24"/>
        </w:rPr>
        <w:t>Finally, add all the squared differences</w:t>
      </w:r>
      <w:r>
        <w:rPr>
          <w:rFonts w:ascii="Calibri" w:hAnsi="Calibri" w:cs="Calibri"/>
          <w:sz w:val="24"/>
          <w:szCs w:val="24"/>
        </w:rPr>
        <w:t xml:space="preserve">. </w:t>
      </w:r>
    </w:p>
    <w:p w14:paraId="22B66A8C" w14:textId="4B223488" w:rsidR="00822850" w:rsidRDefault="00822850" w:rsidP="00822850">
      <w:pPr>
        <w:pStyle w:val="ListParagraph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A461DAB" w14:textId="37F9A5F0" w:rsidR="00822850" w:rsidRDefault="00822850" w:rsidP="00822850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Using the </w:t>
      </w:r>
      <w:r w:rsidRPr="0019312F">
        <w:rPr>
          <w:rFonts w:ascii="Calibri" w:hAnsi="Calibri" w:cs="Calibri"/>
          <w:b/>
          <w:bCs/>
          <w:sz w:val="24"/>
          <w:szCs w:val="24"/>
        </w:rPr>
        <w:t xml:space="preserve">total sum of squares </w:t>
      </w:r>
      <m:oMath>
        <m:sSub>
          <m:sSubPr>
            <m:ctrlPr>
              <w:rPr>
                <w:rFonts w:ascii="Cambria Math" w:hAnsi="Cambria Math" w:cs="Calibri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Calibri"/>
                <w:sz w:val="24"/>
                <w:szCs w:val="24"/>
              </w:rPr>
              <m:t>(</m:t>
            </m:r>
            <m:r>
              <m:rPr>
                <m:sty m:val="bi"/>
              </m:rPr>
              <w:rPr>
                <w:rFonts w:ascii="Cambria Math" w:hAnsi="Cambria Math" w:cs="Calibri"/>
                <w:sz w:val="24"/>
                <w:szCs w:val="24"/>
              </w:rPr>
              <m:t>SS</m:t>
            </m:r>
          </m:e>
          <m:sub>
            <m:r>
              <m:rPr>
                <m:sty m:val="bi"/>
              </m:rPr>
              <w:rPr>
                <w:rFonts w:ascii="Cambria Math" w:hAnsi="Cambria Math" w:cs="Calibri"/>
                <w:sz w:val="24"/>
                <w:szCs w:val="24"/>
              </w:rPr>
              <m:t>total</m:t>
            </m:r>
          </m:sub>
        </m:sSub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 xml:space="preserve">) </m:t>
        </m:r>
      </m:oMath>
      <w:r>
        <w:rPr>
          <w:rFonts w:ascii="Calibri" w:eastAsiaTheme="minorEastAsia" w:hAnsi="Calibri" w:cs="Calibri"/>
          <w:sz w:val="24"/>
          <w:szCs w:val="24"/>
        </w:rPr>
        <w:t xml:space="preserve">and the </w:t>
      </w:r>
      <w:r>
        <w:rPr>
          <w:rFonts w:ascii="Calibri" w:hAnsi="Calibri" w:cs="Calibri"/>
          <w:b/>
          <w:bCs/>
          <w:sz w:val="24"/>
          <w:szCs w:val="24"/>
        </w:rPr>
        <w:t xml:space="preserve">error of sum squares </w:t>
      </w:r>
      <m:oMath>
        <m:sSub>
          <m:sSubPr>
            <m:ctrlPr>
              <w:rPr>
                <w:rFonts w:ascii="Cambria Math" w:hAnsi="Cambria Math" w:cs="Calibri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Calibri"/>
                <w:sz w:val="24"/>
                <w:szCs w:val="24"/>
              </w:rPr>
              <m:t>(</m:t>
            </m:r>
            <m:r>
              <m:rPr>
                <m:sty m:val="bi"/>
              </m:rPr>
              <w:rPr>
                <w:rFonts w:ascii="Cambria Math" w:hAnsi="Cambria Math" w:cs="Calibri"/>
                <w:sz w:val="24"/>
                <w:szCs w:val="24"/>
              </w:rPr>
              <m:t>SS</m:t>
            </m:r>
          </m:e>
          <m:sub>
            <m:r>
              <m:rPr>
                <m:sty m:val="bi"/>
              </m:rPr>
              <w:rPr>
                <w:rFonts w:ascii="Cambria Math" w:hAnsi="Cambria Math" w:cs="Calibri"/>
                <w:sz w:val="24"/>
                <w:szCs w:val="24"/>
              </w:rPr>
              <m:t>error</m:t>
            </m:r>
          </m:sub>
        </m:sSub>
        <m:r>
          <m:rPr>
            <m:sty m:val="b"/>
          </m:rPr>
          <w:rPr>
            <w:rFonts w:ascii="Cambria Math" w:hAnsi="Cambria Math" w:cs="Calibri"/>
            <w:sz w:val="24"/>
            <w:szCs w:val="24"/>
          </w:rPr>
          <m:t>)</m:t>
        </m:r>
      </m:oMath>
      <w:r>
        <w:rPr>
          <w:rFonts w:ascii="Calibri" w:eastAsiaTheme="minorEastAsia" w:hAnsi="Calibri" w:cs="Calibri"/>
          <w:bCs/>
          <w:sz w:val="24"/>
          <w:szCs w:val="24"/>
        </w:rPr>
        <w:t xml:space="preserve">, </w:t>
      </w:r>
      <w:r>
        <w:rPr>
          <w:rFonts w:ascii="Calibri" w:eastAsiaTheme="minorEastAsia" w:hAnsi="Calibri" w:cs="Calibri"/>
          <w:b/>
          <w:sz w:val="24"/>
          <w:szCs w:val="24"/>
        </w:rPr>
        <w:t xml:space="preserve"> </w:t>
      </w:r>
      <w:r>
        <w:rPr>
          <w:rFonts w:ascii="Calibri" w:eastAsiaTheme="minorEastAsia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calculate the </w:t>
      </w:r>
      <w:r w:rsidRPr="0019312F">
        <w:rPr>
          <w:rFonts w:ascii="Calibri" w:hAnsi="Calibri" w:cs="Calibri"/>
          <w:b/>
          <w:bCs/>
          <w:sz w:val="24"/>
          <w:szCs w:val="24"/>
        </w:rPr>
        <w:t>coefficient of determination (</w:t>
      </w:r>
      <w:r w:rsidRPr="00822850">
        <w:rPr>
          <w:rFonts w:ascii="Calibri" w:hAnsi="Calibri" w:cs="Calibri"/>
          <w:b/>
          <w:bCs/>
          <w:i/>
          <w:iCs/>
          <w:sz w:val="24"/>
          <w:szCs w:val="24"/>
        </w:rPr>
        <w:t>R</w:t>
      </w:r>
      <w:r w:rsidRPr="0019312F">
        <w:rPr>
          <w:rFonts w:ascii="Calibri" w:hAnsi="Calibri" w:cs="Calibri"/>
          <w:b/>
          <w:bCs/>
          <w:sz w:val="24"/>
          <w:szCs w:val="24"/>
          <w:vertAlign w:val="superscript"/>
        </w:rPr>
        <w:t>2</w:t>
      </w:r>
      <w:r w:rsidRPr="0019312F">
        <w:rPr>
          <w:rFonts w:ascii="Calibri" w:hAnsi="Calibri" w:cs="Calibri"/>
          <w:b/>
          <w:bCs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 xml:space="preserve"> using the following formula:</w:t>
      </w:r>
    </w:p>
    <w:p w14:paraId="140F3EFC" w14:textId="77777777" w:rsidR="00822850" w:rsidRPr="00822850" w:rsidRDefault="00822850" w:rsidP="0082285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4DDE6A1" w14:textId="6E2D54CA" w:rsidR="00822850" w:rsidRPr="00822850" w:rsidRDefault="00620BF4" w:rsidP="00822850">
      <w:pPr>
        <w:spacing w:after="0" w:line="240" w:lineRule="auto"/>
        <w:rPr>
          <w:rFonts w:ascii="Calibri" w:hAnsi="Calibri" w:cs="Calibri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libri"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libri"/>
                  <w:sz w:val="24"/>
                  <w:szCs w:val="24"/>
                </w:rPr>
                <m:t>R</m:t>
              </m:r>
            </m:e>
            <m:sup>
              <m:r>
                <w:rPr>
                  <w:rFonts w:ascii="Cambria Math" w:eastAsia="Cambria Math" w:hAnsi="Cambria Math" w:cs="Calibri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Cambria Math" w:hAnsi="Cambria Math" w:cs="Calibr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Calibri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Calibr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SS</m:t>
                  </m:r>
                </m:e>
                <m:sub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total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Calibr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SS</m:t>
                  </m:r>
                </m:e>
                <m:sub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error</m:t>
                  </m:r>
                </m:sub>
              </m:sSub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Calibr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SS</m:t>
                  </m:r>
                </m:e>
                <m:sub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total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="Cambria Math" w:hAnsi="Cambria Math" w:cs="Calibri"/>
              <w:sz w:val="24"/>
              <w:szCs w:val="24"/>
            </w:rPr>
            <m:t xml:space="preserve"> </m:t>
          </m:r>
        </m:oMath>
      </m:oMathPara>
    </w:p>
    <w:p w14:paraId="11324B87" w14:textId="2AA6685B" w:rsidR="00F25B6F" w:rsidRPr="0019312F" w:rsidRDefault="00F25B6F" w:rsidP="000F561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C61D8C7" w14:textId="3474ED9C" w:rsidR="00822850" w:rsidRDefault="00EB53EB" w:rsidP="00822850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Once </w:t>
      </w:r>
      <w:r>
        <w:rPr>
          <w:rFonts w:ascii="Calibri" w:hAnsi="Calibri" w:cs="Calibri"/>
          <w:i/>
          <w:iCs/>
          <w:sz w:val="24"/>
          <w:szCs w:val="24"/>
        </w:rPr>
        <w:t>R</w:t>
      </w:r>
      <w:r>
        <w:rPr>
          <w:rFonts w:ascii="Calibri" w:hAnsi="Calibri" w:cs="Calibri"/>
          <w:i/>
          <w:iCs/>
          <w:sz w:val="24"/>
          <w:szCs w:val="24"/>
          <w:vertAlign w:val="superscript"/>
        </w:rPr>
        <w:t>2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has been calculated, both mathematical and biological interpretations can be made. </w:t>
      </w:r>
      <w:r w:rsidRPr="00EB53EB">
        <w:rPr>
          <w:rFonts w:ascii="Calibri" w:hAnsi="Calibri" w:cs="Calibri"/>
          <w:i/>
          <w:iCs/>
          <w:sz w:val="24"/>
          <w:szCs w:val="24"/>
        </w:rPr>
        <w:t>R</w:t>
      </w:r>
      <w:r w:rsidRPr="00EB53EB">
        <w:rPr>
          <w:rFonts w:ascii="Calibri" w:hAnsi="Calibri" w:cs="Calibri"/>
          <w:sz w:val="24"/>
          <w:szCs w:val="24"/>
          <w:vertAlign w:val="superscript"/>
        </w:rPr>
        <w:t>2</w:t>
      </w:r>
      <w:r>
        <w:rPr>
          <w:rFonts w:ascii="Calibri" w:hAnsi="Calibri" w:cs="Calibri"/>
          <w:sz w:val="24"/>
          <w:szCs w:val="24"/>
        </w:rPr>
        <w:t xml:space="preserve"> </w:t>
      </w:r>
      <w:r w:rsidR="00465929">
        <w:rPr>
          <w:rFonts w:ascii="Calibri" w:hAnsi="Calibri" w:cs="Calibri"/>
          <w:sz w:val="24"/>
          <w:szCs w:val="24"/>
        </w:rPr>
        <w:t xml:space="preserve">values </w:t>
      </w:r>
      <w:r w:rsidRPr="00EB53EB">
        <w:rPr>
          <w:rFonts w:ascii="Calibri" w:hAnsi="Calibri" w:cs="Calibri"/>
          <w:sz w:val="24"/>
          <w:szCs w:val="24"/>
        </w:rPr>
        <w:t>range</w:t>
      </w:r>
      <w:r>
        <w:rPr>
          <w:rFonts w:ascii="Calibri" w:hAnsi="Calibri" w:cs="Calibri"/>
          <w:sz w:val="24"/>
          <w:szCs w:val="24"/>
        </w:rPr>
        <w:t xml:space="preserve"> from 0 to 1. </w:t>
      </w:r>
    </w:p>
    <w:p w14:paraId="06BB63DF" w14:textId="2E8168F5" w:rsidR="00EB53EB" w:rsidRDefault="00EB53EB" w:rsidP="00EB53E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5A45CE4" w14:textId="57BCFCE5" w:rsidR="00EB53EB" w:rsidRDefault="00EB53EB" w:rsidP="00EB53EB">
      <w:pPr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Mathematically</w:t>
      </w:r>
      <w:r>
        <w:rPr>
          <w:rFonts w:ascii="Calibri" w:hAnsi="Calibri" w:cs="Calibri"/>
          <w:sz w:val="24"/>
          <w:szCs w:val="24"/>
        </w:rPr>
        <w:t xml:space="preserve">, the closer </w:t>
      </w:r>
      <w:r>
        <w:rPr>
          <w:rFonts w:ascii="Calibri" w:hAnsi="Calibri" w:cs="Calibri"/>
          <w:i/>
          <w:iCs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  <w:vertAlign w:val="superscript"/>
        </w:rPr>
        <w:t>2</w:t>
      </w:r>
      <w:r>
        <w:rPr>
          <w:rFonts w:ascii="Calibri" w:hAnsi="Calibri" w:cs="Calibri"/>
          <w:sz w:val="24"/>
          <w:szCs w:val="24"/>
        </w:rPr>
        <w:t xml:space="preserve"> is to 1, the closer the observed data points fit to a straight </w:t>
      </w:r>
      <w:r w:rsidRPr="00681020">
        <w:rPr>
          <w:rFonts w:ascii="Calibri" w:hAnsi="Calibri" w:cs="Calibri"/>
          <w:sz w:val="24"/>
          <w:szCs w:val="24"/>
        </w:rPr>
        <w:t>line</w:t>
      </w:r>
      <w:r w:rsidR="00465929" w:rsidRPr="00681020">
        <w:rPr>
          <w:rFonts w:ascii="Calibri" w:hAnsi="Calibri" w:cs="Calibri"/>
          <w:sz w:val="24"/>
          <w:szCs w:val="24"/>
        </w:rPr>
        <w:t xml:space="preserve">. Therefore, when </w:t>
      </w:r>
      <w:r w:rsidR="00465929" w:rsidRPr="00681020">
        <w:rPr>
          <w:rFonts w:ascii="Calibri" w:hAnsi="Calibri" w:cs="Calibri"/>
          <w:i/>
          <w:iCs/>
          <w:sz w:val="24"/>
          <w:szCs w:val="24"/>
        </w:rPr>
        <w:t>R</w:t>
      </w:r>
      <w:r w:rsidR="00465929" w:rsidRPr="00681020">
        <w:rPr>
          <w:rFonts w:ascii="Calibri" w:hAnsi="Calibri" w:cs="Calibri"/>
          <w:sz w:val="24"/>
          <w:szCs w:val="24"/>
          <w:vertAlign w:val="superscript"/>
        </w:rPr>
        <w:t>2</w:t>
      </w:r>
      <w:r w:rsidR="00465929" w:rsidRPr="00681020">
        <w:rPr>
          <w:rFonts w:ascii="Calibri" w:hAnsi="Calibri" w:cs="Calibri"/>
          <w:sz w:val="24"/>
          <w:szCs w:val="24"/>
        </w:rPr>
        <w:t xml:space="preserve"> is close to 1, t</w:t>
      </w:r>
      <w:r w:rsidRPr="00681020">
        <w:rPr>
          <w:rFonts w:ascii="Calibri" w:hAnsi="Calibri" w:cs="Calibri"/>
          <w:sz w:val="24"/>
          <w:szCs w:val="24"/>
        </w:rPr>
        <w:t xml:space="preserve">here is </w:t>
      </w:r>
      <w:r w:rsidR="00681020">
        <w:rPr>
          <w:rFonts w:ascii="Calibri" w:hAnsi="Calibri" w:cs="Calibri"/>
          <w:sz w:val="24"/>
          <w:szCs w:val="24"/>
        </w:rPr>
        <w:t>minimal</w:t>
      </w:r>
      <w:r w:rsidRPr="00681020">
        <w:rPr>
          <w:rFonts w:ascii="Calibri" w:hAnsi="Calibri" w:cs="Calibri"/>
          <w:sz w:val="24"/>
          <w:szCs w:val="24"/>
        </w:rPr>
        <w:t xml:space="preserve"> error</w:t>
      </w:r>
      <w:r>
        <w:rPr>
          <w:rFonts w:ascii="Calibri" w:hAnsi="Calibri" w:cs="Calibri"/>
          <w:sz w:val="24"/>
          <w:szCs w:val="24"/>
        </w:rPr>
        <w:t xml:space="preserve"> between the observed data points and the expected data points represented by a line. </w:t>
      </w:r>
    </w:p>
    <w:p w14:paraId="513FE762" w14:textId="1B9C8886" w:rsidR="00EB53EB" w:rsidRDefault="00EB53EB" w:rsidP="00EB53EB">
      <w:pPr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</w:p>
    <w:p w14:paraId="5F2E4210" w14:textId="083EBDB4" w:rsidR="00EB53EB" w:rsidRPr="00EB53EB" w:rsidRDefault="00EB53EB" w:rsidP="00EB53EB">
      <w:pPr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Biologically</w:t>
      </w:r>
      <w:r>
        <w:rPr>
          <w:rFonts w:ascii="Calibri" w:hAnsi="Calibri" w:cs="Calibri"/>
          <w:sz w:val="24"/>
          <w:szCs w:val="24"/>
        </w:rPr>
        <w:t xml:space="preserve">, the closer </w:t>
      </w:r>
      <w:r>
        <w:rPr>
          <w:rFonts w:ascii="Calibri" w:hAnsi="Calibri" w:cs="Calibri"/>
          <w:i/>
          <w:iCs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  <w:vertAlign w:val="superscript"/>
        </w:rPr>
        <w:t>2</w:t>
      </w:r>
      <w:r>
        <w:rPr>
          <w:rFonts w:ascii="Calibri" w:hAnsi="Calibri" w:cs="Calibri"/>
          <w:sz w:val="24"/>
          <w:szCs w:val="24"/>
        </w:rPr>
        <w:t xml:space="preserve"> is to 1, the more confidently the dependent variable (</w:t>
      </w:r>
      <w:r>
        <w:rPr>
          <w:rFonts w:ascii="Calibri" w:hAnsi="Calibri" w:cs="Calibri"/>
          <w:i/>
          <w:iCs/>
          <w:sz w:val="24"/>
          <w:szCs w:val="24"/>
        </w:rPr>
        <w:t>y</w:t>
      </w:r>
      <w:r>
        <w:rPr>
          <w:rFonts w:ascii="Calibri" w:hAnsi="Calibri" w:cs="Calibri"/>
          <w:sz w:val="24"/>
          <w:szCs w:val="24"/>
        </w:rPr>
        <w:t>) can be predicted by the independent variable (</w:t>
      </w:r>
      <w:r>
        <w:rPr>
          <w:rFonts w:ascii="Calibri" w:hAnsi="Calibri" w:cs="Calibri"/>
          <w:i/>
          <w:iCs/>
          <w:sz w:val="24"/>
          <w:szCs w:val="24"/>
        </w:rPr>
        <w:t>x</w:t>
      </w:r>
      <w:r>
        <w:rPr>
          <w:rFonts w:ascii="Calibri" w:hAnsi="Calibri" w:cs="Calibri"/>
          <w:sz w:val="24"/>
          <w:szCs w:val="24"/>
        </w:rPr>
        <w:t xml:space="preserve">). </w:t>
      </w:r>
      <w:r w:rsidR="00465929">
        <w:rPr>
          <w:rFonts w:ascii="Calibri" w:hAnsi="Calibri" w:cs="Calibri"/>
          <w:sz w:val="24"/>
          <w:szCs w:val="24"/>
        </w:rPr>
        <w:t>Different fields</w:t>
      </w:r>
      <w:r>
        <w:rPr>
          <w:rFonts w:ascii="Calibri" w:hAnsi="Calibri" w:cs="Calibri"/>
          <w:sz w:val="24"/>
          <w:szCs w:val="24"/>
        </w:rPr>
        <w:t xml:space="preserve"> of study (e.g., social sciences, biology, physics, etc.) have different minimum values for </w:t>
      </w:r>
      <w:r>
        <w:rPr>
          <w:rFonts w:ascii="Calibri" w:hAnsi="Calibri" w:cs="Calibri"/>
          <w:i/>
          <w:iCs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  <w:vertAlign w:val="superscript"/>
        </w:rPr>
        <w:t>2</w:t>
      </w:r>
      <w:r>
        <w:rPr>
          <w:rFonts w:ascii="Calibri" w:hAnsi="Calibri" w:cs="Calibri"/>
          <w:sz w:val="24"/>
          <w:szCs w:val="24"/>
        </w:rPr>
        <w:t xml:space="preserve"> </w:t>
      </w:r>
      <w:r w:rsidR="00465929" w:rsidRPr="00681020">
        <w:rPr>
          <w:rFonts w:ascii="Calibri" w:hAnsi="Calibri" w:cs="Calibri"/>
          <w:sz w:val="24"/>
          <w:szCs w:val="24"/>
        </w:rPr>
        <w:t>necessary to suggest</w:t>
      </w:r>
      <w:r w:rsidR="00A80948">
        <w:rPr>
          <w:rFonts w:ascii="Calibri" w:hAnsi="Calibri" w:cs="Calibri"/>
          <w:sz w:val="24"/>
          <w:szCs w:val="24"/>
        </w:rPr>
        <w:t xml:space="preserve"> that</w:t>
      </w:r>
      <w:r>
        <w:rPr>
          <w:rFonts w:ascii="Calibri" w:hAnsi="Calibri" w:cs="Calibri"/>
          <w:sz w:val="24"/>
          <w:szCs w:val="24"/>
        </w:rPr>
        <w:t xml:space="preserve"> a relationship is “good” or “strong.” </w:t>
      </w:r>
    </w:p>
    <w:p w14:paraId="180C1C4E" w14:textId="77777777" w:rsidR="00E10C44" w:rsidRPr="0019312F" w:rsidRDefault="00E10C44" w:rsidP="00CB41CD">
      <w:pPr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</w:p>
    <w:p w14:paraId="39511A80" w14:textId="77726090" w:rsidR="00751356" w:rsidRPr="0019312F" w:rsidRDefault="00751356" w:rsidP="000F561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DC91DE5" w14:textId="77777777" w:rsidR="00751356" w:rsidRPr="0019312F" w:rsidRDefault="00751356" w:rsidP="000F561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3B6CB9" w14:textId="5E3A4975" w:rsidR="00EB53EB" w:rsidRPr="00EB53EB" w:rsidRDefault="00EB53EB" w:rsidP="00751356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EB53EB">
        <w:rPr>
          <w:rFonts w:ascii="Calibri" w:hAnsi="Calibri" w:cs="Calibri"/>
          <w:b/>
          <w:bCs/>
          <w:sz w:val="24"/>
          <w:szCs w:val="24"/>
        </w:rPr>
        <w:lastRenderedPageBreak/>
        <w:t>Practice Example</w:t>
      </w:r>
    </w:p>
    <w:p w14:paraId="7D210097" w14:textId="77777777" w:rsidR="00EB53EB" w:rsidRDefault="00EB53EB" w:rsidP="0075135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B5B48B2" w14:textId="77599DC9" w:rsidR="0051240E" w:rsidRPr="00EB53EB" w:rsidRDefault="000534E2" w:rsidP="0075135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9312F">
        <w:rPr>
          <w:rFonts w:ascii="Calibri" w:hAnsi="Calibri" w:cs="Calibri"/>
          <w:sz w:val="24"/>
          <w:szCs w:val="24"/>
        </w:rPr>
        <w:t>Water conservation is essential to all terrestrial organisms</w:t>
      </w:r>
      <w:r w:rsidR="00EB53EB">
        <w:rPr>
          <w:rFonts w:ascii="Calibri" w:hAnsi="Calibri" w:cs="Calibri"/>
          <w:sz w:val="24"/>
          <w:szCs w:val="24"/>
        </w:rPr>
        <w:t xml:space="preserve">. Animals and plants </w:t>
      </w:r>
      <w:r w:rsidR="002D1655" w:rsidRPr="0019312F">
        <w:rPr>
          <w:rFonts w:ascii="Calibri" w:hAnsi="Calibri" w:cs="Calibri"/>
          <w:sz w:val="24"/>
          <w:szCs w:val="24"/>
        </w:rPr>
        <w:t xml:space="preserve">that live in drier environments </w:t>
      </w:r>
      <w:r w:rsidR="00360A44" w:rsidRPr="0019312F">
        <w:rPr>
          <w:rFonts w:ascii="Calibri" w:hAnsi="Calibri" w:cs="Calibri"/>
          <w:sz w:val="24"/>
          <w:szCs w:val="24"/>
        </w:rPr>
        <w:t>have adaptations to conserve water</w:t>
      </w:r>
      <w:r w:rsidR="00EB53EB">
        <w:rPr>
          <w:rFonts w:ascii="Calibri" w:hAnsi="Calibri" w:cs="Calibri"/>
          <w:sz w:val="24"/>
          <w:szCs w:val="24"/>
        </w:rPr>
        <w:t xml:space="preserve">, and these adaptations are less likely to be </w:t>
      </w:r>
      <w:r w:rsidR="002D1655" w:rsidRPr="0019312F">
        <w:rPr>
          <w:rFonts w:ascii="Calibri" w:hAnsi="Calibri" w:cs="Calibri"/>
          <w:sz w:val="24"/>
          <w:szCs w:val="24"/>
        </w:rPr>
        <w:t>found in</w:t>
      </w:r>
      <w:r w:rsidR="00360A44" w:rsidRPr="0019312F">
        <w:rPr>
          <w:rFonts w:ascii="Calibri" w:hAnsi="Calibri" w:cs="Calibri"/>
          <w:sz w:val="24"/>
          <w:szCs w:val="24"/>
        </w:rPr>
        <w:t xml:space="preserve"> animals</w:t>
      </w:r>
      <w:r w:rsidR="002D1655" w:rsidRPr="0019312F">
        <w:rPr>
          <w:rFonts w:ascii="Calibri" w:hAnsi="Calibri" w:cs="Calibri"/>
          <w:sz w:val="24"/>
          <w:szCs w:val="24"/>
        </w:rPr>
        <w:t xml:space="preserve"> with </w:t>
      </w:r>
      <w:r w:rsidR="00EB53EB">
        <w:rPr>
          <w:rFonts w:ascii="Calibri" w:hAnsi="Calibri" w:cs="Calibri"/>
          <w:sz w:val="24"/>
          <w:szCs w:val="24"/>
        </w:rPr>
        <w:t>more consistent</w:t>
      </w:r>
      <w:r w:rsidR="002D1655" w:rsidRPr="0019312F">
        <w:rPr>
          <w:rFonts w:ascii="Calibri" w:hAnsi="Calibri" w:cs="Calibri"/>
          <w:sz w:val="24"/>
          <w:szCs w:val="24"/>
        </w:rPr>
        <w:t xml:space="preserve"> access to fresh water</w:t>
      </w:r>
      <w:r w:rsidR="00360A44" w:rsidRPr="0019312F">
        <w:rPr>
          <w:rFonts w:ascii="Calibri" w:hAnsi="Calibri" w:cs="Calibri"/>
          <w:sz w:val="24"/>
          <w:szCs w:val="24"/>
        </w:rPr>
        <w:t>. Some of the</w:t>
      </w:r>
      <w:r w:rsidR="00EA4948" w:rsidRPr="0019312F">
        <w:rPr>
          <w:rFonts w:ascii="Calibri" w:hAnsi="Calibri" w:cs="Calibri"/>
          <w:sz w:val="24"/>
          <w:szCs w:val="24"/>
        </w:rPr>
        <w:t>se</w:t>
      </w:r>
      <w:r w:rsidR="00360A44" w:rsidRPr="0019312F">
        <w:rPr>
          <w:rFonts w:ascii="Calibri" w:hAnsi="Calibri" w:cs="Calibri"/>
          <w:sz w:val="24"/>
          <w:szCs w:val="24"/>
        </w:rPr>
        <w:t xml:space="preserve"> adaptations may be behavioral, but many </w:t>
      </w:r>
      <w:r w:rsidR="00EA4948" w:rsidRPr="0019312F">
        <w:rPr>
          <w:rFonts w:ascii="Calibri" w:hAnsi="Calibri" w:cs="Calibri"/>
          <w:sz w:val="24"/>
          <w:szCs w:val="24"/>
        </w:rPr>
        <w:t>can also</w:t>
      </w:r>
      <w:r w:rsidR="00360A44" w:rsidRPr="0019312F">
        <w:rPr>
          <w:rFonts w:ascii="Calibri" w:hAnsi="Calibri" w:cs="Calibri"/>
          <w:sz w:val="24"/>
          <w:szCs w:val="24"/>
        </w:rPr>
        <w:t xml:space="preserve"> be physiological. For example, in mammals, kidneys are responsible for removing certain wastes from the blood</w:t>
      </w:r>
      <w:r w:rsidR="00EB53EB">
        <w:rPr>
          <w:rFonts w:ascii="Calibri" w:hAnsi="Calibri" w:cs="Calibri"/>
          <w:sz w:val="24"/>
          <w:szCs w:val="24"/>
        </w:rPr>
        <w:t xml:space="preserve"> and</w:t>
      </w:r>
      <w:r w:rsidR="00360A44" w:rsidRPr="0019312F">
        <w:rPr>
          <w:rFonts w:ascii="Calibri" w:hAnsi="Calibri" w:cs="Calibri"/>
          <w:sz w:val="24"/>
          <w:szCs w:val="24"/>
        </w:rPr>
        <w:t xml:space="preserve"> for reabsorbing water</w:t>
      </w:r>
      <w:r w:rsidR="004F447E" w:rsidRPr="0019312F">
        <w:rPr>
          <w:rFonts w:ascii="Calibri" w:hAnsi="Calibri" w:cs="Calibri"/>
          <w:sz w:val="24"/>
          <w:szCs w:val="24"/>
        </w:rPr>
        <w:t xml:space="preserve"> when the animal is dehydrated.</w:t>
      </w:r>
      <w:r w:rsidR="00EA4948" w:rsidRPr="0019312F">
        <w:rPr>
          <w:rFonts w:ascii="Calibri" w:hAnsi="Calibri" w:cs="Calibri"/>
          <w:sz w:val="24"/>
          <w:szCs w:val="24"/>
        </w:rPr>
        <w:t xml:space="preserve"> </w:t>
      </w:r>
    </w:p>
    <w:p w14:paraId="75E451DE" w14:textId="77777777" w:rsidR="00875518" w:rsidRPr="0019312F" w:rsidRDefault="00875518" w:rsidP="00751356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356ECCFB" w14:textId="6BF18D28" w:rsidR="00751356" w:rsidRPr="00EB53EB" w:rsidRDefault="00EB53EB" w:rsidP="0075135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B53EB">
        <w:rPr>
          <w:rFonts w:ascii="Calibri" w:hAnsi="Calibri" w:cs="Calibri"/>
          <w:sz w:val="24"/>
          <w:szCs w:val="24"/>
        </w:rPr>
        <w:t>T</w:t>
      </w:r>
      <w:r w:rsidR="00751356" w:rsidRPr="00EB53EB">
        <w:rPr>
          <w:rFonts w:ascii="Calibri" w:hAnsi="Calibri" w:cs="Calibri"/>
          <w:sz w:val="24"/>
          <w:szCs w:val="24"/>
        </w:rPr>
        <w:t xml:space="preserve">his is why diuretics </w:t>
      </w:r>
      <w:r>
        <w:rPr>
          <w:rFonts w:ascii="Calibri" w:hAnsi="Calibri" w:cs="Calibri"/>
          <w:sz w:val="24"/>
          <w:szCs w:val="24"/>
        </w:rPr>
        <w:t>such as caffeine increase urination.</w:t>
      </w:r>
      <w:r w:rsidR="00751356" w:rsidRPr="00EB53EB">
        <w:rPr>
          <w:rFonts w:ascii="Calibri" w:hAnsi="Calibri" w:cs="Calibri"/>
          <w:sz w:val="24"/>
          <w:szCs w:val="24"/>
        </w:rPr>
        <w:t xml:space="preserve"> They block the re-absorption of water in the kidney, meaning more water is lost </w:t>
      </w:r>
      <w:r>
        <w:rPr>
          <w:rFonts w:ascii="Calibri" w:hAnsi="Calibri" w:cs="Calibri"/>
          <w:sz w:val="24"/>
          <w:szCs w:val="24"/>
        </w:rPr>
        <w:t>through</w:t>
      </w:r>
      <w:r w:rsidR="00751356" w:rsidRPr="00EB53EB">
        <w:rPr>
          <w:rFonts w:ascii="Calibri" w:hAnsi="Calibri" w:cs="Calibri"/>
          <w:sz w:val="24"/>
          <w:szCs w:val="24"/>
        </w:rPr>
        <w:t xml:space="preserve"> urine. </w:t>
      </w:r>
    </w:p>
    <w:p w14:paraId="50DA7ACC" w14:textId="2EA2C510" w:rsidR="000534E2" w:rsidRPr="0019312F" w:rsidRDefault="000534E2" w:rsidP="000F561B">
      <w:pPr>
        <w:spacing w:after="0" w:line="240" w:lineRule="auto"/>
        <w:rPr>
          <w:rFonts w:ascii="Calibri" w:hAnsi="Calibri" w:cs="Calibri"/>
          <w:bCs/>
          <w:sz w:val="24"/>
          <w:szCs w:val="24"/>
          <w:highlight w:val="yellow"/>
        </w:rPr>
      </w:pPr>
    </w:p>
    <w:p w14:paraId="224C8D79" w14:textId="797096FF" w:rsidR="00EB53EB" w:rsidRPr="0019312F" w:rsidRDefault="00EB53EB" w:rsidP="00EB53EB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</w:t>
      </w:r>
      <w:r w:rsidR="00E87C62" w:rsidRPr="0019312F">
        <w:rPr>
          <w:rFonts w:ascii="Calibri" w:hAnsi="Calibri" w:cs="Calibri"/>
          <w:sz w:val="24"/>
          <w:szCs w:val="24"/>
        </w:rPr>
        <w:t xml:space="preserve"> better understand the importance of kidne</w:t>
      </w:r>
      <w:r>
        <w:rPr>
          <w:rFonts w:ascii="Calibri" w:hAnsi="Calibri" w:cs="Calibri"/>
          <w:sz w:val="24"/>
          <w:szCs w:val="24"/>
        </w:rPr>
        <w:t>ys</w:t>
      </w:r>
      <w:r w:rsidR="00E87C62" w:rsidRPr="0019312F">
        <w:rPr>
          <w:rFonts w:ascii="Calibri" w:hAnsi="Calibri" w:cs="Calibri"/>
          <w:sz w:val="24"/>
          <w:szCs w:val="24"/>
        </w:rPr>
        <w:t xml:space="preserve"> to water conservation, </w:t>
      </w:r>
      <w:r>
        <w:rPr>
          <w:rFonts w:ascii="Calibri" w:hAnsi="Calibri" w:cs="Calibri"/>
          <w:sz w:val="24"/>
          <w:szCs w:val="24"/>
        </w:rPr>
        <w:t xml:space="preserve">a relationship could be established between the </w:t>
      </w:r>
      <w:r w:rsidRPr="0019312F">
        <w:rPr>
          <w:rFonts w:ascii="Calibri" w:hAnsi="Calibri" w:cs="Calibri"/>
          <w:b/>
          <w:bCs/>
          <w:sz w:val="24"/>
          <w:szCs w:val="24"/>
        </w:rPr>
        <w:t>relative size of kidney</w:t>
      </w:r>
      <w:r>
        <w:rPr>
          <w:rFonts w:ascii="Calibri" w:hAnsi="Calibri" w:cs="Calibri"/>
          <w:b/>
          <w:bCs/>
          <w:sz w:val="24"/>
          <w:szCs w:val="24"/>
        </w:rPr>
        <w:t>s</w:t>
      </w:r>
      <w:r w:rsidRPr="0019312F">
        <w:rPr>
          <w:rFonts w:ascii="Calibri" w:hAnsi="Calibri" w:cs="Calibri"/>
          <w:sz w:val="24"/>
          <w:szCs w:val="24"/>
        </w:rPr>
        <w:t xml:space="preserve"> in closely related species </w:t>
      </w:r>
      <w:r>
        <w:rPr>
          <w:rFonts w:ascii="Calibri" w:hAnsi="Calibri" w:cs="Calibri"/>
          <w:sz w:val="24"/>
          <w:szCs w:val="24"/>
        </w:rPr>
        <w:t xml:space="preserve">and the </w:t>
      </w:r>
      <w:r>
        <w:rPr>
          <w:rFonts w:ascii="Calibri" w:hAnsi="Calibri" w:cs="Calibri"/>
          <w:b/>
          <w:bCs/>
          <w:sz w:val="24"/>
          <w:szCs w:val="24"/>
        </w:rPr>
        <w:t>different amounts of rainfall</w:t>
      </w:r>
      <w:r>
        <w:rPr>
          <w:rFonts w:ascii="Calibri" w:hAnsi="Calibri" w:cs="Calibri"/>
          <w:sz w:val="24"/>
          <w:szCs w:val="24"/>
        </w:rPr>
        <w:t xml:space="preserve"> received by the environments in which these species live. A study by Davis et al. (2006) explore</w:t>
      </w:r>
      <w:r w:rsidR="00A80948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 this relationship. Some of these data are included below, and the graph axes values have been removed for simplicity. </w:t>
      </w:r>
    </w:p>
    <w:p w14:paraId="0E963E42" w14:textId="3AC8F4D4" w:rsidR="00822850" w:rsidRPr="0019312F" w:rsidRDefault="00F7724A" w:rsidP="00EB53EB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19312F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867FC3D" wp14:editId="2714656C">
            <wp:extent cx="3766242" cy="3179615"/>
            <wp:effectExtent l="0" t="0" r="5715" b="0"/>
            <wp:docPr id="836618609" name="Picture 2" descr="A picture containing line, p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618609" name="Picture 2" descr="A picture containing line, plot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190"/>
                    <a:stretch/>
                  </pic:blipFill>
                  <pic:spPr bwMode="auto">
                    <a:xfrm>
                      <a:off x="0" y="0"/>
                      <a:ext cx="3787733" cy="31977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ECD1CE" w14:textId="44A10581" w:rsidR="00EB53EB" w:rsidRPr="00EB53EB" w:rsidRDefault="006B0443" w:rsidP="000F561B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B53EB">
        <w:rPr>
          <w:rFonts w:ascii="Calibri" w:hAnsi="Calibri" w:cs="Calibri"/>
          <w:sz w:val="24"/>
          <w:szCs w:val="24"/>
        </w:rPr>
        <w:t>Sample data</w:t>
      </w:r>
      <w:r w:rsidR="003C29E0" w:rsidRPr="00EB53EB">
        <w:rPr>
          <w:rFonts w:ascii="Calibri" w:hAnsi="Calibri" w:cs="Calibri"/>
          <w:sz w:val="24"/>
          <w:szCs w:val="24"/>
        </w:rPr>
        <w:t xml:space="preserve"> points for relative rainfall (Column A)</w:t>
      </w:r>
      <w:r w:rsidRPr="00EB53EB">
        <w:rPr>
          <w:rFonts w:ascii="Calibri" w:hAnsi="Calibri" w:cs="Calibri"/>
          <w:sz w:val="24"/>
          <w:szCs w:val="24"/>
        </w:rPr>
        <w:t xml:space="preserve"> </w:t>
      </w:r>
      <w:r w:rsidR="003C29E0" w:rsidRPr="00EB53EB">
        <w:rPr>
          <w:rFonts w:ascii="Calibri" w:hAnsi="Calibri" w:cs="Calibri"/>
          <w:sz w:val="24"/>
          <w:szCs w:val="24"/>
        </w:rPr>
        <w:t xml:space="preserve">and relative kidney size (Column B) </w:t>
      </w:r>
      <w:r w:rsidR="00EB53EB">
        <w:rPr>
          <w:rFonts w:ascii="Calibri" w:hAnsi="Calibri" w:cs="Calibri"/>
          <w:sz w:val="24"/>
          <w:szCs w:val="24"/>
        </w:rPr>
        <w:t xml:space="preserve">are </w:t>
      </w:r>
      <w:r w:rsidRPr="00EB53EB">
        <w:rPr>
          <w:rFonts w:ascii="Calibri" w:hAnsi="Calibri" w:cs="Calibri"/>
          <w:sz w:val="24"/>
          <w:szCs w:val="24"/>
        </w:rPr>
        <w:t xml:space="preserve">provided </w:t>
      </w:r>
      <w:r w:rsidR="003C29E0" w:rsidRPr="00EB53EB">
        <w:rPr>
          <w:rFonts w:ascii="Calibri" w:hAnsi="Calibri" w:cs="Calibri"/>
          <w:sz w:val="24"/>
          <w:szCs w:val="24"/>
        </w:rPr>
        <w:t xml:space="preserve">in Table 1 </w:t>
      </w:r>
      <w:r w:rsidR="00751356" w:rsidRPr="00EB53EB">
        <w:rPr>
          <w:rFonts w:ascii="Calibri" w:hAnsi="Calibri" w:cs="Calibri"/>
          <w:sz w:val="24"/>
          <w:szCs w:val="24"/>
        </w:rPr>
        <w:t>on the next page</w:t>
      </w:r>
      <w:r w:rsidRPr="00EB53EB">
        <w:rPr>
          <w:rFonts w:ascii="Calibri" w:hAnsi="Calibri" w:cs="Calibri"/>
          <w:sz w:val="24"/>
          <w:szCs w:val="24"/>
        </w:rPr>
        <w:t xml:space="preserve">. </w:t>
      </w:r>
      <w:r w:rsidR="00F10390" w:rsidRPr="00EB53EB">
        <w:rPr>
          <w:rFonts w:ascii="Calibri" w:hAnsi="Calibri" w:cs="Calibri"/>
          <w:sz w:val="24"/>
          <w:szCs w:val="24"/>
        </w:rPr>
        <w:t xml:space="preserve">Use the steps </w:t>
      </w:r>
      <w:r w:rsidR="00EB53EB">
        <w:rPr>
          <w:rFonts w:ascii="Calibri" w:hAnsi="Calibri" w:cs="Calibri"/>
          <w:sz w:val="24"/>
          <w:szCs w:val="24"/>
        </w:rPr>
        <w:t xml:space="preserve">provided (1 – 6) to </w:t>
      </w:r>
      <w:r w:rsidR="003C29E0" w:rsidRPr="00EB53EB">
        <w:rPr>
          <w:rFonts w:ascii="Calibri" w:hAnsi="Calibri" w:cs="Calibri"/>
          <w:sz w:val="24"/>
          <w:szCs w:val="24"/>
        </w:rPr>
        <w:t xml:space="preserve">complete </w:t>
      </w:r>
      <w:r w:rsidR="00EB53EB">
        <w:rPr>
          <w:rFonts w:ascii="Calibri" w:hAnsi="Calibri" w:cs="Calibri"/>
          <w:sz w:val="24"/>
          <w:szCs w:val="24"/>
        </w:rPr>
        <w:t xml:space="preserve">Table 1 and calculate the </w:t>
      </w:r>
      <w:r w:rsidR="00EB53EB">
        <w:rPr>
          <w:rFonts w:ascii="Calibri" w:hAnsi="Calibri" w:cs="Calibri"/>
          <w:b/>
          <w:bCs/>
          <w:sz w:val="24"/>
          <w:szCs w:val="24"/>
        </w:rPr>
        <w:t>coefficient of determination (</w:t>
      </w:r>
      <w:r w:rsidR="00EB53EB">
        <w:rPr>
          <w:rFonts w:ascii="Calibri" w:hAnsi="Calibri" w:cs="Calibri"/>
          <w:b/>
          <w:bCs/>
          <w:i/>
          <w:iCs/>
          <w:sz w:val="24"/>
          <w:szCs w:val="24"/>
        </w:rPr>
        <w:t>R</w:t>
      </w:r>
      <w:r w:rsidR="00EB53EB">
        <w:rPr>
          <w:rFonts w:ascii="Calibri" w:hAnsi="Calibri" w:cs="Calibri"/>
          <w:b/>
          <w:bCs/>
          <w:sz w:val="24"/>
          <w:szCs w:val="24"/>
          <w:vertAlign w:val="superscript"/>
        </w:rPr>
        <w:t>2</w:t>
      </w:r>
      <w:r w:rsidR="00EB53EB">
        <w:rPr>
          <w:rFonts w:ascii="Calibri" w:hAnsi="Calibri" w:cs="Calibri"/>
          <w:b/>
          <w:bCs/>
          <w:sz w:val="24"/>
          <w:szCs w:val="24"/>
        </w:rPr>
        <w:t>)</w:t>
      </w:r>
      <w:r w:rsidR="00EB53EB">
        <w:rPr>
          <w:rFonts w:ascii="Calibri" w:hAnsi="Calibri" w:cs="Calibri"/>
          <w:sz w:val="24"/>
          <w:szCs w:val="24"/>
        </w:rPr>
        <w:t xml:space="preserve"> of the sample data. </w:t>
      </w:r>
    </w:p>
    <w:p w14:paraId="0A2D64FF" w14:textId="0A883859" w:rsidR="00B440C6" w:rsidRPr="0019312F" w:rsidRDefault="00B440C6" w:rsidP="000F561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08A5C6" w14:textId="38D77BF9" w:rsidR="00EB53EB" w:rsidRPr="00EB53EB" w:rsidRDefault="00EB53EB" w:rsidP="000F561B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 this example, r</w:t>
      </w:r>
      <w:r w:rsidR="00B440C6" w:rsidRPr="0019312F">
        <w:rPr>
          <w:rFonts w:ascii="Calibri" w:hAnsi="Calibri" w:cs="Calibri"/>
          <w:sz w:val="24"/>
          <w:szCs w:val="24"/>
        </w:rPr>
        <w:t xml:space="preserve">elative </w:t>
      </w:r>
      <w:r>
        <w:rPr>
          <w:rFonts w:ascii="Calibri" w:hAnsi="Calibri" w:cs="Calibri"/>
          <w:sz w:val="24"/>
          <w:szCs w:val="24"/>
        </w:rPr>
        <w:t>r</w:t>
      </w:r>
      <w:r w:rsidR="00621998" w:rsidRPr="0019312F">
        <w:rPr>
          <w:rFonts w:ascii="Calibri" w:hAnsi="Calibri" w:cs="Calibri"/>
          <w:sz w:val="24"/>
          <w:szCs w:val="24"/>
        </w:rPr>
        <w:t>ainfall</w:t>
      </w:r>
      <w:r w:rsidR="00B440C6" w:rsidRPr="0019312F">
        <w:rPr>
          <w:rFonts w:ascii="Calibri" w:hAnsi="Calibri" w:cs="Calibri"/>
          <w:sz w:val="24"/>
          <w:szCs w:val="24"/>
        </w:rPr>
        <w:t xml:space="preserve"> of the environment is the independent variable (</w:t>
      </w:r>
      <w:r w:rsidR="00A37610" w:rsidRPr="00EB53EB">
        <w:rPr>
          <w:rFonts w:ascii="Calibri" w:hAnsi="Calibri" w:cs="Calibri"/>
          <w:i/>
          <w:iCs/>
          <w:sz w:val="24"/>
          <w:szCs w:val="24"/>
        </w:rPr>
        <w:t>x</w:t>
      </w:r>
      <w:r w:rsidR="00B440C6" w:rsidRPr="0019312F">
        <w:rPr>
          <w:rFonts w:ascii="Calibri" w:hAnsi="Calibri" w:cs="Calibri"/>
          <w:sz w:val="24"/>
          <w:szCs w:val="24"/>
        </w:rPr>
        <w:t>)</w:t>
      </w:r>
      <w:r w:rsidR="00C711BD">
        <w:rPr>
          <w:rFonts w:ascii="Calibri" w:hAnsi="Calibri" w:cs="Calibri"/>
          <w:sz w:val="24"/>
          <w:szCs w:val="24"/>
        </w:rPr>
        <w:t>,</w:t>
      </w:r>
      <w:r w:rsidR="00A37610" w:rsidRPr="0019312F">
        <w:rPr>
          <w:rFonts w:ascii="Calibri" w:hAnsi="Calibri" w:cs="Calibri"/>
          <w:sz w:val="24"/>
          <w:szCs w:val="24"/>
        </w:rPr>
        <w:t xml:space="preserve"> and </w:t>
      </w:r>
      <w:r>
        <w:rPr>
          <w:rFonts w:ascii="Calibri" w:hAnsi="Calibri" w:cs="Calibri"/>
          <w:sz w:val="24"/>
          <w:szCs w:val="24"/>
        </w:rPr>
        <w:t>r</w:t>
      </w:r>
      <w:r w:rsidR="00B440C6" w:rsidRPr="0019312F">
        <w:rPr>
          <w:rFonts w:ascii="Calibri" w:hAnsi="Calibri" w:cs="Calibri"/>
          <w:sz w:val="24"/>
          <w:szCs w:val="24"/>
        </w:rPr>
        <w:t xml:space="preserve">elative </w:t>
      </w:r>
      <w:r>
        <w:rPr>
          <w:rFonts w:ascii="Calibri" w:hAnsi="Calibri" w:cs="Calibri"/>
          <w:sz w:val="24"/>
          <w:szCs w:val="24"/>
        </w:rPr>
        <w:t>k</w:t>
      </w:r>
      <w:r w:rsidR="00B440C6" w:rsidRPr="0019312F">
        <w:rPr>
          <w:rFonts w:ascii="Calibri" w:hAnsi="Calibri" w:cs="Calibri"/>
          <w:sz w:val="24"/>
          <w:szCs w:val="24"/>
        </w:rPr>
        <w:t xml:space="preserve">idney </w:t>
      </w:r>
      <w:r>
        <w:rPr>
          <w:rFonts w:ascii="Calibri" w:hAnsi="Calibri" w:cs="Calibri"/>
          <w:sz w:val="24"/>
          <w:szCs w:val="24"/>
        </w:rPr>
        <w:t>s</w:t>
      </w:r>
      <w:r w:rsidR="00B440C6" w:rsidRPr="0019312F">
        <w:rPr>
          <w:rFonts w:ascii="Calibri" w:hAnsi="Calibri" w:cs="Calibri"/>
          <w:sz w:val="24"/>
          <w:szCs w:val="24"/>
        </w:rPr>
        <w:t>ize is the dependent variable (</w:t>
      </w:r>
      <w:r w:rsidR="00A37610" w:rsidRPr="00EB53EB">
        <w:rPr>
          <w:rFonts w:ascii="Calibri" w:hAnsi="Calibri" w:cs="Calibri"/>
          <w:i/>
          <w:iCs/>
          <w:sz w:val="24"/>
          <w:szCs w:val="24"/>
        </w:rPr>
        <w:t>y</w:t>
      </w:r>
      <w:r w:rsidR="00B440C6" w:rsidRPr="0019312F">
        <w:rPr>
          <w:rFonts w:ascii="Calibri" w:hAnsi="Calibri" w:cs="Calibri"/>
          <w:sz w:val="24"/>
          <w:szCs w:val="24"/>
        </w:rPr>
        <w:t xml:space="preserve">). </w:t>
      </w:r>
      <w:r w:rsidRPr="00EB53EB">
        <w:rPr>
          <w:rFonts w:ascii="Calibri" w:hAnsi="Calibri" w:cs="Calibri"/>
          <w:sz w:val="24"/>
          <w:szCs w:val="24"/>
          <w:u w:val="single"/>
        </w:rPr>
        <w:t>Mathematically</w:t>
      </w:r>
      <w:r>
        <w:rPr>
          <w:rFonts w:ascii="Calibri" w:hAnsi="Calibri" w:cs="Calibri"/>
          <w:sz w:val="24"/>
          <w:szCs w:val="24"/>
        </w:rPr>
        <w:t xml:space="preserve">, </w:t>
      </w:r>
      <w:r w:rsidR="00A37610" w:rsidRPr="00EB53EB">
        <w:rPr>
          <w:rFonts w:ascii="Calibri" w:hAnsi="Calibri" w:cs="Calibri"/>
          <w:i/>
          <w:iCs/>
          <w:sz w:val="24"/>
          <w:szCs w:val="24"/>
        </w:rPr>
        <w:t>R</w:t>
      </w:r>
      <w:r w:rsidR="00A37610" w:rsidRPr="00EB53EB">
        <w:rPr>
          <w:rFonts w:ascii="Calibri" w:hAnsi="Calibri" w:cs="Calibri"/>
          <w:sz w:val="24"/>
          <w:szCs w:val="24"/>
          <w:vertAlign w:val="superscript"/>
        </w:rPr>
        <w:t>2</w:t>
      </w:r>
      <w:r>
        <w:rPr>
          <w:rFonts w:ascii="Calibri" w:hAnsi="Calibri" w:cs="Calibri"/>
          <w:sz w:val="24"/>
          <w:szCs w:val="24"/>
        </w:rPr>
        <w:t xml:space="preserve"> describe</w:t>
      </w:r>
      <w:r w:rsidR="00A80948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 how much error there is between the observed and expected kidney size</w:t>
      </w:r>
      <w:r w:rsidR="00C711BD">
        <w:rPr>
          <w:rFonts w:ascii="Calibri" w:hAnsi="Calibri" w:cs="Calibri"/>
          <w:sz w:val="24"/>
          <w:szCs w:val="24"/>
        </w:rPr>
        <w:t xml:space="preserve">. </w:t>
      </w:r>
      <w:r w:rsidR="00C711BD" w:rsidRPr="00C711BD">
        <w:rPr>
          <w:rFonts w:ascii="Calibri" w:hAnsi="Calibri" w:cs="Calibri"/>
          <w:sz w:val="24"/>
          <w:szCs w:val="24"/>
          <w:u w:val="single"/>
        </w:rPr>
        <w:t>B</w:t>
      </w:r>
      <w:r>
        <w:rPr>
          <w:rFonts w:ascii="Calibri" w:hAnsi="Calibri" w:cs="Calibri"/>
          <w:sz w:val="24"/>
          <w:szCs w:val="24"/>
          <w:u w:val="single"/>
        </w:rPr>
        <w:t>iologically</w:t>
      </w:r>
      <w:r>
        <w:rPr>
          <w:rFonts w:ascii="Calibri" w:hAnsi="Calibri" w:cs="Calibri"/>
          <w:sz w:val="24"/>
          <w:szCs w:val="24"/>
        </w:rPr>
        <w:t>, describe</w:t>
      </w:r>
      <w:r w:rsidR="00A80948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 how much of the differences in kidney size between species can be explained by the amount of rainfall in their environments. </w:t>
      </w:r>
    </w:p>
    <w:p w14:paraId="4A7665AC" w14:textId="77777777" w:rsidR="00EB53EB" w:rsidRDefault="00EB53EB" w:rsidP="000F561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EB60FAD" w14:textId="11DD69CC" w:rsidR="003C29E0" w:rsidRPr="00EB53EB" w:rsidRDefault="003C29E0" w:rsidP="000F561B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B53EB">
        <w:rPr>
          <w:rFonts w:ascii="Calibri" w:hAnsi="Calibri" w:cs="Calibri"/>
          <w:bCs/>
          <w:sz w:val="24"/>
          <w:szCs w:val="24"/>
        </w:rPr>
        <w:lastRenderedPageBreak/>
        <w:t xml:space="preserve">Table 1. Calculation of </w:t>
      </w:r>
      <w:r w:rsidRPr="00EB53EB">
        <w:rPr>
          <w:rFonts w:ascii="Calibri" w:hAnsi="Calibri" w:cs="Calibri"/>
          <w:bCs/>
          <w:i/>
          <w:iCs/>
          <w:sz w:val="24"/>
          <w:szCs w:val="24"/>
        </w:rPr>
        <w:t>R</w:t>
      </w:r>
      <w:r w:rsidRPr="00EB53EB">
        <w:rPr>
          <w:rFonts w:ascii="Calibri" w:hAnsi="Calibri" w:cs="Calibri"/>
          <w:bCs/>
          <w:i/>
          <w:iCs/>
          <w:sz w:val="24"/>
          <w:szCs w:val="24"/>
          <w:vertAlign w:val="superscript"/>
        </w:rPr>
        <w:t>2</w:t>
      </w:r>
      <w:r w:rsidR="00EB53EB">
        <w:rPr>
          <w:rFonts w:ascii="Calibri" w:hAnsi="Calibri" w:cs="Calibri"/>
          <w:bCs/>
          <w:sz w:val="24"/>
          <w:szCs w:val="24"/>
        </w:rPr>
        <w:t xml:space="preserve"> using sample data points for relative rainfall and relative kidney size. </w:t>
      </w:r>
    </w:p>
    <w:p w14:paraId="591D1D63" w14:textId="77777777" w:rsidR="003C29E0" w:rsidRPr="00EB53EB" w:rsidRDefault="003C29E0" w:rsidP="000F561B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tbl>
      <w:tblPr>
        <w:tblStyle w:val="TableGrid"/>
        <w:tblW w:w="9448" w:type="dxa"/>
        <w:tblLook w:val="04A0" w:firstRow="1" w:lastRow="0" w:firstColumn="1" w:lastColumn="0" w:noHBand="0" w:noVBand="1"/>
      </w:tblPr>
      <w:tblGrid>
        <w:gridCol w:w="1181"/>
        <w:gridCol w:w="1181"/>
        <w:gridCol w:w="1181"/>
        <w:gridCol w:w="1181"/>
        <w:gridCol w:w="1181"/>
        <w:gridCol w:w="1181"/>
        <w:gridCol w:w="1181"/>
        <w:gridCol w:w="1181"/>
      </w:tblGrid>
      <w:tr w:rsidR="003C29E0" w:rsidRPr="00EB53EB" w14:paraId="30D8C9D1" w14:textId="77777777" w:rsidTr="00360BD8">
        <w:trPr>
          <w:trHeight w:val="350"/>
        </w:trPr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61AD106" w14:textId="78A64D7A" w:rsidR="003C29E0" w:rsidRPr="00EB53EB" w:rsidRDefault="003C29E0" w:rsidP="00360B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3EB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D1A91F" w14:textId="0F5CFAA3" w:rsidR="003C29E0" w:rsidRPr="00EB53EB" w:rsidRDefault="003C29E0" w:rsidP="00360B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3EB"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51F137" w14:textId="342FEAE6" w:rsidR="003C29E0" w:rsidRPr="00EB53EB" w:rsidRDefault="003C29E0" w:rsidP="00360B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3EB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F947B" w14:textId="6D4382EF" w:rsidR="003C29E0" w:rsidRPr="00EB53EB" w:rsidRDefault="003C29E0" w:rsidP="00360B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3EB">
              <w:rPr>
                <w:rFonts w:ascii="Calibri" w:hAnsi="Calibri" w:cs="Calibri"/>
                <w:sz w:val="20"/>
                <w:szCs w:val="20"/>
              </w:rPr>
              <w:t>D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103A28" w14:textId="58FBE69A" w:rsidR="003C29E0" w:rsidRPr="00EB53EB" w:rsidRDefault="003C29E0" w:rsidP="00360B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3EB"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93D398" w14:textId="3C6EC607" w:rsidR="003C29E0" w:rsidRPr="00EB53EB" w:rsidRDefault="003C29E0" w:rsidP="00360B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3EB"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293780" w14:textId="75E65496" w:rsidR="003C29E0" w:rsidRPr="00EB53EB" w:rsidRDefault="003C29E0" w:rsidP="00360B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3EB">
              <w:rPr>
                <w:rFonts w:ascii="Calibri" w:hAnsi="Calibri" w:cs="Calibri"/>
                <w:sz w:val="20"/>
                <w:szCs w:val="20"/>
              </w:rPr>
              <w:t>G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42F5B3" w14:textId="05C36737" w:rsidR="003C29E0" w:rsidRPr="00EB53EB" w:rsidRDefault="003C29E0" w:rsidP="00360B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3EB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</w:tr>
      <w:tr w:rsidR="003C29E0" w:rsidRPr="00EB53EB" w14:paraId="3A9F1B33" w14:textId="77777777" w:rsidTr="00360BD8">
        <w:trPr>
          <w:trHeight w:val="1520"/>
        </w:trPr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7C31F16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53EB">
              <w:rPr>
                <w:rFonts w:ascii="Calibri" w:hAnsi="Calibri" w:cs="Calibri"/>
                <w:b/>
                <w:bCs/>
                <w:sz w:val="20"/>
                <w:szCs w:val="20"/>
              </w:rPr>
              <w:t>Rainfall</w:t>
            </w:r>
          </w:p>
          <w:p w14:paraId="638C3F65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53EB">
              <w:rPr>
                <w:rFonts w:ascii="Calibri" w:hAnsi="Calibri" w:cs="Calibri"/>
                <w:b/>
                <w:bCs/>
                <w:sz w:val="20"/>
                <w:szCs w:val="20"/>
              </w:rPr>
              <w:t>(mm)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68EC92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53EB">
              <w:rPr>
                <w:rFonts w:ascii="Calibri" w:hAnsi="Calibri" w:cs="Calibri"/>
                <w:b/>
                <w:bCs/>
                <w:sz w:val="20"/>
                <w:szCs w:val="20"/>
              </w:rPr>
              <w:t>Observed Kidney Size</w:t>
            </w:r>
          </w:p>
          <w:p w14:paraId="52485F93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53EB">
              <w:rPr>
                <w:rFonts w:ascii="Calibri" w:hAnsi="Calibri" w:cs="Calibri"/>
                <w:b/>
                <w:bCs/>
                <w:sz w:val="20"/>
                <w:szCs w:val="20"/>
              </w:rPr>
              <w:t>(cm</w:t>
            </w:r>
            <w:r w:rsidRPr="00EB53EB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3</w:t>
            </w:r>
            <w:r w:rsidRPr="00EB53EB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876FA2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53EB">
              <w:rPr>
                <w:rFonts w:ascii="Calibri" w:hAnsi="Calibri" w:cs="Calibri"/>
                <w:b/>
                <w:bCs/>
                <w:sz w:val="20"/>
                <w:szCs w:val="20"/>
              </w:rPr>
              <w:t>Mean Observed Kidney Size</w:t>
            </w:r>
          </w:p>
          <w:p w14:paraId="0FD25C8A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53EB">
              <w:rPr>
                <w:rFonts w:ascii="Calibri" w:hAnsi="Calibri" w:cs="Calibri"/>
                <w:b/>
                <w:bCs/>
                <w:sz w:val="20"/>
                <w:szCs w:val="20"/>
              </w:rPr>
              <w:t>(cm</w:t>
            </w:r>
            <w:r w:rsidRPr="00EB53EB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3</w:t>
            </w:r>
            <w:r w:rsidRPr="00EB53EB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34E6F0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53EB">
              <w:rPr>
                <w:rFonts w:ascii="Calibri" w:hAnsi="Calibri" w:cs="Calibri"/>
                <w:b/>
                <w:bCs/>
                <w:sz w:val="20"/>
                <w:szCs w:val="20"/>
              </w:rPr>
              <w:t>Difference between Observed and Mean</w:t>
            </w:r>
          </w:p>
          <w:p w14:paraId="4C8C3FA2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53EB">
              <w:rPr>
                <w:rFonts w:ascii="Calibri" w:hAnsi="Calibri" w:cs="Calibri"/>
                <w:b/>
                <w:bCs/>
                <w:sz w:val="20"/>
                <w:szCs w:val="20"/>
              </w:rPr>
              <w:t>(cm</w:t>
            </w:r>
            <w:r w:rsidRPr="00EB53EB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3</w:t>
            </w:r>
            <w:r w:rsidRPr="00EB53EB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71F767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53EB">
              <w:rPr>
                <w:rFonts w:ascii="Calibri" w:hAnsi="Calibri" w:cs="Calibri"/>
                <w:b/>
                <w:bCs/>
                <w:sz w:val="20"/>
                <w:szCs w:val="20"/>
              </w:rPr>
              <w:t>Difference between Observed and Mean Squared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2D042F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53EB">
              <w:rPr>
                <w:rFonts w:ascii="Calibri" w:hAnsi="Calibri" w:cs="Calibri"/>
                <w:b/>
                <w:bCs/>
                <w:sz w:val="20"/>
                <w:szCs w:val="20"/>
              </w:rPr>
              <w:t>Expected Kidney Size</w:t>
            </w:r>
          </w:p>
          <w:p w14:paraId="400649C7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53EB">
              <w:rPr>
                <w:rFonts w:ascii="Calibri" w:hAnsi="Calibri" w:cs="Calibri"/>
                <w:b/>
                <w:bCs/>
                <w:sz w:val="20"/>
                <w:szCs w:val="20"/>
              </w:rPr>
              <w:t>(cm</w:t>
            </w:r>
            <w:r w:rsidRPr="00EB53EB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3</w:t>
            </w:r>
            <w:r w:rsidRPr="00EB53EB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4934CE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53EB">
              <w:rPr>
                <w:rFonts w:ascii="Calibri" w:hAnsi="Calibri" w:cs="Calibri"/>
                <w:b/>
                <w:bCs/>
                <w:sz w:val="20"/>
                <w:szCs w:val="20"/>
              </w:rPr>
              <w:t>Difference between Observed and Expected</w:t>
            </w:r>
          </w:p>
          <w:p w14:paraId="2F7B90B0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53EB">
              <w:rPr>
                <w:rFonts w:ascii="Calibri" w:hAnsi="Calibri" w:cs="Calibri"/>
                <w:b/>
                <w:bCs/>
                <w:sz w:val="20"/>
                <w:szCs w:val="20"/>
              </w:rPr>
              <w:t>(cm</w:t>
            </w:r>
            <w:r w:rsidRPr="00EB53EB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3</w:t>
            </w:r>
            <w:r w:rsidRPr="00EB53EB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6A7F36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53EB">
              <w:rPr>
                <w:rFonts w:ascii="Calibri" w:hAnsi="Calibri" w:cs="Calibri"/>
                <w:b/>
                <w:bCs/>
                <w:sz w:val="20"/>
                <w:szCs w:val="20"/>
              </w:rPr>
              <w:t>Difference between Observed and Expected Squared</w:t>
            </w:r>
          </w:p>
        </w:tc>
      </w:tr>
      <w:tr w:rsidR="003C29E0" w:rsidRPr="00EB53EB" w14:paraId="22FDAC98" w14:textId="77777777" w:rsidTr="00360BD8">
        <w:trPr>
          <w:trHeight w:val="350"/>
        </w:trPr>
        <w:tc>
          <w:tcPr>
            <w:tcW w:w="11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E3528A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libri"/>
                    <w:sz w:val="20"/>
                    <w:szCs w:val="20"/>
                  </w:rPr>
                  <m:t>x</m:t>
                </m:r>
              </m:oMath>
            </m:oMathPara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E237E6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libri"/>
                    <w:sz w:val="20"/>
                    <w:szCs w:val="20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 w:cs="Calibri"/>
                        <w:b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873C22" w14:textId="77777777" w:rsidR="003C29E0" w:rsidRPr="00EB53EB" w:rsidRDefault="00620BF4" w:rsidP="00360BD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Calibri"/>
                        <w:b/>
                        <w:bCs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y</m:t>
                    </m:r>
                  </m:e>
                </m:acc>
              </m:oMath>
            </m:oMathPara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1ACC6E" w14:textId="77777777" w:rsidR="003C29E0" w:rsidRPr="00EB53EB" w:rsidRDefault="00620BF4" w:rsidP="00360BD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b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i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="Calibri"/>
                    <w:sz w:val="20"/>
                    <w:szCs w:val="20"/>
                  </w:rPr>
                  <m:t xml:space="preserve">- 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="Calibri"/>
                        <w:b/>
                        <w:bCs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Calibri"/>
                        <w:sz w:val="20"/>
                        <w:szCs w:val="20"/>
                      </w:rPr>
                      <m:t>y</m:t>
                    </m:r>
                  </m:e>
                </m:acc>
              </m:oMath>
            </m:oMathPara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2156E8" w14:textId="77777777" w:rsidR="003C29E0" w:rsidRPr="00EB53EB" w:rsidRDefault="00620BF4" w:rsidP="00360BD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Calibri"/>
                        <w:b/>
                        <w:bCs/>
                        <w:i/>
                        <w:sz w:val="20"/>
                        <w:szCs w:val="20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b/>
                            <w:bCs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  <w:sz w:val="20"/>
                            <w:szCs w:val="20"/>
                          </w:rPr>
                          <m:t>(y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Calibri"/>
                        <w:sz w:val="20"/>
                        <w:szCs w:val="20"/>
                      </w:rPr>
                      <m:t xml:space="preserve">- 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Calibri"/>
                            <w:b/>
                            <w:bCs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Calibri"/>
                            <w:sz w:val="20"/>
                            <w:szCs w:val="20"/>
                          </w:rPr>
                          <m:t>y</m:t>
                        </m:r>
                      </m:e>
                    </m:acc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Calibri"/>
                        <w:sz w:val="20"/>
                        <w:szCs w:val="20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Calibri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0FA593" w14:textId="77777777" w:rsidR="003C29E0" w:rsidRPr="00EB53EB" w:rsidRDefault="00620BF4" w:rsidP="00360BD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b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4FC116" w14:textId="77777777" w:rsidR="003C29E0" w:rsidRPr="00EB53EB" w:rsidRDefault="00620BF4" w:rsidP="00360BD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b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 xml:space="preserve">i 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Calibri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Calibri"/>
                        <w:b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AF23CF" w14:textId="77777777" w:rsidR="003C29E0" w:rsidRPr="00EB53EB" w:rsidRDefault="00620BF4" w:rsidP="00360BD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Calibri"/>
                        <w:b/>
                        <w:bCs/>
                        <w:i/>
                        <w:sz w:val="20"/>
                        <w:szCs w:val="20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b/>
                            <w:bCs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  <w:sz w:val="20"/>
                            <w:szCs w:val="20"/>
                          </w:rPr>
                          <m:t>(y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  <w:sz w:val="20"/>
                            <w:szCs w:val="20"/>
                          </w:rPr>
                          <m:t xml:space="preserve">i 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Calibri"/>
                            <w:b/>
                            <w:bCs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  <w:sz w:val="20"/>
                            <w:szCs w:val="20"/>
                          </w:rPr>
                          <m:t>f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</w:tr>
      <w:tr w:rsidR="003C29E0" w:rsidRPr="00EB53EB" w14:paraId="288D72F8" w14:textId="77777777" w:rsidTr="00360BD8">
        <w:trPr>
          <w:trHeight w:val="720"/>
        </w:trPr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D30860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3EB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F53DD0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3EB"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  <w:tc>
          <w:tcPr>
            <w:tcW w:w="11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146FB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1CCCAC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E4B2E1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AF5E1E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3EB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BA92D1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9F47AB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29E0" w:rsidRPr="00EB53EB" w14:paraId="6AA6627E" w14:textId="77777777" w:rsidTr="00360BD8">
        <w:trPr>
          <w:trHeight w:val="720"/>
        </w:trPr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8053B5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3EB">
              <w:rPr>
                <w:rFonts w:ascii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1828C3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3EB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1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E08ACC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39724D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E2C4AC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9FC603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3EB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7C3E87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7787ED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29E0" w:rsidRPr="00EB53EB" w14:paraId="68985D69" w14:textId="77777777" w:rsidTr="00360BD8">
        <w:trPr>
          <w:trHeight w:val="720"/>
        </w:trPr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1D5BFC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3EB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5E8EB6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3EB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1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95D6DA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6030E8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40E13D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0DBA67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3EB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B4D8B6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EA890C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29E0" w:rsidRPr="00EB53EB" w14:paraId="56A6FD1A" w14:textId="77777777" w:rsidTr="00360BD8">
        <w:trPr>
          <w:trHeight w:val="720"/>
        </w:trPr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446CFF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3EB">
              <w:rPr>
                <w:rFonts w:ascii="Calibri" w:hAnsi="Calibri" w:cs="Calibri"/>
                <w:sz w:val="20"/>
                <w:szCs w:val="20"/>
              </w:rPr>
              <w:t>250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164309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3EB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1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168649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2A8C70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5A906F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63D3CF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3EB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C16BBD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4F0CB3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29E0" w:rsidRPr="00EB53EB" w14:paraId="161158B8" w14:textId="77777777" w:rsidTr="00360BD8">
        <w:trPr>
          <w:trHeight w:val="720"/>
        </w:trPr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8B29F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3EB">
              <w:rPr>
                <w:rFonts w:ascii="Calibri" w:hAnsi="Calibri" w:cs="Calibri"/>
                <w:sz w:val="20"/>
                <w:szCs w:val="20"/>
              </w:rPr>
              <w:t>300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F97859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3EB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1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8AA81A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5FC902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AF4138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65E5F8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3EB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345920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4BE808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29E0" w:rsidRPr="00EB53EB" w14:paraId="0341DF01" w14:textId="77777777" w:rsidTr="00360BD8">
        <w:trPr>
          <w:trHeight w:val="720"/>
        </w:trPr>
        <w:tc>
          <w:tcPr>
            <w:tcW w:w="118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14:paraId="32854E35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14:paraId="3F16060B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4AF2B614" w14:textId="77777777" w:rsidR="003C29E0" w:rsidRPr="00EB53EB" w:rsidRDefault="00620BF4" w:rsidP="00360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sz w:val="18"/>
                        <w:szCs w:val="18"/>
                      </w:rPr>
                      <m:t>SS</m:t>
                    </m:r>
                  </m:e>
                  <m:sub>
                    <m:r>
                      <w:rPr>
                        <w:rFonts w:ascii="Cambria Math" w:hAnsi="Cambria Math" w:cs="Calibri"/>
                        <w:sz w:val="18"/>
                        <w:szCs w:val="18"/>
                      </w:rPr>
                      <m:t>total</m:t>
                    </m:r>
                  </m:sub>
                </m:sSub>
                <m:r>
                  <w:rPr>
                    <w:rFonts w:ascii="Cambria Math" w:hAnsi="Cambria Math" w:cs="Calibri"/>
                    <w:sz w:val="18"/>
                    <w:szCs w:val="18"/>
                  </w:rPr>
                  <m:t xml:space="preserve">= 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Calibri"/>
                        <w:i/>
                        <w:sz w:val="18"/>
                        <w:szCs w:val="1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  <w:sz w:val="18"/>
                            <w:szCs w:val="18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 w:cs="Calibri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Calibri"/>
                                <w:sz w:val="18"/>
                                <w:szCs w:val="18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Calibri"/>
                                <w:sz w:val="18"/>
                                <w:szCs w:val="18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="Calibri"/>
                            <w:sz w:val="18"/>
                            <w:szCs w:val="18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Calibri"/>
                                <w:i/>
                                <w:sz w:val="18"/>
                                <w:szCs w:val="1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Calibri"/>
                                <w:sz w:val="18"/>
                                <w:szCs w:val="18"/>
                              </w:rPr>
                              <m:t>y</m:t>
                            </m:r>
                          </m:e>
                        </m:acc>
                        <m:r>
                          <w:rPr>
                            <w:rFonts w:ascii="Cambria Math" w:hAnsi="Cambria Math" w:cs="Calibri"/>
                            <w:sz w:val="18"/>
                            <w:szCs w:val="1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  <w:sz w:val="18"/>
                            <w:szCs w:val="1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Calibri"/>
                        <w:sz w:val="18"/>
                        <w:szCs w:val="18"/>
                      </w:rPr>
                      <m:t>=</m:t>
                    </m:r>
                  </m:e>
                </m:nary>
              </m:oMath>
            </m:oMathPara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3FEE30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BA187DF" w14:textId="77777777" w:rsidR="003C29E0" w:rsidRPr="00EB53EB" w:rsidRDefault="00620BF4" w:rsidP="00360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sz w:val="18"/>
                        <w:szCs w:val="18"/>
                      </w:rPr>
                      <m:t>SS</m:t>
                    </m:r>
                  </m:e>
                  <m:sub>
                    <m:r>
                      <w:rPr>
                        <w:rFonts w:ascii="Cambria Math" w:hAnsi="Cambria Math" w:cs="Calibri"/>
                        <w:sz w:val="18"/>
                        <w:szCs w:val="18"/>
                      </w:rPr>
                      <m:t>error</m:t>
                    </m:r>
                  </m:sub>
                </m:sSub>
                <m:r>
                  <w:rPr>
                    <w:rFonts w:ascii="Cambria Math" w:hAnsi="Cambria Math" w:cs="Calibri"/>
                    <w:sz w:val="18"/>
                    <w:szCs w:val="18"/>
                  </w:rPr>
                  <m:t xml:space="preserve">= 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Calibri"/>
                        <w:i/>
                        <w:sz w:val="18"/>
                        <w:szCs w:val="1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  <w:sz w:val="18"/>
                            <w:szCs w:val="18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 w:cs="Calibri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Calibri"/>
                                <w:sz w:val="18"/>
                                <w:szCs w:val="18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Calibri"/>
                                <w:sz w:val="18"/>
                                <w:szCs w:val="18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="Calibri"/>
                            <w:sz w:val="18"/>
                            <w:szCs w:val="1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Calibri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Calibri"/>
                                <w:sz w:val="18"/>
                                <w:szCs w:val="18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Calibri"/>
                                <w:sz w:val="18"/>
                                <w:szCs w:val="18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="Calibri"/>
                            <w:sz w:val="18"/>
                            <w:szCs w:val="1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  <w:sz w:val="18"/>
                            <w:szCs w:val="1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Calibri"/>
                        <w:sz w:val="18"/>
                        <w:szCs w:val="18"/>
                      </w:rPr>
                      <m:t>=</m:t>
                    </m:r>
                  </m:e>
                </m:nary>
              </m:oMath>
            </m:oMathPara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E64716" w14:textId="77777777" w:rsidR="003C29E0" w:rsidRPr="00EB53EB" w:rsidRDefault="003C29E0" w:rsidP="00360BD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44001BE" w14:textId="668FC13E" w:rsidR="00F10390" w:rsidRPr="00EB53EB" w:rsidRDefault="00F10390" w:rsidP="000F561B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33F564F4" w14:textId="682EC106" w:rsidR="00F10390" w:rsidRPr="00EB53EB" w:rsidRDefault="00F10390" w:rsidP="000F561B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051443DF" w14:textId="15554B88" w:rsidR="00C711BD" w:rsidRDefault="003C29E0" w:rsidP="00C711BD">
      <w:pPr>
        <w:pStyle w:val="ListParagraph"/>
        <w:numPr>
          <w:ilvl w:val="0"/>
          <w:numId w:val="20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C711BD">
        <w:rPr>
          <w:rFonts w:ascii="Calibri" w:hAnsi="Calibri" w:cs="Calibri"/>
          <w:sz w:val="24"/>
          <w:szCs w:val="24"/>
        </w:rPr>
        <w:t>Using the Observed Kidney Sizes in Column B, c</w:t>
      </w:r>
      <w:r w:rsidR="006958A4" w:rsidRPr="00C711BD">
        <w:rPr>
          <w:rFonts w:ascii="Calibri" w:hAnsi="Calibri" w:cs="Calibri"/>
          <w:sz w:val="24"/>
          <w:szCs w:val="24"/>
        </w:rPr>
        <w:t xml:space="preserve">alculate the </w:t>
      </w:r>
      <w:r w:rsidR="006958A4" w:rsidRPr="00C711BD">
        <w:rPr>
          <w:rFonts w:ascii="Calibri" w:hAnsi="Calibri" w:cs="Calibri"/>
          <w:b/>
          <w:bCs/>
          <w:sz w:val="24"/>
          <w:szCs w:val="24"/>
        </w:rPr>
        <w:t>mean</w:t>
      </w:r>
      <w:r w:rsidR="006958A4" w:rsidRPr="00C711BD">
        <w:rPr>
          <w:rFonts w:ascii="Calibri" w:hAnsi="Calibri" w:cs="Calibri"/>
          <w:sz w:val="24"/>
          <w:szCs w:val="24"/>
        </w:rPr>
        <w:t xml:space="preserve"> </w:t>
      </w:r>
      <w:r w:rsidR="00C711BD">
        <w:rPr>
          <w:rFonts w:ascii="Calibri" w:hAnsi="Calibri" w:cs="Calibri"/>
          <w:sz w:val="24"/>
          <w:szCs w:val="24"/>
        </w:rPr>
        <w:t>O</w:t>
      </w:r>
      <w:r w:rsidRPr="00C711BD">
        <w:rPr>
          <w:rFonts w:ascii="Calibri" w:hAnsi="Calibri" w:cs="Calibri"/>
          <w:sz w:val="24"/>
          <w:szCs w:val="24"/>
        </w:rPr>
        <w:t xml:space="preserve">bserved </w:t>
      </w:r>
      <w:r w:rsidR="00C711BD">
        <w:rPr>
          <w:rFonts w:ascii="Calibri" w:hAnsi="Calibri" w:cs="Calibri"/>
          <w:sz w:val="24"/>
          <w:szCs w:val="24"/>
        </w:rPr>
        <w:t>K</w:t>
      </w:r>
      <w:r w:rsidRPr="00C711BD">
        <w:rPr>
          <w:rFonts w:ascii="Calibri" w:hAnsi="Calibri" w:cs="Calibri"/>
          <w:sz w:val="24"/>
          <w:szCs w:val="24"/>
        </w:rPr>
        <w:t xml:space="preserve">idney </w:t>
      </w:r>
      <w:r w:rsidR="00C711BD">
        <w:rPr>
          <w:rFonts w:ascii="Calibri" w:hAnsi="Calibri" w:cs="Calibri"/>
          <w:sz w:val="24"/>
          <w:szCs w:val="24"/>
        </w:rPr>
        <w:t>S</w:t>
      </w:r>
      <w:r w:rsidRPr="00C711BD">
        <w:rPr>
          <w:rFonts w:ascii="Calibri" w:hAnsi="Calibri" w:cs="Calibri"/>
          <w:sz w:val="24"/>
          <w:szCs w:val="24"/>
        </w:rPr>
        <w:t xml:space="preserve">ize, and </w:t>
      </w:r>
      <w:r w:rsidR="00C711BD">
        <w:rPr>
          <w:rFonts w:ascii="Calibri" w:hAnsi="Calibri" w:cs="Calibri"/>
          <w:sz w:val="24"/>
          <w:szCs w:val="24"/>
        </w:rPr>
        <w:t>write</w:t>
      </w:r>
      <w:r w:rsidRPr="00C711BD">
        <w:rPr>
          <w:rFonts w:ascii="Calibri" w:hAnsi="Calibri" w:cs="Calibri"/>
          <w:sz w:val="24"/>
          <w:szCs w:val="24"/>
        </w:rPr>
        <w:t xml:space="preserve"> this value in Column C. </w:t>
      </w:r>
    </w:p>
    <w:p w14:paraId="043F681E" w14:textId="77777777" w:rsidR="00C711BD" w:rsidRPr="00C711BD" w:rsidRDefault="00C711BD" w:rsidP="00C711B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1C37932" w14:textId="156955FB" w:rsidR="00C711BD" w:rsidRPr="00C711BD" w:rsidRDefault="00C711BD" w:rsidP="00C711BD">
      <w:pPr>
        <w:pStyle w:val="ListParagraph"/>
        <w:numPr>
          <w:ilvl w:val="0"/>
          <w:numId w:val="20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C711BD">
        <w:rPr>
          <w:rFonts w:ascii="Calibri" w:hAnsi="Calibri" w:cs="Calibri"/>
          <w:sz w:val="24"/>
          <w:szCs w:val="24"/>
        </w:rPr>
        <w:t xml:space="preserve">Determine </w:t>
      </w:r>
      <w:r w:rsidRPr="00C711BD">
        <w:rPr>
          <w:rFonts w:ascii="Calibri" w:hAnsi="Calibri" w:cs="Calibri"/>
          <w:b/>
          <w:bCs/>
          <w:sz w:val="24"/>
          <w:szCs w:val="24"/>
        </w:rPr>
        <w:t xml:space="preserve">total sum of squares </w:t>
      </w:r>
      <m:oMath>
        <m:sSub>
          <m:sSubPr>
            <m:ctrlPr>
              <w:rPr>
                <w:rFonts w:ascii="Cambria Math" w:hAnsi="Cambria Math" w:cs="Calibri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Calibri"/>
                <w:sz w:val="24"/>
                <w:szCs w:val="24"/>
              </w:rPr>
              <m:t>(</m:t>
            </m:r>
            <m:r>
              <m:rPr>
                <m:sty m:val="bi"/>
              </m:rPr>
              <w:rPr>
                <w:rFonts w:ascii="Cambria Math" w:hAnsi="Cambria Math" w:cs="Calibri"/>
                <w:sz w:val="24"/>
                <w:szCs w:val="24"/>
              </w:rPr>
              <m:t>SS</m:t>
            </m:r>
          </m:e>
          <m:sub>
            <m:r>
              <m:rPr>
                <m:sty m:val="bi"/>
              </m:rPr>
              <w:rPr>
                <w:rFonts w:ascii="Cambria Math" w:hAnsi="Cambria Math" w:cs="Calibri"/>
                <w:sz w:val="24"/>
                <w:szCs w:val="24"/>
              </w:rPr>
              <m:t>total</m:t>
            </m:r>
          </m:sub>
        </m:sSub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 xml:space="preserve">) </m:t>
        </m:r>
      </m:oMath>
      <w:r w:rsidRPr="00C711BD">
        <w:rPr>
          <w:rFonts w:ascii="Calibri" w:hAnsi="Calibri" w:cs="Calibri"/>
          <w:sz w:val="24"/>
          <w:szCs w:val="24"/>
        </w:rPr>
        <w:t>using the following formula:</w:t>
      </w:r>
    </w:p>
    <w:p w14:paraId="630D32B4" w14:textId="77777777" w:rsidR="00C711BD" w:rsidRPr="0019312F" w:rsidRDefault="00C711BD" w:rsidP="00C711B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C5EFE6F" w14:textId="48C14F6E" w:rsidR="00C711BD" w:rsidRPr="00C711BD" w:rsidRDefault="00620BF4" w:rsidP="00C711BD">
      <w:pPr>
        <w:spacing w:after="0" w:line="240" w:lineRule="auto"/>
        <w:rPr>
          <w:rFonts w:ascii="Calibri" w:eastAsiaTheme="minorEastAsia" w:hAnsi="Calibri" w:cs="Calibr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Calibri"/>
                  <w:sz w:val="24"/>
                  <w:szCs w:val="24"/>
                </w:rPr>
                <m:t>SS</m:t>
              </m:r>
            </m:e>
            <m:sub>
              <m:r>
                <w:rPr>
                  <w:rFonts w:ascii="Cambria Math" w:hAnsi="Cambria Math" w:cs="Calibri"/>
                  <w:sz w:val="24"/>
                  <w:szCs w:val="24"/>
                </w:rPr>
                <m:t>total</m:t>
              </m:r>
            </m:sub>
          </m:sSub>
          <m:r>
            <w:rPr>
              <w:rFonts w:ascii="Cambria Math" w:hAnsi="Cambria Math" w:cs="Calibri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eastAsia="Cambria Math" w:hAnsi="Cambria Math" w:cs="Calibri"/>
              <w:sz w:val="24"/>
              <w:szCs w:val="24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="Cambria Math" w:hAnsi="Cambria Math" w:cs="Calibri"/>
                  <w:i/>
                  <w:sz w:val="24"/>
                  <w:szCs w:val="24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="Cambria Math" w:hAnsi="Cambria Math" w:cs="Calibri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mbria Math" w:hAnsi="Cambria Math" w:cs="Calibri"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Cambria Math" w:hAnsi="Cambria Math" w:cs="Calibri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libri"/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libri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="Cambria Math" w:hAnsi="Cambria Math" w:cs="Calibri"/>
                          <w:sz w:val="24"/>
                          <w:szCs w:val="24"/>
                        </w:rPr>
                        <m:t xml:space="preserve"> - 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="Century Gothic" w:hAnsi="Cambria Math" w:cs="Calibri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Century Gothic" w:hAnsi="Cambria Math" w:cs="Calibri"/>
                              <w:sz w:val="24"/>
                              <w:szCs w:val="24"/>
                            </w:rPr>
                            <m:t>y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eastAsia="Cambria Math" w:hAnsi="Cambria Math" w:cs="Calibri"/>
                      <w:sz w:val="24"/>
                      <w:szCs w:val="24"/>
                    </w:rPr>
                    <m:t>2</m:t>
                  </m:r>
                </m:sup>
              </m:sSup>
            </m:e>
          </m:nary>
        </m:oMath>
      </m:oMathPara>
    </w:p>
    <w:p w14:paraId="3B111204" w14:textId="77777777" w:rsidR="00C711BD" w:rsidRPr="0019312F" w:rsidRDefault="00C711BD" w:rsidP="00C711BD">
      <w:pPr>
        <w:spacing w:after="0" w:line="240" w:lineRule="auto"/>
        <w:rPr>
          <w:rFonts w:ascii="Calibri" w:eastAsiaTheme="minorEastAsia" w:hAnsi="Calibri" w:cs="Calibri"/>
          <w:sz w:val="24"/>
          <w:szCs w:val="24"/>
        </w:rPr>
      </w:pPr>
    </w:p>
    <w:p w14:paraId="5C2BAFF9" w14:textId="0D38D354" w:rsidR="00C711BD" w:rsidRDefault="00C711BD" w:rsidP="00C711BD">
      <w:pPr>
        <w:pStyle w:val="ListParagraph"/>
        <w:numPr>
          <w:ilvl w:val="0"/>
          <w:numId w:val="22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First, calculate the difference between each Observed Kidney Size (Column B) and the mean Observed Kidney Size (Column C). Write these differences in Column D.</w:t>
      </w:r>
    </w:p>
    <w:p w14:paraId="6E01F003" w14:textId="57966698" w:rsidR="00C711BD" w:rsidRDefault="00C711BD" w:rsidP="00C711BD">
      <w:pPr>
        <w:pStyle w:val="ListParagraph"/>
        <w:numPr>
          <w:ilvl w:val="0"/>
          <w:numId w:val="22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Then, square </w:t>
      </w:r>
      <w:r w:rsidRPr="00EB53EB">
        <w:rPr>
          <w:rFonts w:ascii="Calibri" w:hAnsi="Calibri" w:cs="Calibri"/>
          <w:sz w:val="24"/>
          <w:szCs w:val="24"/>
        </w:rPr>
        <w:t>each value in Column D, and write these values in Column E.</w:t>
      </w:r>
    </w:p>
    <w:p w14:paraId="29DA5DA8" w14:textId="5ED7EA39" w:rsidR="00C711BD" w:rsidRDefault="00C711BD" w:rsidP="00C711BD">
      <w:pPr>
        <w:pStyle w:val="ListParagraph"/>
        <w:numPr>
          <w:ilvl w:val="0"/>
          <w:numId w:val="22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Finally</w:t>
      </w:r>
      <w:r w:rsidRPr="00EB53EB">
        <w:rPr>
          <w:rFonts w:ascii="Calibri" w:hAnsi="Calibri" w:cs="Calibri"/>
          <w:sz w:val="24"/>
          <w:szCs w:val="24"/>
        </w:rPr>
        <w:t xml:space="preserve">, add all values in Column E to calculate </w:t>
      </w:r>
      <w:proofErr w:type="spellStart"/>
      <w:r w:rsidRPr="00EB53EB">
        <w:rPr>
          <w:rFonts w:ascii="Calibri" w:hAnsi="Calibri" w:cs="Calibri"/>
          <w:i/>
          <w:iCs/>
          <w:sz w:val="24"/>
          <w:szCs w:val="24"/>
        </w:rPr>
        <w:t>SS</w:t>
      </w:r>
      <w:r w:rsidRPr="00EB53EB">
        <w:rPr>
          <w:rFonts w:ascii="Calibri" w:hAnsi="Calibri" w:cs="Calibri"/>
          <w:i/>
          <w:iCs/>
          <w:sz w:val="24"/>
          <w:szCs w:val="24"/>
          <w:vertAlign w:val="subscript"/>
        </w:rPr>
        <w:t>total</w:t>
      </w:r>
      <w:proofErr w:type="spellEnd"/>
      <w:r>
        <w:rPr>
          <w:rFonts w:ascii="Calibri" w:hAnsi="Calibri" w:cs="Calibri"/>
          <w:sz w:val="24"/>
          <w:szCs w:val="24"/>
        </w:rPr>
        <w:t>. Write</w:t>
      </w:r>
      <w:r w:rsidRPr="00EB53EB">
        <w:rPr>
          <w:rFonts w:ascii="Calibri" w:hAnsi="Calibri" w:cs="Calibri"/>
          <w:sz w:val="24"/>
          <w:szCs w:val="24"/>
        </w:rPr>
        <w:t xml:space="preserve"> this sum </w:t>
      </w:r>
      <w:proofErr w:type="gramStart"/>
      <w:r w:rsidRPr="00EB53EB">
        <w:rPr>
          <w:rFonts w:ascii="Calibri" w:hAnsi="Calibri" w:cs="Calibri"/>
          <w:sz w:val="24"/>
          <w:szCs w:val="24"/>
        </w:rPr>
        <w:t>where</w:t>
      </w:r>
      <w:proofErr w:type="gramEnd"/>
      <w:r w:rsidRPr="00EB53EB">
        <w:rPr>
          <w:rFonts w:ascii="Calibri" w:hAnsi="Calibri" w:cs="Calibri"/>
          <w:sz w:val="24"/>
          <w:szCs w:val="24"/>
        </w:rPr>
        <w:t xml:space="preserve"> indicated at the bottom of Column E.</w:t>
      </w:r>
    </w:p>
    <w:p w14:paraId="1C416F3E" w14:textId="2B70DCAE" w:rsidR="00C711BD" w:rsidRDefault="00C711BD" w:rsidP="00C711B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3CED7B4" w14:textId="7376AD76" w:rsidR="00C711BD" w:rsidRPr="00C711BD" w:rsidRDefault="00C711BD" w:rsidP="00C711BD">
      <w:pPr>
        <w:pStyle w:val="ListParagraph"/>
        <w:numPr>
          <w:ilvl w:val="0"/>
          <w:numId w:val="20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EB53EB">
        <w:rPr>
          <w:rFonts w:ascii="Calibri" w:hAnsi="Calibri" w:cs="Calibri"/>
          <w:sz w:val="24"/>
          <w:szCs w:val="24"/>
        </w:rPr>
        <w:t>The expected Kidney Sizes have</w:t>
      </w:r>
      <w:r>
        <w:rPr>
          <w:rFonts w:ascii="Calibri" w:hAnsi="Calibri" w:cs="Calibri"/>
          <w:sz w:val="24"/>
          <w:szCs w:val="24"/>
        </w:rPr>
        <w:t xml:space="preserve"> already</w:t>
      </w:r>
      <w:r w:rsidRPr="00EB53EB">
        <w:rPr>
          <w:rFonts w:ascii="Calibri" w:hAnsi="Calibri" w:cs="Calibri"/>
          <w:sz w:val="24"/>
          <w:szCs w:val="24"/>
        </w:rPr>
        <w:t xml:space="preserve"> been calculated</w:t>
      </w:r>
      <w:r>
        <w:rPr>
          <w:rFonts w:ascii="Calibri" w:hAnsi="Calibri" w:cs="Calibri"/>
          <w:sz w:val="24"/>
          <w:szCs w:val="24"/>
        </w:rPr>
        <w:t xml:space="preserve"> and are included</w:t>
      </w:r>
      <w:r w:rsidRPr="00EB53EB">
        <w:rPr>
          <w:rFonts w:ascii="Calibri" w:hAnsi="Calibri" w:cs="Calibri"/>
          <w:sz w:val="24"/>
          <w:szCs w:val="24"/>
        </w:rPr>
        <w:t xml:space="preserve"> in Column F. These data points would fit perfectly to a straight line.</w:t>
      </w:r>
    </w:p>
    <w:p w14:paraId="035BF5A0" w14:textId="18ED023D" w:rsidR="00C711BD" w:rsidRDefault="00C711BD" w:rsidP="00C711BD">
      <w:pPr>
        <w:spacing w:after="0" w:line="240" w:lineRule="auto"/>
        <w:rPr>
          <w:rFonts w:ascii="Calibri" w:eastAsiaTheme="minorEastAsia" w:hAnsi="Calibri" w:cs="Calibri"/>
          <w:sz w:val="24"/>
          <w:szCs w:val="24"/>
        </w:rPr>
      </w:pPr>
    </w:p>
    <w:p w14:paraId="6DEAFA83" w14:textId="77777777" w:rsidR="00C711BD" w:rsidRPr="0019312F" w:rsidRDefault="00C711BD" w:rsidP="00C711BD">
      <w:pPr>
        <w:pStyle w:val="ListParagraph"/>
        <w:numPr>
          <w:ilvl w:val="0"/>
          <w:numId w:val="20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Determine the </w:t>
      </w:r>
      <w:r>
        <w:rPr>
          <w:rFonts w:ascii="Calibri" w:hAnsi="Calibri" w:cs="Calibri"/>
          <w:b/>
          <w:bCs/>
          <w:sz w:val="24"/>
          <w:szCs w:val="24"/>
        </w:rPr>
        <w:t xml:space="preserve">error of sum squares </w:t>
      </w:r>
      <m:oMath>
        <m:sSub>
          <m:sSubPr>
            <m:ctrlPr>
              <w:rPr>
                <w:rFonts w:ascii="Cambria Math" w:hAnsi="Cambria Math" w:cs="Calibri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Calibri"/>
                <w:sz w:val="24"/>
                <w:szCs w:val="24"/>
              </w:rPr>
              <m:t>(</m:t>
            </m:r>
            <m:r>
              <m:rPr>
                <m:sty m:val="bi"/>
              </m:rPr>
              <w:rPr>
                <w:rFonts w:ascii="Cambria Math" w:hAnsi="Cambria Math" w:cs="Calibri"/>
                <w:sz w:val="24"/>
                <w:szCs w:val="24"/>
              </w:rPr>
              <m:t>SS</m:t>
            </m:r>
          </m:e>
          <m:sub>
            <m:r>
              <m:rPr>
                <m:sty m:val="bi"/>
              </m:rPr>
              <w:rPr>
                <w:rFonts w:ascii="Cambria Math" w:hAnsi="Cambria Math" w:cs="Calibri"/>
                <w:sz w:val="24"/>
                <w:szCs w:val="24"/>
              </w:rPr>
              <m:t>error</m:t>
            </m:r>
          </m:sub>
        </m:sSub>
        <m:r>
          <m:rPr>
            <m:sty m:val="b"/>
          </m:rPr>
          <w:rPr>
            <w:rFonts w:ascii="Cambria Math" w:hAnsi="Cambria Math" w:cs="Calibri"/>
            <w:sz w:val="24"/>
            <w:szCs w:val="24"/>
          </w:rPr>
          <m:t>)</m:t>
        </m:r>
      </m:oMath>
      <w:r>
        <w:rPr>
          <w:rFonts w:ascii="Calibri" w:eastAsiaTheme="minorEastAsia" w:hAnsi="Calibri" w:cs="Calibri"/>
          <w:b/>
          <w:sz w:val="24"/>
          <w:szCs w:val="24"/>
        </w:rPr>
        <w:t xml:space="preserve"> </w:t>
      </w:r>
      <w:r>
        <w:rPr>
          <w:rFonts w:ascii="Calibri" w:eastAsiaTheme="minorEastAsia" w:hAnsi="Calibri" w:cs="Calibri"/>
          <w:bCs/>
          <w:sz w:val="24"/>
          <w:szCs w:val="24"/>
        </w:rPr>
        <w:t>using the following formula:</w:t>
      </w:r>
    </w:p>
    <w:p w14:paraId="6A99713E" w14:textId="77777777" w:rsidR="00C711BD" w:rsidRPr="0019312F" w:rsidRDefault="00C711BD" w:rsidP="00C711B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9A48E4" w14:textId="353D74A2" w:rsidR="00C711BD" w:rsidRPr="00C711BD" w:rsidRDefault="00620BF4" w:rsidP="00C711BD">
      <w:pPr>
        <w:spacing w:after="0" w:line="240" w:lineRule="auto"/>
        <w:rPr>
          <w:rFonts w:ascii="Calibri" w:eastAsiaTheme="minorEastAsia" w:hAnsi="Calibri" w:cs="Calibr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Calibri"/>
                  <w:sz w:val="24"/>
                  <w:szCs w:val="24"/>
                </w:rPr>
                <m:t>SS</m:t>
              </m:r>
            </m:e>
            <m:sub>
              <m:r>
                <w:rPr>
                  <w:rFonts w:ascii="Cambria Math" w:hAnsi="Cambria Math" w:cs="Calibri"/>
                  <w:sz w:val="24"/>
                  <w:szCs w:val="24"/>
                </w:rPr>
                <m:t>error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Calibri"/>
              <w:sz w:val="24"/>
              <w:szCs w:val="24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="Cambria Math" w:hAnsi="Cambria Math" w:cs="Calibri"/>
                  <w:i/>
                  <w:sz w:val="24"/>
                  <w:szCs w:val="24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="Cambria Math" w:hAnsi="Cambria Math" w:cs="Calibri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mbria Math" w:hAnsi="Cambria Math" w:cs="Calibri"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Cambria Math" w:hAnsi="Cambria Math" w:cs="Calibri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libri"/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libri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="Cambria Math" w:hAnsi="Cambria Math" w:cs="Calibri"/>
                          <w:sz w:val="24"/>
                          <w:szCs w:val="24"/>
                        </w:rPr>
                        <m:t xml:space="preserve"> - </m:t>
                      </m:r>
                      <m:sSub>
                        <m:sSubPr>
                          <m:ctrlPr>
                            <w:rPr>
                              <w:rFonts w:ascii="Cambria Math" w:eastAsia="Century Gothic" w:hAnsi="Cambria Math" w:cs="Calibri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entury Gothic" w:hAnsi="Cambria Math" w:cs="Calibr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="Century Gothic" w:hAnsi="Cambria Math" w:cs="Calibri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="Cambria Math" w:hAnsi="Cambria Math" w:cs="Calibri"/>
                      <w:sz w:val="24"/>
                      <w:szCs w:val="24"/>
                    </w:rPr>
                    <m:t>2</m:t>
                  </m:r>
                </m:sup>
              </m:sSup>
            </m:e>
          </m:nary>
        </m:oMath>
      </m:oMathPara>
    </w:p>
    <w:p w14:paraId="73D9EDB2" w14:textId="77777777" w:rsidR="00C711BD" w:rsidRPr="00C711BD" w:rsidRDefault="00C711BD" w:rsidP="00C711BD">
      <w:p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14:paraId="33563FD1" w14:textId="423C1DD3" w:rsidR="00C711BD" w:rsidRDefault="00C711BD" w:rsidP="00C711BD">
      <w:pPr>
        <w:pStyle w:val="ListParagraph"/>
        <w:numPr>
          <w:ilvl w:val="0"/>
          <w:numId w:val="25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First, calculate the difference between each Observed Kidney Size (Column B) and the Expected Kidney Size (Column F). Write these differences in Column G.</w:t>
      </w:r>
    </w:p>
    <w:p w14:paraId="0EDB0A92" w14:textId="27751037" w:rsidR="00C711BD" w:rsidRDefault="00C711BD" w:rsidP="00C711BD">
      <w:pPr>
        <w:pStyle w:val="ListParagraph"/>
        <w:numPr>
          <w:ilvl w:val="0"/>
          <w:numId w:val="25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Then, square </w:t>
      </w:r>
      <w:r w:rsidRPr="00EB53EB">
        <w:rPr>
          <w:rFonts w:ascii="Calibri" w:hAnsi="Calibri" w:cs="Calibri"/>
          <w:sz w:val="24"/>
          <w:szCs w:val="24"/>
        </w:rPr>
        <w:t xml:space="preserve">each value in Column </w:t>
      </w:r>
      <w:r>
        <w:rPr>
          <w:rFonts w:ascii="Calibri" w:hAnsi="Calibri" w:cs="Calibri"/>
          <w:sz w:val="24"/>
          <w:szCs w:val="24"/>
        </w:rPr>
        <w:t>G</w:t>
      </w:r>
      <w:r w:rsidRPr="00EB53EB">
        <w:rPr>
          <w:rFonts w:ascii="Calibri" w:hAnsi="Calibri" w:cs="Calibri"/>
          <w:sz w:val="24"/>
          <w:szCs w:val="24"/>
        </w:rPr>
        <w:t xml:space="preserve">, and write these values in Column </w:t>
      </w:r>
      <w:r>
        <w:rPr>
          <w:rFonts w:ascii="Calibri" w:hAnsi="Calibri" w:cs="Calibri"/>
          <w:sz w:val="24"/>
          <w:szCs w:val="24"/>
        </w:rPr>
        <w:t>H</w:t>
      </w:r>
      <w:r w:rsidRPr="00EB53EB">
        <w:rPr>
          <w:rFonts w:ascii="Calibri" w:hAnsi="Calibri" w:cs="Calibri"/>
          <w:sz w:val="24"/>
          <w:szCs w:val="24"/>
        </w:rPr>
        <w:t>.</w:t>
      </w:r>
    </w:p>
    <w:p w14:paraId="04314E1F" w14:textId="6417C589" w:rsidR="00C711BD" w:rsidRDefault="00C711BD" w:rsidP="00C711BD">
      <w:pPr>
        <w:pStyle w:val="ListParagraph"/>
        <w:numPr>
          <w:ilvl w:val="0"/>
          <w:numId w:val="25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Finally</w:t>
      </w:r>
      <w:r w:rsidRPr="00EB53EB">
        <w:rPr>
          <w:rFonts w:ascii="Calibri" w:hAnsi="Calibri" w:cs="Calibri"/>
          <w:sz w:val="24"/>
          <w:szCs w:val="24"/>
        </w:rPr>
        <w:t xml:space="preserve">, add all values in Column </w:t>
      </w:r>
      <w:r>
        <w:rPr>
          <w:rFonts w:ascii="Calibri" w:hAnsi="Calibri" w:cs="Calibri"/>
          <w:sz w:val="24"/>
          <w:szCs w:val="24"/>
        </w:rPr>
        <w:t>H</w:t>
      </w:r>
      <w:r w:rsidRPr="00EB53EB">
        <w:rPr>
          <w:rFonts w:ascii="Calibri" w:hAnsi="Calibri" w:cs="Calibri"/>
          <w:sz w:val="24"/>
          <w:szCs w:val="24"/>
        </w:rPr>
        <w:t xml:space="preserve"> to calculate </w:t>
      </w:r>
      <w:proofErr w:type="spellStart"/>
      <w:r w:rsidRPr="00EB53EB">
        <w:rPr>
          <w:rFonts w:ascii="Calibri" w:hAnsi="Calibri" w:cs="Calibri"/>
          <w:i/>
          <w:iCs/>
          <w:sz w:val="24"/>
          <w:szCs w:val="24"/>
        </w:rPr>
        <w:t>SS</w:t>
      </w:r>
      <w:r>
        <w:rPr>
          <w:rFonts w:ascii="Calibri" w:hAnsi="Calibri" w:cs="Calibri"/>
          <w:i/>
          <w:iCs/>
          <w:sz w:val="24"/>
          <w:szCs w:val="24"/>
          <w:vertAlign w:val="subscript"/>
        </w:rPr>
        <w:t>error</w:t>
      </w:r>
      <w:proofErr w:type="spellEnd"/>
      <w:r>
        <w:rPr>
          <w:rFonts w:ascii="Calibri" w:hAnsi="Calibri" w:cs="Calibri"/>
          <w:sz w:val="24"/>
          <w:szCs w:val="24"/>
        </w:rPr>
        <w:t>. Write</w:t>
      </w:r>
      <w:r w:rsidRPr="00EB53EB">
        <w:rPr>
          <w:rFonts w:ascii="Calibri" w:hAnsi="Calibri" w:cs="Calibri"/>
          <w:sz w:val="24"/>
          <w:szCs w:val="24"/>
        </w:rPr>
        <w:t xml:space="preserve"> this sum </w:t>
      </w:r>
      <w:proofErr w:type="gramStart"/>
      <w:r w:rsidRPr="00EB53EB">
        <w:rPr>
          <w:rFonts w:ascii="Calibri" w:hAnsi="Calibri" w:cs="Calibri"/>
          <w:sz w:val="24"/>
          <w:szCs w:val="24"/>
        </w:rPr>
        <w:t>where</w:t>
      </w:r>
      <w:proofErr w:type="gramEnd"/>
      <w:r w:rsidRPr="00EB53EB">
        <w:rPr>
          <w:rFonts w:ascii="Calibri" w:hAnsi="Calibri" w:cs="Calibri"/>
          <w:sz w:val="24"/>
          <w:szCs w:val="24"/>
        </w:rPr>
        <w:t xml:space="preserve"> indicated at the bottom of Column </w:t>
      </w:r>
      <w:r>
        <w:rPr>
          <w:rFonts w:ascii="Calibri" w:hAnsi="Calibri" w:cs="Calibri"/>
          <w:sz w:val="24"/>
          <w:szCs w:val="24"/>
        </w:rPr>
        <w:t>H</w:t>
      </w:r>
      <w:r w:rsidRPr="00EB53EB">
        <w:rPr>
          <w:rFonts w:ascii="Calibri" w:hAnsi="Calibri" w:cs="Calibri"/>
          <w:sz w:val="24"/>
          <w:szCs w:val="24"/>
        </w:rPr>
        <w:t>.</w:t>
      </w:r>
    </w:p>
    <w:p w14:paraId="7F0215AC" w14:textId="77777777" w:rsidR="00C711BD" w:rsidRPr="00C711BD" w:rsidRDefault="00C711BD" w:rsidP="00C711B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59C9D86" w14:textId="65E99EF7" w:rsidR="00C711BD" w:rsidRPr="00C711BD" w:rsidRDefault="00C711BD" w:rsidP="00C711BD">
      <w:pPr>
        <w:pStyle w:val="ListParagraph"/>
        <w:numPr>
          <w:ilvl w:val="0"/>
          <w:numId w:val="20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C711BD">
        <w:rPr>
          <w:rFonts w:ascii="Calibri" w:hAnsi="Calibri" w:cs="Calibri"/>
          <w:sz w:val="24"/>
          <w:szCs w:val="24"/>
        </w:rPr>
        <w:t xml:space="preserve">Calculate the </w:t>
      </w:r>
      <w:r w:rsidRPr="00C711BD">
        <w:rPr>
          <w:rFonts w:ascii="Calibri" w:hAnsi="Calibri" w:cs="Calibri"/>
          <w:b/>
          <w:bCs/>
          <w:sz w:val="24"/>
          <w:szCs w:val="24"/>
        </w:rPr>
        <w:t>coefficient of determination (</w:t>
      </w:r>
      <w:r w:rsidRPr="00C711BD">
        <w:rPr>
          <w:rFonts w:ascii="Calibri" w:hAnsi="Calibri" w:cs="Calibri"/>
          <w:b/>
          <w:bCs/>
          <w:i/>
          <w:iCs/>
          <w:sz w:val="24"/>
          <w:szCs w:val="24"/>
        </w:rPr>
        <w:t>R</w:t>
      </w:r>
      <w:r w:rsidRPr="00C711BD">
        <w:rPr>
          <w:rFonts w:ascii="Calibri" w:hAnsi="Calibri" w:cs="Calibri"/>
          <w:b/>
          <w:bCs/>
          <w:sz w:val="24"/>
          <w:szCs w:val="24"/>
          <w:vertAlign w:val="superscript"/>
        </w:rPr>
        <w:t>2</w:t>
      </w:r>
      <w:r w:rsidRPr="00C711BD">
        <w:rPr>
          <w:rFonts w:ascii="Calibri" w:hAnsi="Calibri" w:cs="Calibri"/>
          <w:b/>
          <w:bCs/>
          <w:sz w:val="24"/>
          <w:szCs w:val="24"/>
        </w:rPr>
        <w:t>)</w:t>
      </w:r>
      <w:r w:rsidRPr="00C711BD">
        <w:rPr>
          <w:rFonts w:ascii="Calibri" w:hAnsi="Calibri" w:cs="Calibri"/>
          <w:sz w:val="24"/>
          <w:szCs w:val="24"/>
        </w:rPr>
        <w:t xml:space="preserve"> using the following formula</w:t>
      </w:r>
      <w:r>
        <w:rPr>
          <w:rFonts w:ascii="Calibri" w:hAnsi="Calibri" w:cs="Calibri"/>
          <w:sz w:val="24"/>
          <w:szCs w:val="24"/>
        </w:rPr>
        <w:t xml:space="preserve"> and by transferring the values calculated for </w:t>
      </w:r>
      <w:proofErr w:type="spellStart"/>
      <w:r w:rsidRPr="00EB53EB">
        <w:rPr>
          <w:rFonts w:ascii="Calibri" w:hAnsi="Calibri" w:cs="Calibri"/>
          <w:i/>
          <w:iCs/>
          <w:sz w:val="24"/>
          <w:szCs w:val="24"/>
        </w:rPr>
        <w:t>SS</w:t>
      </w:r>
      <w:r w:rsidRPr="00EB53EB">
        <w:rPr>
          <w:rFonts w:ascii="Calibri" w:hAnsi="Calibri" w:cs="Calibri"/>
          <w:i/>
          <w:iCs/>
          <w:sz w:val="24"/>
          <w:szCs w:val="24"/>
          <w:vertAlign w:val="subscript"/>
        </w:rPr>
        <w:t>total</w:t>
      </w:r>
      <w:proofErr w:type="spellEnd"/>
      <w:r>
        <w:rPr>
          <w:rFonts w:ascii="Calibri" w:hAnsi="Calibri" w:cs="Calibri"/>
          <w:i/>
          <w:iCs/>
          <w:sz w:val="24"/>
          <w:szCs w:val="24"/>
          <w:vertAlign w:val="subscript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and </w:t>
      </w:r>
      <w:proofErr w:type="spellStart"/>
      <w:r w:rsidRPr="00EB53EB">
        <w:rPr>
          <w:rFonts w:ascii="Calibri" w:hAnsi="Calibri" w:cs="Calibri"/>
          <w:i/>
          <w:iCs/>
          <w:sz w:val="24"/>
          <w:szCs w:val="24"/>
        </w:rPr>
        <w:t>SS</w:t>
      </w:r>
      <w:r>
        <w:rPr>
          <w:rFonts w:ascii="Calibri" w:hAnsi="Calibri" w:cs="Calibri"/>
          <w:i/>
          <w:iCs/>
          <w:sz w:val="24"/>
          <w:szCs w:val="24"/>
          <w:vertAlign w:val="subscript"/>
        </w:rPr>
        <w:t>error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from Table 1 to the boxes below.</w:t>
      </w:r>
    </w:p>
    <w:p w14:paraId="0F72F92B" w14:textId="3C213986" w:rsidR="00FE1927" w:rsidRPr="0019312F" w:rsidRDefault="00FE1927" w:rsidP="000F561B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1626FA05" w14:textId="54F86886" w:rsidR="00FE1927" w:rsidRPr="0019312F" w:rsidRDefault="00620BF4" w:rsidP="000F561B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libri"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libri"/>
                  <w:sz w:val="24"/>
                  <w:szCs w:val="24"/>
                </w:rPr>
                <m:t>R</m:t>
              </m:r>
            </m:e>
            <m:sup>
              <m:r>
                <w:rPr>
                  <w:rFonts w:ascii="Cambria Math" w:eastAsia="Cambria Math" w:hAnsi="Cambria Math" w:cs="Calibri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Cambria Math" w:hAnsi="Cambria Math" w:cs="Calibr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Calibri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Calibr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SS</m:t>
                  </m:r>
                </m:e>
                <m:sub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total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Calibr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SS</m:t>
                  </m:r>
                </m:e>
                <m:sub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error</m:t>
                  </m:r>
                </m:sub>
              </m:sSub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Calibr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SS</m:t>
                  </m:r>
                </m:e>
                <m:sub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total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="Cambria Math" w:hAnsi="Cambria Math" w:cs="Calibri"/>
              <w:sz w:val="24"/>
              <w:szCs w:val="24"/>
            </w:rPr>
            <m:t xml:space="preserve"> =</m:t>
          </m:r>
          <m:f>
            <m:fPr>
              <m:ctrlPr>
                <w:rPr>
                  <w:rFonts w:ascii="Cambria Math" w:eastAsia="Cambria Math" w:hAnsi="Cambria Math" w:cs="Calibri"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Cambria Math" w:hAnsi="Cambria Math" w:cs="Calibri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eastAsia="Cambria Math" w:hAnsi="Cambria Math" w:cs="Calibr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mbria Math" w:hAnsi="Cambria Math" w:cs="Calibri"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libr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libri"/>
                                  <w:sz w:val="24"/>
                                  <w:szCs w:val="24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libri"/>
                                  <w:sz w:val="24"/>
                                  <w:szCs w:val="24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="Cambria Math" w:hAnsi="Cambria Math" w:cs="Calibri"/>
                              <w:sz w:val="24"/>
                              <w:szCs w:val="24"/>
                            </w:rPr>
                            <m:t xml:space="preserve"> - 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Century Gothic" w:hAnsi="Cambria Math" w:cs="Calibri"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="Century Gothic" w:hAnsi="Cambria Math" w:cs="Calibri"/>
                                  <w:sz w:val="24"/>
                                  <w:szCs w:val="24"/>
                                </w:rPr>
                                <m:t>y</m:t>
                              </m:r>
                            </m:e>
                          </m:acc>
                        </m:e>
                      </m:d>
                    </m:e>
                    <m:sup>
                      <m:r>
                        <w:rPr>
                          <w:rFonts w:ascii="Cambria Math" w:eastAsia="Cambria Math" w:hAnsi="Cambria Math" w:cs="Calibri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Cambria Math" w:hAnsi="Cambria Math" w:cs="Calibri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eastAsia="Cambria Math" w:hAnsi="Cambria Math" w:cs="Calibr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mbria Math" w:hAnsi="Cambria Math" w:cs="Calibri"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libr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libri"/>
                                  <w:sz w:val="24"/>
                                  <w:szCs w:val="24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libri"/>
                                  <w:sz w:val="24"/>
                                  <w:szCs w:val="24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="Cambria Math" w:hAnsi="Cambria Math" w:cs="Calibri"/>
                              <w:sz w:val="24"/>
                              <w:szCs w:val="24"/>
                            </w:rPr>
                            <m:t xml:space="preserve"> - </m:t>
                          </m:r>
                          <m:sSub>
                            <m:sSubPr>
                              <m:ctrlPr>
                                <w:rPr>
                                  <w:rFonts w:ascii="Cambria Math" w:eastAsia="Century Gothic" w:hAnsi="Cambria Math" w:cs="Calibr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entury Gothic" w:hAnsi="Cambria Math" w:cs="Calibri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="Century Gothic" w:hAnsi="Cambria Math" w:cs="Calibri"/>
                                  <w:sz w:val="24"/>
                                  <w:szCs w:val="24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eastAsia="Cambria Math" w:hAnsi="Cambria Math" w:cs="Calibri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nary>
              <m:r>
                <w:rPr>
                  <w:rFonts w:ascii="Cambria Math" w:eastAsia="Cambria Math" w:hAnsi="Cambria Math" w:cs="Calibri"/>
                  <w:sz w:val="24"/>
                  <w:szCs w:val="24"/>
                </w:rPr>
                <m:t>+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Cambria Math" w:hAnsi="Cambria Math" w:cs="Calibri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eastAsia="Cambria Math" w:hAnsi="Cambria Math" w:cs="Calibr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mbria Math" w:hAnsi="Cambria Math" w:cs="Calibri"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libr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libri"/>
                                  <w:sz w:val="24"/>
                                  <w:szCs w:val="24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libri"/>
                                  <w:sz w:val="24"/>
                                  <w:szCs w:val="24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="Cambria Math" w:hAnsi="Cambria Math" w:cs="Calibri"/>
                              <w:sz w:val="24"/>
                              <w:szCs w:val="24"/>
                            </w:rPr>
                            <m:t xml:space="preserve"> - 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Century Gothic" w:hAnsi="Cambria Math" w:cs="Calibri"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="Century Gothic" w:hAnsi="Cambria Math" w:cs="Calibri"/>
                                  <w:sz w:val="24"/>
                                  <w:szCs w:val="24"/>
                                </w:rPr>
                                <m:t>y</m:t>
                              </m:r>
                            </m:e>
                          </m:acc>
                        </m:e>
                      </m:d>
                    </m:e>
                    <m:sup>
                      <m:r>
                        <w:rPr>
                          <w:rFonts w:ascii="Cambria Math" w:eastAsia="Cambria Math" w:hAnsi="Cambria Math" w:cs="Calibri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nary>
            </m:den>
          </m:f>
        </m:oMath>
      </m:oMathPara>
    </w:p>
    <w:p w14:paraId="69CCB496" w14:textId="25995176" w:rsidR="00981661" w:rsidRPr="0019312F" w:rsidRDefault="00981661" w:rsidP="000F561B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776E1C89" w14:textId="4BA24A9B" w:rsidR="00C43549" w:rsidRPr="0019312F" w:rsidRDefault="000754A0" w:rsidP="000F561B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19312F">
        <w:rPr>
          <w:rFonts w:ascii="Calibri" w:hAnsi="Calibri" w:cs="Calibr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40A5D53" wp14:editId="41429776">
                <wp:simplePos x="0" y="0"/>
                <wp:positionH relativeFrom="column">
                  <wp:posOffset>2760980</wp:posOffset>
                </wp:positionH>
                <wp:positionV relativeFrom="paragraph">
                  <wp:posOffset>27940</wp:posOffset>
                </wp:positionV>
                <wp:extent cx="742384" cy="371192"/>
                <wp:effectExtent l="0" t="0" r="6985" b="10160"/>
                <wp:wrapNone/>
                <wp:docPr id="67057969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384" cy="37119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00E0D84F" id="Rectangle 6" o:spid="_x0000_s1026" style="position:absolute;margin-left:217.4pt;margin-top:2.2pt;width:58.45pt;height:29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" filled="f" strokecolor="black [3213]" strokeweight="1pt"/>
            </w:pict>
          </mc:Fallback>
        </mc:AlternateContent>
      </w:r>
    </w:p>
    <w:p w14:paraId="0F497DE7" w14:textId="7832AD8D" w:rsidR="00C43549" w:rsidRPr="0019312F" w:rsidRDefault="000754A0" w:rsidP="000F561B">
      <w:pPr>
        <w:spacing w:after="0" w:line="240" w:lineRule="auto"/>
        <w:ind w:left="5760"/>
        <w:rPr>
          <w:rFonts w:ascii="Calibri" w:hAnsi="Calibri" w:cs="Calibri"/>
          <w:b/>
          <w:sz w:val="24"/>
          <w:szCs w:val="24"/>
          <w:u w:val="single"/>
        </w:rPr>
      </w:pPr>
      <w:r w:rsidRPr="0019312F">
        <w:rPr>
          <w:rFonts w:ascii="Calibri" w:hAnsi="Calibri" w:cs="Calibr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7FB52AD" wp14:editId="536FA564">
                <wp:simplePos x="0" y="0"/>
                <wp:positionH relativeFrom="column">
                  <wp:posOffset>3306917</wp:posOffset>
                </wp:positionH>
                <wp:positionV relativeFrom="paragraph">
                  <wp:posOffset>316865</wp:posOffset>
                </wp:positionV>
                <wp:extent cx="742384" cy="371192"/>
                <wp:effectExtent l="0" t="0" r="6985" b="10160"/>
                <wp:wrapNone/>
                <wp:docPr id="81729178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384" cy="37119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66E9F7A6" id="Rectangle 6" o:spid="_x0000_s1026" style="position:absolute;margin-left:260.4pt;margin-top:24.95pt;width:58.45pt;height:29.2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" filled="f" strokecolor="black [3213]" strokeweight="1pt"/>
            </w:pict>
          </mc:Fallback>
        </mc:AlternateContent>
      </w:r>
      <w:r w:rsidRPr="0019312F">
        <w:rPr>
          <w:rFonts w:ascii="Calibri" w:hAnsi="Calibri" w:cs="Calibr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FD40777" wp14:editId="1EC18DE7">
                <wp:simplePos x="0" y="0"/>
                <wp:positionH relativeFrom="column">
                  <wp:posOffset>2171065</wp:posOffset>
                </wp:positionH>
                <wp:positionV relativeFrom="paragraph">
                  <wp:posOffset>317342</wp:posOffset>
                </wp:positionV>
                <wp:extent cx="742384" cy="371192"/>
                <wp:effectExtent l="0" t="0" r="6985" b="10160"/>
                <wp:wrapNone/>
                <wp:docPr id="10532923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384" cy="37119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67898CC9" id="Rectangle 6" o:spid="_x0000_s1026" style="position:absolute;margin-left:170.95pt;margin-top:25pt;width:58.45pt;height:29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" filled="f" strokecolor="black [3213]" strokeweight="1pt"/>
            </w:pict>
          </mc:Fallback>
        </mc:AlternateContent>
      </w:r>
    </w:p>
    <w:p w14:paraId="06E9BF62" w14:textId="3C8CD1F5" w:rsidR="00C43549" w:rsidRPr="0019312F" w:rsidRDefault="00620BF4" w:rsidP="000F561B">
      <w:pPr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  <m:oMathPara>
        <m:oMath>
          <m:sSup>
            <m:sSupPr>
              <m:ctrlPr>
                <w:rPr>
                  <w:rFonts w:ascii="Cambria Math" w:eastAsia="Cambria Math" w:hAnsi="Cambria Math" w:cs="Calibri"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libri"/>
                  <w:sz w:val="24"/>
                  <w:szCs w:val="24"/>
                </w:rPr>
                <m:t>R</m:t>
              </m:r>
            </m:e>
            <m:sup>
              <m:r>
                <w:rPr>
                  <w:rFonts w:ascii="Cambria Math" w:eastAsia="Cambria Math" w:hAnsi="Cambria Math" w:cs="Calibri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Cambria Math" w:hAnsi="Cambria Math" w:cs="Calibri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="Cambria Math" w:hAnsi="Cambria Math" w:cs="Calibri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libri"/>
                  <w:sz w:val="24"/>
                  <w:szCs w:val="24"/>
                </w:rPr>
                <m:t xml:space="preserve">                                                             </m:t>
              </m:r>
            </m:num>
            <m:den/>
          </m:f>
        </m:oMath>
      </m:oMathPara>
    </w:p>
    <w:p w14:paraId="71F7CDF6" w14:textId="233DE04F" w:rsidR="007F63BC" w:rsidRPr="0019312F" w:rsidRDefault="000754A0" w:rsidP="000754A0">
      <w:pPr>
        <w:spacing w:after="0" w:line="240" w:lineRule="auto"/>
        <w:jc w:val="center"/>
        <w:rPr>
          <w:rFonts w:ascii="Calibri" w:hAnsi="Calibri" w:cs="Calibri"/>
          <w:bCs/>
          <w:sz w:val="24"/>
          <w:szCs w:val="24"/>
        </w:rPr>
      </w:pPr>
      <w:r w:rsidRPr="0019312F">
        <w:rPr>
          <w:rFonts w:ascii="Calibri" w:hAnsi="Calibri" w:cs="Calibri"/>
          <w:bCs/>
          <w:sz w:val="24"/>
          <w:szCs w:val="24"/>
        </w:rPr>
        <w:t xml:space="preserve">         +</w:t>
      </w:r>
    </w:p>
    <w:p w14:paraId="182B4379" w14:textId="77CB9A88" w:rsidR="007F63BC" w:rsidRPr="0019312F" w:rsidRDefault="007F63BC" w:rsidP="000F561B">
      <w:pPr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578440C8" w14:textId="6CEEBB66" w:rsidR="007F63BC" w:rsidRPr="0019312F" w:rsidRDefault="007F63BC" w:rsidP="000F561B">
      <w:pPr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69183651" w14:textId="4B38E332" w:rsidR="007F63BC" w:rsidRPr="0019312F" w:rsidRDefault="000754A0" w:rsidP="000F561B">
      <w:pPr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  <w:r w:rsidRPr="0019312F">
        <w:rPr>
          <w:rFonts w:ascii="Calibri" w:hAnsi="Calibri" w:cs="Calibr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1BE2E4E" wp14:editId="66462300">
                <wp:simplePos x="0" y="0"/>
                <wp:positionH relativeFrom="column">
                  <wp:posOffset>2768172</wp:posOffset>
                </wp:positionH>
                <wp:positionV relativeFrom="paragraph">
                  <wp:posOffset>82978</wp:posOffset>
                </wp:positionV>
                <wp:extent cx="742384" cy="371192"/>
                <wp:effectExtent l="0" t="0" r="6985" b="10160"/>
                <wp:wrapNone/>
                <wp:docPr id="150189648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384" cy="37119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4B566FD3" id="Rectangle 6" o:spid="_x0000_s1026" style="position:absolute;margin-left:217.95pt;margin-top:6.55pt;width:58.45pt;height:29.2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" filled="f" strokecolor="black [3213]" strokeweight="1pt"/>
            </w:pict>
          </mc:Fallback>
        </mc:AlternateContent>
      </w:r>
    </w:p>
    <w:p w14:paraId="565F3400" w14:textId="3A5280D8" w:rsidR="000754A0" w:rsidRPr="0019312F" w:rsidRDefault="00620BF4" w:rsidP="000F561B">
      <w:pPr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  <m:oMathPara>
        <m:oMath>
          <m:sSup>
            <m:sSupPr>
              <m:ctrlPr>
                <w:rPr>
                  <w:rFonts w:ascii="Cambria Math" w:eastAsia="Cambria Math" w:hAnsi="Cambria Math" w:cs="Calibri"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libri"/>
                  <w:sz w:val="24"/>
                  <w:szCs w:val="24"/>
                </w:rPr>
                <m:t>R</m:t>
              </m:r>
            </m:e>
            <m:sup>
              <m:r>
                <w:rPr>
                  <w:rFonts w:ascii="Cambria Math" w:eastAsia="Cambria Math" w:hAnsi="Cambria Math" w:cs="Calibri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Cambria Math" w:hAnsi="Cambria Math" w:cs="Calibri"/>
              <w:sz w:val="24"/>
              <w:szCs w:val="24"/>
            </w:rPr>
            <m:t xml:space="preserve">=                               </m:t>
          </m:r>
        </m:oMath>
      </m:oMathPara>
    </w:p>
    <w:p w14:paraId="3D7CA34B" w14:textId="77777777" w:rsidR="00C67DF5" w:rsidRPr="0019312F" w:rsidRDefault="00C67DF5" w:rsidP="000F561B">
      <w:pPr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65854B38" w14:textId="77777777" w:rsidR="000754A0" w:rsidRPr="0019312F" w:rsidRDefault="000754A0" w:rsidP="000F561B">
      <w:pPr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2B8F00AA" w14:textId="5FB4407E" w:rsidR="00EB53EB" w:rsidRPr="00C711BD" w:rsidRDefault="00C711BD" w:rsidP="00C711BD">
      <w:pPr>
        <w:pStyle w:val="ListParagraph"/>
        <w:numPr>
          <w:ilvl w:val="0"/>
          <w:numId w:val="20"/>
        </w:numPr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Consider how the value of </w:t>
      </w:r>
      <w:r>
        <w:rPr>
          <w:rFonts w:ascii="Calibri" w:hAnsi="Calibri" w:cs="Calibri"/>
          <w:bCs/>
          <w:i/>
          <w:iCs/>
          <w:sz w:val="24"/>
          <w:szCs w:val="24"/>
        </w:rPr>
        <w:t>R</w:t>
      </w:r>
      <w:r>
        <w:rPr>
          <w:rFonts w:ascii="Calibri" w:hAnsi="Calibri" w:cs="Calibri"/>
          <w:bCs/>
          <w:sz w:val="24"/>
          <w:szCs w:val="24"/>
          <w:vertAlign w:val="superscript"/>
        </w:rPr>
        <w:t>2</w:t>
      </w:r>
      <w:r>
        <w:rPr>
          <w:rFonts w:ascii="Calibri" w:hAnsi="Calibri" w:cs="Calibri"/>
          <w:bCs/>
          <w:sz w:val="24"/>
          <w:szCs w:val="24"/>
        </w:rPr>
        <w:t xml:space="preserve"> would be interpreted mathematically and biologically. </w:t>
      </w:r>
    </w:p>
    <w:p w14:paraId="09338FDF" w14:textId="47D84F42" w:rsidR="00CB41CD" w:rsidRDefault="00CB41CD" w:rsidP="00A8094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AB0B28E" w14:textId="211B0295" w:rsidR="007F3DA5" w:rsidRDefault="007F3DA5" w:rsidP="00CB41CD">
      <w:pPr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</w:p>
    <w:p w14:paraId="243EDBAF" w14:textId="77777777" w:rsidR="00A80948" w:rsidRPr="0019312F" w:rsidRDefault="00A80948" w:rsidP="00CB41CD">
      <w:pPr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</w:p>
    <w:p w14:paraId="7A5F5C34" w14:textId="77777777" w:rsidR="00EB53EB" w:rsidRPr="0019312F" w:rsidRDefault="00EB53EB" w:rsidP="000F561B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63FF771B" w14:textId="2CCC11B1" w:rsidR="007F3DA5" w:rsidRPr="007F3DA5" w:rsidRDefault="007F3DA5" w:rsidP="007F3DA5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7F3DA5">
        <w:rPr>
          <w:rFonts w:ascii="Calibri" w:hAnsi="Calibri" w:cs="Calibri"/>
          <w:b/>
          <w:bCs/>
          <w:sz w:val="20"/>
          <w:szCs w:val="20"/>
        </w:rPr>
        <w:t>Notes:</w:t>
      </w:r>
    </w:p>
    <w:p w14:paraId="0DBD14C4" w14:textId="1253D399" w:rsidR="007F3DA5" w:rsidRPr="007F3DA5" w:rsidRDefault="007F3DA5" w:rsidP="007F3DA5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7F3DA5">
        <w:rPr>
          <w:rFonts w:ascii="Calibri" w:hAnsi="Calibri" w:cs="Calibri"/>
          <w:sz w:val="20"/>
          <w:szCs w:val="20"/>
        </w:rPr>
        <w:t xml:space="preserve">The </w:t>
      </w:r>
      <w:r w:rsidRPr="007F3DA5">
        <w:rPr>
          <w:rFonts w:ascii="Calibri" w:hAnsi="Calibri" w:cs="Calibri"/>
          <w:b/>
          <w:bCs/>
          <w:sz w:val="20"/>
          <w:szCs w:val="20"/>
        </w:rPr>
        <w:t>coefficient of determination (</w:t>
      </w:r>
      <w:r w:rsidRPr="007F3DA5">
        <w:rPr>
          <w:rFonts w:ascii="Calibri" w:hAnsi="Calibri" w:cs="Calibri"/>
          <w:b/>
          <w:bCs/>
          <w:i/>
          <w:iCs/>
          <w:sz w:val="20"/>
          <w:szCs w:val="20"/>
        </w:rPr>
        <w:t>R</w:t>
      </w:r>
      <w:r w:rsidRPr="007F3DA5">
        <w:rPr>
          <w:rFonts w:ascii="Calibri" w:hAnsi="Calibri" w:cs="Calibri"/>
          <w:b/>
          <w:bCs/>
          <w:sz w:val="20"/>
          <w:szCs w:val="20"/>
          <w:vertAlign w:val="superscript"/>
        </w:rPr>
        <w:t>2</w:t>
      </w:r>
      <w:r w:rsidRPr="007F3DA5">
        <w:rPr>
          <w:rFonts w:ascii="Calibri" w:hAnsi="Calibri" w:cs="Calibri"/>
          <w:b/>
          <w:bCs/>
          <w:sz w:val="20"/>
          <w:szCs w:val="20"/>
        </w:rPr>
        <w:t xml:space="preserve">) </w:t>
      </w:r>
      <w:r w:rsidRPr="007F3DA5">
        <w:rPr>
          <w:rFonts w:ascii="Calibri" w:hAnsi="Calibri" w:cs="Calibri"/>
          <w:sz w:val="20"/>
          <w:szCs w:val="20"/>
        </w:rPr>
        <w:t>can also be calculated as:</w:t>
      </w:r>
    </w:p>
    <w:p w14:paraId="29D263B8" w14:textId="77777777" w:rsidR="007F3DA5" w:rsidRPr="007F3DA5" w:rsidRDefault="007F3DA5" w:rsidP="007F3DA5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B91D9FD" w14:textId="5A89358D" w:rsidR="00C711BD" w:rsidRPr="007F3DA5" w:rsidRDefault="00620BF4" w:rsidP="007F3DA5">
      <w:pPr>
        <w:spacing w:after="0" w:line="240" w:lineRule="auto"/>
        <w:rPr>
          <w:rFonts w:ascii="Calibri" w:eastAsiaTheme="minorEastAsia" w:hAnsi="Calibri" w:cs="Calibri"/>
          <w:sz w:val="20"/>
          <w:szCs w:val="20"/>
        </w:rPr>
      </w:pPr>
      <m:oMathPara>
        <m:oMath>
          <m:sSup>
            <m:sSupPr>
              <m:ctrlPr>
                <w:rPr>
                  <w:rFonts w:ascii="Cambria Math" w:eastAsia="Cambria Math" w:hAnsi="Cambria Math" w:cs="Calibri"/>
                  <w:iCs/>
                  <w:sz w:val="20"/>
                  <w:szCs w:val="20"/>
                </w:rPr>
              </m:ctrlPr>
            </m:sSupPr>
            <m:e>
              <m:r>
                <w:rPr>
                  <w:rFonts w:ascii="Cambria Math" w:eastAsia="Cambria Math" w:hAnsi="Cambria Math" w:cs="Calibri"/>
                  <w:sz w:val="20"/>
                  <w:szCs w:val="20"/>
                </w:rPr>
                <m:t>R</m:t>
              </m:r>
            </m:e>
            <m:sup>
              <m:r>
                <w:rPr>
                  <w:rFonts w:ascii="Cambria Math" w:eastAsia="Cambria Math" w:hAnsi="Cambria Math" w:cs="Calibri"/>
                  <w:sz w:val="20"/>
                  <w:szCs w:val="20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Cambria Math" w:hAnsi="Cambria Math" w:cs="Calibri"/>
              <w:sz w:val="20"/>
              <w:szCs w:val="20"/>
            </w:rPr>
            <m:t>=</m:t>
          </m:r>
          <m:d>
            <m:dPr>
              <m:ctrlPr>
                <w:rPr>
                  <w:rFonts w:ascii="Cambria Math" w:eastAsia="Cambria Math" w:hAnsi="Cambria Math" w:cs="Calibri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mbria Math" w:hAnsi="Cambria Math" w:cs="Calibri"/>
                  <w:sz w:val="20"/>
                  <w:szCs w:val="20"/>
                </w:rPr>
                <m:t>1-</m:t>
              </m:r>
              <m:f>
                <m:fPr>
                  <m:ctrlPr>
                    <w:rPr>
                      <w:rFonts w:ascii="Cambria Math" w:eastAsia="Cambria Math" w:hAnsi="Cambria Math" w:cs="Calibri"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sz w:val="20"/>
                          <w:szCs w:val="20"/>
                        </w:rPr>
                        <m:t>SS</m:t>
                      </m:r>
                    </m:e>
                    <m:sub>
                      <m:r>
                        <w:rPr>
                          <w:rFonts w:ascii="Cambria Math" w:hAnsi="Cambria Math" w:cs="Calibri"/>
                          <w:sz w:val="20"/>
                          <w:szCs w:val="20"/>
                        </w:rPr>
                        <m:t>error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sz w:val="20"/>
                          <w:szCs w:val="20"/>
                        </w:rPr>
                        <m:t>SS</m:t>
                      </m:r>
                    </m:e>
                    <m:sub>
                      <m:r>
                        <w:rPr>
                          <w:rFonts w:ascii="Cambria Math" w:hAnsi="Cambria Math" w:cs="Calibri"/>
                          <w:sz w:val="20"/>
                          <w:szCs w:val="20"/>
                        </w:rPr>
                        <m:t>total</m:t>
                      </m:r>
                    </m:sub>
                  </m:sSub>
                </m:den>
              </m:f>
            </m:e>
          </m:d>
          <m:r>
            <m:rPr>
              <m:sty m:val="p"/>
            </m:rPr>
            <w:rPr>
              <w:rFonts w:ascii="Cambria Math" w:eastAsia="Cambria Math" w:hAnsi="Cambria Math" w:cs="Calibri"/>
              <w:sz w:val="20"/>
              <w:szCs w:val="20"/>
            </w:rPr>
            <m:t xml:space="preserve"> =</m:t>
          </m:r>
          <m:d>
            <m:dPr>
              <m:ctrlPr>
                <w:rPr>
                  <w:rFonts w:ascii="Cambria Math" w:eastAsia="Cambria Math" w:hAnsi="Cambria Math" w:cs="Calibri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mbria Math" w:hAnsi="Cambria Math" w:cs="Calibri"/>
                  <w:sz w:val="20"/>
                  <w:szCs w:val="20"/>
                </w:rPr>
                <m:t>1-</m:t>
              </m:r>
              <m:f>
                <m:fPr>
                  <m:ctrlPr>
                    <w:rPr>
                      <w:rFonts w:ascii="Cambria Math" w:eastAsia="Cambria Math" w:hAnsi="Cambria Math" w:cs="Calibri"/>
                      <w:iCs/>
                      <w:sz w:val="20"/>
                      <w:szCs w:val="20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mbria Math" w:hAnsi="Cambria Math" w:cs="Calibri"/>
                          <w:i/>
                          <w:sz w:val="20"/>
                          <w:szCs w:val="20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eastAsia="Cambria Math" w:hAnsi="Cambria Math" w:cs="Calibri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Cambria Math" w:hAnsi="Cambria Math" w:cs="Calibri"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 w:cs="Calibri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 w:cs="Calibri"/>
                                      <w:sz w:val="20"/>
                                      <w:szCs w:val="20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 w:cs="Calibri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Cambria Math" w:hAnsi="Cambria Math" w:cs="Calibri"/>
                                  <w:sz w:val="20"/>
                                  <w:szCs w:val="20"/>
                                </w:rPr>
                                <m:t xml:space="preserve"> -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Century Gothic" w:hAnsi="Cambria Math" w:cs="Calibri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entury Gothic" w:hAnsi="Cambria Math" w:cs="Calibri"/>
                                      <w:sz w:val="20"/>
                                      <w:szCs w:val="20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entury Gothic" w:hAnsi="Cambria Math" w:cs="Calibri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eastAsia="Cambria Math" w:hAnsi="Cambria Math" w:cs="Calibri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mbria Math" w:hAnsi="Cambria Math" w:cs="Calibri"/>
                          <w:i/>
                          <w:sz w:val="20"/>
                          <w:szCs w:val="20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eastAsia="Cambria Math" w:hAnsi="Cambria Math" w:cs="Calibri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Cambria Math" w:hAnsi="Cambria Math" w:cs="Calibri"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 w:cs="Calibri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 w:cs="Calibri"/>
                                      <w:sz w:val="20"/>
                                      <w:szCs w:val="20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 w:cs="Calibri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Cambria Math" w:hAnsi="Cambria Math" w:cs="Calibri"/>
                                  <w:sz w:val="20"/>
                                  <w:szCs w:val="20"/>
                                </w:rPr>
                                <m:t xml:space="preserve"> - 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="Century Gothic" w:hAnsi="Cambria Math" w:cs="Calibri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Century Gothic" w:hAnsi="Cambria Math" w:cs="Calibri"/>
                                      <w:sz w:val="20"/>
                                      <w:szCs w:val="20"/>
                                    </w:rPr>
                                    <m:t>y</m:t>
                                  </m:r>
                                </m:e>
                              </m:acc>
                            </m:e>
                          </m:d>
                        </m:e>
                        <m:sup>
                          <m:r>
                            <w:rPr>
                              <w:rFonts w:ascii="Cambria Math" w:eastAsia="Cambria Math" w:hAnsi="Cambria Math" w:cs="Calibri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e>
                  </m:nary>
                </m:den>
              </m:f>
            </m:e>
          </m:d>
        </m:oMath>
      </m:oMathPara>
    </w:p>
    <w:p w14:paraId="0A1B62F4" w14:textId="77777777" w:rsidR="007F3DA5" w:rsidRDefault="007F3DA5" w:rsidP="007F3DA5">
      <w:pPr>
        <w:spacing w:after="0" w:line="240" w:lineRule="auto"/>
        <w:rPr>
          <w:rFonts w:ascii="Calibri" w:eastAsiaTheme="minorEastAsia" w:hAnsi="Calibri" w:cs="Calibri"/>
          <w:sz w:val="20"/>
          <w:szCs w:val="20"/>
        </w:rPr>
      </w:pPr>
    </w:p>
    <w:p w14:paraId="4D4D0941" w14:textId="363ED13F" w:rsidR="007F3DA5" w:rsidRDefault="007F3DA5" w:rsidP="007F3DA5">
      <w:pPr>
        <w:spacing w:after="0" w:line="240" w:lineRule="auto"/>
        <w:ind w:firstLine="360"/>
        <w:rPr>
          <w:rFonts w:ascii="Calibri" w:eastAsiaTheme="minorEastAsia" w:hAnsi="Calibri" w:cs="Calibri"/>
          <w:sz w:val="20"/>
          <w:szCs w:val="20"/>
        </w:rPr>
      </w:pPr>
      <w:r>
        <w:rPr>
          <w:rFonts w:ascii="Calibri" w:eastAsiaTheme="minorEastAsia" w:hAnsi="Calibri" w:cs="Calibri"/>
          <w:sz w:val="20"/>
          <w:szCs w:val="20"/>
        </w:rPr>
        <w:t xml:space="preserve">This equation and the one </w:t>
      </w:r>
      <w:r w:rsidR="00EC3346">
        <w:rPr>
          <w:rFonts w:ascii="Calibri" w:eastAsiaTheme="minorEastAsia" w:hAnsi="Calibri" w:cs="Calibri"/>
          <w:sz w:val="20"/>
          <w:szCs w:val="20"/>
        </w:rPr>
        <w:t>used in</w:t>
      </w:r>
      <w:r>
        <w:rPr>
          <w:rFonts w:ascii="Calibri" w:eastAsiaTheme="minorEastAsia" w:hAnsi="Calibri" w:cs="Calibri"/>
          <w:sz w:val="20"/>
          <w:szCs w:val="20"/>
        </w:rPr>
        <w:t xml:space="preserve"> the pre-work would compute the same value for </w:t>
      </w:r>
      <w:r>
        <w:rPr>
          <w:rFonts w:ascii="Calibri" w:eastAsiaTheme="minorEastAsia" w:hAnsi="Calibri" w:cs="Calibri"/>
          <w:i/>
          <w:iCs/>
          <w:sz w:val="20"/>
          <w:szCs w:val="20"/>
        </w:rPr>
        <w:t>R</w:t>
      </w:r>
      <w:r>
        <w:rPr>
          <w:rFonts w:ascii="Calibri" w:eastAsiaTheme="minorEastAsia" w:hAnsi="Calibri" w:cs="Calibri"/>
          <w:sz w:val="20"/>
          <w:szCs w:val="20"/>
          <w:vertAlign w:val="superscript"/>
        </w:rPr>
        <w:t>2</w:t>
      </w:r>
      <w:r>
        <w:rPr>
          <w:rFonts w:ascii="Calibri" w:eastAsiaTheme="minorEastAsia" w:hAnsi="Calibri" w:cs="Calibri"/>
          <w:sz w:val="20"/>
          <w:szCs w:val="20"/>
        </w:rPr>
        <w:t xml:space="preserve">. </w:t>
      </w:r>
    </w:p>
    <w:p w14:paraId="180E7B16" w14:textId="77777777" w:rsidR="007F3DA5" w:rsidRDefault="007F3DA5" w:rsidP="007F3DA5">
      <w:pPr>
        <w:spacing w:after="0" w:line="240" w:lineRule="auto"/>
        <w:ind w:firstLine="360"/>
        <w:rPr>
          <w:rFonts w:ascii="Calibri" w:eastAsiaTheme="minorEastAsia" w:hAnsi="Calibri" w:cs="Calibri"/>
          <w:sz w:val="20"/>
          <w:szCs w:val="20"/>
        </w:rPr>
      </w:pPr>
    </w:p>
    <w:p w14:paraId="560F3EF9" w14:textId="52125C98" w:rsidR="007F3DA5" w:rsidRPr="00F45EB7" w:rsidRDefault="007F3DA5" w:rsidP="007F3DA5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Theme="minorEastAsia" w:hAnsi="Calibri" w:cs="Calibri"/>
          <w:sz w:val="20"/>
          <w:szCs w:val="20"/>
        </w:rPr>
      </w:pPr>
      <w:r w:rsidRPr="007F3DA5">
        <w:rPr>
          <w:rFonts w:ascii="Calibri" w:hAnsi="Calibri" w:cs="Calibri"/>
          <w:sz w:val="20"/>
          <w:szCs w:val="20"/>
        </w:rPr>
        <w:t>The Pearson correlation coefficient (</w:t>
      </w:r>
      <w:r w:rsidRPr="007F3DA5">
        <w:rPr>
          <w:rFonts w:ascii="Calibri" w:hAnsi="Calibri" w:cs="Calibri"/>
          <w:i/>
          <w:iCs/>
          <w:sz w:val="20"/>
          <w:szCs w:val="20"/>
        </w:rPr>
        <w:t>r</w:t>
      </w:r>
      <w:r w:rsidRPr="007F3DA5">
        <w:rPr>
          <w:rFonts w:ascii="Calibri" w:hAnsi="Calibri" w:cs="Calibri"/>
          <w:sz w:val="20"/>
          <w:szCs w:val="20"/>
        </w:rPr>
        <w:t xml:space="preserve">) is calculated by taking the square root of </w:t>
      </w:r>
      <w:r w:rsidRPr="007F3DA5">
        <w:rPr>
          <w:rFonts w:ascii="Calibri" w:hAnsi="Calibri" w:cs="Calibri"/>
          <w:i/>
          <w:iCs/>
          <w:sz w:val="20"/>
          <w:szCs w:val="20"/>
        </w:rPr>
        <w:t>R</w:t>
      </w:r>
      <w:r w:rsidRPr="007F3DA5">
        <w:rPr>
          <w:rFonts w:ascii="Calibri" w:hAnsi="Calibri" w:cs="Calibri"/>
          <w:sz w:val="20"/>
          <w:szCs w:val="20"/>
          <w:vertAlign w:val="superscript"/>
        </w:rPr>
        <w:t>2</w:t>
      </w:r>
      <w:r>
        <w:rPr>
          <w:rFonts w:ascii="Calibri" w:hAnsi="Calibri" w:cs="Calibri"/>
          <w:sz w:val="20"/>
          <w:szCs w:val="20"/>
        </w:rPr>
        <w:t>.</w:t>
      </w:r>
    </w:p>
    <w:p w14:paraId="25771D2B" w14:textId="77777777" w:rsidR="00F45EB7" w:rsidRPr="00F45EB7" w:rsidRDefault="00F45EB7" w:rsidP="00F45EB7">
      <w:pPr>
        <w:spacing w:after="0" w:line="240" w:lineRule="auto"/>
        <w:rPr>
          <w:rFonts w:ascii="Calibri" w:eastAsiaTheme="minorEastAsia" w:hAnsi="Calibri" w:cs="Calibri"/>
          <w:sz w:val="20"/>
          <w:szCs w:val="20"/>
        </w:rPr>
      </w:pPr>
    </w:p>
    <w:p w14:paraId="0C977520" w14:textId="38CFAF7B" w:rsidR="00F45EB7" w:rsidRPr="00F45EB7" w:rsidRDefault="00F45EB7" w:rsidP="007F3DA5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Theme="minorEastAsia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Diaz, G. B., Ojeda, R. A., &amp; Rezende, E. L. (2006). Renal morphology, phylogenetic history and adaptation of South American </w:t>
      </w:r>
      <w:proofErr w:type="spellStart"/>
      <w:r>
        <w:rPr>
          <w:rFonts w:ascii="Calibri" w:hAnsi="Calibri" w:cs="Calibri"/>
          <w:sz w:val="20"/>
          <w:szCs w:val="20"/>
        </w:rPr>
        <w:t>hystricognath</w:t>
      </w:r>
      <w:proofErr w:type="spellEnd"/>
      <w:r>
        <w:rPr>
          <w:rFonts w:ascii="Calibri" w:hAnsi="Calibri" w:cs="Calibri"/>
          <w:sz w:val="20"/>
          <w:szCs w:val="20"/>
        </w:rPr>
        <w:t xml:space="preserve"> rodents. </w:t>
      </w:r>
      <w:r>
        <w:rPr>
          <w:rFonts w:ascii="Calibri" w:hAnsi="Calibri" w:cs="Calibri"/>
          <w:i/>
          <w:iCs/>
          <w:sz w:val="20"/>
          <w:szCs w:val="20"/>
        </w:rPr>
        <w:t>Functional Ecology, 20</w:t>
      </w:r>
      <w:r>
        <w:rPr>
          <w:rFonts w:ascii="Calibri" w:hAnsi="Calibri" w:cs="Calibri"/>
          <w:sz w:val="20"/>
          <w:szCs w:val="20"/>
        </w:rPr>
        <w:t xml:space="preserve">, 5-13. </w:t>
      </w:r>
      <w:hyperlink r:id="rId13" w:history="1">
        <w:r w:rsidRPr="002A4771">
          <w:rPr>
            <w:rStyle w:val="Hyperlink"/>
            <w:rFonts w:ascii="Calibri" w:hAnsi="Calibri" w:cs="Calibri"/>
            <w:sz w:val="20"/>
            <w:szCs w:val="20"/>
          </w:rPr>
          <w:t>https://doi.org/10.1111/j.1365-2435.2006.01144.x</w:t>
        </w:r>
      </w:hyperlink>
      <w:r>
        <w:rPr>
          <w:rFonts w:ascii="Calibri" w:hAnsi="Calibri" w:cs="Calibri"/>
          <w:sz w:val="20"/>
          <w:szCs w:val="20"/>
        </w:rPr>
        <w:t xml:space="preserve"> </w:t>
      </w:r>
    </w:p>
    <w:p w14:paraId="69DCAE29" w14:textId="77777777" w:rsidR="00F45EB7" w:rsidRDefault="00F45EB7" w:rsidP="007F3DA5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DAD392A" w14:textId="721D51EC" w:rsidR="00C711BD" w:rsidRPr="007F3DA5" w:rsidRDefault="00C711BD" w:rsidP="007F3DA5">
      <w:pPr>
        <w:spacing w:after="0" w:line="240" w:lineRule="auto"/>
        <w:rPr>
          <w:rFonts w:ascii="Calibri" w:eastAsiaTheme="minorEastAsia" w:hAnsi="Calibri" w:cs="Calibri"/>
          <w:sz w:val="20"/>
          <w:szCs w:val="20"/>
        </w:rPr>
      </w:pPr>
      <w:r w:rsidRPr="00C711BD">
        <w:rPr>
          <w:rFonts w:ascii="Calibri" w:hAnsi="Calibri" w:cs="Calibri"/>
          <w:b/>
          <w:bCs/>
          <w:sz w:val="24"/>
          <w:szCs w:val="24"/>
        </w:rPr>
        <w:t xml:space="preserve">Conclusion Questions </w:t>
      </w:r>
    </w:p>
    <w:p w14:paraId="18735440" w14:textId="1B73CF7A" w:rsidR="004A3996" w:rsidRPr="0019312F" w:rsidRDefault="004A3996" w:rsidP="000F561B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7BFB26D5" w14:textId="1804D932" w:rsidR="004A3996" w:rsidRDefault="004A3996" w:rsidP="000F561B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19312F">
        <w:rPr>
          <w:rFonts w:ascii="Calibri" w:hAnsi="Calibri" w:cs="Calibri"/>
          <w:bCs/>
          <w:sz w:val="24"/>
          <w:szCs w:val="24"/>
        </w:rPr>
        <w:t xml:space="preserve">Based on the </w:t>
      </w:r>
      <w:r w:rsidRPr="0019312F">
        <w:rPr>
          <w:rFonts w:ascii="Calibri" w:hAnsi="Calibri" w:cs="Calibri"/>
          <w:bCs/>
          <w:i/>
          <w:iCs/>
          <w:sz w:val="24"/>
          <w:szCs w:val="24"/>
        </w:rPr>
        <w:t>R</w:t>
      </w:r>
      <w:r w:rsidRPr="0019312F">
        <w:rPr>
          <w:rFonts w:ascii="Calibri" w:hAnsi="Calibri" w:cs="Calibri"/>
          <w:bCs/>
          <w:i/>
          <w:iCs/>
          <w:sz w:val="24"/>
          <w:szCs w:val="24"/>
          <w:vertAlign w:val="superscript"/>
        </w:rPr>
        <w:t>2</w:t>
      </w:r>
      <w:r w:rsidRPr="0019312F">
        <w:rPr>
          <w:rFonts w:ascii="Calibri" w:hAnsi="Calibri" w:cs="Calibri"/>
          <w:bCs/>
          <w:sz w:val="24"/>
          <w:szCs w:val="24"/>
        </w:rPr>
        <w:t xml:space="preserve"> value </w:t>
      </w:r>
      <w:r w:rsidR="00C711BD">
        <w:rPr>
          <w:rFonts w:ascii="Calibri" w:hAnsi="Calibri" w:cs="Calibri"/>
          <w:bCs/>
          <w:sz w:val="24"/>
          <w:szCs w:val="24"/>
        </w:rPr>
        <w:t>calculated in the Practice Example</w:t>
      </w:r>
      <w:r w:rsidRPr="0019312F">
        <w:rPr>
          <w:rFonts w:ascii="Calibri" w:hAnsi="Calibri" w:cs="Calibri"/>
          <w:bCs/>
          <w:sz w:val="24"/>
          <w:szCs w:val="24"/>
        </w:rPr>
        <w:t xml:space="preserve">, </w:t>
      </w:r>
      <w:r w:rsidR="00C711BD">
        <w:rPr>
          <w:rFonts w:ascii="Calibri" w:hAnsi="Calibri" w:cs="Calibri"/>
          <w:bCs/>
          <w:sz w:val="24"/>
          <w:szCs w:val="24"/>
        </w:rPr>
        <w:t>how well do the observed data points fit a straight line?</w:t>
      </w:r>
      <w:r w:rsidR="00465929">
        <w:rPr>
          <w:rFonts w:ascii="Calibri" w:hAnsi="Calibri" w:cs="Calibri"/>
          <w:bCs/>
          <w:sz w:val="24"/>
          <w:szCs w:val="24"/>
        </w:rPr>
        <w:t xml:space="preserve"> Justify your answer.</w:t>
      </w:r>
    </w:p>
    <w:p w14:paraId="5E40D523" w14:textId="5107CB7A" w:rsidR="00C711BD" w:rsidRDefault="00C711BD" w:rsidP="00C711BD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3315DC5D" w14:textId="751E86CE" w:rsidR="007F3DA5" w:rsidRDefault="007F3DA5" w:rsidP="00C711BD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2F269582" w14:textId="76425BB0" w:rsidR="00681020" w:rsidRDefault="00681020" w:rsidP="00C711BD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6AC4695E" w14:textId="6F19287A" w:rsidR="00681020" w:rsidRDefault="00681020" w:rsidP="00C711BD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3332B40D" w14:textId="74950B93" w:rsidR="00681020" w:rsidRDefault="00681020" w:rsidP="00C711BD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14E9ECE8" w14:textId="77777777" w:rsidR="00681020" w:rsidRDefault="00681020" w:rsidP="00C711BD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0E24E582" w14:textId="38855B0F" w:rsidR="00681020" w:rsidRDefault="00681020" w:rsidP="00C711BD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6F031614" w14:textId="77777777" w:rsidR="00681020" w:rsidRDefault="00681020" w:rsidP="00C711BD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79DDEDA0" w14:textId="76267024" w:rsidR="007F3DA5" w:rsidRDefault="007F3DA5" w:rsidP="000F561B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3BA90A1E" w14:textId="77777777" w:rsidR="00681020" w:rsidRPr="0019312F" w:rsidRDefault="00681020" w:rsidP="000F561B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314D685D" w14:textId="77777777" w:rsidR="009C00D7" w:rsidRPr="0019312F" w:rsidRDefault="009C00D7" w:rsidP="000F561B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661F4EA8" w14:textId="77777777" w:rsidR="004A3996" w:rsidRPr="0019312F" w:rsidRDefault="004A3996" w:rsidP="000F561B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2670CB03" w14:textId="4860879D" w:rsidR="00681020" w:rsidRDefault="00C711BD" w:rsidP="00B35BA6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C711BD">
        <w:rPr>
          <w:rFonts w:ascii="Calibri" w:hAnsi="Calibri" w:cs="Calibri"/>
          <w:bCs/>
          <w:sz w:val="24"/>
          <w:szCs w:val="24"/>
          <w:u w:val="single"/>
        </w:rPr>
        <w:t>Mathematically</w:t>
      </w:r>
      <w:r w:rsidRPr="00C711BD">
        <w:rPr>
          <w:rFonts w:ascii="Calibri" w:hAnsi="Calibri" w:cs="Calibri"/>
          <w:bCs/>
          <w:sz w:val="24"/>
          <w:szCs w:val="24"/>
        </w:rPr>
        <w:t xml:space="preserve">, </w:t>
      </w:r>
      <w:r w:rsidR="00681020">
        <w:rPr>
          <w:rFonts w:ascii="Calibri" w:hAnsi="Calibri" w:cs="Calibri"/>
          <w:bCs/>
          <w:sz w:val="24"/>
          <w:szCs w:val="24"/>
        </w:rPr>
        <w:t xml:space="preserve">explain what </w:t>
      </w:r>
      <w:r w:rsidR="00681020" w:rsidRPr="00681020">
        <w:rPr>
          <w:rFonts w:ascii="Calibri" w:hAnsi="Calibri" w:cs="Calibri"/>
          <w:bCs/>
          <w:i/>
          <w:iCs/>
          <w:sz w:val="24"/>
          <w:szCs w:val="24"/>
        </w:rPr>
        <w:t>R</w:t>
      </w:r>
      <w:r w:rsidR="00681020" w:rsidRPr="00681020">
        <w:rPr>
          <w:rFonts w:ascii="Calibri" w:hAnsi="Calibri" w:cs="Calibri"/>
          <w:bCs/>
          <w:sz w:val="24"/>
          <w:szCs w:val="24"/>
          <w:vertAlign w:val="superscript"/>
        </w:rPr>
        <w:t>2</w:t>
      </w:r>
      <w:r w:rsidR="00681020">
        <w:rPr>
          <w:rFonts w:ascii="Calibri" w:hAnsi="Calibri" w:cs="Calibri"/>
          <w:bCs/>
          <w:sz w:val="24"/>
          <w:szCs w:val="24"/>
        </w:rPr>
        <w:t xml:space="preserve"> means as it relates to the Practice Example.</w:t>
      </w:r>
    </w:p>
    <w:p w14:paraId="4C8949F5" w14:textId="49E71E76" w:rsidR="007F3DA5" w:rsidRDefault="007F3DA5" w:rsidP="000F561B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42886245" w14:textId="77777777" w:rsidR="007F3DA5" w:rsidRPr="0019312F" w:rsidRDefault="007F3DA5" w:rsidP="000F561B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4A11BBFC" w14:textId="0C0B33DD" w:rsidR="009C00D7" w:rsidRDefault="009C00D7" w:rsidP="000F561B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24D14A60" w14:textId="6472EFFB" w:rsidR="00681020" w:rsidRDefault="00681020" w:rsidP="000F561B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286D4D9F" w14:textId="044793A6" w:rsidR="00681020" w:rsidRDefault="00681020" w:rsidP="000F561B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48F7F456" w14:textId="6D324656" w:rsidR="00681020" w:rsidRDefault="00681020" w:rsidP="000F561B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3CC14B13" w14:textId="77777777" w:rsidR="00681020" w:rsidRDefault="00681020" w:rsidP="000F561B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2C3E894F" w14:textId="5EF5F03F" w:rsidR="00681020" w:rsidRDefault="00681020" w:rsidP="000F561B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1C0E8871" w14:textId="77777777" w:rsidR="00681020" w:rsidRDefault="00681020" w:rsidP="000F561B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2068C9F9" w14:textId="77777777" w:rsidR="00681020" w:rsidRDefault="00681020" w:rsidP="000F561B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64CCE481" w14:textId="23670447" w:rsidR="007F3DA5" w:rsidRDefault="007F3DA5" w:rsidP="000F561B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2C12BF2A" w14:textId="77777777" w:rsidR="004A3996" w:rsidRPr="0019312F" w:rsidRDefault="004A3996" w:rsidP="000F561B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6B07739C" w14:textId="61939095" w:rsidR="00C711BD" w:rsidRDefault="00C711BD" w:rsidP="00C711BD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  <w:u w:val="single"/>
        </w:rPr>
        <w:t>Biologically</w:t>
      </w:r>
      <w:r w:rsidRPr="00C711BD">
        <w:rPr>
          <w:rFonts w:ascii="Calibri" w:hAnsi="Calibri" w:cs="Calibri"/>
          <w:bCs/>
          <w:sz w:val="24"/>
          <w:szCs w:val="24"/>
        </w:rPr>
        <w:t xml:space="preserve">, </w:t>
      </w:r>
      <w:r w:rsidR="00681020">
        <w:rPr>
          <w:rFonts w:ascii="Calibri" w:hAnsi="Calibri" w:cs="Calibri"/>
          <w:bCs/>
          <w:sz w:val="24"/>
          <w:szCs w:val="24"/>
        </w:rPr>
        <w:t xml:space="preserve">explain what </w:t>
      </w:r>
      <w:r w:rsidR="00681020" w:rsidRPr="00681020">
        <w:rPr>
          <w:rFonts w:ascii="Calibri" w:hAnsi="Calibri" w:cs="Calibri"/>
          <w:bCs/>
          <w:i/>
          <w:iCs/>
          <w:sz w:val="24"/>
          <w:szCs w:val="24"/>
        </w:rPr>
        <w:t>R</w:t>
      </w:r>
      <w:r w:rsidR="00681020" w:rsidRPr="00681020">
        <w:rPr>
          <w:rFonts w:ascii="Calibri" w:hAnsi="Calibri" w:cs="Calibri"/>
          <w:bCs/>
          <w:sz w:val="24"/>
          <w:szCs w:val="24"/>
          <w:vertAlign w:val="superscript"/>
        </w:rPr>
        <w:t>2</w:t>
      </w:r>
      <w:r w:rsidR="00681020">
        <w:rPr>
          <w:rFonts w:ascii="Calibri" w:hAnsi="Calibri" w:cs="Calibri"/>
          <w:bCs/>
          <w:sz w:val="24"/>
          <w:szCs w:val="24"/>
        </w:rPr>
        <w:t xml:space="preserve"> means as it relates to the Practice Example.</w:t>
      </w:r>
    </w:p>
    <w:p w14:paraId="4DE18A47" w14:textId="5510DB02" w:rsidR="00465929" w:rsidRDefault="00465929" w:rsidP="00465929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05C0D16D" w14:textId="467E97F2" w:rsidR="00334CB1" w:rsidRDefault="00334CB1" w:rsidP="00465929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0197ED4B" w14:textId="3C770993" w:rsidR="00334CB1" w:rsidRDefault="00334CB1" w:rsidP="00465929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32719F83" w14:textId="5E69FF3A" w:rsidR="00FE1927" w:rsidRDefault="00FE1927" w:rsidP="000F561B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2371406B" w14:textId="77777777" w:rsidR="00681020" w:rsidRPr="0019312F" w:rsidRDefault="00681020" w:rsidP="000F561B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3A410423" w14:textId="634A38EA" w:rsidR="004A3996" w:rsidRPr="0019312F" w:rsidRDefault="004A3996" w:rsidP="000F561B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31765B46" w14:textId="77777777" w:rsidR="009C00D7" w:rsidRPr="0019312F" w:rsidRDefault="009C00D7" w:rsidP="000F561B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468D83B1" w14:textId="77777777" w:rsidR="009C00D7" w:rsidRPr="0019312F" w:rsidRDefault="009C00D7" w:rsidP="000F561B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13E72270" w14:textId="77777777" w:rsidR="009C00D7" w:rsidRPr="0019312F" w:rsidRDefault="009C00D7" w:rsidP="000F561B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53FE2CC2" w14:textId="77777777" w:rsidR="003958ED" w:rsidRPr="0019312F" w:rsidRDefault="003958ED" w:rsidP="00751356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sectPr w:rsidR="003958ED" w:rsidRPr="00193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0FD6B" w14:textId="77777777" w:rsidR="00620BF4" w:rsidRDefault="00620BF4" w:rsidP="00002D2A">
      <w:pPr>
        <w:spacing w:after="0" w:line="240" w:lineRule="auto"/>
      </w:pPr>
      <w:r>
        <w:separator/>
      </w:r>
    </w:p>
  </w:endnote>
  <w:endnote w:type="continuationSeparator" w:id="0">
    <w:p w14:paraId="59E0A65E" w14:textId="77777777" w:rsidR="00620BF4" w:rsidRDefault="00620BF4" w:rsidP="0000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6E559" w14:textId="77777777" w:rsidR="00620BF4" w:rsidRDefault="00620BF4" w:rsidP="00002D2A">
      <w:pPr>
        <w:spacing w:after="0" w:line="240" w:lineRule="auto"/>
      </w:pPr>
      <w:r>
        <w:separator/>
      </w:r>
    </w:p>
  </w:footnote>
  <w:footnote w:type="continuationSeparator" w:id="0">
    <w:p w14:paraId="5C8B3F06" w14:textId="77777777" w:rsidR="00620BF4" w:rsidRDefault="00620BF4" w:rsidP="00002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62FB"/>
    <w:multiLevelType w:val="hybridMultilevel"/>
    <w:tmpl w:val="B7BA1094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B4017"/>
    <w:multiLevelType w:val="hybridMultilevel"/>
    <w:tmpl w:val="4CD2636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C78D8"/>
    <w:multiLevelType w:val="hybridMultilevel"/>
    <w:tmpl w:val="D5E663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35B1E"/>
    <w:multiLevelType w:val="hybridMultilevel"/>
    <w:tmpl w:val="FD2657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266A5F"/>
    <w:multiLevelType w:val="hybridMultilevel"/>
    <w:tmpl w:val="9790EA96"/>
    <w:lvl w:ilvl="0" w:tplc="E528C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10A3A"/>
    <w:multiLevelType w:val="hybridMultilevel"/>
    <w:tmpl w:val="7794F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0584A"/>
    <w:multiLevelType w:val="hybridMultilevel"/>
    <w:tmpl w:val="4CD26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C0493"/>
    <w:multiLevelType w:val="hybridMultilevel"/>
    <w:tmpl w:val="A26A34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322179"/>
    <w:multiLevelType w:val="multilevel"/>
    <w:tmpl w:val="D0221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E87845"/>
    <w:multiLevelType w:val="hybridMultilevel"/>
    <w:tmpl w:val="A3B6F366"/>
    <w:lvl w:ilvl="0" w:tplc="B3CC3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B159F7"/>
    <w:multiLevelType w:val="hybridMultilevel"/>
    <w:tmpl w:val="4CD2636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406FB6"/>
    <w:multiLevelType w:val="hybridMultilevel"/>
    <w:tmpl w:val="D74AB6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B35A9"/>
    <w:multiLevelType w:val="multilevel"/>
    <w:tmpl w:val="8670F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F447C0"/>
    <w:multiLevelType w:val="multilevel"/>
    <w:tmpl w:val="CBEA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0668F1"/>
    <w:multiLevelType w:val="multilevel"/>
    <w:tmpl w:val="755A8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A14C0D"/>
    <w:multiLevelType w:val="hybridMultilevel"/>
    <w:tmpl w:val="7B340922"/>
    <w:lvl w:ilvl="0" w:tplc="84BCC02A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400881"/>
    <w:multiLevelType w:val="multilevel"/>
    <w:tmpl w:val="00F03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2554CE"/>
    <w:multiLevelType w:val="hybridMultilevel"/>
    <w:tmpl w:val="18C0E14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3519C6"/>
    <w:multiLevelType w:val="hybridMultilevel"/>
    <w:tmpl w:val="DC5419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81B2A"/>
    <w:multiLevelType w:val="multilevel"/>
    <w:tmpl w:val="A6964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313898"/>
    <w:multiLevelType w:val="hybridMultilevel"/>
    <w:tmpl w:val="FE50DA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2212D1"/>
    <w:multiLevelType w:val="hybridMultilevel"/>
    <w:tmpl w:val="B7BA1094"/>
    <w:lvl w:ilvl="0" w:tplc="7004C0B0">
      <w:start w:val="1"/>
      <w:numFmt w:val="lowerLetter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EC1B2E"/>
    <w:multiLevelType w:val="hybridMultilevel"/>
    <w:tmpl w:val="E342F9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99612E"/>
    <w:multiLevelType w:val="hybridMultilevel"/>
    <w:tmpl w:val="DE5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C349D"/>
    <w:multiLevelType w:val="hybridMultilevel"/>
    <w:tmpl w:val="0C0C9638"/>
    <w:lvl w:ilvl="0" w:tplc="86420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8D66D7"/>
    <w:multiLevelType w:val="hybridMultilevel"/>
    <w:tmpl w:val="2730CB4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E15E08"/>
    <w:multiLevelType w:val="multilevel"/>
    <w:tmpl w:val="6C08E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8"/>
  </w:num>
  <w:num w:numId="5">
    <w:abstractNumId w:val="15"/>
  </w:num>
  <w:num w:numId="6">
    <w:abstractNumId w:val="19"/>
  </w:num>
  <w:num w:numId="7">
    <w:abstractNumId w:val="14"/>
  </w:num>
  <w:num w:numId="8">
    <w:abstractNumId w:val="24"/>
  </w:num>
  <w:num w:numId="9">
    <w:abstractNumId w:val="16"/>
  </w:num>
  <w:num w:numId="10">
    <w:abstractNumId w:val="13"/>
  </w:num>
  <w:num w:numId="11">
    <w:abstractNumId w:val="26"/>
  </w:num>
  <w:num w:numId="12">
    <w:abstractNumId w:val="2"/>
  </w:num>
  <w:num w:numId="13">
    <w:abstractNumId w:val="23"/>
  </w:num>
  <w:num w:numId="14">
    <w:abstractNumId w:val="18"/>
  </w:num>
  <w:num w:numId="15">
    <w:abstractNumId w:val="20"/>
  </w:num>
  <w:num w:numId="16">
    <w:abstractNumId w:val="6"/>
  </w:num>
  <w:num w:numId="17">
    <w:abstractNumId w:val="21"/>
  </w:num>
  <w:num w:numId="18">
    <w:abstractNumId w:val="0"/>
  </w:num>
  <w:num w:numId="19">
    <w:abstractNumId w:val="22"/>
  </w:num>
  <w:num w:numId="20">
    <w:abstractNumId w:val="17"/>
  </w:num>
  <w:num w:numId="21">
    <w:abstractNumId w:val="10"/>
  </w:num>
  <w:num w:numId="22">
    <w:abstractNumId w:val="7"/>
  </w:num>
  <w:num w:numId="23">
    <w:abstractNumId w:val="11"/>
  </w:num>
  <w:num w:numId="24">
    <w:abstractNumId w:val="1"/>
  </w:num>
  <w:num w:numId="25">
    <w:abstractNumId w:val="25"/>
  </w:num>
  <w:num w:numId="26">
    <w:abstractNumId w:val="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D14"/>
    <w:rsid w:val="00002D2A"/>
    <w:rsid w:val="0001152A"/>
    <w:rsid w:val="0001358C"/>
    <w:rsid w:val="00020BD1"/>
    <w:rsid w:val="00031CF1"/>
    <w:rsid w:val="00036A82"/>
    <w:rsid w:val="00045F23"/>
    <w:rsid w:val="000534E2"/>
    <w:rsid w:val="00054524"/>
    <w:rsid w:val="000754A0"/>
    <w:rsid w:val="000A3460"/>
    <w:rsid w:val="000C21D9"/>
    <w:rsid w:val="000C2EC6"/>
    <w:rsid w:val="000C55A3"/>
    <w:rsid w:val="000C6B1B"/>
    <w:rsid w:val="000E0D37"/>
    <w:rsid w:val="000E5C18"/>
    <w:rsid w:val="000E7472"/>
    <w:rsid w:val="000F1C76"/>
    <w:rsid w:val="000F3E94"/>
    <w:rsid w:val="000F561B"/>
    <w:rsid w:val="001175DE"/>
    <w:rsid w:val="00135892"/>
    <w:rsid w:val="001361E5"/>
    <w:rsid w:val="001404C0"/>
    <w:rsid w:val="00142A7A"/>
    <w:rsid w:val="001453BB"/>
    <w:rsid w:val="001471AA"/>
    <w:rsid w:val="00154197"/>
    <w:rsid w:val="001657CC"/>
    <w:rsid w:val="001727B1"/>
    <w:rsid w:val="00182412"/>
    <w:rsid w:val="001918C3"/>
    <w:rsid w:val="0019312F"/>
    <w:rsid w:val="001B5EF9"/>
    <w:rsid w:val="001C3EDA"/>
    <w:rsid w:val="001C6F8E"/>
    <w:rsid w:val="001D13C9"/>
    <w:rsid w:val="001D3EA7"/>
    <w:rsid w:val="001E018D"/>
    <w:rsid w:val="001E35D5"/>
    <w:rsid w:val="001F16DF"/>
    <w:rsid w:val="00204AB4"/>
    <w:rsid w:val="002137C9"/>
    <w:rsid w:val="002670A1"/>
    <w:rsid w:val="002A7D3A"/>
    <w:rsid w:val="002B0C22"/>
    <w:rsid w:val="002B3B9F"/>
    <w:rsid w:val="002B7B8E"/>
    <w:rsid w:val="002C0666"/>
    <w:rsid w:val="002D1655"/>
    <w:rsid w:val="002F1201"/>
    <w:rsid w:val="002F39DE"/>
    <w:rsid w:val="003073AE"/>
    <w:rsid w:val="0032020C"/>
    <w:rsid w:val="003210F7"/>
    <w:rsid w:val="00334CB1"/>
    <w:rsid w:val="00342D75"/>
    <w:rsid w:val="00346006"/>
    <w:rsid w:val="00351C22"/>
    <w:rsid w:val="00352484"/>
    <w:rsid w:val="00360A44"/>
    <w:rsid w:val="00364CB8"/>
    <w:rsid w:val="00392F8A"/>
    <w:rsid w:val="00393B0F"/>
    <w:rsid w:val="003958ED"/>
    <w:rsid w:val="003A600A"/>
    <w:rsid w:val="003B2B74"/>
    <w:rsid w:val="003C27F6"/>
    <w:rsid w:val="003C29E0"/>
    <w:rsid w:val="003E49D1"/>
    <w:rsid w:val="003E797F"/>
    <w:rsid w:val="003F0D90"/>
    <w:rsid w:val="003F0E97"/>
    <w:rsid w:val="003F267D"/>
    <w:rsid w:val="003F64EC"/>
    <w:rsid w:val="00403ABB"/>
    <w:rsid w:val="00413C45"/>
    <w:rsid w:val="00422B6F"/>
    <w:rsid w:val="004279EB"/>
    <w:rsid w:val="00432964"/>
    <w:rsid w:val="00440B47"/>
    <w:rsid w:val="00443B9F"/>
    <w:rsid w:val="00447B72"/>
    <w:rsid w:val="00465929"/>
    <w:rsid w:val="00471CC4"/>
    <w:rsid w:val="004722B4"/>
    <w:rsid w:val="00487ACB"/>
    <w:rsid w:val="004A3996"/>
    <w:rsid w:val="004A45E6"/>
    <w:rsid w:val="004A5D8D"/>
    <w:rsid w:val="004F447E"/>
    <w:rsid w:val="004F6E0C"/>
    <w:rsid w:val="004F7C8A"/>
    <w:rsid w:val="00505663"/>
    <w:rsid w:val="0050658D"/>
    <w:rsid w:val="00506C57"/>
    <w:rsid w:val="00511CC8"/>
    <w:rsid w:val="0051240E"/>
    <w:rsid w:val="00522A1C"/>
    <w:rsid w:val="005270CE"/>
    <w:rsid w:val="00535A06"/>
    <w:rsid w:val="005520E6"/>
    <w:rsid w:val="00570EC0"/>
    <w:rsid w:val="0059638C"/>
    <w:rsid w:val="005A42B9"/>
    <w:rsid w:val="005B6A53"/>
    <w:rsid w:val="005B6DD4"/>
    <w:rsid w:val="005C3ECF"/>
    <w:rsid w:val="005D18FE"/>
    <w:rsid w:val="005E16DA"/>
    <w:rsid w:val="005E1A8E"/>
    <w:rsid w:val="005E4257"/>
    <w:rsid w:val="005F6C6B"/>
    <w:rsid w:val="00603E47"/>
    <w:rsid w:val="00611E72"/>
    <w:rsid w:val="00620BF4"/>
    <w:rsid w:val="00621998"/>
    <w:rsid w:val="00633A18"/>
    <w:rsid w:val="0066317A"/>
    <w:rsid w:val="00681020"/>
    <w:rsid w:val="00683BB5"/>
    <w:rsid w:val="00687223"/>
    <w:rsid w:val="006958A4"/>
    <w:rsid w:val="006B0443"/>
    <w:rsid w:val="006C0D14"/>
    <w:rsid w:val="006C3829"/>
    <w:rsid w:val="006C3CB4"/>
    <w:rsid w:val="006C43A5"/>
    <w:rsid w:val="006E68F9"/>
    <w:rsid w:val="006F75BC"/>
    <w:rsid w:val="00702989"/>
    <w:rsid w:val="00703A09"/>
    <w:rsid w:val="00720D82"/>
    <w:rsid w:val="00721E0B"/>
    <w:rsid w:val="0074249C"/>
    <w:rsid w:val="00751356"/>
    <w:rsid w:val="007733CB"/>
    <w:rsid w:val="00773EC1"/>
    <w:rsid w:val="00786923"/>
    <w:rsid w:val="00793C75"/>
    <w:rsid w:val="007B4724"/>
    <w:rsid w:val="007C0AC1"/>
    <w:rsid w:val="007C31D8"/>
    <w:rsid w:val="007F3DA5"/>
    <w:rsid w:val="007F480F"/>
    <w:rsid w:val="007F63BC"/>
    <w:rsid w:val="00820F47"/>
    <w:rsid w:val="00822850"/>
    <w:rsid w:val="0086109A"/>
    <w:rsid w:val="00863235"/>
    <w:rsid w:val="00867D1C"/>
    <w:rsid w:val="00875518"/>
    <w:rsid w:val="00877E35"/>
    <w:rsid w:val="008A0EA1"/>
    <w:rsid w:val="008B1A50"/>
    <w:rsid w:val="008C088C"/>
    <w:rsid w:val="008C12D2"/>
    <w:rsid w:val="008C6249"/>
    <w:rsid w:val="008D0D2C"/>
    <w:rsid w:val="008D3B54"/>
    <w:rsid w:val="00936A24"/>
    <w:rsid w:val="0094037B"/>
    <w:rsid w:val="00953AF6"/>
    <w:rsid w:val="009541CD"/>
    <w:rsid w:val="009677C6"/>
    <w:rsid w:val="00967B6F"/>
    <w:rsid w:val="00981661"/>
    <w:rsid w:val="009A42F1"/>
    <w:rsid w:val="009B19C6"/>
    <w:rsid w:val="009B3D4D"/>
    <w:rsid w:val="009C00D7"/>
    <w:rsid w:val="009E33F8"/>
    <w:rsid w:val="00A1223D"/>
    <w:rsid w:val="00A169C2"/>
    <w:rsid w:val="00A20F58"/>
    <w:rsid w:val="00A26E5C"/>
    <w:rsid w:val="00A32657"/>
    <w:rsid w:val="00A37610"/>
    <w:rsid w:val="00A544E4"/>
    <w:rsid w:val="00A80948"/>
    <w:rsid w:val="00A9027E"/>
    <w:rsid w:val="00A95C03"/>
    <w:rsid w:val="00A965FF"/>
    <w:rsid w:val="00AA001B"/>
    <w:rsid w:val="00AA05ED"/>
    <w:rsid w:val="00AA0B12"/>
    <w:rsid w:val="00AB274B"/>
    <w:rsid w:val="00AB40E7"/>
    <w:rsid w:val="00AC16C0"/>
    <w:rsid w:val="00AD4F09"/>
    <w:rsid w:val="00AD4FCE"/>
    <w:rsid w:val="00AF25AC"/>
    <w:rsid w:val="00AF736D"/>
    <w:rsid w:val="00B17035"/>
    <w:rsid w:val="00B278EC"/>
    <w:rsid w:val="00B30D8C"/>
    <w:rsid w:val="00B440C6"/>
    <w:rsid w:val="00B52104"/>
    <w:rsid w:val="00B5242F"/>
    <w:rsid w:val="00B5307A"/>
    <w:rsid w:val="00B62D62"/>
    <w:rsid w:val="00B66207"/>
    <w:rsid w:val="00B66CD3"/>
    <w:rsid w:val="00B7484F"/>
    <w:rsid w:val="00B751A5"/>
    <w:rsid w:val="00B81ED9"/>
    <w:rsid w:val="00B8486F"/>
    <w:rsid w:val="00B90559"/>
    <w:rsid w:val="00B911AE"/>
    <w:rsid w:val="00B9454D"/>
    <w:rsid w:val="00B963C0"/>
    <w:rsid w:val="00BA3476"/>
    <w:rsid w:val="00BA3726"/>
    <w:rsid w:val="00BA7C30"/>
    <w:rsid w:val="00BB282F"/>
    <w:rsid w:val="00BB394F"/>
    <w:rsid w:val="00BD03B6"/>
    <w:rsid w:val="00BD582E"/>
    <w:rsid w:val="00BE0E61"/>
    <w:rsid w:val="00BE2DC4"/>
    <w:rsid w:val="00BE3D80"/>
    <w:rsid w:val="00BE4FA7"/>
    <w:rsid w:val="00BE56B5"/>
    <w:rsid w:val="00BE7930"/>
    <w:rsid w:val="00BF54A7"/>
    <w:rsid w:val="00BF6458"/>
    <w:rsid w:val="00C14236"/>
    <w:rsid w:val="00C21859"/>
    <w:rsid w:val="00C31CE2"/>
    <w:rsid w:val="00C32B83"/>
    <w:rsid w:val="00C41B82"/>
    <w:rsid w:val="00C43549"/>
    <w:rsid w:val="00C53914"/>
    <w:rsid w:val="00C53D18"/>
    <w:rsid w:val="00C64300"/>
    <w:rsid w:val="00C658D1"/>
    <w:rsid w:val="00C67DF5"/>
    <w:rsid w:val="00C711BD"/>
    <w:rsid w:val="00C72F23"/>
    <w:rsid w:val="00C77B66"/>
    <w:rsid w:val="00C77BAC"/>
    <w:rsid w:val="00C85884"/>
    <w:rsid w:val="00C90162"/>
    <w:rsid w:val="00C94419"/>
    <w:rsid w:val="00CA51C6"/>
    <w:rsid w:val="00CB41CD"/>
    <w:rsid w:val="00CB5BB4"/>
    <w:rsid w:val="00CC56B2"/>
    <w:rsid w:val="00CC6C3B"/>
    <w:rsid w:val="00CE23E2"/>
    <w:rsid w:val="00CE34D5"/>
    <w:rsid w:val="00CE774A"/>
    <w:rsid w:val="00CF4C9B"/>
    <w:rsid w:val="00D03B34"/>
    <w:rsid w:val="00D13BB7"/>
    <w:rsid w:val="00D27BE2"/>
    <w:rsid w:val="00D27ECC"/>
    <w:rsid w:val="00D54F7B"/>
    <w:rsid w:val="00D56EE6"/>
    <w:rsid w:val="00D63109"/>
    <w:rsid w:val="00D70A11"/>
    <w:rsid w:val="00D944F6"/>
    <w:rsid w:val="00DB3FF0"/>
    <w:rsid w:val="00DC2B93"/>
    <w:rsid w:val="00DC62CE"/>
    <w:rsid w:val="00DE77F1"/>
    <w:rsid w:val="00E003CB"/>
    <w:rsid w:val="00E10C44"/>
    <w:rsid w:val="00E12CFC"/>
    <w:rsid w:val="00E13F4A"/>
    <w:rsid w:val="00E14235"/>
    <w:rsid w:val="00E160C1"/>
    <w:rsid w:val="00E22A6C"/>
    <w:rsid w:val="00E239CC"/>
    <w:rsid w:val="00E31B18"/>
    <w:rsid w:val="00E567C1"/>
    <w:rsid w:val="00E60BF7"/>
    <w:rsid w:val="00E71A02"/>
    <w:rsid w:val="00E87C62"/>
    <w:rsid w:val="00E94261"/>
    <w:rsid w:val="00EA4948"/>
    <w:rsid w:val="00EB22A9"/>
    <w:rsid w:val="00EB4C20"/>
    <w:rsid w:val="00EB53EB"/>
    <w:rsid w:val="00EC3346"/>
    <w:rsid w:val="00EC5084"/>
    <w:rsid w:val="00EC6275"/>
    <w:rsid w:val="00EC6708"/>
    <w:rsid w:val="00ED4921"/>
    <w:rsid w:val="00ED50F6"/>
    <w:rsid w:val="00EF1843"/>
    <w:rsid w:val="00F10390"/>
    <w:rsid w:val="00F237EE"/>
    <w:rsid w:val="00F25B6F"/>
    <w:rsid w:val="00F45EB7"/>
    <w:rsid w:val="00F554F9"/>
    <w:rsid w:val="00F6366F"/>
    <w:rsid w:val="00F76007"/>
    <w:rsid w:val="00F77189"/>
    <w:rsid w:val="00F7724A"/>
    <w:rsid w:val="00F851E2"/>
    <w:rsid w:val="00F861A2"/>
    <w:rsid w:val="00FB6603"/>
    <w:rsid w:val="00FD0778"/>
    <w:rsid w:val="00FD5BB7"/>
    <w:rsid w:val="00FD610D"/>
    <w:rsid w:val="00FE1927"/>
    <w:rsid w:val="00FE4452"/>
    <w:rsid w:val="00FF2131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31BC8"/>
  <w15:docId w15:val="{F6B64648-6CAA-4D87-9EC4-CD94D352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1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3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2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D2A"/>
  </w:style>
  <w:style w:type="paragraph" w:styleId="Footer">
    <w:name w:val="footer"/>
    <w:basedOn w:val="Normal"/>
    <w:link w:val="FooterChar"/>
    <w:uiPriority w:val="99"/>
    <w:unhideWhenUsed/>
    <w:rsid w:val="00002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D2A"/>
  </w:style>
  <w:style w:type="paragraph" w:styleId="NormalWeb">
    <w:name w:val="Normal (Web)"/>
    <w:basedOn w:val="Normal"/>
    <w:uiPriority w:val="99"/>
    <w:semiHidden/>
    <w:unhideWhenUsed/>
    <w:rsid w:val="00F7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B5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486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E774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CE774A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CE774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CC56B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073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3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3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3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3A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5518"/>
    <w:pPr>
      <w:spacing w:after="0" w:line="240" w:lineRule="auto"/>
    </w:pPr>
  </w:style>
  <w:style w:type="character" w:styleId="SubtleReference">
    <w:name w:val="Subtle Reference"/>
    <w:basedOn w:val="DefaultParagraphFont"/>
    <w:uiPriority w:val="31"/>
    <w:qFormat/>
    <w:rsid w:val="000F561B"/>
    <w:rPr>
      <w:smallCaps/>
      <w:color w:val="5A5A5A" w:themeColor="text1" w:themeTint="A5"/>
    </w:rPr>
  </w:style>
  <w:style w:type="character" w:customStyle="1" w:styleId="apple-converted-space">
    <w:name w:val="apple-converted-space"/>
    <w:basedOn w:val="DefaultParagraphFont"/>
    <w:rsid w:val="00F45EB7"/>
  </w:style>
  <w:style w:type="character" w:styleId="Emphasis">
    <w:name w:val="Emphasis"/>
    <w:basedOn w:val="DefaultParagraphFont"/>
    <w:uiPriority w:val="20"/>
    <w:qFormat/>
    <w:rsid w:val="00F45EB7"/>
    <w:rPr>
      <w:i/>
      <w:iCs/>
    </w:rPr>
  </w:style>
  <w:style w:type="character" w:customStyle="1" w:styleId="accordion-tabbedtab-mobile">
    <w:name w:val="accordion-tabbed__tab-mobile"/>
    <w:basedOn w:val="DefaultParagraphFont"/>
    <w:rsid w:val="00F45EB7"/>
  </w:style>
  <w:style w:type="character" w:styleId="Hyperlink">
    <w:name w:val="Hyperlink"/>
    <w:basedOn w:val="DefaultParagraphFont"/>
    <w:uiPriority w:val="99"/>
    <w:unhideWhenUsed/>
    <w:rsid w:val="00F45EB7"/>
    <w:rPr>
      <w:color w:val="0000FF"/>
      <w:u w:val="single"/>
    </w:rPr>
  </w:style>
  <w:style w:type="character" w:customStyle="1" w:styleId="comma-separator">
    <w:name w:val="comma-separator"/>
    <w:basedOn w:val="DefaultParagraphFont"/>
    <w:rsid w:val="00F45EB7"/>
  </w:style>
  <w:style w:type="character" w:styleId="UnresolvedMention">
    <w:name w:val="Unresolved Mention"/>
    <w:basedOn w:val="DefaultParagraphFont"/>
    <w:uiPriority w:val="99"/>
    <w:semiHidden/>
    <w:unhideWhenUsed/>
    <w:rsid w:val="00F45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5E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298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i.org/10.1111/j.1365-2435.2006.01144.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DAFEAA603A5439F1F931EED454805" ma:contentTypeVersion="13" ma:contentTypeDescription="Create a new document." ma:contentTypeScope="" ma:versionID="9a11551eabdcd4d474c8215952def92d">
  <xsd:schema xmlns:xsd="http://www.w3.org/2001/XMLSchema" xmlns:xs="http://www.w3.org/2001/XMLSchema" xmlns:p="http://schemas.microsoft.com/office/2006/metadata/properties" xmlns:ns2="8b61ffde-8bb8-489b-85ee-70889f7588e1" xmlns:ns3="af18aa43-1fc5-4596-90b1-cea6a4f6ed06" targetNamespace="http://schemas.microsoft.com/office/2006/metadata/properties" ma:root="true" ma:fieldsID="5461eef8789ef9d375db9e37f145cf25" ns2:_="" ns3:_="">
    <xsd:import namespace="8b61ffde-8bb8-489b-85ee-70889f7588e1"/>
    <xsd:import namespace="af18aa43-1fc5-4596-90b1-cea6a4f6ed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1ffde-8bb8-489b-85ee-70889f7588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8aa43-1fc5-4596-90b1-cea6a4f6e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28E25-B29C-4CB2-8000-364104E4C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1ffde-8bb8-489b-85ee-70889f7588e1"/>
    <ds:schemaRef ds:uri="af18aa43-1fc5-4596-90b1-cea6a4f6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33D48D-CD7C-4189-9CCC-DE4F6E79B5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7D2260-5E9F-4D7E-8909-1D769FE87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Howard Community College</Company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Deployment Master</dc:creator>
  <cp:lastModifiedBy>Wesley, Gina D</cp:lastModifiedBy>
  <cp:revision>3</cp:revision>
  <cp:lastPrinted>2023-06-26T17:54:00Z</cp:lastPrinted>
  <dcterms:created xsi:type="dcterms:W3CDTF">2023-11-02T15:40:00Z</dcterms:created>
  <dcterms:modified xsi:type="dcterms:W3CDTF">2023-11-02T16:05:00Z</dcterms:modified>
</cp:coreProperties>
</file>