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16B77" w14:textId="77777777" w:rsidR="001E1A29" w:rsidRDefault="00922C9F">
      <w:pPr>
        <w:pStyle w:val="Title"/>
        <w:rPr>
          <w:sz w:val="52"/>
          <w:szCs w:val="52"/>
        </w:rPr>
      </w:pPr>
      <w:r>
        <w:rPr>
          <w:sz w:val="52"/>
          <w:szCs w:val="52"/>
        </w:rPr>
        <w:t>Lab Report: Water Systems and Photovoice</w:t>
      </w:r>
    </w:p>
    <w:p w14:paraId="38216B78" w14:textId="77777777" w:rsidR="001E1A29" w:rsidRDefault="00922C9F">
      <w:pPr>
        <w:rPr>
          <w:i/>
        </w:rPr>
      </w:pPr>
      <w:r>
        <w:rPr>
          <w:i/>
        </w:rPr>
        <w:t>Created by: Elizabeth Preza, El Paso Community College, and Kaitlin Mattos, Fort Lewis College for the River Field Studies Network.</w:t>
      </w:r>
    </w:p>
    <w:p w14:paraId="38216B79" w14:textId="77777777" w:rsidR="001E1A29" w:rsidRDefault="00922C9F">
      <w:pPr>
        <w:pStyle w:val="Heading1"/>
      </w:pPr>
      <w:r>
        <w:t>Background</w:t>
      </w:r>
    </w:p>
    <w:p w14:paraId="38216B7A" w14:textId="77777777" w:rsidR="001E1A29" w:rsidRDefault="00922C9F">
      <w:pPr>
        <w:rPr>
          <w:color w:val="000000"/>
        </w:rPr>
      </w:pPr>
      <w:r>
        <w:t>This lab report is connected to the “A STEAM Approach to Understanding Water Systems” lesson plan. Students will identify</w:t>
      </w:r>
      <w:r>
        <w:rPr>
          <w:color w:val="000000"/>
        </w:rPr>
        <w:t xml:space="preserve"> elements and interconnections of natural and anthropogenic water systems, including water sources (e.g., groundwater, snow melt) and anthropogenic influences (e.g., wastewater, irrigation water, sewage) in their regional watershed. Then students will investigate water quality from point and nonpoint sources of pollution. Finally, students will communicate the impact of regional water systems using mapping, photography, and storytelling.</w:t>
      </w:r>
    </w:p>
    <w:p w14:paraId="38216B7B" w14:textId="77777777" w:rsidR="001E1A29" w:rsidRDefault="00922C9F">
      <w:pPr>
        <w:pStyle w:val="Heading1"/>
      </w:pPr>
      <w:r>
        <w:t>Photovoice: What does water mean to you?</w:t>
      </w:r>
    </w:p>
    <w:p w14:paraId="38216B7C" w14:textId="77777777" w:rsidR="001E1A29" w:rsidRDefault="00BB023B">
      <w:pPr>
        <w:pBdr>
          <w:top w:val="nil"/>
          <w:left w:val="nil"/>
          <w:bottom w:val="nil"/>
          <w:right w:val="nil"/>
          <w:between w:val="nil"/>
        </w:pBdr>
        <w:spacing w:after="0" w:line="240" w:lineRule="auto"/>
      </w:pPr>
      <w:hyperlink r:id="rId9">
        <w:r w:rsidR="00922C9F">
          <w:rPr>
            <w:color w:val="1155CC"/>
            <w:u w:val="single"/>
          </w:rPr>
          <w:t>PhotoVoice</w:t>
        </w:r>
      </w:hyperlink>
      <w:r w:rsidR="00922C9F">
        <w:t xml:space="preserve"> is a qualitative research method that empowers positive social change through the ethical use of photography. A photograph is the easiest way to share your experiences and raise awareness about global issues to a general audience (Blackman &amp; Fairey, 2007).</w:t>
      </w:r>
    </w:p>
    <w:p w14:paraId="38216B7D" w14:textId="77777777" w:rsidR="001E1A29" w:rsidRDefault="001E1A29">
      <w:pPr>
        <w:pBdr>
          <w:top w:val="nil"/>
          <w:left w:val="nil"/>
          <w:bottom w:val="nil"/>
          <w:right w:val="nil"/>
          <w:between w:val="nil"/>
        </w:pBdr>
        <w:spacing w:after="0" w:line="240" w:lineRule="auto"/>
      </w:pPr>
    </w:p>
    <w:p w14:paraId="38216B7E" w14:textId="3ED6E482" w:rsidR="001E1A29" w:rsidRDefault="00922C9F">
      <w:pPr>
        <w:pBdr>
          <w:top w:val="nil"/>
          <w:left w:val="nil"/>
          <w:bottom w:val="nil"/>
          <w:right w:val="nil"/>
          <w:between w:val="nil"/>
        </w:pBdr>
        <w:spacing w:after="0" w:line="240" w:lineRule="auto"/>
        <w:rPr>
          <w:color w:val="000000"/>
        </w:rPr>
      </w:pPr>
      <w:r>
        <w:t xml:space="preserve">Water is such an important topic that transcends scientific analysis alone. </w:t>
      </w:r>
      <w:r w:rsidR="001E12E1">
        <w:t xml:space="preserve">To </w:t>
      </w:r>
      <w:r>
        <w:t>understand water and its role in our world, consider what water means to you in your life. You will use photography to investigate intersectional issues related to water systems (e.g., water governance, security, pollution, etc.). This activity aims to challenge your perspective about our planet, our relationship with its living and nonliving entities, and our connection with water.</w:t>
      </w:r>
    </w:p>
    <w:p w14:paraId="38216B7F" w14:textId="77777777" w:rsidR="001E1A29" w:rsidRDefault="001E1A29">
      <w:pPr>
        <w:pBdr>
          <w:top w:val="nil"/>
          <w:left w:val="nil"/>
          <w:bottom w:val="nil"/>
          <w:right w:val="nil"/>
          <w:between w:val="nil"/>
        </w:pBdr>
        <w:spacing w:after="0" w:line="240" w:lineRule="auto"/>
      </w:pPr>
    </w:p>
    <w:p w14:paraId="38216B80" w14:textId="77777777" w:rsidR="001E1A29" w:rsidRDefault="00922C9F">
      <w:pPr>
        <w:numPr>
          <w:ilvl w:val="0"/>
          <w:numId w:val="4"/>
        </w:numPr>
        <w:pBdr>
          <w:top w:val="nil"/>
          <w:left w:val="nil"/>
          <w:bottom w:val="nil"/>
          <w:right w:val="nil"/>
          <w:between w:val="nil"/>
        </w:pBdr>
        <w:spacing w:after="0" w:line="240" w:lineRule="auto"/>
        <w:rPr>
          <w:color w:val="000000"/>
        </w:rPr>
      </w:pPr>
      <w:r>
        <w:rPr>
          <w:color w:val="000000"/>
        </w:rPr>
        <w:t>What does water mean to you? Consider how you use water</w:t>
      </w:r>
      <w:r>
        <w:t xml:space="preserve">, </w:t>
      </w:r>
      <w:r>
        <w:rPr>
          <w:color w:val="000000"/>
        </w:rPr>
        <w:t>where does your water come from, and what</w:t>
      </w:r>
      <w:r>
        <w:t xml:space="preserve"> is</w:t>
      </w:r>
      <w:r>
        <w:rPr>
          <w:color w:val="000000"/>
        </w:rPr>
        <w:t xml:space="preserve"> your relationship </w:t>
      </w:r>
      <w:r>
        <w:t xml:space="preserve">with </w:t>
      </w:r>
      <w:r>
        <w:rPr>
          <w:color w:val="000000"/>
        </w:rPr>
        <w:t xml:space="preserve">water. You can answer </w:t>
      </w:r>
      <w:r>
        <w:t xml:space="preserve">with a </w:t>
      </w:r>
      <w:r>
        <w:rPr>
          <w:color w:val="000000"/>
        </w:rPr>
        <w:t xml:space="preserve">few sentences, bullet points, or sketches. </w:t>
      </w:r>
    </w:p>
    <w:p w14:paraId="38216B81" w14:textId="77777777" w:rsidR="001E1A29" w:rsidRDefault="001E1A29">
      <w:pPr>
        <w:pBdr>
          <w:top w:val="nil"/>
          <w:left w:val="nil"/>
          <w:bottom w:val="nil"/>
          <w:right w:val="nil"/>
          <w:between w:val="nil"/>
        </w:pBdr>
        <w:spacing w:after="0" w:line="240" w:lineRule="auto"/>
        <w:rPr>
          <w:color w:val="000000"/>
        </w:rPr>
      </w:pPr>
    </w:p>
    <w:p w14:paraId="38216B82" w14:textId="77777777" w:rsidR="001E1A29" w:rsidRDefault="001E1A29">
      <w:pPr>
        <w:pBdr>
          <w:top w:val="nil"/>
          <w:left w:val="nil"/>
          <w:bottom w:val="nil"/>
          <w:right w:val="nil"/>
          <w:between w:val="nil"/>
        </w:pBdr>
        <w:spacing w:after="0" w:line="240" w:lineRule="auto"/>
        <w:rPr>
          <w:color w:val="000000"/>
        </w:rPr>
      </w:pPr>
    </w:p>
    <w:p w14:paraId="38216B83" w14:textId="77777777" w:rsidR="001E1A29" w:rsidRDefault="001E1A29">
      <w:pPr>
        <w:pBdr>
          <w:top w:val="nil"/>
          <w:left w:val="nil"/>
          <w:bottom w:val="nil"/>
          <w:right w:val="nil"/>
          <w:between w:val="nil"/>
        </w:pBdr>
        <w:spacing w:after="0" w:line="240" w:lineRule="auto"/>
      </w:pPr>
    </w:p>
    <w:p w14:paraId="38216B84" w14:textId="77777777" w:rsidR="001E1A29" w:rsidRDefault="001E1A29">
      <w:pPr>
        <w:pBdr>
          <w:top w:val="nil"/>
          <w:left w:val="nil"/>
          <w:bottom w:val="nil"/>
          <w:right w:val="nil"/>
          <w:between w:val="nil"/>
        </w:pBdr>
        <w:spacing w:after="0" w:line="240" w:lineRule="auto"/>
      </w:pPr>
    </w:p>
    <w:p w14:paraId="38216B85" w14:textId="77777777" w:rsidR="001E1A29" w:rsidRDefault="001E1A29">
      <w:pPr>
        <w:pBdr>
          <w:top w:val="nil"/>
          <w:left w:val="nil"/>
          <w:bottom w:val="nil"/>
          <w:right w:val="nil"/>
          <w:between w:val="nil"/>
        </w:pBdr>
        <w:spacing w:after="0" w:line="240" w:lineRule="auto"/>
        <w:rPr>
          <w:color w:val="000000"/>
        </w:rPr>
      </w:pPr>
    </w:p>
    <w:p w14:paraId="38216B86" w14:textId="77777777" w:rsidR="001E1A29" w:rsidRDefault="001E1A29">
      <w:pPr>
        <w:pBdr>
          <w:top w:val="nil"/>
          <w:left w:val="nil"/>
          <w:bottom w:val="nil"/>
          <w:right w:val="nil"/>
          <w:between w:val="nil"/>
        </w:pBdr>
        <w:spacing w:after="0" w:line="240" w:lineRule="auto"/>
      </w:pPr>
    </w:p>
    <w:p w14:paraId="38216B87" w14:textId="77777777" w:rsidR="001E1A29" w:rsidRDefault="001E1A29">
      <w:pPr>
        <w:pBdr>
          <w:top w:val="nil"/>
          <w:left w:val="nil"/>
          <w:bottom w:val="nil"/>
          <w:right w:val="nil"/>
          <w:between w:val="nil"/>
        </w:pBdr>
        <w:spacing w:after="0" w:line="240" w:lineRule="auto"/>
      </w:pPr>
    </w:p>
    <w:p w14:paraId="38216B88" w14:textId="77777777" w:rsidR="001E1A29" w:rsidRDefault="001E1A29">
      <w:pPr>
        <w:pBdr>
          <w:top w:val="nil"/>
          <w:left w:val="nil"/>
          <w:bottom w:val="nil"/>
          <w:right w:val="nil"/>
          <w:between w:val="nil"/>
        </w:pBdr>
        <w:spacing w:after="0" w:line="240" w:lineRule="auto"/>
      </w:pPr>
    </w:p>
    <w:p w14:paraId="38216B89" w14:textId="77777777" w:rsidR="001E1A29" w:rsidRDefault="001E1A29">
      <w:pPr>
        <w:pBdr>
          <w:top w:val="nil"/>
          <w:left w:val="nil"/>
          <w:bottom w:val="nil"/>
          <w:right w:val="nil"/>
          <w:between w:val="nil"/>
        </w:pBdr>
        <w:spacing w:after="0" w:line="240" w:lineRule="auto"/>
      </w:pPr>
    </w:p>
    <w:p w14:paraId="38216B8A" w14:textId="77777777" w:rsidR="001E1A29" w:rsidRDefault="001E1A29">
      <w:pPr>
        <w:pBdr>
          <w:top w:val="nil"/>
          <w:left w:val="nil"/>
          <w:bottom w:val="nil"/>
          <w:right w:val="nil"/>
          <w:between w:val="nil"/>
        </w:pBdr>
        <w:spacing w:after="0" w:line="240" w:lineRule="auto"/>
        <w:rPr>
          <w:color w:val="000000"/>
        </w:rPr>
      </w:pPr>
    </w:p>
    <w:p w14:paraId="38216B8B" w14:textId="77777777" w:rsidR="001E1A29" w:rsidRDefault="00922C9F">
      <w:pPr>
        <w:numPr>
          <w:ilvl w:val="0"/>
          <w:numId w:val="4"/>
        </w:numPr>
        <w:pBdr>
          <w:top w:val="nil"/>
          <w:left w:val="nil"/>
          <w:bottom w:val="nil"/>
          <w:right w:val="nil"/>
          <w:between w:val="nil"/>
        </w:pBdr>
        <w:spacing w:after="0" w:line="240" w:lineRule="auto"/>
        <w:rPr>
          <w:color w:val="000000"/>
        </w:rPr>
      </w:pPr>
      <w:r>
        <w:rPr>
          <w:color w:val="000000"/>
        </w:rPr>
        <w:t xml:space="preserve">Visualize the relationship that water has to your life. What are some images that you think of when you think of water? </w:t>
      </w:r>
    </w:p>
    <w:p w14:paraId="38216B8C" w14:textId="77777777" w:rsidR="001E1A29" w:rsidRDefault="001E1A29">
      <w:pPr>
        <w:pBdr>
          <w:top w:val="nil"/>
          <w:left w:val="nil"/>
          <w:bottom w:val="nil"/>
          <w:right w:val="nil"/>
          <w:between w:val="nil"/>
        </w:pBdr>
        <w:spacing w:after="0" w:line="240" w:lineRule="auto"/>
        <w:rPr>
          <w:color w:val="000000"/>
        </w:rPr>
      </w:pPr>
    </w:p>
    <w:p w14:paraId="38216B8D" w14:textId="77777777" w:rsidR="001E1A29" w:rsidRDefault="001E1A29">
      <w:pPr>
        <w:pBdr>
          <w:top w:val="nil"/>
          <w:left w:val="nil"/>
          <w:bottom w:val="nil"/>
          <w:right w:val="nil"/>
          <w:between w:val="nil"/>
        </w:pBdr>
        <w:spacing w:after="0" w:line="240" w:lineRule="auto"/>
        <w:rPr>
          <w:color w:val="000000"/>
        </w:rPr>
      </w:pPr>
    </w:p>
    <w:p w14:paraId="38216B8E" w14:textId="77777777" w:rsidR="001E1A29" w:rsidRDefault="001E1A29">
      <w:pPr>
        <w:pBdr>
          <w:top w:val="nil"/>
          <w:left w:val="nil"/>
          <w:bottom w:val="nil"/>
          <w:right w:val="nil"/>
          <w:between w:val="nil"/>
        </w:pBdr>
        <w:spacing w:after="0" w:line="240" w:lineRule="auto"/>
        <w:rPr>
          <w:color w:val="000000"/>
        </w:rPr>
      </w:pPr>
    </w:p>
    <w:p w14:paraId="38216B8F" w14:textId="77777777" w:rsidR="001E1A29" w:rsidRDefault="001E1A29">
      <w:pPr>
        <w:pBdr>
          <w:top w:val="nil"/>
          <w:left w:val="nil"/>
          <w:bottom w:val="nil"/>
          <w:right w:val="nil"/>
          <w:between w:val="nil"/>
        </w:pBdr>
        <w:spacing w:after="0" w:line="240" w:lineRule="auto"/>
      </w:pPr>
    </w:p>
    <w:p w14:paraId="38216B90" w14:textId="77777777" w:rsidR="001E1A29" w:rsidRDefault="001E1A29">
      <w:pPr>
        <w:pBdr>
          <w:top w:val="nil"/>
          <w:left w:val="nil"/>
          <w:bottom w:val="nil"/>
          <w:right w:val="nil"/>
          <w:between w:val="nil"/>
        </w:pBdr>
        <w:spacing w:after="0" w:line="240" w:lineRule="auto"/>
      </w:pPr>
    </w:p>
    <w:p w14:paraId="38216B91" w14:textId="77777777" w:rsidR="001E1A29" w:rsidRDefault="001E1A29">
      <w:pPr>
        <w:pBdr>
          <w:top w:val="nil"/>
          <w:left w:val="nil"/>
          <w:bottom w:val="nil"/>
          <w:right w:val="nil"/>
          <w:between w:val="nil"/>
        </w:pBdr>
        <w:spacing w:after="0" w:line="240" w:lineRule="auto"/>
      </w:pPr>
    </w:p>
    <w:p w14:paraId="38216B92" w14:textId="77777777" w:rsidR="001E1A29" w:rsidRDefault="001E1A29">
      <w:pPr>
        <w:pBdr>
          <w:top w:val="nil"/>
          <w:left w:val="nil"/>
          <w:bottom w:val="nil"/>
          <w:right w:val="nil"/>
          <w:between w:val="nil"/>
        </w:pBdr>
        <w:spacing w:after="0" w:line="240" w:lineRule="auto"/>
        <w:rPr>
          <w:color w:val="000000"/>
        </w:rPr>
      </w:pPr>
    </w:p>
    <w:p w14:paraId="38216B93" w14:textId="77777777" w:rsidR="001E1A29" w:rsidRDefault="00922C9F">
      <w:pPr>
        <w:numPr>
          <w:ilvl w:val="0"/>
          <w:numId w:val="4"/>
        </w:numPr>
        <w:pBdr>
          <w:top w:val="nil"/>
          <w:left w:val="nil"/>
          <w:bottom w:val="nil"/>
          <w:right w:val="nil"/>
          <w:between w:val="nil"/>
        </w:pBdr>
        <w:spacing w:after="0" w:line="240" w:lineRule="auto"/>
        <w:rPr>
          <w:color w:val="000000"/>
        </w:rPr>
      </w:pPr>
      <w:r>
        <w:rPr>
          <w:color w:val="000000"/>
        </w:rPr>
        <w:lastRenderedPageBreak/>
        <w:t>Take a picture that answers the question, “</w:t>
      </w:r>
      <w:r>
        <w:t>W</w:t>
      </w:r>
      <w:r>
        <w:rPr>
          <w:color w:val="000000"/>
        </w:rPr>
        <w:t>hat does water mean to you?”</w:t>
      </w:r>
      <w:r>
        <w:t xml:space="preserve"> The photograph should be </w:t>
      </w:r>
      <w:r>
        <w:rPr>
          <w:b/>
        </w:rPr>
        <w:t xml:space="preserve">original, creative, and contemporary. </w:t>
      </w:r>
      <w:r>
        <w:t>For your reflection, answer the following questions:</w:t>
      </w:r>
    </w:p>
    <w:p w14:paraId="38216B94" w14:textId="77777777" w:rsidR="001E1A29" w:rsidRDefault="00922C9F">
      <w:pPr>
        <w:numPr>
          <w:ilvl w:val="0"/>
          <w:numId w:val="2"/>
        </w:numPr>
        <w:spacing w:after="0" w:line="240" w:lineRule="auto"/>
      </w:pPr>
      <w:r>
        <w:rPr>
          <w:b/>
        </w:rPr>
        <w:t>What do you see?</w:t>
      </w:r>
      <w:r>
        <w:t xml:space="preserve"> – Provide a literal and detailed description of the image.</w:t>
      </w:r>
    </w:p>
    <w:p w14:paraId="38216B95" w14:textId="77777777" w:rsidR="001E1A29" w:rsidRDefault="001E1A29">
      <w:pPr>
        <w:spacing w:after="0" w:line="240" w:lineRule="auto"/>
        <w:ind w:left="1440"/>
      </w:pPr>
    </w:p>
    <w:p w14:paraId="38216B96" w14:textId="77777777" w:rsidR="001E1A29" w:rsidRDefault="001E1A29">
      <w:pPr>
        <w:spacing w:after="0" w:line="240" w:lineRule="auto"/>
        <w:ind w:left="720"/>
      </w:pPr>
    </w:p>
    <w:p w14:paraId="38216B97" w14:textId="77777777" w:rsidR="001E1A29" w:rsidRDefault="001E1A29">
      <w:pPr>
        <w:spacing w:after="0" w:line="240" w:lineRule="auto"/>
        <w:ind w:left="720"/>
      </w:pPr>
    </w:p>
    <w:p w14:paraId="38216B98" w14:textId="77777777" w:rsidR="001E1A29" w:rsidRDefault="001E1A29">
      <w:pPr>
        <w:spacing w:after="0" w:line="240" w:lineRule="auto"/>
        <w:ind w:left="720"/>
      </w:pPr>
    </w:p>
    <w:p w14:paraId="38216B99" w14:textId="77777777" w:rsidR="001E1A29" w:rsidRDefault="001E1A29">
      <w:pPr>
        <w:spacing w:after="0" w:line="240" w:lineRule="auto"/>
        <w:ind w:left="720"/>
      </w:pPr>
    </w:p>
    <w:p w14:paraId="38216B9A" w14:textId="77777777" w:rsidR="001E1A29" w:rsidRDefault="001E1A29">
      <w:pPr>
        <w:spacing w:after="0" w:line="240" w:lineRule="auto"/>
        <w:ind w:left="720"/>
      </w:pPr>
    </w:p>
    <w:p w14:paraId="38216B9B" w14:textId="77777777" w:rsidR="001E1A29" w:rsidRDefault="001E1A29">
      <w:pPr>
        <w:spacing w:after="0" w:line="240" w:lineRule="auto"/>
        <w:ind w:left="720"/>
      </w:pPr>
    </w:p>
    <w:p w14:paraId="38216B9C" w14:textId="77777777" w:rsidR="001E1A29" w:rsidRDefault="00922C9F">
      <w:pPr>
        <w:numPr>
          <w:ilvl w:val="0"/>
          <w:numId w:val="2"/>
        </w:numPr>
        <w:spacing w:after="0" w:line="240" w:lineRule="auto"/>
      </w:pPr>
      <w:r>
        <w:rPr>
          <w:b/>
        </w:rPr>
        <w:t xml:space="preserve">What issue related to water systems are you highlighting? </w:t>
      </w:r>
      <w:r>
        <w:t>– Provide evidence about the issue's scientific, cultural, and/or historical significance.</w:t>
      </w:r>
    </w:p>
    <w:p w14:paraId="38216B9D" w14:textId="77777777" w:rsidR="001E1A29" w:rsidRDefault="001E1A29">
      <w:pPr>
        <w:spacing w:after="0" w:line="240" w:lineRule="auto"/>
        <w:ind w:left="720"/>
      </w:pPr>
    </w:p>
    <w:p w14:paraId="38216B9E" w14:textId="77777777" w:rsidR="001E1A29" w:rsidRDefault="001E1A29">
      <w:pPr>
        <w:spacing w:after="0" w:line="240" w:lineRule="auto"/>
        <w:ind w:left="720"/>
      </w:pPr>
    </w:p>
    <w:p w14:paraId="38216B9F" w14:textId="77777777" w:rsidR="001E1A29" w:rsidRDefault="001E1A29">
      <w:pPr>
        <w:spacing w:after="0" w:line="240" w:lineRule="auto"/>
        <w:ind w:left="720"/>
      </w:pPr>
    </w:p>
    <w:p w14:paraId="38216BA0" w14:textId="77777777" w:rsidR="001E1A29" w:rsidRDefault="001E1A29">
      <w:pPr>
        <w:spacing w:after="0" w:line="240" w:lineRule="auto"/>
        <w:ind w:left="720"/>
      </w:pPr>
    </w:p>
    <w:p w14:paraId="38216BA1" w14:textId="77777777" w:rsidR="001E1A29" w:rsidRDefault="001E1A29">
      <w:pPr>
        <w:spacing w:after="0" w:line="240" w:lineRule="auto"/>
        <w:ind w:left="720"/>
      </w:pPr>
    </w:p>
    <w:p w14:paraId="38216BA2" w14:textId="77777777" w:rsidR="001E1A29" w:rsidRDefault="001E1A29">
      <w:pPr>
        <w:spacing w:after="0" w:line="240" w:lineRule="auto"/>
        <w:ind w:left="720"/>
      </w:pPr>
    </w:p>
    <w:p w14:paraId="38216BA3" w14:textId="77777777" w:rsidR="001E1A29" w:rsidRDefault="001E1A29">
      <w:pPr>
        <w:spacing w:after="0" w:line="240" w:lineRule="auto"/>
        <w:ind w:left="720"/>
      </w:pPr>
    </w:p>
    <w:p w14:paraId="38216BA4" w14:textId="77777777" w:rsidR="001E1A29" w:rsidRDefault="001E1A29">
      <w:pPr>
        <w:spacing w:after="0" w:line="240" w:lineRule="auto"/>
        <w:ind w:left="720"/>
      </w:pPr>
    </w:p>
    <w:p w14:paraId="38216BA5" w14:textId="77777777" w:rsidR="001E1A29" w:rsidRDefault="00922C9F">
      <w:pPr>
        <w:numPr>
          <w:ilvl w:val="0"/>
          <w:numId w:val="2"/>
        </w:numPr>
        <w:spacing w:after="0" w:line="240" w:lineRule="auto"/>
      </w:pPr>
      <w:r>
        <w:rPr>
          <w:b/>
        </w:rPr>
        <w:t xml:space="preserve">How does the issue connect to your experiences? </w:t>
      </w:r>
      <w:r>
        <w:t>– Share anecdotal evidence and/or personal insights about the issue's significance.</w:t>
      </w:r>
    </w:p>
    <w:p w14:paraId="38216BA6" w14:textId="77777777" w:rsidR="001E1A29" w:rsidRDefault="001E1A29">
      <w:pPr>
        <w:pBdr>
          <w:top w:val="nil"/>
          <w:left w:val="nil"/>
          <w:bottom w:val="nil"/>
          <w:right w:val="nil"/>
          <w:between w:val="nil"/>
        </w:pBdr>
        <w:spacing w:after="0" w:line="240" w:lineRule="auto"/>
      </w:pPr>
    </w:p>
    <w:p w14:paraId="38216BA7" w14:textId="77777777" w:rsidR="001E1A29" w:rsidRDefault="001E1A29">
      <w:pPr>
        <w:pBdr>
          <w:top w:val="nil"/>
          <w:left w:val="nil"/>
          <w:bottom w:val="nil"/>
          <w:right w:val="nil"/>
          <w:between w:val="nil"/>
        </w:pBdr>
        <w:spacing w:after="0" w:line="240" w:lineRule="auto"/>
      </w:pPr>
    </w:p>
    <w:p w14:paraId="38216BA8" w14:textId="77777777" w:rsidR="001E1A29" w:rsidRDefault="001E1A29">
      <w:pPr>
        <w:pBdr>
          <w:top w:val="nil"/>
          <w:left w:val="nil"/>
          <w:bottom w:val="nil"/>
          <w:right w:val="nil"/>
          <w:between w:val="nil"/>
        </w:pBdr>
        <w:spacing w:after="0" w:line="240" w:lineRule="auto"/>
      </w:pPr>
    </w:p>
    <w:p w14:paraId="38216BA9" w14:textId="77777777" w:rsidR="001E1A29" w:rsidRDefault="001E1A29">
      <w:pPr>
        <w:pBdr>
          <w:top w:val="nil"/>
          <w:left w:val="nil"/>
          <w:bottom w:val="nil"/>
          <w:right w:val="nil"/>
          <w:between w:val="nil"/>
        </w:pBdr>
        <w:spacing w:after="0" w:line="240" w:lineRule="auto"/>
      </w:pPr>
    </w:p>
    <w:p w14:paraId="38216BAA" w14:textId="77777777" w:rsidR="001E1A29" w:rsidRDefault="001E1A29">
      <w:pPr>
        <w:pBdr>
          <w:top w:val="nil"/>
          <w:left w:val="nil"/>
          <w:bottom w:val="nil"/>
          <w:right w:val="nil"/>
          <w:between w:val="nil"/>
        </w:pBdr>
        <w:spacing w:after="0" w:line="240" w:lineRule="auto"/>
      </w:pPr>
    </w:p>
    <w:p w14:paraId="38216BAB" w14:textId="77777777" w:rsidR="001E1A29" w:rsidRDefault="001E1A29">
      <w:pPr>
        <w:pBdr>
          <w:top w:val="nil"/>
          <w:left w:val="nil"/>
          <w:bottom w:val="nil"/>
          <w:right w:val="nil"/>
          <w:between w:val="nil"/>
        </w:pBdr>
        <w:spacing w:after="0" w:line="240" w:lineRule="auto"/>
      </w:pPr>
    </w:p>
    <w:p w14:paraId="38216BAC" w14:textId="77777777" w:rsidR="001E1A29" w:rsidRDefault="001E1A29">
      <w:pPr>
        <w:pBdr>
          <w:top w:val="nil"/>
          <w:left w:val="nil"/>
          <w:bottom w:val="nil"/>
          <w:right w:val="nil"/>
          <w:between w:val="nil"/>
        </w:pBdr>
        <w:spacing w:after="0" w:line="240" w:lineRule="auto"/>
      </w:pPr>
    </w:p>
    <w:p w14:paraId="38216BAD" w14:textId="77777777" w:rsidR="001E1A29" w:rsidRDefault="00922C9F">
      <w:pPr>
        <w:pStyle w:val="Heading1"/>
      </w:pPr>
      <w:r>
        <w:t>Elements of human and natural water systems</w:t>
      </w:r>
    </w:p>
    <w:p w14:paraId="38216BAE" w14:textId="77777777" w:rsidR="001E1A29" w:rsidRDefault="00922C9F">
      <w:pPr>
        <w:sectPr w:rsidR="001E1A29">
          <w:headerReference w:type="default" r:id="rId10"/>
          <w:footerReference w:type="default" r:id="rId11"/>
          <w:pgSz w:w="12240" w:h="15840"/>
          <w:pgMar w:top="1440" w:right="1440" w:bottom="1440" w:left="1440" w:header="720" w:footer="720" w:gutter="0"/>
          <w:pgNumType w:start="1"/>
          <w:cols w:space="720"/>
        </w:sectPr>
      </w:pPr>
      <w:r>
        <w:t xml:space="preserve">Recall that a </w:t>
      </w:r>
      <w:r>
        <w:rPr>
          <w:i/>
        </w:rPr>
        <w:t>system</w:t>
      </w:r>
      <w:r>
        <w:t xml:space="preserve"> is a network of relationships among parts, elements, or components that interact with and influence on another through the exchange of energy, matter, or information. Natural water systems contain elements of geology, hydrology, biology, and chemistry. Anthropogenic systems include elements that are created or impacted by humans. Observe the map below of Picture Canyon Natural and Cultural Preserve. Search for elements of natural and anthropogenic water systems on the map and around you at the field site. Mark elements that you see with the following symbols:</w:t>
      </w:r>
    </w:p>
    <w:p w14:paraId="38216BAF" w14:textId="77777777" w:rsidR="001E1A29" w:rsidRDefault="00922C9F">
      <w:pPr>
        <w:ind w:firstLine="720"/>
      </w:pPr>
      <w:r>
        <w:t>→ - water route and flow direction</w:t>
      </w:r>
    </w:p>
    <w:p w14:paraId="38216BB0" w14:textId="77777777" w:rsidR="001E1A29" w:rsidRDefault="00922C9F">
      <w:pPr>
        <w:ind w:firstLine="720"/>
      </w:pPr>
      <w:r>
        <w:t>(S) - natural water source or reservoir</w:t>
      </w:r>
    </w:p>
    <w:p w14:paraId="38216BB1" w14:textId="77777777" w:rsidR="001E1A29" w:rsidRDefault="00922C9F">
      <w:pPr>
        <w:ind w:firstLine="720"/>
      </w:pPr>
      <w:r>
        <w:t>(G) - greenspace (natural or man-made)</w:t>
      </w:r>
    </w:p>
    <w:p w14:paraId="38216BB2" w14:textId="77777777" w:rsidR="001E1A29" w:rsidRDefault="00922C9F">
      <w:r>
        <w:tab/>
        <w:t>(B) - bare soil or dirt area</w:t>
      </w:r>
    </w:p>
    <w:p w14:paraId="38216BB3" w14:textId="77777777" w:rsidR="001E1A29" w:rsidRDefault="00922C9F">
      <w:r>
        <w:t>(I) - water infrastructure (wastewater plant, irrigation canals, etc.)</w:t>
      </w:r>
    </w:p>
    <w:p w14:paraId="38216BB4" w14:textId="77777777" w:rsidR="001E1A29" w:rsidRDefault="00922C9F">
      <w:r>
        <w:t>(D) - urban development (houses, roads, stores)</w:t>
      </w:r>
    </w:p>
    <w:p w14:paraId="38216BB5" w14:textId="77777777" w:rsidR="001E1A29" w:rsidRDefault="00922C9F">
      <w:pPr>
        <w:sectPr w:rsidR="001E1A29">
          <w:type w:val="continuous"/>
          <w:pgSz w:w="12240" w:h="15840"/>
          <w:pgMar w:top="1440" w:right="1440" w:bottom="1440" w:left="1440" w:header="720" w:footer="720" w:gutter="0"/>
          <w:cols w:num="2" w:space="720" w:equalWidth="0">
            <w:col w:w="4320" w:space="720"/>
            <w:col w:w="4320" w:space="0"/>
          </w:cols>
        </w:sectPr>
      </w:pPr>
      <w:r>
        <w:t>(P) - potential source of pollution</w:t>
      </w:r>
    </w:p>
    <w:p w14:paraId="38216BB6" w14:textId="77777777" w:rsidR="001E1A29" w:rsidRDefault="00922C9F">
      <w:r>
        <w:rPr>
          <w:noProof/>
        </w:rPr>
        <w:lastRenderedPageBreak/>
        <w:drawing>
          <wp:inline distT="114300" distB="114300" distL="114300" distR="114300" wp14:anchorId="38216C3C" wp14:editId="38216C3D">
            <wp:extent cx="8380955" cy="54340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380955" cy="5434013"/>
                    </a:xfrm>
                    <a:prstGeom prst="rect">
                      <a:avLst/>
                    </a:prstGeom>
                    <a:ln/>
                  </pic:spPr>
                </pic:pic>
              </a:graphicData>
            </a:graphic>
          </wp:inline>
        </w:drawing>
      </w:r>
    </w:p>
    <w:p w14:paraId="38216BB7" w14:textId="7AE1AAA0" w:rsidR="001E1A29" w:rsidRDefault="00922C9F">
      <w:pPr>
        <w:sectPr w:rsidR="001E1A29">
          <w:pgSz w:w="15840" w:h="12240" w:orient="landscape"/>
          <w:pgMar w:top="1440" w:right="1440" w:bottom="1440" w:left="1440" w:header="720" w:footer="720" w:gutter="0"/>
          <w:cols w:space="720"/>
        </w:sectPr>
      </w:pPr>
      <w:r w:rsidRPr="0063419D">
        <w:rPr>
          <w:color w:val="C00000"/>
        </w:rPr>
        <w:t xml:space="preserve">INSERT MAP (1 mile = </w:t>
      </w:r>
      <w:r w:rsidR="00BB023B" w:rsidRPr="0063419D">
        <w:rPr>
          <w:color w:val="C00000"/>
        </w:rPr>
        <w:t>1-inch</w:t>
      </w:r>
      <w:r w:rsidRPr="0063419D">
        <w:rPr>
          <w:color w:val="C00000"/>
        </w:rPr>
        <w:t xml:space="preserve"> scale) OF LOCAL WATERSHED AREA</w:t>
      </w:r>
      <w:r>
        <w:t>, courtesy of Gaia GPS. ↑ North is toward the top of the paper.</w:t>
      </w:r>
    </w:p>
    <w:p w14:paraId="38216BB8" w14:textId="77777777" w:rsidR="001E1A29" w:rsidRDefault="00922C9F">
      <w:pPr>
        <w:pStyle w:val="Heading1"/>
      </w:pPr>
      <w:r>
        <w:lastRenderedPageBreak/>
        <w:t>Field observations and measurements</w:t>
      </w:r>
    </w:p>
    <w:p w14:paraId="38216BB9" w14:textId="77777777" w:rsidR="001E1A29" w:rsidRDefault="00922C9F">
      <w:r>
        <w:t>Record your data from three different water samples in the table below: 1) your group’s data from the field site, 2) another group’s data from the field site, and 3) the data from another sampling site that was provided by your instructor and measured as a group. Be sure to include a site name that you have assigned to the specific site that you measured, a brief description of exactly where you sampled, the date and time that the sample was collected. This is an important habit to get into to ensure the accuracy of your data and to observe trends over time.</w:t>
      </w:r>
    </w:p>
    <w:tbl>
      <w:tblPr>
        <w:tblStyle w:val="a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340"/>
        <w:gridCol w:w="2340"/>
        <w:gridCol w:w="2160"/>
      </w:tblGrid>
      <w:tr w:rsidR="001E1A29" w14:paraId="38216BBE" w14:textId="77777777">
        <w:tc>
          <w:tcPr>
            <w:tcW w:w="2515" w:type="dxa"/>
            <w:vAlign w:val="center"/>
          </w:tcPr>
          <w:p w14:paraId="38216BBA" w14:textId="77777777" w:rsidR="001E1A29" w:rsidRDefault="00922C9F">
            <w:pPr>
              <w:jc w:val="center"/>
              <w:rPr>
                <w:b/>
                <w:sz w:val="26"/>
                <w:szCs w:val="26"/>
              </w:rPr>
            </w:pPr>
            <w:r>
              <w:rPr>
                <w:b/>
                <w:sz w:val="26"/>
                <w:szCs w:val="26"/>
              </w:rPr>
              <w:t xml:space="preserve">Sample </w:t>
            </w:r>
          </w:p>
        </w:tc>
        <w:tc>
          <w:tcPr>
            <w:tcW w:w="2340" w:type="dxa"/>
            <w:vAlign w:val="center"/>
          </w:tcPr>
          <w:p w14:paraId="38216BBB" w14:textId="77777777" w:rsidR="001E1A29" w:rsidRDefault="00922C9F">
            <w:pPr>
              <w:numPr>
                <w:ilvl w:val="0"/>
                <w:numId w:val="1"/>
              </w:numPr>
              <w:jc w:val="center"/>
              <w:rPr>
                <w:b/>
                <w:sz w:val="26"/>
                <w:szCs w:val="26"/>
              </w:rPr>
            </w:pPr>
            <w:r>
              <w:rPr>
                <w:b/>
                <w:sz w:val="26"/>
                <w:szCs w:val="26"/>
              </w:rPr>
              <w:t>Your Group</w:t>
            </w:r>
          </w:p>
        </w:tc>
        <w:tc>
          <w:tcPr>
            <w:tcW w:w="2340" w:type="dxa"/>
            <w:vAlign w:val="center"/>
          </w:tcPr>
          <w:p w14:paraId="38216BBC" w14:textId="77777777" w:rsidR="001E1A29" w:rsidRDefault="00922C9F">
            <w:pPr>
              <w:numPr>
                <w:ilvl w:val="0"/>
                <w:numId w:val="1"/>
              </w:numPr>
              <w:rPr>
                <w:b/>
                <w:sz w:val="26"/>
                <w:szCs w:val="26"/>
              </w:rPr>
            </w:pPr>
            <w:r>
              <w:rPr>
                <w:b/>
                <w:sz w:val="26"/>
                <w:szCs w:val="26"/>
              </w:rPr>
              <w:t>Other Group</w:t>
            </w:r>
          </w:p>
        </w:tc>
        <w:tc>
          <w:tcPr>
            <w:tcW w:w="2160" w:type="dxa"/>
            <w:vAlign w:val="center"/>
          </w:tcPr>
          <w:p w14:paraId="38216BBD" w14:textId="77777777" w:rsidR="001E1A29" w:rsidRDefault="001E1A29">
            <w:pPr>
              <w:numPr>
                <w:ilvl w:val="0"/>
                <w:numId w:val="1"/>
              </w:numPr>
              <w:jc w:val="center"/>
              <w:rPr>
                <w:b/>
                <w:sz w:val="26"/>
                <w:szCs w:val="26"/>
              </w:rPr>
            </w:pPr>
          </w:p>
        </w:tc>
      </w:tr>
      <w:tr w:rsidR="001E1A29" w14:paraId="38216BC3" w14:textId="77777777">
        <w:trPr>
          <w:trHeight w:val="825"/>
        </w:trPr>
        <w:tc>
          <w:tcPr>
            <w:tcW w:w="2515" w:type="dxa"/>
            <w:vAlign w:val="center"/>
          </w:tcPr>
          <w:p w14:paraId="38216BBF" w14:textId="77777777" w:rsidR="001E1A29" w:rsidRDefault="00922C9F">
            <w:pPr>
              <w:jc w:val="center"/>
              <w:rPr>
                <w:b/>
                <w:sz w:val="26"/>
                <w:szCs w:val="26"/>
              </w:rPr>
            </w:pPr>
            <w:r>
              <w:rPr>
                <w:b/>
                <w:sz w:val="26"/>
                <w:szCs w:val="26"/>
              </w:rPr>
              <w:t>Site name</w:t>
            </w:r>
          </w:p>
        </w:tc>
        <w:tc>
          <w:tcPr>
            <w:tcW w:w="2340" w:type="dxa"/>
            <w:vAlign w:val="center"/>
          </w:tcPr>
          <w:p w14:paraId="38216BC0" w14:textId="77777777" w:rsidR="001E1A29" w:rsidRDefault="001E1A29">
            <w:pPr>
              <w:jc w:val="center"/>
              <w:rPr>
                <w:b/>
                <w:sz w:val="26"/>
                <w:szCs w:val="26"/>
              </w:rPr>
            </w:pPr>
          </w:p>
        </w:tc>
        <w:tc>
          <w:tcPr>
            <w:tcW w:w="2340" w:type="dxa"/>
            <w:vAlign w:val="center"/>
          </w:tcPr>
          <w:p w14:paraId="38216BC1" w14:textId="77777777" w:rsidR="001E1A29" w:rsidRDefault="001E1A29">
            <w:pPr>
              <w:jc w:val="center"/>
              <w:rPr>
                <w:b/>
                <w:sz w:val="26"/>
                <w:szCs w:val="26"/>
              </w:rPr>
            </w:pPr>
          </w:p>
        </w:tc>
        <w:tc>
          <w:tcPr>
            <w:tcW w:w="2160" w:type="dxa"/>
            <w:vAlign w:val="center"/>
          </w:tcPr>
          <w:p w14:paraId="38216BC2" w14:textId="77777777" w:rsidR="001E1A29" w:rsidRDefault="001E1A29">
            <w:pPr>
              <w:jc w:val="center"/>
              <w:rPr>
                <w:b/>
                <w:sz w:val="26"/>
                <w:szCs w:val="26"/>
              </w:rPr>
            </w:pPr>
          </w:p>
        </w:tc>
      </w:tr>
      <w:tr w:rsidR="001E1A29" w14:paraId="38216BC8" w14:textId="77777777">
        <w:trPr>
          <w:trHeight w:val="2100"/>
        </w:trPr>
        <w:tc>
          <w:tcPr>
            <w:tcW w:w="2515" w:type="dxa"/>
            <w:vAlign w:val="center"/>
          </w:tcPr>
          <w:p w14:paraId="38216BC4" w14:textId="77777777" w:rsidR="001E1A29" w:rsidRDefault="00922C9F">
            <w:pPr>
              <w:jc w:val="center"/>
              <w:rPr>
                <w:b/>
                <w:sz w:val="26"/>
                <w:szCs w:val="26"/>
              </w:rPr>
            </w:pPr>
            <w:r>
              <w:rPr>
                <w:b/>
                <w:sz w:val="26"/>
                <w:szCs w:val="26"/>
              </w:rPr>
              <w:t>Brief site description</w:t>
            </w:r>
          </w:p>
        </w:tc>
        <w:tc>
          <w:tcPr>
            <w:tcW w:w="2340" w:type="dxa"/>
            <w:vAlign w:val="center"/>
          </w:tcPr>
          <w:p w14:paraId="38216BC5" w14:textId="77777777" w:rsidR="001E1A29" w:rsidRDefault="001E1A29">
            <w:pPr>
              <w:jc w:val="center"/>
              <w:rPr>
                <w:b/>
                <w:sz w:val="26"/>
                <w:szCs w:val="26"/>
              </w:rPr>
            </w:pPr>
          </w:p>
        </w:tc>
        <w:tc>
          <w:tcPr>
            <w:tcW w:w="2340" w:type="dxa"/>
            <w:vAlign w:val="center"/>
          </w:tcPr>
          <w:p w14:paraId="38216BC6" w14:textId="77777777" w:rsidR="001E1A29" w:rsidRDefault="001E1A29">
            <w:pPr>
              <w:jc w:val="center"/>
              <w:rPr>
                <w:b/>
                <w:sz w:val="26"/>
                <w:szCs w:val="26"/>
              </w:rPr>
            </w:pPr>
          </w:p>
        </w:tc>
        <w:tc>
          <w:tcPr>
            <w:tcW w:w="2160" w:type="dxa"/>
            <w:vAlign w:val="center"/>
          </w:tcPr>
          <w:p w14:paraId="38216BC7" w14:textId="77777777" w:rsidR="001E1A29" w:rsidRDefault="001E1A29">
            <w:pPr>
              <w:jc w:val="center"/>
              <w:rPr>
                <w:b/>
                <w:sz w:val="26"/>
                <w:szCs w:val="26"/>
              </w:rPr>
            </w:pPr>
          </w:p>
        </w:tc>
      </w:tr>
      <w:tr w:rsidR="001E1A29" w14:paraId="38216BCD" w14:textId="77777777">
        <w:trPr>
          <w:trHeight w:val="632"/>
        </w:trPr>
        <w:tc>
          <w:tcPr>
            <w:tcW w:w="2515" w:type="dxa"/>
            <w:vAlign w:val="center"/>
          </w:tcPr>
          <w:p w14:paraId="38216BC9" w14:textId="77777777" w:rsidR="001E1A29" w:rsidRDefault="00922C9F">
            <w:pPr>
              <w:jc w:val="center"/>
              <w:rPr>
                <w:b/>
                <w:sz w:val="26"/>
                <w:szCs w:val="26"/>
              </w:rPr>
            </w:pPr>
            <w:r>
              <w:rPr>
                <w:b/>
                <w:sz w:val="26"/>
                <w:szCs w:val="26"/>
              </w:rPr>
              <w:t>Sample Date</w:t>
            </w:r>
          </w:p>
        </w:tc>
        <w:tc>
          <w:tcPr>
            <w:tcW w:w="2340" w:type="dxa"/>
            <w:vAlign w:val="center"/>
          </w:tcPr>
          <w:p w14:paraId="38216BCA" w14:textId="77777777" w:rsidR="001E1A29" w:rsidRDefault="001E1A29">
            <w:pPr>
              <w:jc w:val="center"/>
              <w:rPr>
                <w:b/>
                <w:sz w:val="26"/>
                <w:szCs w:val="26"/>
              </w:rPr>
            </w:pPr>
          </w:p>
        </w:tc>
        <w:tc>
          <w:tcPr>
            <w:tcW w:w="2340" w:type="dxa"/>
            <w:vAlign w:val="center"/>
          </w:tcPr>
          <w:p w14:paraId="38216BCB" w14:textId="77777777" w:rsidR="001E1A29" w:rsidRDefault="001E1A29">
            <w:pPr>
              <w:jc w:val="center"/>
              <w:rPr>
                <w:b/>
                <w:sz w:val="26"/>
                <w:szCs w:val="26"/>
              </w:rPr>
            </w:pPr>
          </w:p>
        </w:tc>
        <w:tc>
          <w:tcPr>
            <w:tcW w:w="2160" w:type="dxa"/>
            <w:vAlign w:val="center"/>
          </w:tcPr>
          <w:p w14:paraId="38216BCC" w14:textId="77777777" w:rsidR="001E1A29" w:rsidRDefault="001E1A29">
            <w:pPr>
              <w:jc w:val="center"/>
              <w:rPr>
                <w:b/>
                <w:sz w:val="26"/>
                <w:szCs w:val="26"/>
              </w:rPr>
            </w:pPr>
          </w:p>
        </w:tc>
      </w:tr>
      <w:tr w:rsidR="001E1A29" w14:paraId="38216BD2" w14:textId="77777777">
        <w:trPr>
          <w:trHeight w:val="632"/>
        </w:trPr>
        <w:tc>
          <w:tcPr>
            <w:tcW w:w="2515" w:type="dxa"/>
            <w:vAlign w:val="center"/>
          </w:tcPr>
          <w:p w14:paraId="38216BCE" w14:textId="77777777" w:rsidR="001E1A29" w:rsidRDefault="00922C9F">
            <w:pPr>
              <w:jc w:val="center"/>
              <w:rPr>
                <w:b/>
                <w:sz w:val="26"/>
                <w:szCs w:val="26"/>
              </w:rPr>
            </w:pPr>
            <w:r>
              <w:rPr>
                <w:b/>
                <w:sz w:val="26"/>
                <w:szCs w:val="26"/>
              </w:rPr>
              <w:t>Sample time</w:t>
            </w:r>
          </w:p>
        </w:tc>
        <w:tc>
          <w:tcPr>
            <w:tcW w:w="2340" w:type="dxa"/>
            <w:vAlign w:val="center"/>
          </w:tcPr>
          <w:p w14:paraId="38216BCF" w14:textId="77777777" w:rsidR="001E1A29" w:rsidRDefault="001E1A29">
            <w:pPr>
              <w:jc w:val="center"/>
              <w:rPr>
                <w:b/>
                <w:sz w:val="26"/>
                <w:szCs w:val="26"/>
              </w:rPr>
            </w:pPr>
          </w:p>
        </w:tc>
        <w:tc>
          <w:tcPr>
            <w:tcW w:w="2340" w:type="dxa"/>
            <w:vAlign w:val="center"/>
          </w:tcPr>
          <w:p w14:paraId="38216BD0" w14:textId="77777777" w:rsidR="001E1A29" w:rsidRDefault="001E1A29">
            <w:pPr>
              <w:jc w:val="center"/>
              <w:rPr>
                <w:b/>
                <w:sz w:val="26"/>
                <w:szCs w:val="26"/>
              </w:rPr>
            </w:pPr>
          </w:p>
        </w:tc>
        <w:tc>
          <w:tcPr>
            <w:tcW w:w="2160" w:type="dxa"/>
            <w:vAlign w:val="center"/>
          </w:tcPr>
          <w:p w14:paraId="38216BD1" w14:textId="77777777" w:rsidR="001E1A29" w:rsidRDefault="001E1A29">
            <w:pPr>
              <w:jc w:val="center"/>
              <w:rPr>
                <w:b/>
                <w:sz w:val="26"/>
                <w:szCs w:val="26"/>
              </w:rPr>
            </w:pPr>
          </w:p>
        </w:tc>
      </w:tr>
      <w:tr w:rsidR="001E1A29" w14:paraId="38216BD7" w14:textId="77777777">
        <w:trPr>
          <w:trHeight w:val="632"/>
        </w:trPr>
        <w:tc>
          <w:tcPr>
            <w:tcW w:w="2515" w:type="dxa"/>
            <w:vAlign w:val="center"/>
          </w:tcPr>
          <w:p w14:paraId="38216BD3" w14:textId="77777777" w:rsidR="001E1A29" w:rsidRDefault="00922C9F">
            <w:pPr>
              <w:jc w:val="center"/>
              <w:rPr>
                <w:b/>
                <w:sz w:val="26"/>
                <w:szCs w:val="26"/>
              </w:rPr>
            </w:pPr>
            <w:r>
              <w:rPr>
                <w:b/>
                <w:sz w:val="26"/>
                <w:szCs w:val="26"/>
              </w:rPr>
              <w:t>Total phosphorous (µg/L)</w:t>
            </w:r>
          </w:p>
        </w:tc>
        <w:tc>
          <w:tcPr>
            <w:tcW w:w="2340" w:type="dxa"/>
            <w:vAlign w:val="center"/>
          </w:tcPr>
          <w:p w14:paraId="38216BD4" w14:textId="77777777" w:rsidR="001E1A29" w:rsidRDefault="001E1A29">
            <w:pPr>
              <w:jc w:val="center"/>
              <w:rPr>
                <w:b/>
                <w:sz w:val="26"/>
                <w:szCs w:val="26"/>
              </w:rPr>
            </w:pPr>
          </w:p>
        </w:tc>
        <w:tc>
          <w:tcPr>
            <w:tcW w:w="2340" w:type="dxa"/>
            <w:vAlign w:val="center"/>
          </w:tcPr>
          <w:p w14:paraId="38216BD5" w14:textId="77777777" w:rsidR="001E1A29" w:rsidRDefault="001E1A29">
            <w:pPr>
              <w:jc w:val="center"/>
              <w:rPr>
                <w:b/>
                <w:sz w:val="26"/>
                <w:szCs w:val="26"/>
              </w:rPr>
            </w:pPr>
          </w:p>
        </w:tc>
        <w:tc>
          <w:tcPr>
            <w:tcW w:w="2160" w:type="dxa"/>
            <w:vAlign w:val="center"/>
          </w:tcPr>
          <w:p w14:paraId="38216BD6" w14:textId="77777777" w:rsidR="001E1A29" w:rsidRDefault="001E1A29">
            <w:pPr>
              <w:jc w:val="center"/>
              <w:rPr>
                <w:b/>
                <w:sz w:val="26"/>
                <w:szCs w:val="26"/>
              </w:rPr>
            </w:pPr>
          </w:p>
        </w:tc>
      </w:tr>
      <w:tr w:rsidR="001E1A29" w14:paraId="38216BDC" w14:textId="77777777">
        <w:trPr>
          <w:trHeight w:val="632"/>
        </w:trPr>
        <w:tc>
          <w:tcPr>
            <w:tcW w:w="2515" w:type="dxa"/>
            <w:vAlign w:val="center"/>
          </w:tcPr>
          <w:p w14:paraId="38216BD8" w14:textId="77777777" w:rsidR="001E1A29" w:rsidRDefault="00922C9F">
            <w:pPr>
              <w:jc w:val="center"/>
              <w:rPr>
                <w:b/>
                <w:sz w:val="26"/>
                <w:szCs w:val="26"/>
              </w:rPr>
            </w:pPr>
            <w:r>
              <w:rPr>
                <w:b/>
                <w:sz w:val="26"/>
                <w:szCs w:val="26"/>
              </w:rPr>
              <w:t>Total nitrogen (mg/L)</w:t>
            </w:r>
          </w:p>
        </w:tc>
        <w:tc>
          <w:tcPr>
            <w:tcW w:w="2340" w:type="dxa"/>
            <w:vAlign w:val="center"/>
          </w:tcPr>
          <w:p w14:paraId="38216BD9" w14:textId="77777777" w:rsidR="001E1A29" w:rsidRDefault="001E1A29">
            <w:pPr>
              <w:jc w:val="center"/>
              <w:rPr>
                <w:b/>
                <w:sz w:val="26"/>
                <w:szCs w:val="26"/>
              </w:rPr>
            </w:pPr>
          </w:p>
        </w:tc>
        <w:tc>
          <w:tcPr>
            <w:tcW w:w="2340" w:type="dxa"/>
            <w:vAlign w:val="center"/>
          </w:tcPr>
          <w:p w14:paraId="38216BDA" w14:textId="77777777" w:rsidR="001E1A29" w:rsidRDefault="001E1A29">
            <w:pPr>
              <w:jc w:val="center"/>
              <w:rPr>
                <w:b/>
                <w:sz w:val="26"/>
                <w:szCs w:val="26"/>
              </w:rPr>
            </w:pPr>
          </w:p>
        </w:tc>
        <w:tc>
          <w:tcPr>
            <w:tcW w:w="2160" w:type="dxa"/>
            <w:vAlign w:val="center"/>
          </w:tcPr>
          <w:p w14:paraId="38216BDB" w14:textId="77777777" w:rsidR="001E1A29" w:rsidRDefault="001E1A29">
            <w:pPr>
              <w:jc w:val="center"/>
              <w:rPr>
                <w:b/>
                <w:sz w:val="26"/>
                <w:szCs w:val="26"/>
              </w:rPr>
            </w:pPr>
          </w:p>
        </w:tc>
      </w:tr>
      <w:tr w:rsidR="001E1A29" w14:paraId="38216BE1" w14:textId="77777777">
        <w:trPr>
          <w:trHeight w:val="632"/>
        </w:trPr>
        <w:tc>
          <w:tcPr>
            <w:tcW w:w="2515" w:type="dxa"/>
            <w:vAlign w:val="center"/>
          </w:tcPr>
          <w:p w14:paraId="38216BDD" w14:textId="77777777" w:rsidR="001E1A29" w:rsidRDefault="00922C9F">
            <w:pPr>
              <w:jc w:val="center"/>
              <w:rPr>
                <w:b/>
                <w:sz w:val="26"/>
                <w:szCs w:val="26"/>
              </w:rPr>
            </w:pPr>
            <w:r>
              <w:rPr>
                <w:b/>
                <w:sz w:val="26"/>
                <w:szCs w:val="26"/>
              </w:rPr>
              <w:t>Turbidity (NTU)</w:t>
            </w:r>
          </w:p>
        </w:tc>
        <w:tc>
          <w:tcPr>
            <w:tcW w:w="2340" w:type="dxa"/>
            <w:vAlign w:val="center"/>
          </w:tcPr>
          <w:p w14:paraId="38216BDE" w14:textId="77777777" w:rsidR="001E1A29" w:rsidRDefault="001E1A29">
            <w:pPr>
              <w:jc w:val="center"/>
              <w:rPr>
                <w:b/>
                <w:sz w:val="26"/>
                <w:szCs w:val="26"/>
              </w:rPr>
            </w:pPr>
          </w:p>
        </w:tc>
        <w:tc>
          <w:tcPr>
            <w:tcW w:w="2340" w:type="dxa"/>
            <w:vAlign w:val="center"/>
          </w:tcPr>
          <w:p w14:paraId="38216BDF" w14:textId="77777777" w:rsidR="001E1A29" w:rsidRDefault="001E1A29">
            <w:pPr>
              <w:jc w:val="center"/>
              <w:rPr>
                <w:b/>
                <w:sz w:val="26"/>
                <w:szCs w:val="26"/>
              </w:rPr>
            </w:pPr>
          </w:p>
        </w:tc>
        <w:tc>
          <w:tcPr>
            <w:tcW w:w="2160" w:type="dxa"/>
            <w:vAlign w:val="center"/>
          </w:tcPr>
          <w:p w14:paraId="38216BE0" w14:textId="77777777" w:rsidR="001E1A29" w:rsidRDefault="001E1A29">
            <w:pPr>
              <w:jc w:val="center"/>
              <w:rPr>
                <w:b/>
                <w:sz w:val="26"/>
                <w:szCs w:val="26"/>
              </w:rPr>
            </w:pPr>
          </w:p>
        </w:tc>
      </w:tr>
      <w:tr w:rsidR="001E1A29" w14:paraId="38216BE6" w14:textId="77777777">
        <w:trPr>
          <w:trHeight w:val="632"/>
        </w:trPr>
        <w:tc>
          <w:tcPr>
            <w:tcW w:w="2515" w:type="dxa"/>
            <w:vAlign w:val="center"/>
          </w:tcPr>
          <w:p w14:paraId="38216BE2" w14:textId="77777777" w:rsidR="001E1A29" w:rsidRDefault="00922C9F">
            <w:pPr>
              <w:jc w:val="center"/>
              <w:rPr>
                <w:b/>
                <w:sz w:val="26"/>
                <w:szCs w:val="26"/>
              </w:rPr>
            </w:pPr>
            <w:r>
              <w:rPr>
                <w:b/>
                <w:sz w:val="26"/>
                <w:szCs w:val="26"/>
              </w:rPr>
              <w:t>pH</w:t>
            </w:r>
          </w:p>
        </w:tc>
        <w:tc>
          <w:tcPr>
            <w:tcW w:w="2340" w:type="dxa"/>
            <w:vAlign w:val="center"/>
          </w:tcPr>
          <w:p w14:paraId="38216BE3" w14:textId="77777777" w:rsidR="001E1A29" w:rsidRDefault="001E1A29">
            <w:pPr>
              <w:jc w:val="center"/>
              <w:rPr>
                <w:b/>
                <w:sz w:val="26"/>
                <w:szCs w:val="26"/>
              </w:rPr>
            </w:pPr>
          </w:p>
        </w:tc>
        <w:tc>
          <w:tcPr>
            <w:tcW w:w="2340" w:type="dxa"/>
            <w:vAlign w:val="center"/>
          </w:tcPr>
          <w:p w14:paraId="38216BE4" w14:textId="77777777" w:rsidR="001E1A29" w:rsidRDefault="001E1A29">
            <w:pPr>
              <w:jc w:val="center"/>
              <w:rPr>
                <w:b/>
                <w:sz w:val="26"/>
                <w:szCs w:val="26"/>
              </w:rPr>
            </w:pPr>
          </w:p>
        </w:tc>
        <w:tc>
          <w:tcPr>
            <w:tcW w:w="2160" w:type="dxa"/>
            <w:vAlign w:val="center"/>
          </w:tcPr>
          <w:p w14:paraId="38216BE5" w14:textId="77777777" w:rsidR="001E1A29" w:rsidRDefault="001E1A29">
            <w:pPr>
              <w:jc w:val="center"/>
              <w:rPr>
                <w:b/>
                <w:sz w:val="26"/>
                <w:szCs w:val="26"/>
              </w:rPr>
            </w:pPr>
          </w:p>
        </w:tc>
      </w:tr>
      <w:tr w:rsidR="001E1A29" w14:paraId="38216BEB" w14:textId="77777777">
        <w:trPr>
          <w:trHeight w:val="632"/>
        </w:trPr>
        <w:tc>
          <w:tcPr>
            <w:tcW w:w="2515" w:type="dxa"/>
            <w:vAlign w:val="center"/>
          </w:tcPr>
          <w:p w14:paraId="38216BE7" w14:textId="77777777" w:rsidR="001E1A29" w:rsidRDefault="00922C9F">
            <w:pPr>
              <w:jc w:val="center"/>
              <w:rPr>
                <w:b/>
                <w:sz w:val="26"/>
                <w:szCs w:val="26"/>
              </w:rPr>
            </w:pPr>
            <w:r>
              <w:rPr>
                <w:b/>
                <w:sz w:val="26"/>
                <w:szCs w:val="26"/>
              </w:rPr>
              <w:t>Dissolved Oxygen (mg/L)</w:t>
            </w:r>
          </w:p>
        </w:tc>
        <w:tc>
          <w:tcPr>
            <w:tcW w:w="2340" w:type="dxa"/>
            <w:vAlign w:val="center"/>
          </w:tcPr>
          <w:p w14:paraId="38216BE8" w14:textId="77777777" w:rsidR="001E1A29" w:rsidRDefault="001E1A29">
            <w:pPr>
              <w:jc w:val="center"/>
              <w:rPr>
                <w:b/>
                <w:sz w:val="26"/>
                <w:szCs w:val="26"/>
              </w:rPr>
            </w:pPr>
          </w:p>
        </w:tc>
        <w:tc>
          <w:tcPr>
            <w:tcW w:w="2340" w:type="dxa"/>
            <w:vAlign w:val="center"/>
          </w:tcPr>
          <w:p w14:paraId="38216BE9" w14:textId="77777777" w:rsidR="001E1A29" w:rsidRDefault="001E1A29">
            <w:pPr>
              <w:jc w:val="center"/>
              <w:rPr>
                <w:b/>
                <w:sz w:val="26"/>
                <w:szCs w:val="26"/>
              </w:rPr>
            </w:pPr>
          </w:p>
        </w:tc>
        <w:tc>
          <w:tcPr>
            <w:tcW w:w="2160" w:type="dxa"/>
            <w:vAlign w:val="center"/>
          </w:tcPr>
          <w:p w14:paraId="38216BEA" w14:textId="77777777" w:rsidR="001E1A29" w:rsidRDefault="001E1A29">
            <w:pPr>
              <w:jc w:val="center"/>
              <w:rPr>
                <w:b/>
                <w:sz w:val="26"/>
                <w:szCs w:val="26"/>
              </w:rPr>
            </w:pPr>
          </w:p>
        </w:tc>
      </w:tr>
      <w:tr w:rsidR="001E1A29" w14:paraId="38216BF0" w14:textId="77777777">
        <w:trPr>
          <w:trHeight w:val="2304"/>
        </w:trPr>
        <w:tc>
          <w:tcPr>
            <w:tcW w:w="2515" w:type="dxa"/>
            <w:vAlign w:val="center"/>
          </w:tcPr>
          <w:p w14:paraId="38216BEC" w14:textId="77777777" w:rsidR="001E1A29" w:rsidRDefault="00922C9F">
            <w:pPr>
              <w:jc w:val="center"/>
              <w:rPr>
                <w:b/>
                <w:sz w:val="26"/>
                <w:szCs w:val="26"/>
              </w:rPr>
            </w:pPr>
            <w:r>
              <w:rPr>
                <w:b/>
                <w:sz w:val="26"/>
                <w:szCs w:val="26"/>
              </w:rPr>
              <w:t>Notes</w:t>
            </w:r>
          </w:p>
        </w:tc>
        <w:tc>
          <w:tcPr>
            <w:tcW w:w="2340" w:type="dxa"/>
            <w:vAlign w:val="center"/>
          </w:tcPr>
          <w:p w14:paraId="38216BED" w14:textId="77777777" w:rsidR="001E1A29" w:rsidRDefault="001E1A29">
            <w:pPr>
              <w:jc w:val="center"/>
              <w:rPr>
                <w:b/>
                <w:sz w:val="26"/>
                <w:szCs w:val="26"/>
              </w:rPr>
            </w:pPr>
          </w:p>
        </w:tc>
        <w:tc>
          <w:tcPr>
            <w:tcW w:w="2340" w:type="dxa"/>
            <w:vAlign w:val="center"/>
          </w:tcPr>
          <w:p w14:paraId="38216BEE" w14:textId="77777777" w:rsidR="001E1A29" w:rsidRDefault="001E1A29">
            <w:pPr>
              <w:jc w:val="center"/>
              <w:rPr>
                <w:b/>
                <w:sz w:val="26"/>
                <w:szCs w:val="26"/>
              </w:rPr>
            </w:pPr>
          </w:p>
        </w:tc>
        <w:tc>
          <w:tcPr>
            <w:tcW w:w="2160" w:type="dxa"/>
            <w:vAlign w:val="center"/>
          </w:tcPr>
          <w:p w14:paraId="38216BEF" w14:textId="77777777" w:rsidR="001E1A29" w:rsidRDefault="001E1A29">
            <w:pPr>
              <w:jc w:val="center"/>
              <w:rPr>
                <w:b/>
                <w:sz w:val="26"/>
                <w:szCs w:val="26"/>
              </w:rPr>
            </w:pPr>
          </w:p>
        </w:tc>
      </w:tr>
    </w:tbl>
    <w:p w14:paraId="38216BF1" w14:textId="77777777" w:rsidR="001E1A29" w:rsidRDefault="00922C9F">
      <w:pPr>
        <w:pStyle w:val="Heading1"/>
      </w:pPr>
      <w:r>
        <w:lastRenderedPageBreak/>
        <w:t>Reflection</w:t>
      </w:r>
    </w:p>
    <w:p w14:paraId="38216BF2" w14:textId="77777777" w:rsidR="001E1A29" w:rsidRDefault="00922C9F">
      <w:r>
        <w:t xml:space="preserve">Water quality parameters can vary a lot from site to site. These variations can be based on inputs and conditions of the system from natural and anthropogenic sources. As a result, it can be very difficult to determine the “good” or “right” values for a particular parameter. </w:t>
      </w:r>
    </w:p>
    <w:p w14:paraId="38216BF3" w14:textId="77777777" w:rsidR="001E1A29" w:rsidRDefault="00922C9F">
      <w:r>
        <w:t xml:space="preserve">The US EPA has developed criteria for specific ecoregions that aim to represent the conditions of surface water that are minimally impacted by human activities and that are protective of life and recreational uses. These criteria differ by region due to things like geology and hydrology. The map showing different ecoregions is below, along with the criteria, or typical clean water quality in those areas. </w:t>
      </w:r>
    </w:p>
    <w:p w14:paraId="38216BF4" w14:textId="77777777" w:rsidR="001E1A29" w:rsidRDefault="00922C9F">
      <w:r>
        <w:rPr>
          <w:noProof/>
        </w:rPr>
        <w:drawing>
          <wp:inline distT="0" distB="0" distL="0" distR="0" wp14:anchorId="38216C3E" wp14:editId="38216C3F">
            <wp:extent cx="5943600" cy="445945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1862"/>
                    <a:stretch>
                      <a:fillRect/>
                    </a:stretch>
                  </pic:blipFill>
                  <pic:spPr>
                    <a:xfrm>
                      <a:off x="0" y="0"/>
                      <a:ext cx="5943600" cy="4459458"/>
                    </a:xfrm>
                    <a:prstGeom prst="rect">
                      <a:avLst/>
                    </a:prstGeom>
                    <a:ln/>
                  </pic:spPr>
                </pic:pic>
              </a:graphicData>
            </a:graphic>
          </wp:inline>
        </w:drawing>
      </w:r>
    </w:p>
    <w:p w14:paraId="0E350002" w14:textId="7E5B48F6" w:rsidR="00922C9F" w:rsidRPr="00E9380E" w:rsidRDefault="00922C9F" w:rsidP="00E9380E">
      <w:pPr>
        <w:jc w:val="center"/>
        <w:rPr>
          <w:i/>
          <w:iCs/>
          <w:color w:val="C00000"/>
        </w:rPr>
      </w:pPr>
      <w:r w:rsidRPr="00E9380E">
        <w:rPr>
          <w:i/>
          <w:iCs/>
          <w:color w:val="C00000"/>
        </w:rPr>
        <w:t>Note for instructor: Replace below table with table representing your ecoregion.</w:t>
      </w:r>
    </w:p>
    <w:tbl>
      <w:tblPr>
        <w:tblStyle w:val="a2"/>
        <w:tblW w:w="7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060"/>
        <w:gridCol w:w="2175"/>
      </w:tblGrid>
      <w:tr w:rsidR="001E1A29" w14:paraId="38216BFA" w14:textId="77777777">
        <w:trPr>
          <w:jc w:val="center"/>
        </w:trPr>
        <w:tc>
          <w:tcPr>
            <w:tcW w:w="2700" w:type="dxa"/>
          </w:tcPr>
          <w:p w14:paraId="38216BF5" w14:textId="77777777" w:rsidR="001E1A29" w:rsidRDefault="00922C9F">
            <w:pPr>
              <w:rPr>
                <w:sz w:val="24"/>
                <w:szCs w:val="24"/>
              </w:rPr>
            </w:pPr>
            <w:r>
              <w:rPr>
                <w:sz w:val="24"/>
                <w:szCs w:val="24"/>
              </w:rPr>
              <w:t>Parameter</w:t>
            </w:r>
          </w:p>
        </w:tc>
        <w:tc>
          <w:tcPr>
            <w:tcW w:w="3060" w:type="dxa"/>
          </w:tcPr>
          <w:p w14:paraId="38216BF6" w14:textId="77777777" w:rsidR="001E1A29" w:rsidRDefault="00922C9F">
            <w:pPr>
              <w:rPr>
                <w:sz w:val="24"/>
                <w:szCs w:val="24"/>
              </w:rPr>
            </w:pPr>
            <w:r>
              <w:rPr>
                <w:sz w:val="24"/>
                <w:szCs w:val="24"/>
              </w:rPr>
              <w:t>Ecoregion II</w:t>
            </w:r>
          </w:p>
          <w:p w14:paraId="38216BF7" w14:textId="77777777" w:rsidR="001E1A29" w:rsidRDefault="00922C9F">
            <w:pPr>
              <w:rPr>
                <w:sz w:val="24"/>
                <w:szCs w:val="24"/>
              </w:rPr>
            </w:pPr>
            <w:r>
              <w:rPr>
                <w:sz w:val="24"/>
                <w:szCs w:val="24"/>
              </w:rPr>
              <w:t>Western Forested Mountains</w:t>
            </w:r>
          </w:p>
        </w:tc>
        <w:tc>
          <w:tcPr>
            <w:tcW w:w="2175" w:type="dxa"/>
          </w:tcPr>
          <w:p w14:paraId="38216BF8" w14:textId="77777777" w:rsidR="001E1A29" w:rsidRDefault="00922C9F">
            <w:pPr>
              <w:rPr>
                <w:sz w:val="24"/>
                <w:szCs w:val="24"/>
              </w:rPr>
            </w:pPr>
            <w:r>
              <w:rPr>
                <w:sz w:val="24"/>
                <w:szCs w:val="24"/>
              </w:rPr>
              <w:t>Ecoregion III</w:t>
            </w:r>
          </w:p>
          <w:p w14:paraId="38216BF9" w14:textId="77777777" w:rsidR="001E1A29" w:rsidRDefault="00922C9F">
            <w:pPr>
              <w:rPr>
                <w:sz w:val="24"/>
                <w:szCs w:val="24"/>
              </w:rPr>
            </w:pPr>
            <w:r>
              <w:rPr>
                <w:sz w:val="24"/>
                <w:szCs w:val="24"/>
              </w:rPr>
              <w:t>Xeric West</w:t>
            </w:r>
          </w:p>
        </w:tc>
      </w:tr>
      <w:tr w:rsidR="001E1A29" w14:paraId="38216BFE" w14:textId="77777777">
        <w:trPr>
          <w:jc w:val="center"/>
        </w:trPr>
        <w:tc>
          <w:tcPr>
            <w:tcW w:w="2700" w:type="dxa"/>
          </w:tcPr>
          <w:p w14:paraId="38216BFB" w14:textId="77777777" w:rsidR="001E1A29" w:rsidRDefault="00922C9F">
            <w:pPr>
              <w:rPr>
                <w:sz w:val="24"/>
                <w:szCs w:val="24"/>
              </w:rPr>
            </w:pPr>
            <w:r>
              <w:rPr>
                <w:sz w:val="24"/>
                <w:szCs w:val="24"/>
              </w:rPr>
              <w:t>Total phosphorous (µg/L)</w:t>
            </w:r>
          </w:p>
        </w:tc>
        <w:tc>
          <w:tcPr>
            <w:tcW w:w="3060" w:type="dxa"/>
          </w:tcPr>
          <w:p w14:paraId="38216BFC" w14:textId="77777777" w:rsidR="001E1A29" w:rsidRDefault="00922C9F">
            <w:pPr>
              <w:rPr>
                <w:sz w:val="24"/>
                <w:szCs w:val="24"/>
              </w:rPr>
            </w:pPr>
            <w:r>
              <w:rPr>
                <w:sz w:val="24"/>
                <w:szCs w:val="24"/>
              </w:rPr>
              <w:t>3.0-32.5</w:t>
            </w:r>
          </w:p>
        </w:tc>
        <w:tc>
          <w:tcPr>
            <w:tcW w:w="2175" w:type="dxa"/>
          </w:tcPr>
          <w:p w14:paraId="38216BFD" w14:textId="77777777" w:rsidR="001E1A29" w:rsidRDefault="00922C9F">
            <w:pPr>
              <w:rPr>
                <w:sz w:val="24"/>
                <w:szCs w:val="24"/>
              </w:rPr>
            </w:pPr>
            <w:r>
              <w:rPr>
                <w:sz w:val="24"/>
                <w:szCs w:val="24"/>
              </w:rPr>
              <w:t>10-55</w:t>
            </w:r>
          </w:p>
        </w:tc>
      </w:tr>
      <w:tr w:rsidR="001E1A29" w14:paraId="38216C02" w14:textId="77777777">
        <w:trPr>
          <w:jc w:val="center"/>
        </w:trPr>
        <w:tc>
          <w:tcPr>
            <w:tcW w:w="2700" w:type="dxa"/>
          </w:tcPr>
          <w:p w14:paraId="38216BFF" w14:textId="77777777" w:rsidR="001E1A29" w:rsidRDefault="00922C9F">
            <w:pPr>
              <w:rPr>
                <w:sz w:val="24"/>
                <w:szCs w:val="24"/>
              </w:rPr>
            </w:pPr>
            <w:r>
              <w:rPr>
                <w:sz w:val="24"/>
                <w:szCs w:val="24"/>
              </w:rPr>
              <w:t>Total nitrogen (mg/L)</w:t>
            </w:r>
          </w:p>
        </w:tc>
        <w:tc>
          <w:tcPr>
            <w:tcW w:w="3060" w:type="dxa"/>
          </w:tcPr>
          <w:p w14:paraId="38216C00" w14:textId="77777777" w:rsidR="001E1A29" w:rsidRDefault="00922C9F">
            <w:pPr>
              <w:rPr>
                <w:sz w:val="24"/>
                <w:szCs w:val="24"/>
              </w:rPr>
            </w:pPr>
            <w:r>
              <w:rPr>
                <w:sz w:val="24"/>
                <w:szCs w:val="24"/>
              </w:rPr>
              <w:t xml:space="preserve">0.0-0.53 </w:t>
            </w:r>
          </w:p>
        </w:tc>
        <w:tc>
          <w:tcPr>
            <w:tcW w:w="2175" w:type="dxa"/>
          </w:tcPr>
          <w:p w14:paraId="38216C01" w14:textId="77777777" w:rsidR="001E1A29" w:rsidRDefault="00922C9F">
            <w:pPr>
              <w:rPr>
                <w:sz w:val="24"/>
                <w:szCs w:val="24"/>
              </w:rPr>
            </w:pPr>
            <w:r>
              <w:rPr>
                <w:sz w:val="24"/>
                <w:szCs w:val="24"/>
              </w:rPr>
              <w:t>0.22-0.90</w:t>
            </w:r>
          </w:p>
        </w:tc>
      </w:tr>
      <w:tr w:rsidR="001E1A29" w14:paraId="38216C06" w14:textId="77777777">
        <w:trPr>
          <w:jc w:val="center"/>
        </w:trPr>
        <w:tc>
          <w:tcPr>
            <w:tcW w:w="2700" w:type="dxa"/>
          </w:tcPr>
          <w:p w14:paraId="38216C03" w14:textId="77777777" w:rsidR="001E1A29" w:rsidRDefault="00922C9F">
            <w:pPr>
              <w:rPr>
                <w:sz w:val="24"/>
                <w:szCs w:val="24"/>
              </w:rPr>
            </w:pPr>
            <w:r>
              <w:rPr>
                <w:sz w:val="24"/>
                <w:szCs w:val="24"/>
              </w:rPr>
              <w:t>Turbidity (NTU)</w:t>
            </w:r>
          </w:p>
        </w:tc>
        <w:tc>
          <w:tcPr>
            <w:tcW w:w="3060" w:type="dxa"/>
          </w:tcPr>
          <w:p w14:paraId="38216C04" w14:textId="77777777" w:rsidR="001E1A29" w:rsidRDefault="00922C9F">
            <w:pPr>
              <w:rPr>
                <w:sz w:val="24"/>
                <w:szCs w:val="24"/>
              </w:rPr>
            </w:pPr>
            <w:r>
              <w:rPr>
                <w:sz w:val="24"/>
                <w:szCs w:val="24"/>
              </w:rPr>
              <w:t>0.25-5.5</w:t>
            </w:r>
          </w:p>
        </w:tc>
        <w:tc>
          <w:tcPr>
            <w:tcW w:w="2175" w:type="dxa"/>
          </w:tcPr>
          <w:p w14:paraId="38216C05" w14:textId="77777777" w:rsidR="001E1A29" w:rsidRDefault="00922C9F">
            <w:pPr>
              <w:rPr>
                <w:sz w:val="24"/>
                <w:szCs w:val="24"/>
              </w:rPr>
            </w:pPr>
            <w:r>
              <w:rPr>
                <w:sz w:val="24"/>
                <w:szCs w:val="24"/>
              </w:rPr>
              <w:t>1.93-5.13</w:t>
            </w:r>
          </w:p>
        </w:tc>
      </w:tr>
      <w:tr w:rsidR="001E1A29" w14:paraId="38216C09" w14:textId="77777777">
        <w:trPr>
          <w:trHeight w:val="220"/>
          <w:jc w:val="center"/>
        </w:trPr>
        <w:tc>
          <w:tcPr>
            <w:tcW w:w="2700" w:type="dxa"/>
          </w:tcPr>
          <w:p w14:paraId="38216C07" w14:textId="77777777" w:rsidR="001E1A29" w:rsidRDefault="00922C9F">
            <w:pPr>
              <w:rPr>
                <w:sz w:val="24"/>
                <w:szCs w:val="24"/>
              </w:rPr>
            </w:pPr>
            <w:r>
              <w:rPr>
                <w:sz w:val="24"/>
                <w:szCs w:val="24"/>
              </w:rPr>
              <w:t>pH</w:t>
            </w:r>
          </w:p>
        </w:tc>
        <w:tc>
          <w:tcPr>
            <w:tcW w:w="5235" w:type="dxa"/>
            <w:gridSpan w:val="2"/>
          </w:tcPr>
          <w:p w14:paraId="38216C08" w14:textId="77777777" w:rsidR="001E1A29" w:rsidRDefault="00922C9F">
            <w:pPr>
              <w:rPr>
                <w:sz w:val="24"/>
                <w:szCs w:val="24"/>
              </w:rPr>
            </w:pPr>
            <w:r>
              <w:rPr>
                <w:sz w:val="24"/>
                <w:szCs w:val="24"/>
              </w:rPr>
              <w:t>6.5-9.0 (consistency is more important than actual value)</w:t>
            </w:r>
          </w:p>
        </w:tc>
      </w:tr>
      <w:tr w:rsidR="001E1A29" w14:paraId="38216C0D" w14:textId="77777777">
        <w:trPr>
          <w:trHeight w:val="220"/>
          <w:jc w:val="center"/>
        </w:trPr>
        <w:tc>
          <w:tcPr>
            <w:tcW w:w="2700" w:type="dxa"/>
          </w:tcPr>
          <w:p w14:paraId="38216C0A" w14:textId="77777777" w:rsidR="001E1A29" w:rsidRDefault="00922C9F">
            <w:pPr>
              <w:rPr>
                <w:sz w:val="24"/>
                <w:szCs w:val="24"/>
              </w:rPr>
            </w:pPr>
            <w:r>
              <w:rPr>
                <w:sz w:val="24"/>
                <w:szCs w:val="24"/>
              </w:rPr>
              <w:lastRenderedPageBreak/>
              <w:t>Dissolved Oxygen (mg/L)</w:t>
            </w:r>
          </w:p>
        </w:tc>
        <w:tc>
          <w:tcPr>
            <w:tcW w:w="5235" w:type="dxa"/>
            <w:gridSpan w:val="2"/>
          </w:tcPr>
          <w:p w14:paraId="38216C0B" w14:textId="77777777" w:rsidR="001E1A29" w:rsidRDefault="00922C9F">
            <w:pPr>
              <w:rPr>
                <w:sz w:val="24"/>
                <w:szCs w:val="24"/>
              </w:rPr>
            </w:pPr>
            <w:r>
              <w:rPr>
                <w:sz w:val="24"/>
                <w:szCs w:val="24"/>
              </w:rPr>
              <w:t>&lt; 3 = water of concern; &lt; 1 = hypoxic, devoid of life</w:t>
            </w:r>
          </w:p>
          <w:p w14:paraId="38216C0C" w14:textId="77777777" w:rsidR="001E1A29" w:rsidRDefault="00922C9F">
            <w:pPr>
              <w:rPr>
                <w:sz w:val="24"/>
                <w:szCs w:val="24"/>
              </w:rPr>
            </w:pPr>
            <w:r>
              <w:rPr>
                <w:sz w:val="24"/>
                <w:szCs w:val="24"/>
              </w:rPr>
              <w:t>otherwise, depends on specific organism tolerance</w:t>
            </w:r>
          </w:p>
        </w:tc>
      </w:tr>
    </w:tbl>
    <w:p w14:paraId="38216C0E" w14:textId="77777777" w:rsidR="001E1A29" w:rsidRDefault="00922C9F">
      <w:r>
        <w:t>Examine your watershed map of the water systems and the water quality data that you collected at each site to answer the following questions.</w:t>
      </w:r>
    </w:p>
    <w:p w14:paraId="38216C0F" w14:textId="77777777" w:rsidR="001E1A29" w:rsidRDefault="00922C9F">
      <w:pPr>
        <w:numPr>
          <w:ilvl w:val="0"/>
          <w:numId w:val="3"/>
        </w:numPr>
        <w:pBdr>
          <w:top w:val="nil"/>
          <w:left w:val="nil"/>
          <w:bottom w:val="nil"/>
          <w:right w:val="nil"/>
          <w:between w:val="nil"/>
        </w:pBdr>
      </w:pPr>
      <w:r>
        <w:t xml:space="preserve">Did the values from the three sets of data that you have differ on any parameter? Why do you think this was the case? </w:t>
      </w:r>
    </w:p>
    <w:p w14:paraId="38216C10" w14:textId="77777777" w:rsidR="001E1A29" w:rsidRDefault="001E1A29">
      <w:pPr>
        <w:pBdr>
          <w:top w:val="nil"/>
          <w:left w:val="nil"/>
          <w:bottom w:val="nil"/>
          <w:right w:val="nil"/>
          <w:between w:val="nil"/>
        </w:pBdr>
      </w:pPr>
    </w:p>
    <w:p w14:paraId="38216C11" w14:textId="77777777" w:rsidR="001E1A29" w:rsidRDefault="001E1A29">
      <w:pPr>
        <w:pBdr>
          <w:top w:val="nil"/>
          <w:left w:val="nil"/>
          <w:bottom w:val="nil"/>
          <w:right w:val="nil"/>
          <w:between w:val="nil"/>
        </w:pBdr>
      </w:pPr>
    </w:p>
    <w:p w14:paraId="38216C12" w14:textId="77777777" w:rsidR="001E1A29" w:rsidRDefault="001E1A29">
      <w:pPr>
        <w:pBdr>
          <w:top w:val="nil"/>
          <w:left w:val="nil"/>
          <w:bottom w:val="nil"/>
          <w:right w:val="nil"/>
          <w:between w:val="nil"/>
        </w:pBdr>
      </w:pPr>
    </w:p>
    <w:p w14:paraId="38216C13" w14:textId="77777777" w:rsidR="001E1A29" w:rsidRDefault="001E1A29">
      <w:pPr>
        <w:pBdr>
          <w:top w:val="nil"/>
          <w:left w:val="nil"/>
          <w:bottom w:val="nil"/>
          <w:right w:val="nil"/>
          <w:between w:val="nil"/>
        </w:pBdr>
      </w:pPr>
    </w:p>
    <w:p w14:paraId="38216C14" w14:textId="77777777" w:rsidR="001E1A29" w:rsidRDefault="001E1A29">
      <w:pPr>
        <w:pBdr>
          <w:top w:val="nil"/>
          <w:left w:val="nil"/>
          <w:bottom w:val="nil"/>
          <w:right w:val="nil"/>
          <w:between w:val="nil"/>
        </w:pBdr>
      </w:pPr>
    </w:p>
    <w:p w14:paraId="38216C15" w14:textId="601F3A32" w:rsidR="001E1A29" w:rsidRDefault="00922C9F">
      <w:pPr>
        <w:numPr>
          <w:ilvl w:val="0"/>
          <w:numId w:val="3"/>
        </w:numPr>
        <w:pBdr>
          <w:top w:val="nil"/>
          <w:left w:val="nil"/>
          <w:bottom w:val="nil"/>
          <w:right w:val="nil"/>
          <w:between w:val="nil"/>
        </w:pBdr>
      </w:pPr>
      <w:r>
        <w:rPr>
          <w:color w:val="000000"/>
        </w:rPr>
        <w:t xml:space="preserve">Where in the watershed do you expect levels of </w:t>
      </w:r>
      <w:r>
        <w:rPr>
          <w:color w:val="000000"/>
          <w:u w:val="single"/>
        </w:rPr>
        <w:t xml:space="preserve">phosphorous </w:t>
      </w:r>
      <w:r>
        <w:rPr>
          <w:color w:val="000000"/>
        </w:rPr>
        <w:t xml:space="preserve">to be </w:t>
      </w:r>
      <w:r>
        <w:rPr>
          <w:i/>
          <w:color w:val="000000"/>
        </w:rPr>
        <w:t>higher</w:t>
      </w:r>
      <w:r>
        <w:rPr>
          <w:color w:val="000000"/>
        </w:rPr>
        <w:t xml:space="preserve"> than where you measured? Where do you expect levels of </w:t>
      </w:r>
      <w:r>
        <w:rPr>
          <w:color w:val="000000"/>
          <w:u w:val="single"/>
        </w:rPr>
        <w:t>phosphorous</w:t>
      </w:r>
      <w:r>
        <w:rPr>
          <w:color w:val="000000"/>
        </w:rPr>
        <w:t xml:space="preserve"> to be </w:t>
      </w:r>
      <w:r>
        <w:rPr>
          <w:i/>
          <w:color w:val="000000"/>
        </w:rPr>
        <w:t xml:space="preserve">lower? </w:t>
      </w:r>
      <w:r w:rsidR="00B67A0A">
        <w:rPr>
          <w:i/>
          <w:color w:val="000000"/>
        </w:rPr>
        <w:t>W</w:t>
      </w:r>
      <w:r w:rsidR="009B04D1">
        <w:rPr>
          <w:i/>
          <w:color w:val="000000"/>
        </w:rPr>
        <w:t>hy?</w:t>
      </w:r>
    </w:p>
    <w:p w14:paraId="38216C16" w14:textId="77777777" w:rsidR="001E1A29" w:rsidRDefault="001E1A29"/>
    <w:p w14:paraId="38216C17" w14:textId="77777777" w:rsidR="001E1A29" w:rsidRDefault="001E1A29"/>
    <w:p w14:paraId="38216C18" w14:textId="77777777" w:rsidR="001E1A29" w:rsidRDefault="001E1A29"/>
    <w:p w14:paraId="38216C19" w14:textId="77777777" w:rsidR="001E1A29" w:rsidRDefault="001E1A29"/>
    <w:p w14:paraId="38216C1A" w14:textId="77777777" w:rsidR="001E1A29" w:rsidRDefault="001E1A29"/>
    <w:p w14:paraId="38216C1B" w14:textId="77777777" w:rsidR="001E1A29" w:rsidRDefault="00922C9F">
      <w:pPr>
        <w:numPr>
          <w:ilvl w:val="0"/>
          <w:numId w:val="3"/>
        </w:numPr>
        <w:pBdr>
          <w:top w:val="nil"/>
          <w:left w:val="nil"/>
          <w:bottom w:val="nil"/>
          <w:right w:val="nil"/>
          <w:between w:val="nil"/>
        </w:pBdr>
      </w:pPr>
      <w:r>
        <w:rPr>
          <w:color w:val="000000"/>
        </w:rPr>
        <w:t xml:space="preserve">Where in </w:t>
      </w:r>
      <w:r>
        <w:t>the watershed</w:t>
      </w:r>
      <w:r>
        <w:rPr>
          <w:color w:val="000000"/>
        </w:rPr>
        <w:t xml:space="preserve"> do you expect levels of </w:t>
      </w:r>
      <w:r>
        <w:rPr>
          <w:color w:val="000000"/>
          <w:u w:val="single"/>
        </w:rPr>
        <w:t xml:space="preserve">nitrogen </w:t>
      </w:r>
      <w:r>
        <w:rPr>
          <w:color w:val="000000"/>
        </w:rPr>
        <w:t xml:space="preserve">to be </w:t>
      </w:r>
      <w:r>
        <w:rPr>
          <w:i/>
          <w:color w:val="000000"/>
        </w:rPr>
        <w:t>higher</w:t>
      </w:r>
      <w:r>
        <w:rPr>
          <w:color w:val="000000"/>
        </w:rPr>
        <w:t xml:space="preserve"> than where you measured? Where do you expect levels of </w:t>
      </w:r>
      <w:r>
        <w:rPr>
          <w:color w:val="000000"/>
          <w:u w:val="single"/>
        </w:rPr>
        <w:t>nitrogen</w:t>
      </w:r>
      <w:r>
        <w:rPr>
          <w:color w:val="000000"/>
        </w:rPr>
        <w:t xml:space="preserve"> to be </w:t>
      </w:r>
      <w:r>
        <w:rPr>
          <w:i/>
          <w:color w:val="000000"/>
        </w:rPr>
        <w:t xml:space="preserve">lower? </w:t>
      </w:r>
    </w:p>
    <w:p w14:paraId="38216C1C" w14:textId="77777777" w:rsidR="001E1A29" w:rsidRDefault="001E1A29"/>
    <w:p w14:paraId="38216C1D" w14:textId="77777777" w:rsidR="001E1A29" w:rsidRDefault="001E1A29"/>
    <w:p w14:paraId="38216C1E" w14:textId="77777777" w:rsidR="001E1A29" w:rsidRDefault="001E1A29"/>
    <w:p w14:paraId="38216C1F" w14:textId="77777777" w:rsidR="001E1A29" w:rsidRDefault="001E1A29"/>
    <w:p w14:paraId="38216C20" w14:textId="77777777" w:rsidR="001E1A29" w:rsidRDefault="001E1A29"/>
    <w:p w14:paraId="38216C21" w14:textId="77777777" w:rsidR="001E1A29" w:rsidRDefault="00922C9F">
      <w:pPr>
        <w:numPr>
          <w:ilvl w:val="0"/>
          <w:numId w:val="3"/>
        </w:numPr>
        <w:pBdr>
          <w:top w:val="nil"/>
          <w:left w:val="nil"/>
          <w:bottom w:val="nil"/>
          <w:right w:val="nil"/>
          <w:between w:val="nil"/>
        </w:pBdr>
      </w:pPr>
      <w:r>
        <w:rPr>
          <w:color w:val="000000"/>
        </w:rPr>
        <w:t xml:space="preserve">Where in the watershed do you expect levels of </w:t>
      </w:r>
      <w:r>
        <w:rPr>
          <w:color w:val="000000"/>
          <w:u w:val="single"/>
        </w:rPr>
        <w:t xml:space="preserve">turbidity </w:t>
      </w:r>
      <w:r>
        <w:rPr>
          <w:color w:val="000000"/>
        </w:rPr>
        <w:t xml:space="preserve">to be </w:t>
      </w:r>
      <w:r>
        <w:rPr>
          <w:i/>
          <w:color w:val="000000"/>
        </w:rPr>
        <w:t>higher</w:t>
      </w:r>
      <w:r>
        <w:rPr>
          <w:color w:val="000000"/>
        </w:rPr>
        <w:t xml:space="preserve"> than where you measured? Where do you expect levels of </w:t>
      </w:r>
      <w:r>
        <w:rPr>
          <w:color w:val="000000"/>
          <w:u w:val="single"/>
        </w:rPr>
        <w:t>turbidity</w:t>
      </w:r>
      <w:r>
        <w:rPr>
          <w:color w:val="000000"/>
        </w:rPr>
        <w:t xml:space="preserve"> to be </w:t>
      </w:r>
      <w:r>
        <w:rPr>
          <w:i/>
          <w:color w:val="000000"/>
        </w:rPr>
        <w:t xml:space="preserve">lower? </w:t>
      </w:r>
    </w:p>
    <w:p w14:paraId="38216C22" w14:textId="77777777" w:rsidR="001E1A29" w:rsidRDefault="001E1A29"/>
    <w:p w14:paraId="38216C23" w14:textId="77777777" w:rsidR="001E1A29" w:rsidRDefault="001E1A29"/>
    <w:p w14:paraId="38216C24" w14:textId="77777777" w:rsidR="001E1A29" w:rsidRDefault="001E1A29"/>
    <w:p w14:paraId="38216C25" w14:textId="77777777" w:rsidR="001E1A29" w:rsidRDefault="001E1A29"/>
    <w:p w14:paraId="38216C26" w14:textId="77777777" w:rsidR="001E1A29" w:rsidRDefault="001E1A29"/>
    <w:p w14:paraId="38216C27" w14:textId="6AB01582" w:rsidR="001E1A29" w:rsidRDefault="00922C9F">
      <w:pPr>
        <w:numPr>
          <w:ilvl w:val="0"/>
          <w:numId w:val="3"/>
        </w:numPr>
        <w:pBdr>
          <w:top w:val="nil"/>
          <w:left w:val="nil"/>
          <w:bottom w:val="nil"/>
          <w:right w:val="nil"/>
          <w:between w:val="nil"/>
        </w:pBdr>
      </w:pPr>
      <w:r>
        <w:rPr>
          <w:color w:val="000000"/>
        </w:rPr>
        <w:t>How do the water quality parameters that you measured relate to the way you use</w:t>
      </w:r>
      <w:r w:rsidR="00E87259">
        <w:rPr>
          <w:color w:val="000000"/>
        </w:rPr>
        <w:t xml:space="preserve"> water</w:t>
      </w:r>
      <w:r>
        <w:rPr>
          <w:color w:val="000000"/>
        </w:rPr>
        <w:t xml:space="preserve">, where your water comes from, or your relationship with water? </w:t>
      </w:r>
    </w:p>
    <w:p w14:paraId="38216C28" w14:textId="77777777" w:rsidR="001E1A29" w:rsidRDefault="001E1A29"/>
    <w:p w14:paraId="38216C29" w14:textId="77777777" w:rsidR="001E1A29" w:rsidRDefault="001E1A29"/>
    <w:p w14:paraId="38216C2A" w14:textId="77777777" w:rsidR="001E1A29" w:rsidRDefault="001E1A29"/>
    <w:p w14:paraId="38216C2B" w14:textId="77777777" w:rsidR="001E1A29" w:rsidRDefault="001E1A29"/>
    <w:p w14:paraId="38216C2C" w14:textId="77777777" w:rsidR="001E1A29" w:rsidRDefault="001E1A29"/>
    <w:p w14:paraId="38216C2D" w14:textId="77777777" w:rsidR="001E1A29" w:rsidRDefault="001E1A29"/>
    <w:p w14:paraId="38216C2E" w14:textId="77777777" w:rsidR="001E1A29" w:rsidRDefault="001E1A29"/>
    <w:p w14:paraId="38216C2F" w14:textId="77777777" w:rsidR="001E1A29" w:rsidRDefault="00922C9F">
      <w:pPr>
        <w:numPr>
          <w:ilvl w:val="0"/>
          <w:numId w:val="3"/>
        </w:numPr>
        <w:pBdr>
          <w:top w:val="nil"/>
          <w:left w:val="nil"/>
          <w:bottom w:val="nil"/>
          <w:right w:val="nil"/>
          <w:between w:val="nil"/>
        </w:pBdr>
        <w:spacing w:after="0" w:line="240" w:lineRule="auto"/>
        <w:rPr>
          <w:color w:val="000000"/>
        </w:rPr>
      </w:pPr>
      <w:r>
        <w:rPr>
          <w:color w:val="000000"/>
        </w:rPr>
        <w:t>Based on the activities that you did in the field, visualize the relationship that water has to your life again. What are some images that you think of when you think of water now?</w:t>
      </w:r>
    </w:p>
    <w:p w14:paraId="38216C30" w14:textId="77777777" w:rsidR="001E1A29" w:rsidRDefault="001E1A29">
      <w:pPr>
        <w:pBdr>
          <w:top w:val="nil"/>
          <w:left w:val="nil"/>
          <w:bottom w:val="nil"/>
          <w:right w:val="nil"/>
          <w:between w:val="nil"/>
        </w:pBdr>
        <w:spacing w:after="0" w:line="240" w:lineRule="auto"/>
        <w:rPr>
          <w:color w:val="000000"/>
        </w:rPr>
      </w:pPr>
    </w:p>
    <w:p w14:paraId="38216C31" w14:textId="77777777" w:rsidR="001E1A29" w:rsidRDefault="001E1A29">
      <w:pPr>
        <w:pBdr>
          <w:top w:val="nil"/>
          <w:left w:val="nil"/>
          <w:bottom w:val="nil"/>
          <w:right w:val="nil"/>
          <w:between w:val="nil"/>
        </w:pBdr>
        <w:spacing w:after="0" w:line="240" w:lineRule="auto"/>
        <w:rPr>
          <w:color w:val="000000"/>
        </w:rPr>
      </w:pPr>
    </w:p>
    <w:p w14:paraId="38216C32" w14:textId="77777777" w:rsidR="001E1A29" w:rsidRDefault="001E1A29">
      <w:pPr>
        <w:pBdr>
          <w:top w:val="nil"/>
          <w:left w:val="nil"/>
          <w:bottom w:val="nil"/>
          <w:right w:val="nil"/>
          <w:between w:val="nil"/>
        </w:pBdr>
        <w:spacing w:after="0" w:line="240" w:lineRule="auto"/>
      </w:pPr>
    </w:p>
    <w:p w14:paraId="38216C33" w14:textId="77777777" w:rsidR="001E1A29" w:rsidRDefault="001E1A29">
      <w:pPr>
        <w:pBdr>
          <w:top w:val="nil"/>
          <w:left w:val="nil"/>
          <w:bottom w:val="nil"/>
          <w:right w:val="nil"/>
          <w:between w:val="nil"/>
        </w:pBdr>
        <w:spacing w:after="0" w:line="240" w:lineRule="auto"/>
      </w:pPr>
    </w:p>
    <w:p w14:paraId="38216C34" w14:textId="77777777" w:rsidR="001E1A29" w:rsidRDefault="001E1A29">
      <w:pPr>
        <w:pBdr>
          <w:top w:val="nil"/>
          <w:left w:val="nil"/>
          <w:bottom w:val="nil"/>
          <w:right w:val="nil"/>
          <w:between w:val="nil"/>
        </w:pBdr>
        <w:spacing w:after="0" w:line="240" w:lineRule="auto"/>
      </w:pPr>
    </w:p>
    <w:p w14:paraId="38216C35" w14:textId="77777777" w:rsidR="001E1A29" w:rsidRDefault="001E1A29">
      <w:pPr>
        <w:pBdr>
          <w:top w:val="nil"/>
          <w:left w:val="nil"/>
          <w:bottom w:val="nil"/>
          <w:right w:val="nil"/>
          <w:between w:val="nil"/>
        </w:pBdr>
        <w:spacing w:after="0" w:line="240" w:lineRule="auto"/>
      </w:pPr>
    </w:p>
    <w:p w14:paraId="38216C36" w14:textId="77777777" w:rsidR="001E1A29" w:rsidRDefault="001E1A29">
      <w:pPr>
        <w:pBdr>
          <w:top w:val="nil"/>
          <w:left w:val="nil"/>
          <w:bottom w:val="nil"/>
          <w:right w:val="nil"/>
          <w:between w:val="nil"/>
        </w:pBdr>
        <w:spacing w:after="0" w:line="240" w:lineRule="auto"/>
        <w:rPr>
          <w:color w:val="000000"/>
        </w:rPr>
      </w:pPr>
    </w:p>
    <w:p w14:paraId="38216C37" w14:textId="77777777" w:rsidR="001E1A29" w:rsidRDefault="001E1A29">
      <w:pPr>
        <w:pBdr>
          <w:top w:val="nil"/>
          <w:left w:val="nil"/>
          <w:bottom w:val="nil"/>
          <w:right w:val="nil"/>
          <w:between w:val="nil"/>
        </w:pBdr>
        <w:spacing w:after="0" w:line="240" w:lineRule="auto"/>
        <w:rPr>
          <w:color w:val="000000"/>
        </w:rPr>
      </w:pPr>
    </w:p>
    <w:p w14:paraId="38216C38" w14:textId="77777777" w:rsidR="001E1A29" w:rsidRDefault="001E1A29">
      <w:pPr>
        <w:pBdr>
          <w:top w:val="nil"/>
          <w:left w:val="nil"/>
          <w:bottom w:val="nil"/>
          <w:right w:val="nil"/>
          <w:between w:val="nil"/>
        </w:pBdr>
        <w:spacing w:after="0" w:line="240" w:lineRule="auto"/>
        <w:rPr>
          <w:color w:val="000000"/>
        </w:rPr>
      </w:pPr>
    </w:p>
    <w:p w14:paraId="38216C39" w14:textId="77777777" w:rsidR="001E1A29" w:rsidRDefault="001E1A29">
      <w:pPr>
        <w:pBdr>
          <w:top w:val="nil"/>
          <w:left w:val="nil"/>
          <w:bottom w:val="nil"/>
          <w:right w:val="nil"/>
          <w:between w:val="nil"/>
        </w:pBdr>
        <w:spacing w:after="0" w:line="240" w:lineRule="auto"/>
        <w:rPr>
          <w:color w:val="000000"/>
        </w:rPr>
      </w:pPr>
    </w:p>
    <w:p w14:paraId="38216C3A" w14:textId="77777777" w:rsidR="001E1A29" w:rsidRDefault="001E1A29">
      <w:pPr>
        <w:pBdr>
          <w:top w:val="nil"/>
          <w:left w:val="nil"/>
          <w:bottom w:val="nil"/>
          <w:right w:val="nil"/>
          <w:between w:val="nil"/>
        </w:pBdr>
        <w:spacing w:after="0" w:line="240" w:lineRule="auto"/>
        <w:rPr>
          <w:color w:val="000000"/>
        </w:rPr>
      </w:pPr>
    </w:p>
    <w:p w14:paraId="38216C3B" w14:textId="77777777" w:rsidR="001E1A29" w:rsidRDefault="00922C9F">
      <w:pPr>
        <w:numPr>
          <w:ilvl w:val="0"/>
          <w:numId w:val="3"/>
        </w:numPr>
        <w:pBdr>
          <w:top w:val="nil"/>
          <w:left w:val="nil"/>
          <w:bottom w:val="nil"/>
          <w:right w:val="nil"/>
          <w:between w:val="nil"/>
        </w:pBdr>
        <w:spacing w:after="0" w:line="240" w:lineRule="auto"/>
        <w:rPr>
          <w:color w:val="000000"/>
        </w:rPr>
      </w:pPr>
      <w:r>
        <w:rPr>
          <w:color w:val="000000"/>
        </w:rPr>
        <w:t xml:space="preserve">Take another picture that answers the question, “what does water mean to you?” Compare your two pictures. Has anything changed with how you depicted water? </w:t>
      </w:r>
    </w:p>
    <w:sectPr w:rsidR="001E1A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6CA56" w14:textId="77777777" w:rsidR="00532147" w:rsidRDefault="00532147">
      <w:pPr>
        <w:spacing w:after="0" w:line="240" w:lineRule="auto"/>
      </w:pPr>
      <w:r>
        <w:separator/>
      </w:r>
    </w:p>
  </w:endnote>
  <w:endnote w:type="continuationSeparator" w:id="0">
    <w:p w14:paraId="6D7BD0BB" w14:textId="77777777" w:rsidR="00532147" w:rsidRDefault="0053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16C41" w14:textId="1D6DFF3F" w:rsidR="001E1A29" w:rsidRDefault="00922C9F">
    <w:pPr>
      <w:jc w:val="center"/>
    </w:pPr>
    <w:r>
      <w:fldChar w:fldCharType="begin"/>
    </w:r>
    <w:r>
      <w:instrText>PAGE</w:instrText>
    </w:r>
    <w:r>
      <w:fldChar w:fldCharType="separate"/>
    </w:r>
    <w:r w:rsidR="006215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20619" w14:textId="77777777" w:rsidR="00532147" w:rsidRDefault="00532147">
      <w:pPr>
        <w:spacing w:after="0" w:line="240" w:lineRule="auto"/>
      </w:pPr>
      <w:r>
        <w:separator/>
      </w:r>
    </w:p>
  </w:footnote>
  <w:footnote w:type="continuationSeparator" w:id="0">
    <w:p w14:paraId="1ED26A15" w14:textId="77777777" w:rsidR="00532147" w:rsidRDefault="00532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16C40" w14:textId="77777777" w:rsidR="001E1A29" w:rsidRDefault="00922C9F">
    <w:pPr>
      <w:pBdr>
        <w:top w:val="nil"/>
        <w:left w:val="nil"/>
        <w:bottom w:val="nil"/>
        <w:right w:val="nil"/>
        <w:between w:val="nil"/>
      </w:pBdr>
      <w:tabs>
        <w:tab w:val="center" w:pos="4680"/>
        <w:tab w:val="right" w:pos="9360"/>
      </w:tabs>
      <w:spacing w:after="0" w:line="240" w:lineRule="auto"/>
      <w:rPr>
        <w:i/>
        <w:color w:val="000000"/>
      </w:rPr>
    </w:pPr>
    <w:r>
      <w:rPr>
        <w:i/>
        <w:color w:val="000000"/>
      </w:rPr>
      <w:t>RFSN Summer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395E34"/>
    <w:multiLevelType w:val="multilevel"/>
    <w:tmpl w:val="801C1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472E47"/>
    <w:multiLevelType w:val="multilevel"/>
    <w:tmpl w:val="2B8A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7D4B0B"/>
    <w:multiLevelType w:val="multilevel"/>
    <w:tmpl w:val="37D07C12"/>
    <w:lvl w:ilvl="0">
      <w:start w:val="1"/>
      <w:numFmt w:val="bullet"/>
      <w:lvlText w:val="●"/>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7523147C"/>
    <w:multiLevelType w:val="multilevel"/>
    <w:tmpl w:val="1D14D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A29"/>
    <w:rsid w:val="001E12E1"/>
    <w:rsid w:val="001E1A29"/>
    <w:rsid w:val="003E5BBF"/>
    <w:rsid w:val="00532147"/>
    <w:rsid w:val="00621541"/>
    <w:rsid w:val="0063419D"/>
    <w:rsid w:val="00920764"/>
    <w:rsid w:val="00922C9F"/>
    <w:rsid w:val="009B04D1"/>
    <w:rsid w:val="00B67A0A"/>
    <w:rsid w:val="00BB023B"/>
    <w:rsid w:val="00E87259"/>
    <w:rsid w:val="00E93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16B77"/>
  <w15:docId w15:val="{9C9B91DB-AE1A-4EE8-923D-F64AA425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D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6D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D2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16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D21"/>
  </w:style>
  <w:style w:type="paragraph" w:styleId="Footer">
    <w:name w:val="footer"/>
    <w:basedOn w:val="Normal"/>
    <w:link w:val="FooterChar"/>
    <w:uiPriority w:val="99"/>
    <w:unhideWhenUsed/>
    <w:rsid w:val="00016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D21"/>
  </w:style>
  <w:style w:type="character" w:customStyle="1" w:styleId="Heading1Char">
    <w:name w:val="Heading 1 Char"/>
    <w:basedOn w:val="DefaultParagraphFont"/>
    <w:link w:val="Heading1"/>
    <w:uiPriority w:val="9"/>
    <w:rsid w:val="00016D2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B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214"/>
    <w:pPr>
      <w:ind w:left="720"/>
      <w:contextualSpacing/>
    </w:pPr>
  </w:style>
  <w:style w:type="paragraph" w:styleId="NormalWeb">
    <w:name w:val="Normal (Web)"/>
    <w:basedOn w:val="Normal"/>
    <w:uiPriority w:val="99"/>
    <w:unhideWhenUsed/>
    <w:rsid w:val="00C4414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97093"/>
    <w:rPr>
      <w:sz w:val="16"/>
      <w:szCs w:val="16"/>
    </w:rPr>
  </w:style>
  <w:style w:type="paragraph" w:styleId="CommentText">
    <w:name w:val="annotation text"/>
    <w:basedOn w:val="Normal"/>
    <w:link w:val="CommentTextChar"/>
    <w:uiPriority w:val="99"/>
    <w:semiHidden/>
    <w:unhideWhenUsed/>
    <w:rsid w:val="00697093"/>
    <w:pPr>
      <w:spacing w:line="240" w:lineRule="auto"/>
    </w:pPr>
    <w:rPr>
      <w:sz w:val="20"/>
      <w:szCs w:val="20"/>
    </w:rPr>
  </w:style>
  <w:style w:type="character" w:customStyle="1" w:styleId="CommentTextChar">
    <w:name w:val="Comment Text Char"/>
    <w:basedOn w:val="DefaultParagraphFont"/>
    <w:link w:val="CommentText"/>
    <w:uiPriority w:val="99"/>
    <w:semiHidden/>
    <w:rsid w:val="00697093"/>
    <w:rPr>
      <w:sz w:val="20"/>
      <w:szCs w:val="20"/>
    </w:rPr>
  </w:style>
  <w:style w:type="paragraph" w:styleId="CommentSubject">
    <w:name w:val="annotation subject"/>
    <w:basedOn w:val="CommentText"/>
    <w:next w:val="CommentText"/>
    <w:link w:val="CommentSubjectChar"/>
    <w:uiPriority w:val="99"/>
    <w:semiHidden/>
    <w:unhideWhenUsed/>
    <w:rsid w:val="00697093"/>
    <w:rPr>
      <w:b/>
      <w:bCs/>
    </w:rPr>
  </w:style>
  <w:style w:type="character" w:customStyle="1" w:styleId="CommentSubjectChar">
    <w:name w:val="Comment Subject Char"/>
    <w:basedOn w:val="CommentTextChar"/>
    <w:link w:val="CommentSubject"/>
    <w:uiPriority w:val="99"/>
    <w:semiHidden/>
    <w:rsid w:val="00697093"/>
    <w:rPr>
      <w:b/>
      <w:bCs/>
      <w:sz w:val="20"/>
      <w:szCs w:val="20"/>
    </w:rPr>
  </w:style>
  <w:style w:type="paragraph" w:styleId="BalloonText">
    <w:name w:val="Balloon Text"/>
    <w:basedOn w:val="Normal"/>
    <w:link w:val="BalloonTextChar"/>
    <w:uiPriority w:val="99"/>
    <w:semiHidden/>
    <w:unhideWhenUsed/>
    <w:rsid w:val="00697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09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Revision">
    <w:name w:val="Revision"/>
    <w:hidden/>
    <w:uiPriority w:val="99"/>
    <w:semiHidden/>
    <w:rsid w:val="009207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photovoic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pTpK4EAAzb0/EwrbR48aBwAmg==">CgMxLjA4AHIhMU1jR2hjaEFyazZSZHFUQVFiYlAycldabzR6dU1ydHRl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346D1E-EF69-47E5-BBE1-DCC95E11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1008</Words>
  <Characters>5750</Characters>
  <Application>Microsoft Office Word</Application>
  <DocSecurity>0</DocSecurity>
  <Lines>47</Lines>
  <Paragraphs>13</Paragraphs>
  <ScaleCrop>false</ScaleCrop>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Mattos, Kaitlin</dc:creator>
  <cp:lastModifiedBy>Mattos, Kaitlin</cp:lastModifiedBy>
  <cp:revision>4</cp:revision>
  <dcterms:created xsi:type="dcterms:W3CDTF">2024-01-14T18:59:00Z</dcterms:created>
  <dcterms:modified xsi:type="dcterms:W3CDTF">2024-01-14T19:14:00Z</dcterms:modified>
</cp:coreProperties>
</file>