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19B5C4" w14:textId="4F884266" w:rsidR="005F7E69" w:rsidRPr="004850B3" w:rsidRDefault="00883699" w:rsidP="66F12F56">
      <w:pPr>
        <w:jc w:val="center"/>
        <w:rPr>
          <w:b/>
          <w:bCs/>
          <w:sz w:val="24"/>
          <w:szCs w:val="24"/>
        </w:rPr>
      </w:pPr>
      <w:r w:rsidRPr="60AE08C7">
        <w:rPr>
          <w:b/>
          <w:bCs/>
          <w:sz w:val="24"/>
          <w:szCs w:val="24"/>
        </w:rPr>
        <w:t>Module</w:t>
      </w:r>
      <w:r w:rsidR="50DDBE79" w:rsidRPr="60AE08C7">
        <w:rPr>
          <w:b/>
          <w:bCs/>
          <w:sz w:val="24"/>
          <w:szCs w:val="24"/>
        </w:rPr>
        <w:t xml:space="preserve"> 1</w:t>
      </w:r>
      <w:r w:rsidRPr="60AE08C7">
        <w:rPr>
          <w:b/>
          <w:bCs/>
          <w:sz w:val="24"/>
          <w:szCs w:val="24"/>
        </w:rPr>
        <w:t xml:space="preserve"> Instructional Plan</w:t>
      </w:r>
    </w:p>
    <w:tbl>
      <w:tblPr>
        <w:tblW w:w="10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795"/>
        <w:gridCol w:w="4505"/>
        <w:gridCol w:w="2065"/>
        <w:gridCol w:w="2536"/>
      </w:tblGrid>
      <w:tr w:rsidR="00AB38CE" w:rsidRPr="004850B3" w14:paraId="36709CE8" w14:textId="77777777" w:rsidTr="609744C8">
        <w:trPr>
          <w:trHeight w:val="413"/>
          <w:jc w:val="center"/>
        </w:trPr>
        <w:tc>
          <w:tcPr>
            <w:tcW w:w="10901" w:type="dxa"/>
            <w:gridSpan w:val="4"/>
            <w:shd w:val="clear" w:color="auto" w:fill="FCE5CD"/>
            <w:vAlign w:val="center"/>
          </w:tcPr>
          <w:p w14:paraId="36709CE7" w14:textId="77777777" w:rsidR="00AB38CE" w:rsidRPr="004850B3" w:rsidRDefault="00CA3B40" w:rsidP="00526FE3">
            <w:pPr>
              <w:spacing w:after="0" w:line="240" w:lineRule="auto"/>
              <w:rPr>
                <w:rFonts w:asciiTheme="majorHAnsi" w:hAnsiTheme="majorHAnsi" w:cstheme="majorBidi"/>
                <w:b/>
                <w:bCs/>
                <w:sz w:val="24"/>
                <w:szCs w:val="24"/>
              </w:rPr>
            </w:pPr>
            <w:r w:rsidRPr="60AE08C7">
              <w:rPr>
                <w:rFonts w:asciiTheme="majorHAnsi" w:hAnsiTheme="majorHAnsi" w:cstheme="majorBidi"/>
                <w:b/>
                <w:bCs/>
                <w:sz w:val="24"/>
                <w:szCs w:val="24"/>
              </w:rPr>
              <w:t xml:space="preserve">General Information </w:t>
            </w:r>
          </w:p>
        </w:tc>
      </w:tr>
      <w:tr w:rsidR="00AB38CE" w:rsidRPr="004850B3" w14:paraId="36709CEA" w14:textId="77777777" w:rsidTr="609744C8">
        <w:trPr>
          <w:trHeight w:val="377"/>
          <w:jc w:val="center"/>
        </w:trPr>
        <w:tc>
          <w:tcPr>
            <w:tcW w:w="10901" w:type="dxa"/>
            <w:gridSpan w:val="4"/>
            <w:vAlign w:val="center"/>
          </w:tcPr>
          <w:p w14:paraId="36709CE9" w14:textId="4D5EB53A" w:rsidR="00AB38CE" w:rsidRPr="004850B3" w:rsidRDefault="00CA3B40" w:rsidP="00526FE3">
            <w:pPr>
              <w:spacing w:after="0" w:line="240" w:lineRule="auto"/>
              <w:rPr>
                <w:rFonts w:asciiTheme="majorHAnsi" w:hAnsiTheme="majorHAnsi" w:cstheme="majorBidi"/>
                <w:b/>
                <w:bCs/>
                <w:sz w:val="24"/>
                <w:szCs w:val="24"/>
              </w:rPr>
            </w:pPr>
            <w:r w:rsidRPr="60AE08C7">
              <w:rPr>
                <w:rFonts w:asciiTheme="majorHAnsi" w:hAnsiTheme="majorHAnsi" w:cstheme="majorBidi"/>
                <w:b/>
                <w:bCs/>
                <w:sz w:val="24"/>
                <w:szCs w:val="24"/>
              </w:rPr>
              <w:t>Lesson Title:</w:t>
            </w:r>
            <w:r w:rsidR="3D8A5674" w:rsidRPr="60AE08C7">
              <w:rPr>
                <w:rFonts w:asciiTheme="majorHAnsi" w:hAnsiTheme="majorHAnsi" w:cstheme="majorBidi"/>
                <w:b/>
                <w:bCs/>
                <w:sz w:val="24"/>
                <w:szCs w:val="24"/>
              </w:rPr>
              <w:t xml:space="preserve"> </w:t>
            </w:r>
            <w:r w:rsidR="3D8A5674" w:rsidRPr="60AE08C7">
              <w:rPr>
                <w:rFonts w:asciiTheme="majorHAnsi" w:hAnsiTheme="majorHAnsi" w:cstheme="majorBidi"/>
                <w:sz w:val="24"/>
                <w:szCs w:val="24"/>
              </w:rPr>
              <w:t>Discovering Your Botanical History</w:t>
            </w:r>
          </w:p>
        </w:tc>
      </w:tr>
      <w:tr w:rsidR="00B10DA0" w:rsidRPr="004850B3" w14:paraId="1E9C6466" w14:textId="77777777" w:rsidTr="609744C8">
        <w:trPr>
          <w:trHeight w:val="2474"/>
          <w:jc w:val="center"/>
        </w:trPr>
        <w:tc>
          <w:tcPr>
            <w:tcW w:w="10901" w:type="dxa"/>
            <w:gridSpan w:val="4"/>
            <w:vAlign w:val="center"/>
          </w:tcPr>
          <w:p w14:paraId="16F3B611" w14:textId="4DE854CC" w:rsidR="00B75CB3" w:rsidRPr="004850B3" w:rsidRDefault="001031FE" w:rsidP="609744C8">
            <w:pPr>
              <w:pStyle w:val="NormalWeb"/>
              <w:shd w:val="clear" w:color="auto" w:fill="FFFFFF" w:themeFill="background1"/>
              <w:spacing w:before="0" w:beforeAutospacing="0" w:after="0" w:afterAutospacing="0"/>
              <w:rPr>
                <w:rFonts w:asciiTheme="majorHAnsi" w:hAnsiTheme="majorHAnsi" w:cstheme="majorBidi"/>
              </w:rPr>
            </w:pPr>
            <w:r w:rsidRPr="609744C8">
              <w:rPr>
                <w:rFonts w:asciiTheme="majorHAnsi" w:hAnsiTheme="majorHAnsi" w:cstheme="majorBidi"/>
                <w:b/>
                <w:bCs/>
              </w:rPr>
              <w:t>Overview</w:t>
            </w:r>
            <w:r w:rsidR="00B10DA0" w:rsidRPr="609744C8">
              <w:rPr>
                <w:rFonts w:asciiTheme="majorHAnsi" w:hAnsiTheme="majorHAnsi" w:cstheme="majorBidi"/>
                <w:b/>
                <w:bCs/>
              </w:rPr>
              <w:t xml:space="preserve">: </w:t>
            </w:r>
            <w:r w:rsidR="00B10DA0" w:rsidRPr="609744C8">
              <w:rPr>
                <w:rFonts w:ascii="Calibri" w:eastAsia="Calibri" w:hAnsi="Calibri" w:cs="Calibri"/>
              </w:rPr>
              <w:t>We all know that understanding family history is important to understanding our place in the world. To help students learn to appreciate plants, this activity will connect family memories to specific plants that were important to them or to their ancestors.</w:t>
            </w:r>
            <w:r w:rsidR="007F4A8F" w:rsidRPr="609744C8">
              <w:rPr>
                <w:rFonts w:ascii="Calibri" w:eastAsia="Calibri" w:hAnsi="Calibri" w:cs="Calibri"/>
              </w:rPr>
              <w:t xml:space="preserve"> This is referred to as “botanical history.”</w:t>
            </w:r>
            <w:r w:rsidR="00B10DA0" w:rsidRPr="609744C8">
              <w:rPr>
                <w:rFonts w:ascii="Calibri" w:eastAsia="Calibri" w:hAnsi="Calibri" w:cs="Calibri"/>
              </w:rPr>
              <w:t xml:space="preserve"> </w:t>
            </w:r>
            <w:r w:rsidR="00B10DA0" w:rsidRPr="609744C8">
              <w:rPr>
                <w:rFonts w:ascii="Calibri" w:eastAsia="Calibri" w:hAnsi="Calibri" w:cs="Calibri"/>
                <w:color w:val="000000" w:themeColor="text1"/>
              </w:rPr>
              <w:t>Students will interview family members to identify a specific plant they will use</w:t>
            </w:r>
            <w:r w:rsidR="00B75CB3" w:rsidRPr="609744C8">
              <w:rPr>
                <w:rFonts w:ascii="Calibri" w:eastAsia="Calibri" w:hAnsi="Calibri" w:cs="Calibri"/>
                <w:color w:val="000000" w:themeColor="text1"/>
              </w:rPr>
              <w:t xml:space="preserve"> for the remaining nine modules</w:t>
            </w:r>
            <w:r w:rsidR="00B10DA0" w:rsidRPr="609744C8">
              <w:rPr>
                <w:rFonts w:ascii="Calibri" w:eastAsia="Calibri" w:hAnsi="Calibri" w:cs="Calibri"/>
                <w:color w:val="000000" w:themeColor="text1"/>
              </w:rPr>
              <w:t xml:space="preserve">. </w:t>
            </w:r>
            <w:r w:rsidR="00B75CB3" w:rsidRPr="609744C8">
              <w:rPr>
                <w:rFonts w:ascii="Calibri" w:eastAsia="Calibri" w:hAnsi="Calibri" w:cs="Calibri"/>
                <w:color w:val="000000" w:themeColor="text1"/>
              </w:rPr>
              <w:t>The plant the students choose is ideally one that holds historical significance to their family (e.g., an apple tree that has provided fruits for many generations, or a houseplant that has been divided or shared on special occasions). The students will then share their stories with the class and compare the plants they have chosen with their classmates.</w:t>
            </w:r>
          </w:p>
        </w:tc>
      </w:tr>
      <w:tr w:rsidR="00AB38CE" w:rsidRPr="004850B3" w14:paraId="36709CEC" w14:textId="77777777" w:rsidTr="609744C8">
        <w:trPr>
          <w:trHeight w:val="386"/>
          <w:jc w:val="center"/>
        </w:trPr>
        <w:tc>
          <w:tcPr>
            <w:tcW w:w="10901" w:type="dxa"/>
            <w:gridSpan w:val="4"/>
            <w:vAlign w:val="center"/>
          </w:tcPr>
          <w:p w14:paraId="36709CEB" w14:textId="29E15882" w:rsidR="00AB38CE" w:rsidRPr="004850B3" w:rsidRDefault="00CA3B40" w:rsidP="00526FE3">
            <w:pPr>
              <w:spacing w:after="0" w:line="240" w:lineRule="auto"/>
              <w:rPr>
                <w:b/>
                <w:bCs/>
                <w:sz w:val="24"/>
                <w:szCs w:val="24"/>
              </w:rPr>
            </w:pPr>
            <w:r w:rsidRPr="60AE08C7">
              <w:rPr>
                <w:b/>
                <w:bCs/>
                <w:sz w:val="24"/>
                <w:szCs w:val="24"/>
              </w:rPr>
              <w:t>Subject(s):</w:t>
            </w:r>
            <w:r w:rsidR="016AAAF4" w:rsidRPr="60AE08C7">
              <w:rPr>
                <w:b/>
                <w:bCs/>
                <w:sz w:val="24"/>
                <w:szCs w:val="24"/>
              </w:rPr>
              <w:t xml:space="preserve"> </w:t>
            </w:r>
            <w:r w:rsidR="016AAAF4" w:rsidRPr="60AE08C7">
              <w:rPr>
                <w:sz w:val="24"/>
                <w:szCs w:val="24"/>
              </w:rPr>
              <w:t>Biology</w:t>
            </w:r>
            <w:r w:rsidR="00FD79F7">
              <w:rPr>
                <w:sz w:val="24"/>
                <w:szCs w:val="24"/>
              </w:rPr>
              <w:t>, Botany</w:t>
            </w:r>
          </w:p>
        </w:tc>
      </w:tr>
      <w:tr w:rsidR="00AB38CE" w:rsidRPr="004850B3" w14:paraId="36709CF0" w14:textId="77777777" w:rsidTr="609744C8">
        <w:trPr>
          <w:trHeight w:val="750"/>
          <w:jc w:val="center"/>
        </w:trPr>
        <w:tc>
          <w:tcPr>
            <w:tcW w:w="10901" w:type="dxa"/>
            <w:gridSpan w:val="4"/>
            <w:vAlign w:val="center"/>
          </w:tcPr>
          <w:p w14:paraId="4970AACA" w14:textId="502EAC9D" w:rsidR="00823F71" w:rsidRPr="004850B3" w:rsidRDefault="00CA3B40" w:rsidP="00526FE3">
            <w:pPr>
              <w:spacing w:after="0" w:line="240" w:lineRule="auto"/>
              <w:rPr>
                <w:b/>
                <w:bCs/>
                <w:sz w:val="24"/>
                <w:szCs w:val="24"/>
              </w:rPr>
            </w:pPr>
            <w:r w:rsidRPr="60AE08C7">
              <w:rPr>
                <w:b/>
                <w:bCs/>
                <w:sz w:val="24"/>
                <w:szCs w:val="24"/>
              </w:rPr>
              <w:t>Grade</w:t>
            </w:r>
            <w:r w:rsidR="00FD79F7">
              <w:rPr>
                <w:b/>
                <w:bCs/>
                <w:sz w:val="24"/>
                <w:szCs w:val="24"/>
              </w:rPr>
              <w:t xml:space="preserve"> </w:t>
            </w:r>
            <w:r w:rsidRPr="60AE08C7">
              <w:rPr>
                <w:b/>
                <w:bCs/>
                <w:sz w:val="24"/>
                <w:szCs w:val="24"/>
              </w:rPr>
              <w:t>Level/Setting:</w:t>
            </w:r>
          </w:p>
          <w:p w14:paraId="36709CEF" w14:textId="5BB7AC8B" w:rsidR="00AB38CE" w:rsidRPr="004850B3" w:rsidRDefault="4409E52E" w:rsidP="00526FE3">
            <w:pPr>
              <w:spacing w:after="0" w:line="240" w:lineRule="auto"/>
              <w:rPr>
                <w:sz w:val="24"/>
                <w:szCs w:val="24"/>
              </w:rPr>
            </w:pPr>
            <w:r w:rsidRPr="60AE08C7">
              <w:rPr>
                <w:sz w:val="24"/>
                <w:szCs w:val="24"/>
              </w:rPr>
              <w:t>Grades 9-12</w:t>
            </w:r>
            <w:r w:rsidR="513810D8" w:rsidRPr="60AE08C7">
              <w:rPr>
                <w:sz w:val="24"/>
                <w:szCs w:val="24"/>
              </w:rPr>
              <w:t>/</w:t>
            </w:r>
            <w:r w:rsidR="7993D647" w:rsidRPr="60AE08C7">
              <w:rPr>
                <w:sz w:val="24"/>
                <w:szCs w:val="24"/>
              </w:rPr>
              <w:t>Biology or Ecology</w:t>
            </w:r>
            <w:r w:rsidR="00FD79F7">
              <w:rPr>
                <w:sz w:val="24"/>
                <w:szCs w:val="24"/>
              </w:rPr>
              <w:t xml:space="preserve"> </w:t>
            </w:r>
            <w:r w:rsidR="513810D8" w:rsidRPr="60AE08C7">
              <w:rPr>
                <w:sz w:val="24"/>
                <w:szCs w:val="24"/>
              </w:rPr>
              <w:t xml:space="preserve">Science Classroom </w:t>
            </w:r>
          </w:p>
        </w:tc>
      </w:tr>
      <w:tr w:rsidR="00AB38CE" w:rsidRPr="004850B3" w14:paraId="36709CF4" w14:textId="77777777" w:rsidTr="609744C8">
        <w:trPr>
          <w:trHeight w:val="935"/>
          <w:jc w:val="center"/>
        </w:trPr>
        <w:tc>
          <w:tcPr>
            <w:tcW w:w="10901" w:type="dxa"/>
            <w:gridSpan w:val="4"/>
            <w:vAlign w:val="center"/>
          </w:tcPr>
          <w:p w14:paraId="36709CF1" w14:textId="77777777" w:rsidR="00AB38CE" w:rsidRPr="004850B3" w:rsidRDefault="00CA3B40" w:rsidP="00526FE3">
            <w:pPr>
              <w:spacing w:after="0" w:line="240" w:lineRule="auto"/>
              <w:rPr>
                <w:b/>
                <w:bCs/>
                <w:sz w:val="24"/>
                <w:szCs w:val="24"/>
              </w:rPr>
            </w:pPr>
            <w:r w:rsidRPr="60AE08C7">
              <w:rPr>
                <w:b/>
                <w:bCs/>
                <w:sz w:val="24"/>
                <w:szCs w:val="24"/>
              </w:rPr>
              <w:t>Prerequisite Skills/Prior Knowledge:</w:t>
            </w:r>
          </w:p>
          <w:p w14:paraId="36709CF3" w14:textId="20CE1721" w:rsidR="00AB38CE" w:rsidRPr="004850B3" w:rsidRDefault="70F0B677" w:rsidP="00526FE3">
            <w:pPr>
              <w:spacing w:after="0" w:line="240" w:lineRule="auto"/>
              <w:rPr>
                <w:sz w:val="24"/>
                <w:szCs w:val="24"/>
              </w:rPr>
            </w:pPr>
            <w:r w:rsidRPr="60AE08C7">
              <w:rPr>
                <w:sz w:val="24"/>
                <w:szCs w:val="24"/>
              </w:rPr>
              <w:t xml:space="preserve">Students should have a background understanding of plants and be able to </w:t>
            </w:r>
            <w:r w:rsidR="383D2023" w:rsidRPr="60AE08C7">
              <w:rPr>
                <w:sz w:val="24"/>
                <w:szCs w:val="24"/>
              </w:rPr>
              <w:t xml:space="preserve">identify the characteristics that </w:t>
            </w:r>
            <w:r w:rsidRPr="60AE08C7">
              <w:rPr>
                <w:sz w:val="24"/>
                <w:szCs w:val="24"/>
              </w:rPr>
              <w:t xml:space="preserve">distinguish them from animals. </w:t>
            </w:r>
          </w:p>
        </w:tc>
      </w:tr>
      <w:tr w:rsidR="00AB38CE" w:rsidRPr="004850B3" w14:paraId="36709CF6" w14:textId="77777777" w:rsidTr="609744C8">
        <w:trPr>
          <w:trHeight w:val="323"/>
          <w:jc w:val="center"/>
        </w:trPr>
        <w:tc>
          <w:tcPr>
            <w:tcW w:w="10901" w:type="dxa"/>
            <w:gridSpan w:val="4"/>
            <w:shd w:val="clear" w:color="auto" w:fill="FCE5CD"/>
            <w:vAlign w:val="center"/>
          </w:tcPr>
          <w:p w14:paraId="36709CF5" w14:textId="77777777" w:rsidR="00AB38CE" w:rsidRPr="004850B3" w:rsidRDefault="00CA3B40" w:rsidP="00526FE3">
            <w:pPr>
              <w:spacing w:after="0" w:line="240" w:lineRule="auto"/>
              <w:rPr>
                <w:b/>
                <w:bCs/>
                <w:sz w:val="24"/>
                <w:szCs w:val="24"/>
              </w:rPr>
            </w:pPr>
            <w:r w:rsidRPr="60AE08C7">
              <w:rPr>
                <w:b/>
                <w:bCs/>
                <w:sz w:val="24"/>
                <w:szCs w:val="24"/>
              </w:rPr>
              <w:t xml:space="preserve">Three Dimensions </w:t>
            </w:r>
          </w:p>
        </w:tc>
      </w:tr>
      <w:tr w:rsidR="00AB38CE" w:rsidRPr="004850B3" w14:paraId="36709CF9" w14:textId="77777777" w:rsidTr="609744C8">
        <w:trPr>
          <w:trHeight w:val="556"/>
          <w:jc w:val="center"/>
        </w:trPr>
        <w:tc>
          <w:tcPr>
            <w:tcW w:w="10901" w:type="dxa"/>
            <w:gridSpan w:val="4"/>
            <w:tcMar>
              <w:top w:w="100" w:type="dxa"/>
              <w:left w:w="100" w:type="dxa"/>
              <w:bottom w:w="100" w:type="dxa"/>
              <w:right w:w="100" w:type="dxa"/>
            </w:tcMar>
            <w:vAlign w:val="center"/>
          </w:tcPr>
          <w:p w14:paraId="36709CF7" w14:textId="77777777" w:rsidR="00AB38CE" w:rsidRPr="004850B3" w:rsidRDefault="00CA3B40" w:rsidP="00526FE3">
            <w:pPr>
              <w:spacing w:after="0" w:line="240" w:lineRule="auto"/>
              <w:rPr>
                <w:b/>
                <w:bCs/>
                <w:sz w:val="24"/>
                <w:szCs w:val="24"/>
              </w:rPr>
            </w:pPr>
            <w:r w:rsidRPr="60AE08C7">
              <w:rPr>
                <w:b/>
                <w:bCs/>
                <w:sz w:val="24"/>
                <w:szCs w:val="24"/>
              </w:rPr>
              <w:t>Disciplinary Core Ideas:</w:t>
            </w:r>
          </w:p>
          <w:p w14:paraId="36709CF8" w14:textId="459762D7" w:rsidR="00AB38CE" w:rsidRPr="004850B3" w:rsidRDefault="009E27FD" w:rsidP="00526FE3">
            <w:pPr>
              <w:spacing w:after="0" w:line="240" w:lineRule="auto"/>
              <w:rPr>
                <w:sz w:val="24"/>
                <w:szCs w:val="24"/>
              </w:rPr>
            </w:pPr>
            <w:r>
              <w:rPr>
                <w:sz w:val="24"/>
                <w:szCs w:val="24"/>
              </w:rPr>
              <w:t xml:space="preserve">Life Sciences: </w:t>
            </w:r>
            <w:r w:rsidR="0E6DDA35" w:rsidRPr="60AE08C7">
              <w:rPr>
                <w:sz w:val="24"/>
                <w:szCs w:val="24"/>
              </w:rPr>
              <w:t>LS4</w:t>
            </w:r>
            <w:r w:rsidR="00D933CF">
              <w:rPr>
                <w:sz w:val="24"/>
                <w:szCs w:val="24"/>
              </w:rPr>
              <w:t xml:space="preserve"> </w:t>
            </w:r>
            <w:r>
              <w:rPr>
                <w:sz w:val="24"/>
                <w:szCs w:val="24"/>
              </w:rPr>
              <w:t>-</w:t>
            </w:r>
            <w:r w:rsidR="0E6DDA35" w:rsidRPr="60AE08C7">
              <w:rPr>
                <w:sz w:val="24"/>
                <w:szCs w:val="24"/>
              </w:rPr>
              <w:t xml:space="preserve"> Biological Evolution: Unity and Diversity</w:t>
            </w:r>
          </w:p>
        </w:tc>
      </w:tr>
      <w:tr w:rsidR="00AB38CE" w:rsidRPr="004850B3" w14:paraId="36709CFC" w14:textId="77777777" w:rsidTr="609744C8">
        <w:trPr>
          <w:jc w:val="center"/>
        </w:trPr>
        <w:tc>
          <w:tcPr>
            <w:tcW w:w="10901" w:type="dxa"/>
            <w:gridSpan w:val="4"/>
            <w:tcMar>
              <w:top w:w="100" w:type="dxa"/>
              <w:left w:w="100" w:type="dxa"/>
              <w:bottom w:w="100" w:type="dxa"/>
              <w:right w:w="100" w:type="dxa"/>
            </w:tcMar>
            <w:vAlign w:val="center"/>
          </w:tcPr>
          <w:p w14:paraId="6588E9C0" w14:textId="3BF449B7" w:rsidR="00CA3B40" w:rsidRPr="004850B3" w:rsidRDefault="00CA3B40" w:rsidP="00526FE3">
            <w:pPr>
              <w:spacing w:after="0" w:line="240" w:lineRule="auto"/>
              <w:rPr>
                <w:b/>
                <w:bCs/>
                <w:sz w:val="24"/>
                <w:szCs w:val="24"/>
              </w:rPr>
            </w:pPr>
            <w:r w:rsidRPr="60AE08C7">
              <w:rPr>
                <w:b/>
                <w:bCs/>
                <w:sz w:val="24"/>
                <w:szCs w:val="24"/>
              </w:rPr>
              <w:t>Science &amp; Engineering Practices</w:t>
            </w:r>
            <w:r w:rsidR="00883699" w:rsidRPr="60AE08C7">
              <w:rPr>
                <w:b/>
                <w:bCs/>
                <w:sz w:val="24"/>
                <w:szCs w:val="24"/>
              </w:rPr>
              <w:t>:</w:t>
            </w:r>
          </w:p>
          <w:p w14:paraId="35D12E68" w14:textId="7D1C7B7F" w:rsidR="5C87E8B1" w:rsidRPr="004850B3" w:rsidRDefault="5C87E8B1" w:rsidP="00526FE3">
            <w:pPr>
              <w:spacing w:after="0" w:line="240" w:lineRule="auto"/>
              <w:rPr>
                <w:sz w:val="24"/>
                <w:szCs w:val="24"/>
              </w:rPr>
            </w:pPr>
            <w:r w:rsidRPr="60AE08C7">
              <w:rPr>
                <w:sz w:val="24"/>
                <w:szCs w:val="24"/>
              </w:rPr>
              <w:t>Analyzing and Interpreting Data</w:t>
            </w:r>
          </w:p>
          <w:p w14:paraId="36709CFB" w14:textId="17382E85" w:rsidR="00883699" w:rsidRPr="004850B3" w:rsidRDefault="006FDDD8" w:rsidP="00526FE3">
            <w:pPr>
              <w:spacing w:after="0" w:line="240" w:lineRule="auto"/>
              <w:rPr>
                <w:b/>
                <w:bCs/>
                <w:sz w:val="24"/>
                <w:szCs w:val="24"/>
              </w:rPr>
            </w:pPr>
            <w:r w:rsidRPr="60AE08C7">
              <w:rPr>
                <w:sz w:val="24"/>
                <w:szCs w:val="24"/>
              </w:rPr>
              <w:t>Obtaining, Evaluating, and Communicating Information</w:t>
            </w:r>
            <w:r w:rsidRPr="60AE08C7">
              <w:rPr>
                <w:b/>
                <w:bCs/>
                <w:sz w:val="24"/>
                <w:szCs w:val="24"/>
              </w:rPr>
              <w:t xml:space="preserve"> </w:t>
            </w:r>
          </w:p>
        </w:tc>
      </w:tr>
      <w:tr w:rsidR="00AB38CE" w:rsidRPr="004850B3" w14:paraId="36709D00" w14:textId="77777777" w:rsidTr="609744C8">
        <w:trPr>
          <w:trHeight w:val="619"/>
          <w:jc w:val="center"/>
        </w:trPr>
        <w:tc>
          <w:tcPr>
            <w:tcW w:w="10901" w:type="dxa"/>
            <w:gridSpan w:val="4"/>
            <w:tcMar>
              <w:top w:w="100" w:type="dxa"/>
              <w:left w:w="100" w:type="dxa"/>
              <w:bottom w:w="100" w:type="dxa"/>
              <w:right w:w="100" w:type="dxa"/>
            </w:tcMar>
            <w:vAlign w:val="center"/>
          </w:tcPr>
          <w:p w14:paraId="36709CFD" w14:textId="77777777" w:rsidR="00AB38CE" w:rsidRPr="004850B3" w:rsidRDefault="00CA3B40" w:rsidP="00526FE3">
            <w:pPr>
              <w:spacing w:after="0" w:line="240" w:lineRule="auto"/>
              <w:rPr>
                <w:b/>
                <w:bCs/>
                <w:sz w:val="24"/>
                <w:szCs w:val="24"/>
              </w:rPr>
            </w:pPr>
            <w:r w:rsidRPr="60AE08C7">
              <w:rPr>
                <w:b/>
                <w:bCs/>
                <w:sz w:val="24"/>
                <w:szCs w:val="24"/>
              </w:rPr>
              <w:t>Crosscutting Concepts:</w:t>
            </w:r>
          </w:p>
          <w:p w14:paraId="36709CFF" w14:textId="172F23DC" w:rsidR="00AB38CE" w:rsidRPr="004850B3" w:rsidRDefault="69B7C3E3" w:rsidP="00526FE3">
            <w:pPr>
              <w:spacing w:after="0" w:line="240" w:lineRule="auto"/>
              <w:rPr>
                <w:sz w:val="24"/>
                <w:szCs w:val="24"/>
              </w:rPr>
            </w:pPr>
            <w:r w:rsidRPr="60AE08C7">
              <w:rPr>
                <w:sz w:val="24"/>
                <w:szCs w:val="24"/>
              </w:rPr>
              <w:t>Patterns</w:t>
            </w:r>
          </w:p>
        </w:tc>
      </w:tr>
      <w:tr w:rsidR="00AB38CE" w:rsidRPr="004850B3" w14:paraId="36709D04" w14:textId="77777777" w:rsidTr="609744C8">
        <w:trPr>
          <w:trHeight w:val="710"/>
          <w:jc w:val="center"/>
        </w:trPr>
        <w:tc>
          <w:tcPr>
            <w:tcW w:w="10901" w:type="dxa"/>
            <w:gridSpan w:val="4"/>
            <w:tcMar>
              <w:top w:w="100" w:type="dxa"/>
              <w:left w:w="100" w:type="dxa"/>
              <w:bottom w:w="100" w:type="dxa"/>
              <w:right w:w="100" w:type="dxa"/>
            </w:tcMar>
            <w:vAlign w:val="center"/>
          </w:tcPr>
          <w:p w14:paraId="36709D01" w14:textId="77777777" w:rsidR="00AB38CE" w:rsidRPr="004850B3" w:rsidRDefault="00CA3B40" w:rsidP="00526FE3">
            <w:pPr>
              <w:spacing w:after="0" w:line="240" w:lineRule="auto"/>
              <w:rPr>
                <w:i/>
                <w:iCs/>
                <w:sz w:val="24"/>
                <w:szCs w:val="24"/>
              </w:rPr>
            </w:pPr>
            <w:r w:rsidRPr="5F08D1F0">
              <w:rPr>
                <w:b/>
                <w:bCs/>
                <w:sz w:val="24"/>
                <w:szCs w:val="24"/>
              </w:rPr>
              <w:t>Integration:</w:t>
            </w:r>
          </w:p>
          <w:p w14:paraId="36709D03" w14:textId="165429E9" w:rsidR="005F7E69" w:rsidRPr="004850B3" w:rsidRDefault="00E638CC" w:rsidP="00526FE3">
            <w:pPr>
              <w:spacing w:after="0" w:line="240" w:lineRule="auto"/>
              <w:rPr>
                <w:sz w:val="24"/>
                <w:szCs w:val="24"/>
              </w:rPr>
            </w:pPr>
            <w:r w:rsidRPr="609744C8">
              <w:rPr>
                <w:sz w:val="24"/>
                <w:szCs w:val="24"/>
              </w:rPr>
              <w:t>Through guided questions, students</w:t>
            </w:r>
            <w:r w:rsidR="007F4A8F" w:rsidRPr="609744C8">
              <w:rPr>
                <w:sz w:val="24"/>
                <w:szCs w:val="24"/>
              </w:rPr>
              <w:t xml:space="preserve"> will</w:t>
            </w:r>
            <w:r w:rsidRPr="609744C8">
              <w:rPr>
                <w:sz w:val="24"/>
                <w:szCs w:val="24"/>
              </w:rPr>
              <w:t xml:space="preserve"> </w:t>
            </w:r>
            <w:r w:rsidR="009024E0" w:rsidRPr="609744C8">
              <w:rPr>
                <w:sz w:val="24"/>
                <w:szCs w:val="24"/>
              </w:rPr>
              <w:t xml:space="preserve">think about the importance </w:t>
            </w:r>
            <w:r w:rsidR="007F4A8F" w:rsidRPr="609744C8">
              <w:rPr>
                <w:sz w:val="24"/>
                <w:szCs w:val="24"/>
              </w:rPr>
              <w:t xml:space="preserve">and relevance </w:t>
            </w:r>
            <w:r w:rsidR="009024E0" w:rsidRPr="609744C8">
              <w:rPr>
                <w:sz w:val="24"/>
                <w:szCs w:val="24"/>
              </w:rPr>
              <w:t>of plants</w:t>
            </w:r>
            <w:r w:rsidRPr="609744C8">
              <w:rPr>
                <w:sz w:val="24"/>
                <w:szCs w:val="24"/>
              </w:rPr>
              <w:t xml:space="preserve"> </w:t>
            </w:r>
            <w:r w:rsidR="007F4A8F" w:rsidRPr="609744C8">
              <w:rPr>
                <w:sz w:val="24"/>
                <w:szCs w:val="24"/>
              </w:rPr>
              <w:t xml:space="preserve">to their lives </w:t>
            </w:r>
            <w:r w:rsidRPr="609744C8">
              <w:rPr>
                <w:sz w:val="24"/>
                <w:szCs w:val="24"/>
              </w:rPr>
              <w:t xml:space="preserve">as they </w:t>
            </w:r>
            <w:r w:rsidR="007F4A8F" w:rsidRPr="609744C8">
              <w:rPr>
                <w:sz w:val="24"/>
                <w:szCs w:val="24"/>
              </w:rPr>
              <w:t>document their botanical history</w:t>
            </w:r>
            <w:r w:rsidRPr="609744C8">
              <w:rPr>
                <w:sz w:val="24"/>
                <w:szCs w:val="24"/>
              </w:rPr>
              <w:t>.</w:t>
            </w:r>
            <w:r w:rsidR="003B150B" w:rsidRPr="609744C8">
              <w:rPr>
                <w:sz w:val="24"/>
                <w:szCs w:val="24"/>
              </w:rPr>
              <w:t xml:space="preserve"> </w:t>
            </w:r>
            <w:r w:rsidRPr="609744C8">
              <w:rPr>
                <w:sz w:val="24"/>
                <w:szCs w:val="24"/>
              </w:rPr>
              <w:t xml:space="preserve">Students </w:t>
            </w:r>
            <w:r w:rsidR="007F4A8F" w:rsidRPr="609744C8">
              <w:rPr>
                <w:sz w:val="24"/>
                <w:szCs w:val="24"/>
              </w:rPr>
              <w:t xml:space="preserve">will </w:t>
            </w:r>
            <w:r w:rsidRPr="609744C8">
              <w:rPr>
                <w:sz w:val="24"/>
                <w:szCs w:val="24"/>
              </w:rPr>
              <w:t>shar</w:t>
            </w:r>
            <w:r w:rsidR="007F4A8F" w:rsidRPr="609744C8">
              <w:rPr>
                <w:sz w:val="24"/>
                <w:szCs w:val="24"/>
              </w:rPr>
              <w:t>e</w:t>
            </w:r>
            <w:r w:rsidRPr="609744C8">
              <w:rPr>
                <w:sz w:val="24"/>
                <w:szCs w:val="24"/>
              </w:rPr>
              <w:t xml:space="preserve"> their stor</w:t>
            </w:r>
            <w:r w:rsidR="00AC3A87" w:rsidRPr="609744C8">
              <w:rPr>
                <w:sz w:val="24"/>
                <w:szCs w:val="24"/>
              </w:rPr>
              <w:t>ies</w:t>
            </w:r>
            <w:r w:rsidR="0077335C" w:rsidRPr="609744C8">
              <w:rPr>
                <w:sz w:val="24"/>
                <w:szCs w:val="24"/>
              </w:rPr>
              <w:t xml:space="preserve"> through presentations</w:t>
            </w:r>
            <w:r w:rsidR="00C7388C" w:rsidRPr="609744C8">
              <w:rPr>
                <w:sz w:val="24"/>
                <w:szCs w:val="24"/>
              </w:rPr>
              <w:t>/</w:t>
            </w:r>
            <w:r w:rsidR="0077335C" w:rsidRPr="609744C8">
              <w:rPr>
                <w:sz w:val="24"/>
                <w:szCs w:val="24"/>
              </w:rPr>
              <w:t>creative projects</w:t>
            </w:r>
            <w:r w:rsidR="000C265C" w:rsidRPr="609744C8">
              <w:rPr>
                <w:sz w:val="24"/>
                <w:szCs w:val="24"/>
              </w:rPr>
              <w:t xml:space="preserve"> and c</w:t>
            </w:r>
            <w:r w:rsidRPr="609744C8">
              <w:rPr>
                <w:sz w:val="24"/>
                <w:szCs w:val="24"/>
              </w:rPr>
              <w:t xml:space="preserve">ollect data </w:t>
            </w:r>
            <w:r w:rsidR="001031FE" w:rsidRPr="609744C8">
              <w:rPr>
                <w:sz w:val="24"/>
                <w:szCs w:val="24"/>
              </w:rPr>
              <w:t>about the types of plants the class will be using</w:t>
            </w:r>
            <w:r w:rsidRPr="609744C8">
              <w:rPr>
                <w:sz w:val="24"/>
                <w:szCs w:val="24"/>
              </w:rPr>
              <w:t xml:space="preserve">. </w:t>
            </w:r>
            <w:r w:rsidR="008D27D2" w:rsidRPr="609744C8">
              <w:rPr>
                <w:sz w:val="24"/>
                <w:szCs w:val="24"/>
              </w:rPr>
              <w:t>They</w:t>
            </w:r>
            <w:r w:rsidR="00C7388C" w:rsidRPr="609744C8">
              <w:rPr>
                <w:sz w:val="24"/>
                <w:szCs w:val="24"/>
              </w:rPr>
              <w:t xml:space="preserve"> </w:t>
            </w:r>
            <w:r w:rsidR="00557740" w:rsidRPr="609744C8">
              <w:rPr>
                <w:sz w:val="24"/>
                <w:szCs w:val="24"/>
              </w:rPr>
              <w:t xml:space="preserve">will </w:t>
            </w:r>
            <w:r w:rsidR="008D27D2" w:rsidRPr="609744C8">
              <w:rPr>
                <w:sz w:val="24"/>
                <w:szCs w:val="24"/>
              </w:rPr>
              <w:t>analyze and i</w:t>
            </w:r>
            <w:r w:rsidR="00C7388C" w:rsidRPr="609744C8">
              <w:rPr>
                <w:sz w:val="24"/>
                <w:szCs w:val="24"/>
              </w:rPr>
              <w:t>nterpret</w:t>
            </w:r>
            <w:r w:rsidR="00557740" w:rsidRPr="609744C8">
              <w:rPr>
                <w:sz w:val="24"/>
                <w:szCs w:val="24"/>
              </w:rPr>
              <w:t xml:space="preserve"> the dat</w:t>
            </w:r>
            <w:r w:rsidR="00A868CB" w:rsidRPr="609744C8">
              <w:rPr>
                <w:sz w:val="24"/>
                <w:szCs w:val="24"/>
              </w:rPr>
              <w:t>a</w:t>
            </w:r>
            <w:r w:rsidR="00557740" w:rsidRPr="609744C8">
              <w:rPr>
                <w:sz w:val="24"/>
                <w:szCs w:val="24"/>
              </w:rPr>
              <w:t xml:space="preserve"> they collect </w:t>
            </w:r>
            <w:r w:rsidR="00C7388C" w:rsidRPr="609744C8">
              <w:rPr>
                <w:sz w:val="24"/>
                <w:szCs w:val="24"/>
              </w:rPr>
              <w:t xml:space="preserve">to </w:t>
            </w:r>
            <w:r w:rsidR="001031FE" w:rsidRPr="609744C8">
              <w:rPr>
                <w:sz w:val="24"/>
                <w:szCs w:val="24"/>
              </w:rPr>
              <w:t xml:space="preserve">determine if some families are more commonly represented in the class sample and why that might be. </w:t>
            </w:r>
            <w:r w:rsidR="00557740" w:rsidRPr="609744C8">
              <w:rPr>
                <w:sz w:val="24"/>
                <w:szCs w:val="24"/>
              </w:rPr>
              <w:t xml:space="preserve">Additionally, </w:t>
            </w:r>
            <w:r w:rsidR="007C2C9C" w:rsidRPr="609744C8">
              <w:rPr>
                <w:sz w:val="24"/>
                <w:szCs w:val="24"/>
              </w:rPr>
              <w:t>students</w:t>
            </w:r>
            <w:r w:rsidR="00557740" w:rsidRPr="609744C8">
              <w:rPr>
                <w:sz w:val="24"/>
                <w:szCs w:val="24"/>
              </w:rPr>
              <w:t xml:space="preserve"> will generate graphs to </w:t>
            </w:r>
            <w:r w:rsidR="00971BE1" w:rsidRPr="609744C8">
              <w:rPr>
                <w:sz w:val="24"/>
                <w:szCs w:val="24"/>
              </w:rPr>
              <w:t>displ</w:t>
            </w:r>
            <w:r w:rsidR="00E71E2D" w:rsidRPr="609744C8">
              <w:rPr>
                <w:sz w:val="24"/>
                <w:szCs w:val="24"/>
              </w:rPr>
              <w:t xml:space="preserve">ay the distribution of </w:t>
            </w:r>
            <w:r w:rsidR="0021286B" w:rsidRPr="609744C8">
              <w:rPr>
                <w:sz w:val="24"/>
                <w:szCs w:val="24"/>
              </w:rPr>
              <w:t>these c</w:t>
            </w:r>
            <w:r w:rsidR="00E71E2D" w:rsidRPr="609744C8">
              <w:rPr>
                <w:sz w:val="24"/>
                <w:szCs w:val="24"/>
              </w:rPr>
              <w:t>hosen families</w:t>
            </w:r>
            <w:r w:rsidR="00D706E3" w:rsidRPr="609744C8">
              <w:rPr>
                <w:sz w:val="24"/>
                <w:szCs w:val="24"/>
              </w:rPr>
              <w:t xml:space="preserve"> as well as</w:t>
            </w:r>
            <w:r w:rsidR="00E71E2D" w:rsidRPr="609744C8">
              <w:rPr>
                <w:sz w:val="24"/>
                <w:szCs w:val="24"/>
              </w:rPr>
              <w:t xml:space="preserve"> the roles </w:t>
            </w:r>
            <w:r w:rsidR="00D706E3" w:rsidRPr="609744C8">
              <w:rPr>
                <w:sz w:val="24"/>
                <w:szCs w:val="24"/>
              </w:rPr>
              <w:t>they h</w:t>
            </w:r>
            <w:r w:rsidR="00E71E2D" w:rsidRPr="609744C8">
              <w:rPr>
                <w:sz w:val="24"/>
                <w:szCs w:val="24"/>
              </w:rPr>
              <w:t>ave played in their lives.</w:t>
            </w:r>
            <w:r w:rsidR="00DD04A5" w:rsidRPr="609744C8">
              <w:rPr>
                <w:sz w:val="24"/>
                <w:szCs w:val="24"/>
              </w:rPr>
              <w:t xml:space="preserve"> </w:t>
            </w:r>
            <w:r w:rsidR="003E2FF5" w:rsidRPr="609744C8">
              <w:rPr>
                <w:sz w:val="24"/>
                <w:szCs w:val="24"/>
              </w:rPr>
              <w:t>T</w:t>
            </w:r>
            <w:r w:rsidR="001031FE" w:rsidRPr="609744C8">
              <w:rPr>
                <w:sz w:val="24"/>
                <w:szCs w:val="24"/>
              </w:rPr>
              <w:t>his module will help students</w:t>
            </w:r>
            <w:r w:rsidR="003B150B" w:rsidRPr="609744C8">
              <w:rPr>
                <w:sz w:val="24"/>
                <w:szCs w:val="24"/>
              </w:rPr>
              <w:t xml:space="preserve"> </w:t>
            </w:r>
            <w:r w:rsidR="00BF0209" w:rsidRPr="609744C8">
              <w:rPr>
                <w:sz w:val="24"/>
                <w:szCs w:val="24"/>
              </w:rPr>
              <w:t>see how important plants are in</w:t>
            </w:r>
            <w:r w:rsidR="003B150B" w:rsidRPr="609744C8">
              <w:rPr>
                <w:sz w:val="24"/>
                <w:szCs w:val="24"/>
              </w:rPr>
              <w:t xml:space="preserve"> the lives of all people and that they are integral to ecosystems and society.</w:t>
            </w:r>
          </w:p>
        </w:tc>
      </w:tr>
      <w:tr w:rsidR="00AB38CE" w:rsidRPr="004850B3" w14:paraId="36709D06" w14:textId="77777777" w:rsidTr="609744C8">
        <w:trPr>
          <w:trHeight w:val="478"/>
          <w:jc w:val="center"/>
        </w:trPr>
        <w:tc>
          <w:tcPr>
            <w:tcW w:w="10901" w:type="dxa"/>
            <w:gridSpan w:val="4"/>
            <w:shd w:val="clear" w:color="auto" w:fill="FCE5CD"/>
            <w:vAlign w:val="center"/>
          </w:tcPr>
          <w:p w14:paraId="36709D05" w14:textId="77777777" w:rsidR="00AB38CE" w:rsidRPr="004850B3" w:rsidRDefault="00CA3B40" w:rsidP="00526FE3">
            <w:pPr>
              <w:spacing w:after="0" w:line="240" w:lineRule="auto"/>
              <w:rPr>
                <w:b/>
                <w:bCs/>
                <w:sz w:val="24"/>
                <w:szCs w:val="24"/>
              </w:rPr>
            </w:pPr>
            <w:r w:rsidRPr="60AE08C7">
              <w:rPr>
                <w:b/>
                <w:bCs/>
                <w:sz w:val="24"/>
                <w:szCs w:val="24"/>
              </w:rPr>
              <w:t xml:space="preserve">Standards and Objectives </w:t>
            </w:r>
          </w:p>
        </w:tc>
      </w:tr>
      <w:tr w:rsidR="00AB38CE" w:rsidRPr="004850B3" w14:paraId="36709D0A" w14:textId="77777777" w:rsidTr="609744C8">
        <w:trPr>
          <w:trHeight w:val="720"/>
          <w:jc w:val="center"/>
        </w:trPr>
        <w:tc>
          <w:tcPr>
            <w:tcW w:w="10901" w:type="dxa"/>
            <w:gridSpan w:val="4"/>
            <w:vAlign w:val="center"/>
          </w:tcPr>
          <w:p w14:paraId="2DD5A61B" w14:textId="4E46AC5B" w:rsidR="00AB38CE" w:rsidRPr="004850B3" w:rsidRDefault="52B7E8E2" w:rsidP="00526FE3">
            <w:pPr>
              <w:spacing w:after="0" w:line="240" w:lineRule="auto"/>
              <w:rPr>
                <w:rFonts w:ascii="Helvetica Neue" w:eastAsia="Helvetica Neue" w:hAnsi="Helvetica Neue" w:cs="Helvetica Neue"/>
                <w:color w:val="333333"/>
                <w:sz w:val="24"/>
                <w:szCs w:val="24"/>
              </w:rPr>
            </w:pPr>
            <w:r w:rsidRPr="60AE08C7">
              <w:rPr>
                <w:b/>
                <w:bCs/>
                <w:sz w:val="24"/>
                <w:szCs w:val="24"/>
              </w:rPr>
              <w:t>NGSS P</w:t>
            </w:r>
            <w:r w:rsidR="0BB2CC25" w:rsidRPr="60AE08C7">
              <w:rPr>
                <w:b/>
                <w:bCs/>
                <w:sz w:val="24"/>
                <w:szCs w:val="24"/>
              </w:rPr>
              <w:t xml:space="preserve">erformance Expectations: </w:t>
            </w:r>
            <w:r w:rsidR="54567EDC" w:rsidRPr="60AE08C7">
              <w:rPr>
                <w:b/>
                <w:bCs/>
                <w:sz w:val="24"/>
                <w:szCs w:val="24"/>
              </w:rPr>
              <w:t xml:space="preserve"> </w:t>
            </w:r>
          </w:p>
          <w:p w14:paraId="36709D09" w14:textId="57A50791" w:rsidR="00AB38CE" w:rsidRPr="004850B3" w:rsidRDefault="5AAFC447" w:rsidP="00526FE3">
            <w:pPr>
              <w:spacing w:after="0" w:line="240" w:lineRule="auto"/>
              <w:rPr>
                <w:sz w:val="24"/>
                <w:szCs w:val="24"/>
              </w:rPr>
            </w:pPr>
            <w:r w:rsidRPr="60AE08C7">
              <w:rPr>
                <w:sz w:val="24"/>
                <w:szCs w:val="24"/>
              </w:rPr>
              <w:t>Not applicable</w:t>
            </w:r>
          </w:p>
        </w:tc>
      </w:tr>
      <w:tr w:rsidR="263C041E" w:rsidRPr="004850B3" w14:paraId="3DF07F2F" w14:textId="77777777" w:rsidTr="609744C8">
        <w:trPr>
          <w:trHeight w:val="1025"/>
          <w:jc w:val="center"/>
        </w:trPr>
        <w:tc>
          <w:tcPr>
            <w:tcW w:w="10901" w:type="dxa"/>
            <w:gridSpan w:val="4"/>
            <w:vAlign w:val="center"/>
          </w:tcPr>
          <w:p w14:paraId="6BC07A4B" w14:textId="104553EE" w:rsidR="4C222D48" w:rsidRPr="004850B3" w:rsidRDefault="4C222D48" w:rsidP="00526FE3">
            <w:pPr>
              <w:spacing w:after="0" w:line="240" w:lineRule="auto"/>
              <w:rPr>
                <w:b/>
                <w:bCs/>
                <w:sz w:val="24"/>
                <w:szCs w:val="24"/>
              </w:rPr>
            </w:pPr>
            <w:r w:rsidRPr="60AE08C7">
              <w:rPr>
                <w:b/>
                <w:bCs/>
                <w:sz w:val="24"/>
                <w:szCs w:val="24"/>
              </w:rPr>
              <w:t>Tennessee Science Standards:</w:t>
            </w:r>
          </w:p>
          <w:p w14:paraId="3F30B6C9" w14:textId="4A053A38" w:rsidR="00AA6CC1" w:rsidRPr="004850B3" w:rsidRDefault="00AA6CC1" w:rsidP="00526FE3">
            <w:pPr>
              <w:spacing w:after="0" w:line="240" w:lineRule="auto"/>
              <w:rPr>
                <w:sz w:val="24"/>
                <w:szCs w:val="24"/>
              </w:rPr>
            </w:pPr>
            <w:r w:rsidRPr="60AE08C7">
              <w:rPr>
                <w:sz w:val="24"/>
                <w:szCs w:val="24"/>
              </w:rPr>
              <w:t>BIO2.LS4.13</w:t>
            </w:r>
            <w:r w:rsidR="00D933CF">
              <w:rPr>
                <w:sz w:val="24"/>
                <w:szCs w:val="24"/>
              </w:rPr>
              <w:t xml:space="preserve"> </w:t>
            </w:r>
            <w:r w:rsidR="00C46104">
              <w:rPr>
                <w:sz w:val="24"/>
                <w:szCs w:val="24"/>
              </w:rPr>
              <w:t xml:space="preserve">- </w:t>
            </w:r>
            <w:r w:rsidR="00C46104" w:rsidRPr="00C46104">
              <w:rPr>
                <w:sz w:val="24"/>
                <w:szCs w:val="24"/>
              </w:rPr>
              <w:t>Interpret data supporting current plant classification schemes. Use a dichotomous key to identify plants based on variations in characteristics</w:t>
            </w:r>
          </w:p>
        </w:tc>
      </w:tr>
      <w:tr w:rsidR="00AB38CE" w:rsidRPr="004850B3" w14:paraId="36709D16" w14:textId="77777777" w:rsidTr="609744C8">
        <w:trPr>
          <w:trHeight w:val="3185"/>
          <w:jc w:val="center"/>
        </w:trPr>
        <w:tc>
          <w:tcPr>
            <w:tcW w:w="10901" w:type="dxa"/>
            <w:gridSpan w:val="4"/>
            <w:vAlign w:val="center"/>
          </w:tcPr>
          <w:p w14:paraId="36709D0C" w14:textId="6C469E16" w:rsidR="00AB38CE" w:rsidRPr="004850B3" w:rsidRDefault="00CA3B40" w:rsidP="00526FE3">
            <w:pPr>
              <w:spacing w:after="0" w:line="240" w:lineRule="auto"/>
              <w:rPr>
                <w:b/>
                <w:bCs/>
                <w:sz w:val="24"/>
                <w:szCs w:val="24"/>
              </w:rPr>
            </w:pPr>
            <w:r w:rsidRPr="60AE08C7">
              <w:rPr>
                <w:b/>
                <w:bCs/>
                <w:sz w:val="24"/>
                <w:szCs w:val="24"/>
              </w:rPr>
              <w:lastRenderedPageBreak/>
              <w:t>Lear</w:t>
            </w:r>
            <w:r w:rsidR="00AB6B0A">
              <w:rPr>
                <w:b/>
                <w:bCs/>
                <w:sz w:val="24"/>
                <w:szCs w:val="24"/>
              </w:rPr>
              <w:t>n</w:t>
            </w:r>
            <w:r w:rsidRPr="60AE08C7">
              <w:rPr>
                <w:b/>
                <w:bCs/>
                <w:sz w:val="24"/>
                <w:szCs w:val="24"/>
              </w:rPr>
              <w:t xml:space="preserve">ing Objective(s): </w:t>
            </w:r>
          </w:p>
          <w:p w14:paraId="14C115C3" w14:textId="5FCE88C5" w:rsidR="328F9D60" w:rsidRPr="00F507F8" w:rsidRDefault="328F9D60" w:rsidP="00526FE3">
            <w:pPr>
              <w:spacing w:after="0" w:line="240" w:lineRule="auto"/>
              <w:rPr>
                <w:b/>
                <w:bCs/>
                <w:sz w:val="24"/>
                <w:szCs w:val="24"/>
              </w:rPr>
            </w:pPr>
            <w:r w:rsidRPr="00F507F8">
              <w:rPr>
                <w:b/>
                <w:bCs/>
                <w:sz w:val="24"/>
                <w:szCs w:val="24"/>
              </w:rPr>
              <w:t>The learner will:</w:t>
            </w:r>
          </w:p>
          <w:p w14:paraId="4782F8D0" w14:textId="05779701" w:rsidR="00AB38CE" w:rsidRPr="004850B3" w:rsidRDefault="0A4F9CB3" w:rsidP="00526FE3">
            <w:pPr>
              <w:numPr>
                <w:ilvl w:val="0"/>
                <w:numId w:val="14"/>
              </w:numPr>
              <w:spacing w:after="0" w:line="240" w:lineRule="auto"/>
              <w:rPr>
                <w:sz w:val="24"/>
                <w:szCs w:val="24"/>
              </w:rPr>
            </w:pPr>
            <w:r w:rsidRPr="60AE08C7">
              <w:rPr>
                <w:sz w:val="24"/>
                <w:szCs w:val="24"/>
              </w:rPr>
              <w:t>Describe</w:t>
            </w:r>
            <w:r w:rsidR="03CA4D21" w:rsidRPr="60AE08C7">
              <w:rPr>
                <w:sz w:val="24"/>
                <w:szCs w:val="24"/>
              </w:rPr>
              <w:t xml:space="preserve"> interactions between </w:t>
            </w:r>
            <w:r w:rsidR="001031FE" w:rsidRPr="60AE08C7">
              <w:rPr>
                <w:sz w:val="24"/>
                <w:szCs w:val="24"/>
              </w:rPr>
              <w:t xml:space="preserve">humans and </w:t>
            </w:r>
            <w:r w:rsidR="03CA4D21" w:rsidRPr="60AE08C7">
              <w:rPr>
                <w:sz w:val="24"/>
                <w:szCs w:val="24"/>
              </w:rPr>
              <w:t xml:space="preserve">plants. </w:t>
            </w:r>
          </w:p>
          <w:p w14:paraId="09830D46" w14:textId="7CD553ED" w:rsidR="00AB38CE" w:rsidRPr="004850B3" w:rsidRDefault="03CA4D21" w:rsidP="00526FE3">
            <w:pPr>
              <w:numPr>
                <w:ilvl w:val="0"/>
                <w:numId w:val="14"/>
              </w:numPr>
              <w:spacing w:after="0" w:line="240" w:lineRule="auto"/>
              <w:rPr>
                <w:sz w:val="24"/>
                <w:szCs w:val="24"/>
              </w:rPr>
            </w:pPr>
            <w:r w:rsidRPr="60AE08C7">
              <w:rPr>
                <w:sz w:val="24"/>
                <w:szCs w:val="24"/>
              </w:rPr>
              <w:t xml:space="preserve">Identify “hidden plants” and plant products that may go unnoticed in day-to-day life. </w:t>
            </w:r>
          </w:p>
          <w:p w14:paraId="345F48E3" w14:textId="4E91AF36" w:rsidR="00EC7718" w:rsidRPr="004850B3" w:rsidRDefault="00EC7718" w:rsidP="00526FE3">
            <w:pPr>
              <w:numPr>
                <w:ilvl w:val="0"/>
                <w:numId w:val="14"/>
              </w:numPr>
              <w:spacing w:after="0" w:line="240" w:lineRule="auto"/>
              <w:rPr>
                <w:sz w:val="24"/>
                <w:szCs w:val="24"/>
              </w:rPr>
            </w:pPr>
            <w:r w:rsidRPr="60AE08C7">
              <w:rPr>
                <w:sz w:val="24"/>
                <w:szCs w:val="24"/>
              </w:rPr>
              <w:t xml:space="preserve">Compile classroom data </w:t>
            </w:r>
            <w:r w:rsidR="00E02370" w:rsidRPr="60AE08C7">
              <w:rPr>
                <w:sz w:val="24"/>
                <w:szCs w:val="24"/>
              </w:rPr>
              <w:t>f</w:t>
            </w:r>
            <w:r w:rsidR="00536EEA" w:rsidRPr="60AE08C7">
              <w:rPr>
                <w:sz w:val="24"/>
                <w:szCs w:val="24"/>
              </w:rPr>
              <w:t>or plants identified an</w:t>
            </w:r>
            <w:r w:rsidR="00AA6CC1" w:rsidRPr="60AE08C7">
              <w:rPr>
                <w:sz w:val="24"/>
                <w:szCs w:val="24"/>
              </w:rPr>
              <w:t xml:space="preserve">d aspects of family histories shared with classmates. </w:t>
            </w:r>
            <w:r w:rsidR="00536EEA" w:rsidRPr="60AE08C7">
              <w:rPr>
                <w:sz w:val="24"/>
                <w:szCs w:val="24"/>
              </w:rPr>
              <w:t xml:space="preserve"> </w:t>
            </w:r>
          </w:p>
          <w:p w14:paraId="36709D11" w14:textId="41EEA9DE" w:rsidR="00AB38CE" w:rsidRPr="004850B3" w:rsidRDefault="00AA6CC1" w:rsidP="00526FE3">
            <w:pPr>
              <w:numPr>
                <w:ilvl w:val="0"/>
                <w:numId w:val="14"/>
              </w:numPr>
              <w:spacing w:after="0" w:line="240" w:lineRule="auto"/>
              <w:rPr>
                <w:sz w:val="24"/>
                <w:szCs w:val="24"/>
              </w:rPr>
            </w:pPr>
            <w:r w:rsidRPr="60AE08C7">
              <w:rPr>
                <w:sz w:val="24"/>
                <w:szCs w:val="24"/>
              </w:rPr>
              <w:t xml:space="preserve">Generate and analyze a graphic representation of </w:t>
            </w:r>
            <w:r w:rsidR="00C46104">
              <w:rPr>
                <w:sz w:val="24"/>
                <w:szCs w:val="24"/>
              </w:rPr>
              <w:t xml:space="preserve">the </w:t>
            </w:r>
            <w:r w:rsidRPr="60AE08C7">
              <w:rPr>
                <w:sz w:val="24"/>
                <w:szCs w:val="24"/>
              </w:rPr>
              <w:t>data</w:t>
            </w:r>
            <w:r w:rsidR="00C46104">
              <w:rPr>
                <w:sz w:val="24"/>
                <w:szCs w:val="24"/>
              </w:rPr>
              <w:t xml:space="preserve"> collected</w:t>
            </w:r>
            <w:r w:rsidRPr="60AE08C7">
              <w:rPr>
                <w:sz w:val="24"/>
                <w:szCs w:val="24"/>
              </w:rPr>
              <w:t>.</w:t>
            </w:r>
          </w:p>
          <w:p w14:paraId="1FCB9E27" w14:textId="77777777" w:rsidR="00AA6CC1" w:rsidRPr="004850B3" w:rsidRDefault="00AA6CC1" w:rsidP="00526FE3">
            <w:pPr>
              <w:spacing w:after="0" w:line="240" w:lineRule="auto"/>
              <w:ind w:left="720"/>
              <w:rPr>
                <w:sz w:val="24"/>
                <w:szCs w:val="24"/>
              </w:rPr>
            </w:pPr>
          </w:p>
          <w:p w14:paraId="36709D12" w14:textId="336B82AB" w:rsidR="00AB38CE" w:rsidRPr="004850B3" w:rsidRDefault="00CA3B40" w:rsidP="00526FE3">
            <w:pPr>
              <w:spacing w:after="0" w:line="240" w:lineRule="auto"/>
              <w:rPr>
                <w:b/>
                <w:bCs/>
                <w:sz w:val="24"/>
                <w:szCs w:val="24"/>
              </w:rPr>
            </w:pPr>
            <w:r w:rsidRPr="60AE08C7">
              <w:rPr>
                <w:b/>
                <w:bCs/>
                <w:sz w:val="24"/>
                <w:szCs w:val="24"/>
              </w:rPr>
              <w:t xml:space="preserve">Guiding Question: </w:t>
            </w:r>
          </w:p>
          <w:p w14:paraId="36709D15" w14:textId="6F781105" w:rsidR="00AB38CE" w:rsidRPr="004850B3" w:rsidRDefault="61C830F7" w:rsidP="00526FE3">
            <w:pPr>
              <w:spacing w:after="0" w:line="240" w:lineRule="auto"/>
              <w:rPr>
                <w:sz w:val="24"/>
                <w:szCs w:val="24"/>
              </w:rPr>
            </w:pPr>
            <w:r w:rsidRPr="60AE08C7">
              <w:rPr>
                <w:sz w:val="24"/>
                <w:szCs w:val="24"/>
              </w:rPr>
              <w:t xml:space="preserve">How </w:t>
            </w:r>
            <w:r w:rsidR="133F766C" w:rsidRPr="60AE08C7">
              <w:rPr>
                <w:sz w:val="24"/>
                <w:szCs w:val="24"/>
              </w:rPr>
              <w:t>do</w:t>
            </w:r>
            <w:r w:rsidRPr="60AE08C7">
              <w:rPr>
                <w:sz w:val="24"/>
                <w:szCs w:val="24"/>
              </w:rPr>
              <w:t xml:space="preserve"> plants </w:t>
            </w:r>
            <w:r w:rsidR="001031FE" w:rsidRPr="60AE08C7">
              <w:rPr>
                <w:sz w:val="24"/>
                <w:szCs w:val="24"/>
              </w:rPr>
              <w:t xml:space="preserve">help to </w:t>
            </w:r>
            <w:r w:rsidRPr="60AE08C7">
              <w:rPr>
                <w:sz w:val="24"/>
                <w:szCs w:val="24"/>
              </w:rPr>
              <w:t>shap</w:t>
            </w:r>
            <w:r w:rsidR="4212A4D9" w:rsidRPr="60AE08C7">
              <w:rPr>
                <w:sz w:val="24"/>
                <w:szCs w:val="24"/>
              </w:rPr>
              <w:t>e human lives</w:t>
            </w:r>
            <w:r w:rsidRPr="60AE08C7">
              <w:rPr>
                <w:sz w:val="24"/>
                <w:szCs w:val="24"/>
              </w:rPr>
              <w:t xml:space="preserve">? </w:t>
            </w:r>
          </w:p>
        </w:tc>
      </w:tr>
      <w:tr w:rsidR="00AB38CE" w:rsidRPr="004850B3" w14:paraId="36709D19" w14:textId="77777777" w:rsidTr="609744C8">
        <w:trPr>
          <w:trHeight w:val="360"/>
          <w:jc w:val="center"/>
        </w:trPr>
        <w:tc>
          <w:tcPr>
            <w:tcW w:w="6300" w:type="dxa"/>
            <w:gridSpan w:val="2"/>
            <w:shd w:val="clear" w:color="auto" w:fill="FCE5CD"/>
            <w:vAlign w:val="center"/>
          </w:tcPr>
          <w:p w14:paraId="36709D17" w14:textId="7F264188" w:rsidR="00AB38CE" w:rsidRPr="004850B3" w:rsidRDefault="00CA3B40" w:rsidP="00526FE3">
            <w:pPr>
              <w:spacing w:after="0" w:line="240" w:lineRule="auto"/>
              <w:rPr>
                <w:b/>
                <w:bCs/>
                <w:sz w:val="24"/>
                <w:szCs w:val="24"/>
              </w:rPr>
            </w:pPr>
            <w:r w:rsidRPr="60AE08C7">
              <w:rPr>
                <w:b/>
                <w:bCs/>
                <w:sz w:val="24"/>
                <w:szCs w:val="24"/>
              </w:rPr>
              <w:t>Materials</w:t>
            </w:r>
            <w:r w:rsidR="00AB6B0A">
              <w:rPr>
                <w:b/>
                <w:bCs/>
                <w:sz w:val="24"/>
                <w:szCs w:val="24"/>
              </w:rPr>
              <w:t>/Resources</w:t>
            </w:r>
          </w:p>
        </w:tc>
        <w:tc>
          <w:tcPr>
            <w:tcW w:w="4601" w:type="dxa"/>
            <w:gridSpan w:val="2"/>
            <w:shd w:val="clear" w:color="auto" w:fill="FCE5CD"/>
            <w:vAlign w:val="center"/>
          </w:tcPr>
          <w:p w14:paraId="36709D18" w14:textId="77777777" w:rsidR="00AB38CE" w:rsidRPr="004850B3" w:rsidRDefault="00CA3B40" w:rsidP="00526FE3">
            <w:pPr>
              <w:spacing w:after="0" w:line="240" w:lineRule="auto"/>
              <w:rPr>
                <w:b/>
                <w:bCs/>
                <w:sz w:val="24"/>
                <w:szCs w:val="24"/>
              </w:rPr>
            </w:pPr>
            <w:r w:rsidRPr="60AE08C7">
              <w:rPr>
                <w:b/>
                <w:bCs/>
                <w:sz w:val="24"/>
                <w:szCs w:val="24"/>
              </w:rPr>
              <w:t>Technology</w:t>
            </w:r>
          </w:p>
        </w:tc>
      </w:tr>
      <w:tr w:rsidR="00AB38CE" w:rsidRPr="004850B3" w14:paraId="36709D28" w14:textId="77777777" w:rsidTr="007D0F00">
        <w:trPr>
          <w:trHeight w:val="1187"/>
          <w:jc w:val="center"/>
        </w:trPr>
        <w:tc>
          <w:tcPr>
            <w:tcW w:w="6300" w:type="dxa"/>
            <w:gridSpan w:val="2"/>
            <w:vAlign w:val="center"/>
          </w:tcPr>
          <w:p w14:paraId="3D7EC50E" w14:textId="6C2B9FD6" w:rsidR="00C2476B" w:rsidRDefault="00C2476B" w:rsidP="00C2476B">
            <w:pPr>
              <w:pStyle w:val="ListParagraph"/>
              <w:numPr>
                <w:ilvl w:val="0"/>
                <w:numId w:val="1"/>
              </w:numPr>
              <w:spacing w:after="0" w:line="240" w:lineRule="auto"/>
              <w:ind w:left="360"/>
              <w:rPr>
                <w:sz w:val="24"/>
                <w:szCs w:val="24"/>
              </w:rPr>
            </w:pPr>
            <w:r w:rsidRPr="60AE08C7">
              <w:rPr>
                <w:sz w:val="24"/>
                <w:szCs w:val="24"/>
              </w:rPr>
              <w:t>Paper, pencils, coloring/drawing supplies</w:t>
            </w:r>
          </w:p>
          <w:p w14:paraId="609FB9AB" w14:textId="2DDC6EB6" w:rsidR="00AB6B0A" w:rsidRDefault="00AB6B0A" w:rsidP="00C2476B">
            <w:pPr>
              <w:pStyle w:val="ListParagraph"/>
              <w:numPr>
                <w:ilvl w:val="0"/>
                <w:numId w:val="1"/>
              </w:numPr>
              <w:spacing w:after="0" w:line="240" w:lineRule="auto"/>
              <w:ind w:left="360"/>
              <w:rPr>
                <w:sz w:val="24"/>
                <w:szCs w:val="24"/>
              </w:rPr>
            </w:pPr>
            <w:r>
              <w:rPr>
                <w:sz w:val="24"/>
                <w:szCs w:val="24"/>
              </w:rPr>
              <w:t>Visual Guide to Important Plant Families</w:t>
            </w:r>
          </w:p>
          <w:p w14:paraId="33143B4A" w14:textId="77777777" w:rsidR="003A36CF" w:rsidRDefault="00AB6B0A" w:rsidP="003A36CF">
            <w:pPr>
              <w:pStyle w:val="ListParagraph"/>
              <w:numPr>
                <w:ilvl w:val="0"/>
                <w:numId w:val="1"/>
              </w:numPr>
              <w:spacing w:after="0" w:line="240" w:lineRule="auto"/>
              <w:ind w:left="360"/>
              <w:rPr>
                <w:sz w:val="24"/>
                <w:szCs w:val="24"/>
              </w:rPr>
            </w:pPr>
            <w:r>
              <w:rPr>
                <w:sz w:val="24"/>
                <w:szCs w:val="24"/>
              </w:rPr>
              <w:t>Botanical Histories Google Form</w:t>
            </w:r>
          </w:p>
          <w:p w14:paraId="27591FD9" w14:textId="77777777" w:rsidR="003A36CF" w:rsidRDefault="003A36CF" w:rsidP="003A36CF">
            <w:pPr>
              <w:pStyle w:val="ListParagraph"/>
              <w:numPr>
                <w:ilvl w:val="0"/>
                <w:numId w:val="1"/>
              </w:numPr>
              <w:spacing w:after="0" w:line="240" w:lineRule="auto"/>
              <w:ind w:left="360"/>
              <w:rPr>
                <w:sz w:val="24"/>
                <w:szCs w:val="24"/>
              </w:rPr>
            </w:pPr>
            <w:r w:rsidRPr="003A36CF">
              <w:rPr>
                <w:sz w:val="24"/>
                <w:szCs w:val="24"/>
              </w:rPr>
              <w:t>Discovering Your Botanical History</w:t>
            </w:r>
            <w:r w:rsidRPr="003A36CF">
              <w:rPr>
                <w:b/>
                <w:sz w:val="24"/>
                <w:szCs w:val="24"/>
              </w:rPr>
              <w:t xml:space="preserve"> </w:t>
            </w:r>
            <w:r>
              <w:rPr>
                <w:b/>
                <w:sz w:val="24"/>
                <w:szCs w:val="24"/>
              </w:rPr>
              <w:t>(</w:t>
            </w:r>
            <w:r w:rsidRPr="003A36CF">
              <w:rPr>
                <w:b/>
                <w:sz w:val="24"/>
                <w:szCs w:val="24"/>
              </w:rPr>
              <w:t>Handout 1.1</w:t>
            </w:r>
            <w:r>
              <w:rPr>
                <w:b/>
                <w:sz w:val="24"/>
                <w:szCs w:val="24"/>
              </w:rPr>
              <w:t>)</w:t>
            </w:r>
          </w:p>
          <w:p w14:paraId="4745881F" w14:textId="23D582E0" w:rsidR="003A36CF" w:rsidRPr="003A36CF" w:rsidRDefault="003A36CF" w:rsidP="003A36CF">
            <w:pPr>
              <w:pStyle w:val="ListParagraph"/>
              <w:numPr>
                <w:ilvl w:val="0"/>
                <w:numId w:val="1"/>
              </w:numPr>
              <w:spacing w:after="0" w:line="240" w:lineRule="auto"/>
              <w:ind w:left="360"/>
              <w:rPr>
                <w:sz w:val="24"/>
                <w:szCs w:val="24"/>
              </w:rPr>
            </w:pPr>
            <w:r w:rsidRPr="003A36CF">
              <w:rPr>
                <w:bCs/>
                <w:sz w:val="24"/>
                <w:szCs w:val="24"/>
              </w:rPr>
              <w:t>My Botanical History</w:t>
            </w:r>
            <w:r w:rsidRPr="003A36CF">
              <w:rPr>
                <w:b/>
                <w:bCs/>
                <w:sz w:val="24"/>
                <w:szCs w:val="24"/>
              </w:rPr>
              <w:t xml:space="preserve"> </w:t>
            </w:r>
            <w:r>
              <w:rPr>
                <w:b/>
                <w:bCs/>
                <w:sz w:val="24"/>
                <w:szCs w:val="24"/>
              </w:rPr>
              <w:t>(</w:t>
            </w:r>
            <w:r w:rsidRPr="003A36CF">
              <w:rPr>
                <w:b/>
                <w:bCs/>
                <w:sz w:val="24"/>
                <w:szCs w:val="24"/>
              </w:rPr>
              <w:t>Handout 1.2</w:t>
            </w:r>
            <w:r>
              <w:rPr>
                <w:b/>
                <w:bCs/>
                <w:sz w:val="24"/>
                <w:szCs w:val="24"/>
              </w:rPr>
              <w:t>)</w:t>
            </w:r>
          </w:p>
          <w:p w14:paraId="4A1241D3" w14:textId="0750D5ED" w:rsidR="002343F4" w:rsidRPr="00AB6B0A" w:rsidRDefault="003A36CF" w:rsidP="00526FE3">
            <w:pPr>
              <w:pStyle w:val="ListParagraph"/>
              <w:numPr>
                <w:ilvl w:val="0"/>
                <w:numId w:val="1"/>
              </w:numPr>
              <w:spacing w:after="0" w:line="240" w:lineRule="auto"/>
              <w:ind w:left="360"/>
              <w:rPr>
                <w:b/>
                <w:sz w:val="24"/>
                <w:szCs w:val="24"/>
              </w:rPr>
            </w:pPr>
            <w:r>
              <w:rPr>
                <w:sz w:val="24"/>
                <w:szCs w:val="24"/>
              </w:rPr>
              <w:t>Economically Important</w:t>
            </w:r>
            <w:r w:rsidR="002C0DB0">
              <w:rPr>
                <w:sz w:val="24"/>
                <w:szCs w:val="24"/>
              </w:rPr>
              <w:t xml:space="preserve"> Plant Families list</w:t>
            </w:r>
            <w:r w:rsidR="002343F4" w:rsidRPr="60AE08C7">
              <w:rPr>
                <w:sz w:val="24"/>
                <w:szCs w:val="24"/>
              </w:rPr>
              <w:t xml:space="preserve"> </w:t>
            </w:r>
            <w:r w:rsidR="002343F4" w:rsidRPr="00AB6B0A">
              <w:rPr>
                <w:b/>
                <w:sz w:val="24"/>
                <w:szCs w:val="24"/>
              </w:rPr>
              <w:t>(</w:t>
            </w:r>
            <w:r w:rsidR="005F7E69" w:rsidRPr="00AB6B0A">
              <w:rPr>
                <w:b/>
                <w:bCs/>
                <w:sz w:val="24"/>
                <w:szCs w:val="24"/>
              </w:rPr>
              <w:t>Handout 1.</w:t>
            </w:r>
            <w:r>
              <w:rPr>
                <w:b/>
                <w:bCs/>
                <w:sz w:val="24"/>
                <w:szCs w:val="24"/>
              </w:rPr>
              <w:t>3</w:t>
            </w:r>
            <w:r w:rsidR="002343F4" w:rsidRPr="00AB6B0A">
              <w:rPr>
                <w:b/>
                <w:sz w:val="24"/>
                <w:szCs w:val="24"/>
              </w:rPr>
              <w:t>)</w:t>
            </w:r>
          </w:p>
          <w:p w14:paraId="36709D25" w14:textId="24F4C625" w:rsidR="00AB6B0A" w:rsidRPr="004850B3" w:rsidRDefault="00AB6B0A" w:rsidP="00526FE3">
            <w:pPr>
              <w:pStyle w:val="ListParagraph"/>
              <w:numPr>
                <w:ilvl w:val="0"/>
                <w:numId w:val="1"/>
              </w:numPr>
              <w:spacing w:after="0" w:line="240" w:lineRule="auto"/>
              <w:ind w:left="360"/>
              <w:rPr>
                <w:sz w:val="24"/>
                <w:szCs w:val="24"/>
              </w:rPr>
            </w:pPr>
            <w:r>
              <w:rPr>
                <w:sz w:val="24"/>
                <w:szCs w:val="24"/>
              </w:rPr>
              <w:t xml:space="preserve">Introduction Video </w:t>
            </w:r>
            <w:r>
              <w:rPr>
                <w:b/>
                <w:sz w:val="24"/>
                <w:szCs w:val="24"/>
              </w:rPr>
              <w:t>(Video 1.1)</w:t>
            </w:r>
          </w:p>
        </w:tc>
        <w:tc>
          <w:tcPr>
            <w:tcW w:w="4601" w:type="dxa"/>
            <w:gridSpan w:val="2"/>
          </w:tcPr>
          <w:p w14:paraId="36709D27" w14:textId="49D41F90" w:rsidR="00AB38CE" w:rsidRPr="004850B3" w:rsidRDefault="004850B3" w:rsidP="00526FE3">
            <w:pPr>
              <w:spacing w:after="0" w:line="240" w:lineRule="auto"/>
              <w:rPr>
                <w:sz w:val="24"/>
                <w:szCs w:val="24"/>
              </w:rPr>
            </w:pPr>
            <w:bookmarkStart w:id="0" w:name="_30j0zll"/>
            <w:bookmarkEnd w:id="0"/>
            <w:r w:rsidRPr="60AE08C7">
              <w:rPr>
                <w:sz w:val="24"/>
                <w:szCs w:val="24"/>
              </w:rPr>
              <w:t>Internet access (e.g. computer or cell phone)</w:t>
            </w:r>
          </w:p>
        </w:tc>
      </w:tr>
      <w:tr w:rsidR="00AB38CE" w:rsidRPr="004850B3" w14:paraId="36709D2C" w14:textId="77777777" w:rsidTr="609744C8">
        <w:trPr>
          <w:jc w:val="center"/>
        </w:trPr>
        <w:tc>
          <w:tcPr>
            <w:tcW w:w="10901" w:type="dxa"/>
            <w:gridSpan w:val="4"/>
            <w:shd w:val="clear" w:color="auto" w:fill="FCE5CD"/>
            <w:vAlign w:val="center"/>
          </w:tcPr>
          <w:p w14:paraId="36709D2B" w14:textId="77777777" w:rsidR="00AB38CE" w:rsidRPr="004850B3" w:rsidRDefault="00CA3B40" w:rsidP="00526FE3">
            <w:pPr>
              <w:spacing w:after="0" w:line="240" w:lineRule="auto"/>
              <w:rPr>
                <w:sz w:val="24"/>
                <w:szCs w:val="24"/>
              </w:rPr>
            </w:pPr>
            <w:r w:rsidRPr="60AE08C7">
              <w:rPr>
                <w:b/>
                <w:bCs/>
                <w:sz w:val="24"/>
                <w:szCs w:val="24"/>
              </w:rPr>
              <w:t>Safety Concerns</w:t>
            </w:r>
          </w:p>
        </w:tc>
      </w:tr>
      <w:tr w:rsidR="00AB38CE" w:rsidRPr="004850B3" w14:paraId="36709D2F" w14:textId="77777777" w:rsidTr="609744C8">
        <w:trPr>
          <w:jc w:val="center"/>
        </w:trPr>
        <w:tc>
          <w:tcPr>
            <w:tcW w:w="10901" w:type="dxa"/>
            <w:gridSpan w:val="4"/>
            <w:vAlign w:val="center"/>
          </w:tcPr>
          <w:p w14:paraId="36709D2E" w14:textId="372B1D5B" w:rsidR="00AB38CE" w:rsidRPr="004850B3" w:rsidRDefault="1C3730C3" w:rsidP="00526FE3">
            <w:pPr>
              <w:spacing w:after="0" w:line="240" w:lineRule="auto"/>
              <w:rPr>
                <w:sz w:val="24"/>
                <w:szCs w:val="24"/>
              </w:rPr>
            </w:pPr>
            <w:r w:rsidRPr="60AE08C7">
              <w:rPr>
                <w:sz w:val="24"/>
                <w:szCs w:val="24"/>
              </w:rPr>
              <w:t>There are no safety concerns for this activity.</w:t>
            </w:r>
          </w:p>
        </w:tc>
      </w:tr>
      <w:tr w:rsidR="00AB38CE" w:rsidRPr="004850B3" w14:paraId="36709D31" w14:textId="77777777" w:rsidTr="609744C8">
        <w:trPr>
          <w:jc w:val="center"/>
        </w:trPr>
        <w:tc>
          <w:tcPr>
            <w:tcW w:w="10901" w:type="dxa"/>
            <w:gridSpan w:val="4"/>
            <w:shd w:val="clear" w:color="auto" w:fill="FCE5CD"/>
            <w:vAlign w:val="center"/>
          </w:tcPr>
          <w:p w14:paraId="36709D30" w14:textId="5AE7FE74" w:rsidR="00AB38CE" w:rsidRPr="004850B3" w:rsidRDefault="00883699" w:rsidP="00526FE3">
            <w:pPr>
              <w:spacing w:after="0" w:line="240" w:lineRule="auto"/>
              <w:rPr>
                <w:i/>
                <w:iCs/>
                <w:sz w:val="24"/>
                <w:szCs w:val="24"/>
              </w:rPr>
            </w:pPr>
            <w:r w:rsidRPr="60AE08C7">
              <w:rPr>
                <w:b/>
                <w:bCs/>
                <w:sz w:val="24"/>
                <w:szCs w:val="24"/>
              </w:rPr>
              <w:t xml:space="preserve">Academic </w:t>
            </w:r>
            <w:r w:rsidR="00CA3B40" w:rsidRPr="60AE08C7">
              <w:rPr>
                <w:b/>
                <w:bCs/>
                <w:sz w:val="24"/>
                <w:szCs w:val="24"/>
              </w:rPr>
              <w:t>Language</w:t>
            </w:r>
          </w:p>
        </w:tc>
      </w:tr>
      <w:tr w:rsidR="00AB38CE" w:rsidRPr="004850B3" w14:paraId="36709D39" w14:textId="77777777" w:rsidTr="609744C8">
        <w:trPr>
          <w:trHeight w:val="791"/>
          <w:jc w:val="center"/>
        </w:trPr>
        <w:tc>
          <w:tcPr>
            <w:tcW w:w="10901" w:type="dxa"/>
            <w:gridSpan w:val="4"/>
            <w:shd w:val="clear" w:color="auto" w:fill="FFFFFF" w:themeFill="background1"/>
            <w:vAlign w:val="center"/>
          </w:tcPr>
          <w:p w14:paraId="36709D36" w14:textId="77777777" w:rsidR="00AB38CE" w:rsidRPr="004850B3" w:rsidRDefault="00CA3B40" w:rsidP="00526FE3">
            <w:pPr>
              <w:spacing w:after="0" w:line="240" w:lineRule="auto"/>
              <w:rPr>
                <w:b/>
                <w:bCs/>
                <w:sz w:val="24"/>
                <w:szCs w:val="24"/>
              </w:rPr>
            </w:pPr>
            <w:r w:rsidRPr="60AE08C7">
              <w:rPr>
                <w:b/>
                <w:bCs/>
                <w:sz w:val="24"/>
                <w:szCs w:val="24"/>
              </w:rPr>
              <w:t>Vocabulary:</w:t>
            </w:r>
          </w:p>
          <w:p w14:paraId="36709D38" w14:textId="56580672" w:rsidR="005F7E69" w:rsidRPr="004850B3" w:rsidRDefault="0BBD5D47" w:rsidP="00526FE3">
            <w:pPr>
              <w:spacing w:after="0" w:line="240" w:lineRule="auto"/>
              <w:rPr>
                <w:sz w:val="24"/>
                <w:szCs w:val="24"/>
              </w:rPr>
            </w:pPr>
            <w:r w:rsidRPr="60AE08C7">
              <w:rPr>
                <w:sz w:val="24"/>
                <w:szCs w:val="24"/>
                <w:u w:val="single"/>
              </w:rPr>
              <w:t>Taxonomic terms</w:t>
            </w:r>
            <w:r w:rsidRPr="60AE08C7">
              <w:rPr>
                <w:sz w:val="24"/>
                <w:szCs w:val="24"/>
              </w:rPr>
              <w:t>: family, genus, species</w:t>
            </w:r>
            <w:r w:rsidR="0D1B9C41" w:rsidRPr="60AE08C7">
              <w:rPr>
                <w:sz w:val="24"/>
                <w:szCs w:val="24"/>
              </w:rPr>
              <w:t>, c</w:t>
            </w:r>
            <w:r w:rsidR="357CCC1A" w:rsidRPr="60AE08C7">
              <w:rPr>
                <w:sz w:val="24"/>
                <w:szCs w:val="24"/>
              </w:rPr>
              <w:t>olloquial</w:t>
            </w:r>
            <w:r w:rsidR="00540535">
              <w:rPr>
                <w:sz w:val="24"/>
                <w:szCs w:val="24"/>
              </w:rPr>
              <w:t xml:space="preserve"> names</w:t>
            </w:r>
            <w:r w:rsidR="6B8264C6" w:rsidRPr="60AE08C7">
              <w:rPr>
                <w:sz w:val="24"/>
                <w:szCs w:val="24"/>
              </w:rPr>
              <w:t xml:space="preserve">, </w:t>
            </w:r>
            <w:r w:rsidR="357CCC1A" w:rsidRPr="60AE08C7">
              <w:rPr>
                <w:sz w:val="24"/>
                <w:szCs w:val="24"/>
              </w:rPr>
              <w:t xml:space="preserve">common plant names </w:t>
            </w:r>
          </w:p>
        </w:tc>
      </w:tr>
      <w:tr w:rsidR="00AB38CE" w:rsidRPr="004850B3" w14:paraId="36709D3C" w14:textId="77777777" w:rsidTr="609744C8">
        <w:trPr>
          <w:trHeight w:val="1340"/>
          <w:jc w:val="center"/>
        </w:trPr>
        <w:tc>
          <w:tcPr>
            <w:tcW w:w="10901" w:type="dxa"/>
            <w:gridSpan w:val="4"/>
            <w:tcBorders>
              <w:bottom w:val="single" w:sz="4" w:space="0" w:color="auto"/>
            </w:tcBorders>
            <w:shd w:val="clear" w:color="auto" w:fill="FFFFFF" w:themeFill="background1"/>
            <w:vAlign w:val="center"/>
          </w:tcPr>
          <w:p w14:paraId="564E5E28" w14:textId="21DEA474" w:rsidR="00AB38CE" w:rsidRPr="004850B3" w:rsidRDefault="52B7E8E2" w:rsidP="00526FE3">
            <w:pPr>
              <w:spacing w:after="0" w:line="240" w:lineRule="auto"/>
              <w:rPr>
                <w:sz w:val="24"/>
                <w:szCs w:val="24"/>
              </w:rPr>
            </w:pPr>
            <w:r w:rsidRPr="60AE08C7">
              <w:rPr>
                <w:b/>
                <w:bCs/>
                <w:sz w:val="24"/>
                <w:szCs w:val="24"/>
              </w:rPr>
              <w:t>Other Language Demands:</w:t>
            </w:r>
          </w:p>
          <w:p w14:paraId="3A7D642C" w14:textId="7E1674C5" w:rsidR="00AB38CE" w:rsidRPr="00867414" w:rsidRDefault="5D6511C3" w:rsidP="00526FE3">
            <w:pPr>
              <w:spacing w:after="0" w:line="240" w:lineRule="auto"/>
              <w:rPr>
                <w:sz w:val="24"/>
                <w:szCs w:val="24"/>
              </w:rPr>
            </w:pPr>
            <w:r w:rsidRPr="00B45AE0">
              <w:rPr>
                <w:sz w:val="24"/>
                <w:szCs w:val="24"/>
                <w:u w:val="single"/>
              </w:rPr>
              <w:t>Syntax:</w:t>
            </w:r>
            <w:r w:rsidRPr="00867414">
              <w:rPr>
                <w:b/>
                <w:bCs/>
                <w:sz w:val="24"/>
                <w:szCs w:val="24"/>
              </w:rPr>
              <w:t xml:space="preserve"> </w:t>
            </w:r>
            <w:r w:rsidRPr="00867414">
              <w:rPr>
                <w:sz w:val="24"/>
                <w:szCs w:val="24"/>
              </w:rPr>
              <w:t>taxonomic hierarchy</w:t>
            </w:r>
            <w:r w:rsidR="00685F85" w:rsidRPr="00867414">
              <w:rPr>
                <w:sz w:val="24"/>
                <w:szCs w:val="24"/>
              </w:rPr>
              <w:t xml:space="preserve"> (division</w:t>
            </w:r>
            <w:r w:rsidR="0073632E" w:rsidRPr="00867414">
              <w:rPr>
                <w:sz w:val="24"/>
                <w:szCs w:val="24"/>
              </w:rPr>
              <w:t xml:space="preserve"> is used</w:t>
            </w:r>
            <w:r w:rsidR="00685F85" w:rsidRPr="00867414">
              <w:rPr>
                <w:sz w:val="24"/>
                <w:szCs w:val="24"/>
              </w:rPr>
              <w:t xml:space="preserve"> instea</w:t>
            </w:r>
            <w:r w:rsidR="00460309" w:rsidRPr="00867414">
              <w:rPr>
                <w:sz w:val="24"/>
                <w:szCs w:val="24"/>
              </w:rPr>
              <w:t xml:space="preserve">d of </w:t>
            </w:r>
            <w:r w:rsidR="001031FE" w:rsidRPr="00867414">
              <w:rPr>
                <w:sz w:val="24"/>
                <w:szCs w:val="24"/>
              </w:rPr>
              <w:t>phyl</w:t>
            </w:r>
            <w:r w:rsidR="0073632E" w:rsidRPr="00867414">
              <w:rPr>
                <w:sz w:val="24"/>
                <w:szCs w:val="24"/>
              </w:rPr>
              <w:t>um</w:t>
            </w:r>
            <w:r w:rsidR="00460309" w:rsidRPr="00867414">
              <w:rPr>
                <w:sz w:val="24"/>
                <w:szCs w:val="24"/>
              </w:rPr>
              <w:t>)</w:t>
            </w:r>
            <w:r w:rsidRPr="00867414">
              <w:rPr>
                <w:sz w:val="24"/>
                <w:szCs w:val="24"/>
              </w:rPr>
              <w:t xml:space="preserve">, binomial nomenclature, graphing variables </w:t>
            </w:r>
          </w:p>
          <w:p w14:paraId="36709D3B" w14:textId="5E84F55F" w:rsidR="00FB69A1" w:rsidRPr="004850B3" w:rsidRDefault="5D6511C3" w:rsidP="009C38C4">
            <w:pPr>
              <w:spacing w:after="0" w:line="240" w:lineRule="auto"/>
              <w:rPr>
                <w:sz w:val="24"/>
                <w:szCs w:val="24"/>
              </w:rPr>
            </w:pPr>
            <w:r w:rsidRPr="00B45AE0">
              <w:rPr>
                <w:sz w:val="24"/>
                <w:szCs w:val="24"/>
                <w:u w:val="single"/>
              </w:rPr>
              <w:t>Discourse:</w:t>
            </w:r>
            <w:r w:rsidRPr="60AE08C7">
              <w:rPr>
                <w:sz w:val="24"/>
                <w:szCs w:val="24"/>
              </w:rPr>
              <w:t xml:space="preserve"> interview protocols, essay writing, </w:t>
            </w:r>
            <w:r w:rsidR="00054D57" w:rsidRPr="60AE08C7">
              <w:rPr>
                <w:sz w:val="24"/>
                <w:szCs w:val="24"/>
              </w:rPr>
              <w:t>discussion,</w:t>
            </w:r>
            <w:r w:rsidRPr="60AE08C7">
              <w:rPr>
                <w:sz w:val="24"/>
                <w:szCs w:val="24"/>
              </w:rPr>
              <w:t xml:space="preserve"> and public speaking</w:t>
            </w:r>
            <w:r w:rsidR="3EBD7003" w:rsidRPr="60AE08C7">
              <w:rPr>
                <w:sz w:val="24"/>
                <w:szCs w:val="24"/>
              </w:rPr>
              <w:t xml:space="preserve">. </w:t>
            </w:r>
            <w:r w:rsidR="00F336E0" w:rsidRPr="60AE08C7">
              <w:rPr>
                <w:sz w:val="24"/>
                <w:szCs w:val="24"/>
              </w:rPr>
              <w:t>Students may have plants with common names in different l</w:t>
            </w:r>
            <w:r w:rsidR="00B925AE" w:rsidRPr="60AE08C7">
              <w:rPr>
                <w:sz w:val="24"/>
                <w:szCs w:val="24"/>
              </w:rPr>
              <w:t xml:space="preserve">anguages. </w:t>
            </w:r>
          </w:p>
        </w:tc>
      </w:tr>
      <w:tr w:rsidR="00AB38CE" w:rsidRPr="004850B3" w14:paraId="36709D3E" w14:textId="77777777" w:rsidTr="609744C8">
        <w:trPr>
          <w:jc w:val="center"/>
        </w:trPr>
        <w:tc>
          <w:tcPr>
            <w:tcW w:w="10901" w:type="dxa"/>
            <w:gridSpan w:val="4"/>
            <w:tcBorders>
              <w:bottom w:val="single" w:sz="4" w:space="0" w:color="auto"/>
            </w:tcBorders>
            <w:shd w:val="clear" w:color="auto" w:fill="FCE5CD"/>
            <w:vAlign w:val="center"/>
          </w:tcPr>
          <w:p w14:paraId="36709D3D" w14:textId="58D0EC78" w:rsidR="00FB69A1" w:rsidRPr="004850B3" w:rsidRDefault="00CA3B40" w:rsidP="00526FE3">
            <w:pPr>
              <w:spacing w:after="0" w:line="240" w:lineRule="auto"/>
              <w:rPr>
                <w:b/>
                <w:bCs/>
                <w:sz w:val="24"/>
                <w:szCs w:val="24"/>
              </w:rPr>
            </w:pPr>
            <w:r w:rsidRPr="60AE08C7">
              <w:rPr>
                <w:b/>
                <w:bCs/>
                <w:sz w:val="24"/>
                <w:szCs w:val="24"/>
              </w:rPr>
              <w:t>5E Instructional Strategies and Learning Tasks</w:t>
            </w:r>
          </w:p>
        </w:tc>
      </w:tr>
      <w:tr w:rsidR="003D1C78" w:rsidRPr="004850B3" w14:paraId="60DFFC8E" w14:textId="77777777" w:rsidTr="00692FFE">
        <w:trPr>
          <w:jc w:val="center"/>
        </w:trPr>
        <w:tc>
          <w:tcPr>
            <w:tcW w:w="8365" w:type="dxa"/>
            <w:gridSpan w:val="3"/>
            <w:tcBorders>
              <w:top w:val="single" w:sz="4" w:space="0" w:color="auto"/>
              <w:left w:val="single" w:sz="4" w:space="0" w:color="auto"/>
              <w:bottom w:val="single" w:sz="4" w:space="0" w:color="auto"/>
              <w:right w:val="single" w:sz="4" w:space="0" w:color="auto"/>
            </w:tcBorders>
            <w:shd w:val="clear" w:color="auto" w:fill="auto"/>
          </w:tcPr>
          <w:p w14:paraId="1CD4A7E0" w14:textId="4D683B40" w:rsidR="003D1C78" w:rsidRPr="60AE08C7" w:rsidRDefault="003D1C78" w:rsidP="003D1C78">
            <w:pPr>
              <w:spacing w:after="0" w:line="240" w:lineRule="auto"/>
              <w:rPr>
                <w:b/>
                <w:bCs/>
                <w:sz w:val="24"/>
                <w:szCs w:val="24"/>
              </w:rPr>
            </w:pPr>
            <w:r w:rsidRPr="60AE08C7">
              <w:rPr>
                <w:b/>
                <w:bCs/>
                <w:sz w:val="24"/>
                <w:szCs w:val="24"/>
              </w:rPr>
              <w:t>Activity Description</w:t>
            </w:r>
          </w:p>
        </w:tc>
        <w:tc>
          <w:tcPr>
            <w:tcW w:w="2536" w:type="dxa"/>
            <w:tcBorders>
              <w:top w:val="single" w:sz="4" w:space="0" w:color="auto"/>
              <w:left w:val="single" w:sz="4" w:space="0" w:color="auto"/>
              <w:bottom w:val="single" w:sz="4" w:space="0" w:color="auto"/>
              <w:right w:val="single" w:sz="4" w:space="0" w:color="auto"/>
            </w:tcBorders>
            <w:shd w:val="clear" w:color="auto" w:fill="auto"/>
            <w:vAlign w:val="center"/>
          </w:tcPr>
          <w:p w14:paraId="12ABB8DF" w14:textId="0E9FBA5D" w:rsidR="003D1C78" w:rsidRPr="60AE08C7" w:rsidRDefault="00707F9D" w:rsidP="003D1C78">
            <w:pPr>
              <w:spacing w:after="0" w:line="240" w:lineRule="auto"/>
              <w:rPr>
                <w:b/>
                <w:bCs/>
                <w:sz w:val="24"/>
                <w:szCs w:val="24"/>
              </w:rPr>
            </w:pPr>
            <w:r w:rsidRPr="60AE08C7">
              <w:rPr>
                <w:b/>
                <w:bCs/>
                <w:sz w:val="24"/>
                <w:szCs w:val="24"/>
              </w:rPr>
              <w:t>Notes and suppl. documents</w:t>
            </w:r>
          </w:p>
        </w:tc>
      </w:tr>
      <w:tr w:rsidR="00496DDC" w:rsidRPr="004850B3" w14:paraId="60E4DD33" w14:textId="77777777" w:rsidTr="00C44C20">
        <w:trPr>
          <w:jc w:val="center"/>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5B7B785E" w14:textId="6BF908AB" w:rsidR="00496DDC" w:rsidRPr="60AE08C7" w:rsidRDefault="00415F07" w:rsidP="003D1C78">
            <w:pPr>
              <w:spacing w:after="0" w:line="240" w:lineRule="auto"/>
              <w:rPr>
                <w:b/>
                <w:bCs/>
                <w:sz w:val="24"/>
                <w:szCs w:val="24"/>
              </w:rPr>
            </w:pPr>
            <w:r w:rsidRPr="60AE08C7">
              <w:rPr>
                <w:b/>
                <w:bCs/>
                <w:sz w:val="24"/>
                <w:szCs w:val="24"/>
              </w:rPr>
              <w:t>Engagement</w:t>
            </w:r>
          </w:p>
        </w:tc>
        <w:tc>
          <w:tcPr>
            <w:tcW w:w="6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80B137" w14:textId="77777777" w:rsidR="005221BC" w:rsidRPr="004850B3" w:rsidRDefault="005221BC" w:rsidP="005221BC">
            <w:pPr>
              <w:spacing w:after="0" w:line="240" w:lineRule="auto"/>
              <w:rPr>
                <w:b/>
                <w:bCs/>
                <w:sz w:val="24"/>
                <w:szCs w:val="24"/>
              </w:rPr>
            </w:pPr>
            <w:r w:rsidRPr="60AE08C7">
              <w:rPr>
                <w:b/>
                <w:bCs/>
                <w:sz w:val="24"/>
                <w:szCs w:val="24"/>
              </w:rPr>
              <w:t>Questions</w:t>
            </w:r>
            <w:r>
              <w:rPr>
                <w:b/>
                <w:bCs/>
                <w:sz w:val="24"/>
                <w:szCs w:val="24"/>
              </w:rPr>
              <w:t xml:space="preserve"> for discussion:</w:t>
            </w:r>
          </w:p>
          <w:p w14:paraId="7164750D" w14:textId="77777777" w:rsidR="005221BC" w:rsidRDefault="005221BC" w:rsidP="005221BC">
            <w:pPr>
              <w:pStyle w:val="ListParagraph"/>
              <w:numPr>
                <w:ilvl w:val="0"/>
                <w:numId w:val="29"/>
              </w:numPr>
              <w:spacing w:after="0" w:line="240" w:lineRule="auto"/>
              <w:rPr>
                <w:sz w:val="24"/>
                <w:szCs w:val="24"/>
              </w:rPr>
            </w:pPr>
            <w:r w:rsidRPr="00AB6B0A">
              <w:rPr>
                <w:sz w:val="24"/>
                <w:szCs w:val="24"/>
              </w:rPr>
              <w:t xml:space="preserve">Can you identify a plant that played an important role in your family’s history? </w:t>
            </w:r>
          </w:p>
          <w:p w14:paraId="2AC5A7FC" w14:textId="1F8FF987" w:rsidR="00496DDC" w:rsidRPr="005221BC" w:rsidRDefault="005221BC" w:rsidP="005221BC">
            <w:pPr>
              <w:pStyle w:val="ListParagraph"/>
              <w:numPr>
                <w:ilvl w:val="0"/>
                <w:numId w:val="29"/>
              </w:numPr>
              <w:spacing w:after="0" w:line="240" w:lineRule="auto"/>
              <w:rPr>
                <w:sz w:val="24"/>
                <w:szCs w:val="24"/>
              </w:rPr>
            </w:pPr>
            <w:r w:rsidRPr="005221BC">
              <w:rPr>
                <w:sz w:val="24"/>
                <w:szCs w:val="24"/>
              </w:rPr>
              <w:t>How have plants impacted your family’s life or that of your ancestors?</w:t>
            </w:r>
          </w:p>
        </w:tc>
        <w:tc>
          <w:tcPr>
            <w:tcW w:w="2536" w:type="dxa"/>
            <w:tcBorders>
              <w:top w:val="single" w:sz="4" w:space="0" w:color="auto"/>
              <w:left w:val="single" w:sz="4" w:space="0" w:color="auto"/>
              <w:bottom w:val="single" w:sz="4" w:space="0" w:color="auto"/>
              <w:right w:val="single" w:sz="4" w:space="0" w:color="auto"/>
            </w:tcBorders>
            <w:shd w:val="clear" w:color="auto" w:fill="auto"/>
            <w:vAlign w:val="center"/>
          </w:tcPr>
          <w:p w14:paraId="6358CE07" w14:textId="20C3EF76" w:rsidR="00496DDC" w:rsidRPr="00C44C20" w:rsidRDefault="00C44C20" w:rsidP="003D1C78">
            <w:pPr>
              <w:spacing w:after="0" w:line="240" w:lineRule="auto"/>
              <w:rPr>
                <w:sz w:val="24"/>
                <w:szCs w:val="24"/>
              </w:rPr>
            </w:pPr>
            <w:r w:rsidRPr="00C44C20">
              <w:rPr>
                <w:i/>
                <w:sz w:val="24"/>
                <w:szCs w:val="24"/>
              </w:rPr>
              <w:t>Have students spend some time brainstorming these questions individually and expand into a classroom discussion if time permits.</w:t>
            </w:r>
          </w:p>
        </w:tc>
      </w:tr>
      <w:tr w:rsidR="00B903D2" w:rsidRPr="004850B3" w14:paraId="24BFE0DB" w14:textId="77777777" w:rsidTr="003547B8">
        <w:trPr>
          <w:trHeight w:val="11690"/>
          <w:jc w:val="center"/>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0A3862E4" w14:textId="6553ABEE" w:rsidR="00B903D2" w:rsidRPr="60AE08C7" w:rsidRDefault="00B903D2" w:rsidP="00B903D2">
            <w:pPr>
              <w:spacing w:after="0" w:line="240" w:lineRule="auto"/>
              <w:rPr>
                <w:b/>
                <w:bCs/>
                <w:sz w:val="24"/>
                <w:szCs w:val="24"/>
              </w:rPr>
            </w:pPr>
            <w:r w:rsidRPr="60AE08C7">
              <w:rPr>
                <w:b/>
                <w:bCs/>
                <w:sz w:val="24"/>
                <w:szCs w:val="24"/>
              </w:rPr>
              <w:lastRenderedPageBreak/>
              <w:t>Exploration</w:t>
            </w:r>
          </w:p>
        </w:tc>
        <w:tc>
          <w:tcPr>
            <w:tcW w:w="6570" w:type="dxa"/>
            <w:gridSpan w:val="2"/>
            <w:tcBorders>
              <w:top w:val="single" w:sz="4" w:space="0" w:color="auto"/>
              <w:left w:val="single" w:sz="4" w:space="0" w:color="auto"/>
              <w:bottom w:val="single" w:sz="4" w:space="0" w:color="auto"/>
              <w:right w:val="single" w:sz="4" w:space="0" w:color="auto"/>
            </w:tcBorders>
            <w:shd w:val="clear" w:color="auto" w:fill="auto"/>
          </w:tcPr>
          <w:p w14:paraId="4230E01C" w14:textId="77777777" w:rsidR="00B903D2" w:rsidRDefault="00B903D2" w:rsidP="00B903D2">
            <w:pPr>
              <w:spacing w:after="0" w:line="240" w:lineRule="auto"/>
              <w:textAlignment w:val="baseline"/>
              <w:rPr>
                <w:sz w:val="24"/>
                <w:szCs w:val="24"/>
              </w:rPr>
            </w:pPr>
            <w:r>
              <w:rPr>
                <w:sz w:val="24"/>
                <w:szCs w:val="24"/>
              </w:rPr>
              <w:t xml:space="preserve">First, students will build off of the previous discussion questions by answering the “memory probe” questions in part 1 of </w:t>
            </w:r>
            <w:r>
              <w:rPr>
                <w:b/>
                <w:sz w:val="24"/>
                <w:szCs w:val="24"/>
              </w:rPr>
              <w:t>Handout 1.1</w:t>
            </w:r>
            <w:r>
              <w:rPr>
                <w:sz w:val="24"/>
                <w:szCs w:val="24"/>
              </w:rPr>
              <w:t xml:space="preserve">. </w:t>
            </w:r>
          </w:p>
          <w:p w14:paraId="68127693" w14:textId="77777777" w:rsidR="00B903D2" w:rsidRDefault="00B903D2" w:rsidP="00B903D2">
            <w:pPr>
              <w:pStyle w:val="ListParagraph"/>
              <w:numPr>
                <w:ilvl w:val="0"/>
                <w:numId w:val="30"/>
              </w:numPr>
              <w:spacing w:after="0" w:line="240" w:lineRule="auto"/>
              <w:ind w:left="391"/>
              <w:textAlignment w:val="baseline"/>
              <w:rPr>
                <w:sz w:val="24"/>
                <w:szCs w:val="24"/>
              </w:rPr>
            </w:pPr>
            <w:r>
              <w:rPr>
                <w:sz w:val="24"/>
                <w:szCs w:val="24"/>
              </w:rPr>
              <w:t>These questions are meant to guide the students’ thinking towards choosing at least 3 different plants that hold meaning to them and their family. Ask the students to answer these questions with as much detail as possible.</w:t>
            </w:r>
          </w:p>
          <w:p w14:paraId="275BCE87" w14:textId="77777777" w:rsidR="00B903D2" w:rsidRDefault="00B903D2" w:rsidP="00B903D2">
            <w:pPr>
              <w:spacing w:after="0" w:line="240" w:lineRule="auto"/>
              <w:textAlignment w:val="baseline"/>
              <w:rPr>
                <w:sz w:val="24"/>
                <w:szCs w:val="24"/>
              </w:rPr>
            </w:pPr>
          </w:p>
          <w:p w14:paraId="080EE4D1" w14:textId="77777777" w:rsidR="00B903D2" w:rsidRDefault="00B903D2" w:rsidP="00B903D2">
            <w:pPr>
              <w:spacing w:after="0" w:line="240" w:lineRule="auto"/>
              <w:textAlignment w:val="baseline"/>
              <w:rPr>
                <w:color w:val="000000" w:themeColor="text1"/>
                <w:sz w:val="24"/>
                <w:szCs w:val="24"/>
              </w:rPr>
            </w:pPr>
            <w:r>
              <w:rPr>
                <w:sz w:val="24"/>
                <w:szCs w:val="24"/>
              </w:rPr>
              <w:t>Then for homework, the s</w:t>
            </w:r>
            <w:r w:rsidRPr="007435B8">
              <w:rPr>
                <w:sz w:val="24"/>
                <w:szCs w:val="24"/>
              </w:rPr>
              <w:t>tudents</w:t>
            </w:r>
            <w:r w:rsidRPr="6B89A318">
              <w:rPr>
                <w:sz w:val="24"/>
                <w:szCs w:val="24"/>
              </w:rPr>
              <w:t xml:space="preserve"> will conduct interviews with family members to </w:t>
            </w:r>
            <w:r w:rsidRPr="6B89A318">
              <w:rPr>
                <w:color w:val="000000" w:themeColor="text1"/>
                <w:sz w:val="24"/>
                <w:szCs w:val="24"/>
              </w:rPr>
              <w:t xml:space="preserve">find examples of plants that are significant with respect to their family history using </w:t>
            </w:r>
            <w:r>
              <w:rPr>
                <w:color w:val="000000" w:themeColor="text1"/>
                <w:sz w:val="24"/>
                <w:szCs w:val="24"/>
              </w:rPr>
              <w:t xml:space="preserve">the second part of </w:t>
            </w:r>
            <w:r w:rsidRPr="00AB6B0A">
              <w:rPr>
                <w:b/>
                <w:color w:val="000000" w:themeColor="text1"/>
                <w:sz w:val="24"/>
                <w:szCs w:val="24"/>
              </w:rPr>
              <w:t>Handout 1.1</w:t>
            </w:r>
            <w:r w:rsidRPr="6B89A318">
              <w:rPr>
                <w:color w:val="000000" w:themeColor="text1"/>
                <w:sz w:val="24"/>
                <w:szCs w:val="24"/>
              </w:rPr>
              <w:t xml:space="preserve">. </w:t>
            </w:r>
          </w:p>
          <w:p w14:paraId="3E6CDC40" w14:textId="77777777" w:rsidR="00B903D2" w:rsidRPr="009664A2" w:rsidRDefault="00B903D2" w:rsidP="00B903D2">
            <w:pPr>
              <w:pStyle w:val="ListParagraph"/>
              <w:numPr>
                <w:ilvl w:val="0"/>
                <w:numId w:val="27"/>
              </w:numPr>
              <w:spacing w:after="0" w:line="240" w:lineRule="auto"/>
              <w:ind w:left="391"/>
              <w:textAlignment w:val="baseline"/>
              <w:rPr>
                <w:sz w:val="24"/>
                <w:szCs w:val="24"/>
              </w:rPr>
            </w:pPr>
            <w:r w:rsidRPr="009664A2">
              <w:rPr>
                <w:color w:val="000000" w:themeColor="text1"/>
                <w:sz w:val="24"/>
                <w:szCs w:val="24"/>
              </w:rPr>
              <w:t xml:space="preserve">“Significant” examples could include plants that were important economically, used as a source of food, shelter, clothing, or as part of hobbies such as gardening, hunting, or other outdoor activities. </w:t>
            </w:r>
          </w:p>
          <w:p w14:paraId="714A512C" w14:textId="77777777" w:rsidR="00B903D2" w:rsidRPr="009664A2" w:rsidRDefault="00B903D2" w:rsidP="00B903D2">
            <w:pPr>
              <w:pStyle w:val="ListParagraph"/>
              <w:numPr>
                <w:ilvl w:val="0"/>
                <w:numId w:val="27"/>
              </w:numPr>
              <w:spacing w:after="0" w:line="240" w:lineRule="auto"/>
              <w:ind w:left="751"/>
              <w:textAlignment w:val="baseline"/>
              <w:rPr>
                <w:i/>
                <w:sz w:val="24"/>
                <w:szCs w:val="24"/>
              </w:rPr>
            </w:pPr>
            <w:r w:rsidRPr="006017CF">
              <w:rPr>
                <w:i/>
                <w:color w:val="000000" w:themeColor="text1"/>
                <w:sz w:val="24"/>
                <w:szCs w:val="24"/>
              </w:rPr>
              <w:t>During discussions with family, the student should narrow their selection</w:t>
            </w:r>
            <w:r>
              <w:rPr>
                <w:i/>
                <w:color w:val="000000" w:themeColor="text1"/>
                <w:sz w:val="24"/>
                <w:szCs w:val="24"/>
              </w:rPr>
              <w:t>s down</w:t>
            </w:r>
            <w:r w:rsidRPr="006017CF">
              <w:rPr>
                <w:i/>
                <w:color w:val="000000" w:themeColor="text1"/>
                <w:sz w:val="24"/>
                <w:szCs w:val="24"/>
              </w:rPr>
              <w:t xml:space="preserve"> to a</w:t>
            </w:r>
            <w:r>
              <w:rPr>
                <w:i/>
                <w:color w:val="000000" w:themeColor="text1"/>
                <w:sz w:val="24"/>
                <w:szCs w:val="24"/>
              </w:rPr>
              <w:t xml:space="preserve">bout three plants </w:t>
            </w:r>
            <w:r w:rsidRPr="006017CF">
              <w:rPr>
                <w:i/>
                <w:color w:val="000000" w:themeColor="text1"/>
                <w:sz w:val="24"/>
                <w:szCs w:val="24"/>
              </w:rPr>
              <w:t xml:space="preserve">that will </w:t>
            </w:r>
            <w:r>
              <w:rPr>
                <w:i/>
                <w:color w:val="000000" w:themeColor="text1"/>
                <w:sz w:val="24"/>
                <w:szCs w:val="24"/>
              </w:rPr>
              <w:t xml:space="preserve">then be narrowed down to </w:t>
            </w:r>
            <w:r w:rsidRPr="009664A2">
              <w:rPr>
                <w:b/>
                <w:i/>
                <w:color w:val="000000" w:themeColor="text1"/>
                <w:sz w:val="24"/>
                <w:szCs w:val="24"/>
              </w:rPr>
              <w:t>one</w:t>
            </w:r>
            <w:r>
              <w:rPr>
                <w:i/>
                <w:color w:val="000000" w:themeColor="text1"/>
                <w:sz w:val="24"/>
                <w:szCs w:val="24"/>
              </w:rPr>
              <w:t xml:space="preserve"> that will be</w:t>
            </w:r>
            <w:r w:rsidRPr="006017CF">
              <w:rPr>
                <w:i/>
                <w:color w:val="000000" w:themeColor="text1"/>
                <w:sz w:val="24"/>
                <w:szCs w:val="24"/>
              </w:rPr>
              <w:t xml:space="preserve"> used for the remaining nine modules. </w:t>
            </w:r>
          </w:p>
          <w:p w14:paraId="4B190197" w14:textId="47526CA6" w:rsidR="00B903D2" w:rsidRDefault="00B903D2" w:rsidP="00B903D2">
            <w:pPr>
              <w:pStyle w:val="ListParagraph"/>
              <w:numPr>
                <w:ilvl w:val="0"/>
                <w:numId w:val="27"/>
              </w:numPr>
              <w:spacing w:after="0" w:line="240" w:lineRule="auto"/>
              <w:ind w:left="751"/>
              <w:textAlignment w:val="baseline"/>
              <w:rPr>
                <w:rStyle w:val="normaltextrun"/>
                <w:i/>
                <w:sz w:val="24"/>
                <w:szCs w:val="24"/>
              </w:rPr>
            </w:pPr>
            <w:r w:rsidRPr="006017CF">
              <w:rPr>
                <w:rStyle w:val="normaltextrun"/>
                <w:i/>
                <w:sz w:val="24"/>
                <w:szCs w:val="24"/>
              </w:rPr>
              <w:t>Encourage the students to be</w:t>
            </w:r>
            <w:r>
              <w:rPr>
                <w:rStyle w:val="normaltextrun"/>
                <w:i/>
                <w:sz w:val="24"/>
                <w:szCs w:val="24"/>
              </w:rPr>
              <w:t xml:space="preserve"> realistic (</w:t>
            </w:r>
            <w:r w:rsidR="00722212">
              <w:rPr>
                <w:rStyle w:val="normaltextrun"/>
                <w:i/>
                <w:sz w:val="24"/>
                <w:szCs w:val="24"/>
              </w:rPr>
              <w:t>i.e.,</w:t>
            </w:r>
            <w:r>
              <w:rPr>
                <w:rStyle w:val="normaltextrun"/>
                <w:i/>
                <w:sz w:val="24"/>
                <w:szCs w:val="24"/>
              </w:rPr>
              <w:t xml:space="preserve"> no illegal plants, nothing endangered or unlikely to obtain) and to be</w:t>
            </w:r>
            <w:r w:rsidRPr="006017CF">
              <w:rPr>
                <w:rStyle w:val="normaltextrun"/>
                <w:i/>
                <w:sz w:val="24"/>
                <w:szCs w:val="24"/>
              </w:rPr>
              <w:t xml:space="preserve"> as specific as possible so that they can construct a meaningful story with their plant.</w:t>
            </w:r>
            <w:r>
              <w:rPr>
                <w:rStyle w:val="normaltextrun"/>
                <w:i/>
                <w:sz w:val="24"/>
                <w:szCs w:val="24"/>
              </w:rPr>
              <w:t xml:space="preserve"> They </w:t>
            </w:r>
            <w:r>
              <w:rPr>
                <w:rStyle w:val="normaltextrun"/>
                <w:b/>
                <w:i/>
                <w:sz w:val="24"/>
                <w:szCs w:val="24"/>
              </w:rPr>
              <w:t>do not</w:t>
            </w:r>
            <w:r>
              <w:rPr>
                <w:rStyle w:val="normaltextrun"/>
                <w:i/>
                <w:sz w:val="24"/>
                <w:szCs w:val="24"/>
              </w:rPr>
              <w:t xml:space="preserve"> need to know the scientific name yet.</w:t>
            </w:r>
            <w:r w:rsidRPr="006017CF">
              <w:rPr>
                <w:rStyle w:val="normaltextrun"/>
                <w:i/>
                <w:sz w:val="24"/>
                <w:szCs w:val="24"/>
              </w:rPr>
              <w:t xml:space="preserve"> </w:t>
            </w:r>
          </w:p>
          <w:p w14:paraId="195EDA65" w14:textId="77777777" w:rsidR="00B903D2" w:rsidRPr="00EE2A8A" w:rsidRDefault="00B903D2" w:rsidP="00B903D2">
            <w:pPr>
              <w:spacing w:after="0" w:line="240" w:lineRule="auto"/>
              <w:ind w:left="391"/>
              <w:textAlignment w:val="baseline"/>
              <w:rPr>
                <w:rStyle w:val="normaltextrun"/>
                <w:i/>
                <w:sz w:val="24"/>
                <w:szCs w:val="24"/>
              </w:rPr>
            </w:pPr>
          </w:p>
          <w:p w14:paraId="66ED14AE" w14:textId="52998A89" w:rsidR="00B903D2" w:rsidRPr="004850B3" w:rsidRDefault="00B903D2" w:rsidP="00B903D2">
            <w:pPr>
              <w:spacing w:after="0" w:line="240" w:lineRule="auto"/>
              <w:textAlignment w:val="baseline"/>
              <w:rPr>
                <w:rStyle w:val="normaltextrun"/>
                <w:sz w:val="24"/>
                <w:szCs w:val="24"/>
              </w:rPr>
            </w:pPr>
            <w:r w:rsidRPr="004E1E1C">
              <w:rPr>
                <w:rStyle w:val="normaltextrun"/>
                <w:b/>
                <w:sz w:val="24"/>
                <w:szCs w:val="24"/>
              </w:rPr>
              <w:t>NOTE</w:t>
            </w:r>
            <w:r w:rsidRPr="60AE08C7">
              <w:rPr>
                <w:rStyle w:val="normaltextrun"/>
                <w:sz w:val="24"/>
                <w:szCs w:val="24"/>
              </w:rPr>
              <w:t xml:space="preserve">: It is </w:t>
            </w:r>
            <w:r w:rsidRPr="00EE2A8A">
              <w:rPr>
                <w:rStyle w:val="normaltextrun"/>
                <w:b/>
                <w:sz w:val="24"/>
                <w:szCs w:val="24"/>
              </w:rPr>
              <w:t>essential</w:t>
            </w:r>
            <w:r w:rsidRPr="60AE08C7">
              <w:rPr>
                <w:rStyle w:val="normaltextrun"/>
                <w:sz w:val="24"/>
                <w:szCs w:val="24"/>
              </w:rPr>
              <w:t xml:space="preserve"> that students be able to obtain living material for the plant they choose</w:t>
            </w:r>
            <w:r>
              <w:rPr>
                <w:rStyle w:val="normaltextrun"/>
                <w:sz w:val="24"/>
                <w:szCs w:val="24"/>
              </w:rPr>
              <w:t xml:space="preserve"> to use</w:t>
            </w:r>
            <w:r w:rsidRPr="60AE08C7">
              <w:rPr>
                <w:rStyle w:val="normaltextrun"/>
                <w:sz w:val="24"/>
                <w:szCs w:val="24"/>
              </w:rPr>
              <w:t>. In later modules</w:t>
            </w:r>
            <w:r>
              <w:rPr>
                <w:rStyle w:val="normaltextrun"/>
                <w:sz w:val="24"/>
                <w:szCs w:val="24"/>
              </w:rPr>
              <w:t>,</w:t>
            </w:r>
            <w:r w:rsidRPr="60AE08C7">
              <w:rPr>
                <w:rStyle w:val="normaltextrun"/>
                <w:sz w:val="24"/>
                <w:szCs w:val="24"/>
              </w:rPr>
              <w:t xml:space="preserve"> they will work with these plants to create herbarium specimens, so access to living material is imperative. </w:t>
            </w:r>
          </w:p>
          <w:p w14:paraId="303F35B2" w14:textId="77777777" w:rsidR="00B903D2" w:rsidRPr="004850B3" w:rsidRDefault="00B903D2" w:rsidP="00B903D2">
            <w:pPr>
              <w:spacing w:after="0" w:line="240" w:lineRule="auto"/>
              <w:rPr>
                <w:color w:val="000000"/>
                <w:sz w:val="24"/>
                <w:szCs w:val="24"/>
              </w:rPr>
            </w:pPr>
            <w:r w:rsidRPr="60AE08C7">
              <w:rPr>
                <w:color w:val="000000" w:themeColor="text1"/>
                <w:sz w:val="24"/>
                <w:szCs w:val="24"/>
              </w:rPr>
              <w:t>Ideally</w:t>
            </w:r>
            <w:r>
              <w:rPr>
                <w:color w:val="000000" w:themeColor="text1"/>
                <w:sz w:val="24"/>
                <w:szCs w:val="24"/>
              </w:rPr>
              <w:t>,</w:t>
            </w:r>
            <w:r w:rsidRPr="60AE08C7">
              <w:rPr>
                <w:color w:val="000000" w:themeColor="text1"/>
                <w:sz w:val="24"/>
                <w:szCs w:val="24"/>
              </w:rPr>
              <w:t xml:space="preserve"> all students will choose a plant that was significant to their family either in their recent or more distant history. Possible alternatives for students that don’t have access to family members to interview: </w:t>
            </w:r>
          </w:p>
          <w:p w14:paraId="03FBC961" w14:textId="77777777" w:rsidR="00B903D2" w:rsidRPr="004850B3" w:rsidRDefault="00B903D2" w:rsidP="00B903D2">
            <w:pPr>
              <w:pStyle w:val="ListParagraph"/>
              <w:numPr>
                <w:ilvl w:val="0"/>
                <w:numId w:val="23"/>
              </w:numPr>
              <w:spacing w:after="0" w:line="240" w:lineRule="auto"/>
              <w:rPr>
                <w:sz w:val="24"/>
                <w:szCs w:val="24"/>
              </w:rPr>
            </w:pPr>
            <w:r w:rsidRPr="60AE08C7">
              <w:rPr>
                <w:color w:val="000000" w:themeColor="text1"/>
                <w:sz w:val="24"/>
                <w:szCs w:val="24"/>
              </w:rPr>
              <w:t>The student can choose a plant that is significant from their own childhood</w:t>
            </w:r>
          </w:p>
          <w:p w14:paraId="6D694E4D" w14:textId="77777777" w:rsidR="00B903D2" w:rsidRPr="00FC6110" w:rsidRDefault="00B903D2" w:rsidP="00B903D2">
            <w:pPr>
              <w:pStyle w:val="ListParagraph"/>
              <w:numPr>
                <w:ilvl w:val="0"/>
                <w:numId w:val="23"/>
              </w:numPr>
              <w:spacing w:after="0" w:line="240" w:lineRule="auto"/>
              <w:textAlignment w:val="baseline"/>
              <w:rPr>
                <w:sz w:val="24"/>
                <w:szCs w:val="24"/>
              </w:rPr>
            </w:pPr>
            <w:r w:rsidRPr="60AE08C7">
              <w:rPr>
                <w:color w:val="000000" w:themeColor="text1"/>
                <w:sz w:val="24"/>
                <w:szCs w:val="24"/>
              </w:rPr>
              <w:t xml:space="preserve">The student can choose a plant that they feel represents their family symbolically   </w:t>
            </w:r>
          </w:p>
          <w:p w14:paraId="7BEDC56C" w14:textId="77777777" w:rsidR="00B903D2" w:rsidRDefault="00B903D2" w:rsidP="00B903D2">
            <w:pPr>
              <w:spacing w:after="0" w:line="240" w:lineRule="auto"/>
              <w:textAlignment w:val="baseline"/>
              <w:rPr>
                <w:sz w:val="24"/>
                <w:szCs w:val="24"/>
              </w:rPr>
            </w:pPr>
          </w:p>
          <w:p w14:paraId="6BBBBE56" w14:textId="77777777" w:rsidR="00B903D2" w:rsidRDefault="00B903D2" w:rsidP="00B903D2">
            <w:pPr>
              <w:spacing w:after="0" w:line="240" w:lineRule="auto"/>
              <w:textAlignment w:val="baseline"/>
              <w:rPr>
                <w:sz w:val="24"/>
                <w:szCs w:val="24"/>
              </w:rPr>
            </w:pPr>
            <w:r w:rsidRPr="00FC6110">
              <w:rPr>
                <w:sz w:val="24"/>
                <w:szCs w:val="24"/>
              </w:rPr>
              <w:t>The students must bring these interview questions back the next day</w:t>
            </w:r>
            <w:r>
              <w:rPr>
                <w:sz w:val="24"/>
                <w:szCs w:val="24"/>
              </w:rPr>
              <w:t xml:space="preserve"> (and any pictures they may have)</w:t>
            </w:r>
            <w:r w:rsidRPr="00FC6110">
              <w:rPr>
                <w:sz w:val="24"/>
                <w:szCs w:val="24"/>
              </w:rPr>
              <w:t xml:space="preserve"> to begin the next part of the module</w:t>
            </w:r>
            <w:r>
              <w:rPr>
                <w:sz w:val="24"/>
                <w:szCs w:val="24"/>
              </w:rPr>
              <w:t>.</w:t>
            </w:r>
          </w:p>
          <w:p w14:paraId="5345AD3A" w14:textId="77777777" w:rsidR="008E2540" w:rsidRDefault="008E2540" w:rsidP="00B903D2">
            <w:pPr>
              <w:spacing w:after="0" w:line="240" w:lineRule="auto"/>
              <w:textAlignment w:val="baseline"/>
              <w:rPr>
                <w:sz w:val="24"/>
                <w:szCs w:val="24"/>
              </w:rPr>
            </w:pPr>
          </w:p>
          <w:p w14:paraId="0868A4C7" w14:textId="77777777" w:rsidR="008E2540" w:rsidRDefault="008E2540" w:rsidP="00B903D2">
            <w:pPr>
              <w:spacing w:after="0" w:line="240" w:lineRule="auto"/>
              <w:textAlignment w:val="baseline"/>
              <w:rPr>
                <w:sz w:val="24"/>
                <w:szCs w:val="24"/>
              </w:rPr>
            </w:pPr>
          </w:p>
          <w:p w14:paraId="0368EBC8" w14:textId="77777777" w:rsidR="008E2540" w:rsidRDefault="008E2540" w:rsidP="00B903D2">
            <w:pPr>
              <w:spacing w:after="0" w:line="240" w:lineRule="auto"/>
              <w:textAlignment w:val="baseline"/>
              <w:rPr>
                <w:sz w:val="24"/>
                <w:szCs w:val="24"/>
              </w:rPr>
            </w:pPr>
          </w:p>
          <w:p w14:paraId="471F4758" w14:textId="77777777" w:rsidR="008E2540" w:rsidRDefault="008E2540" w:rsidP="00B903D2">
            <w:pPr>
              <w:spacing w:after="0" w:line="240" w:lineRule="auto"/>
              <w:textAlignment w:val="baseline"/>
              <w:rPr>
                <w:sz w:val="24"/>
                <w:szCs w:val="24"/>
              </w:rPr>
            </w:pPr>
          </w:p>
          <w:p w14:paraId="369AF5C6" w14:textId="77777777" w:rsidR="008E2540" w:rsidRPr="00FC6110" w:rsidRDefault="008E2540" w:rsidP="00B903D2">
            <w:pPr>
              <w:spacing w:after="0" w:line="240" w:lineRule="auto"/>
              <w:textAlignment w:val="baseline"/>
              <w:rPr>
                <w:sz w:val="24"/>
                <w:szCs w:val="24"/>
              </w:rPr>
            </w:pPr>
          </w:p>
          <w:p w14:paraId="30366C18" w14:textId="77777777" w:rsidR="00B903D2" w:rsidRPr="60AE08C7" w:rsidRDefault="00B903D2" w:rsidP="00B903D2">
            <w:pPr>
              <w:spacing w:after="0" w:line="240" w:lineRule="auto"/>
              <w:rPr>
                <w:b/>
                <w:bCs/>
                <w:sz w:val="24"/>
                <w:szCs w:val="24"/>
              </w:rPr>
            </w:pPr>
          </w:p>
        </w:tc>
        <w:tc>
          <w:tcPr>
            <w:tcW w:w="2536" w:type="dxa"/>
            <w:tcBorders>
              <w:top w:val="single" w:sz="4" w:space="0" w:color="auto"/>
              <w:left w:val="single" w:sz="4" w:space="0" w:color="auto"/>
              <w:bottom w:val="single" w:sz="4" w:space="0" w:color="auto"/>
              <w:right w:val="single" w:sz="4" w:space="0" w:color="auto"/>
            </w:tcBorders>
            <w:shd w:val="clear" w:color="auto" w:fill="auto"/>
          </w:tcPr>
          <w:p w14:paraId="150A71AF" w14:textId="3968DF57" w:rsidR="003547B8" w:rsidRPr="00EE2A8A" w:rsidRDefault="009D5A57" w:rsidP="003547B8">
            <w:pPr>
              <w:spacing w:after="0" w:line="240" w:lineRule="auto"/>
              <w:textAlignment w:val="baseline"/>
              <w:rPr>
                <w:b/>
                <w:sz w:val="24"/>
                <w:szCs w:val="24"/>
              </w:rPr>
            </w:pPr>
            <w:r>
              <w:rPr>
                <w:b/>
                <w:sz w:val="24"/>
                <w:szCs w:val="24"/>
              </w:rPr>
              <w:t>H</w:t>
            </w:r>
            <w:r w:rsidRPr="00EE2A8A">
              <w:rPr>
                <w:b/>
                <w:sz w:val="24"/>
                <w:szCs w:val="24"/>
              </w:rPr>
              <w:t>an</w:t>
            </w:r>
            <w:r>
              <w:rPr>
                <w:b/>
                <w:sz w:val="24"/>
                <w:szCs w:val="24"/>
              </w:rPr>
              <w:t>d</w:t>
            </w:r>
            <w:r w:rsidRPr="00EE2A8A">
              <w:rPr>
                <w:b/>
                <w:sz w:val="24"/>
                <w:szCs w:val="24"/>
              </w:rPr>
              <w:t>out 1.1</w:t>
            </w:r>
            <w:r>
              <w:rPr>
                <w:b/>
                <w:sz w:val="24"/>
                <w:szCs w:val="24"/>
              </w:rPr>
              <w:t xml:space="preserve">: </w:t>
            </w:r>
            <w:r w:rsidR="003547B8" w:rsidRPr="00EE2A8A">
              <w:rPr>
                <w:b/>
                <w:sz w:val="24"/>
                <w:szCs w:val="24"/>
              </w:rPr>
              <w:t xml:space="preserve">Discovering </w:t>
            </w:r>
            <w:r w:rsidR="003547B8">
              <w:rPr>
                <w:b/>
                <w:sz w:val="24"/>
                <w:szCs w:val="24"/>
              </w:rPr>
              <w:t>Y</w:t>
            </w:r>
            <w:r w:rsidR="003547B8" w:rsidRPr="00EE2A8A">
              <w:rPr>
                <w:b/>
                <w:sz w:val="24"/>
                <w:szCs w:val="24"/>
              </w:rPr>
              <w:t xml:space="preserve">our </w:t>
            </w:r>
            <w:r w:rsidR="003547B8">
              <w:rPr>
                <w:b/>
                <w:sz w:val="24"/>
                <w:szCs w:val="24"/>
              </w:rPr>
              <w:t>B</w:t>
            </w:r>
            <w:r w:rsidR="003547B8" w:rsidRPr="00EE2A8A">
              <w:rPr>
                <w:b/>
                <w:sz w:val="24"/>
                <w:szCs w:val="24"/>
              </w:rPr>
              <w:t xml:space="preserve">otanical </w:t>
            </w:r>
            <w:r w:rsidR="003547B8">
              <w:rPr>
                <w:b/>
                <w:sz w:val="24"/>
                <w:szCs w:val="24"/>
              </w:rPr>
              <w:t>H</w:t>
            </w:r>
            <w:r w:rsidR="003547B8" w:rsidRPr="00EE2A8A">
              <w:rPr>
                <w:b/>
                <w:sz w:val="24"/>
                <w:szCs w:val="24"/>
              </w:rPr>
              <w:t xml:space="preserve">istory </w:t>
            </w:r>
          </w:p>
          <w:p w14:paraId="340AFE05" w14:textId="66ACB213" w:rsidR="00B903D2" w:rsidRPr="60AE08C7" w:rsidRDefault="00B903D2" w:rsidP="00B903D2">
            <w:pPr>
              <w:spacing w:after="0" w:line="240" w:lineRule="auto"/>
              <w:rPr>
                <w:b/>
                <w:bCs/>
                <w:sz w:val="24"/>
                <w:szCs w:val="24"/>
              </w:rPr>
            </w:pPr>
          </w:p>
        </w:tc>
      </w:tr>
      <w:tr w:rsidR="008E2540" w:rsidRPr="004850B3" w14:paraId="434B1477" w14:textId="77777777" w:rsidTr="00CF623D">
        <w:trPr>
          <w:jc w:val="center"/>
        </w:trPr>
        <w:tc>
          <w:tcPr>
            <w:tcW w:w="1795" w:type="dxa"/>
            <w:tcBorders>
              <w:top w:val="single" w:sz="4" w:space="0" w:color="auto"/>
              <w:bottom w:val="single" w:sz="4" w:space="0" w:color="auto"/>
            </w:tcBorders>
            <w:shd w:val="clear" w:color="auto" w:fill="auto"/>
          </w:tcPr>
          <w:p w14:paraId="132BBA87" w14:textId="77777777" w:rsidR="008E2540" w:rsidRPr="004850B3" w:rsidRDefault="008E2540" w:rsidP="008E2540">
            <w:pPr>
              <w:spacing w:after="0" w:line="240" w:lineRule="auto"/>
              <w:rPr>
                <w:b/>
                <w:bCs/>
                <w:sz w:val="24"/>
                <w:szCs w:val="24"/>
              </w:rPr>
            </w:pPr>
            <w:r w:rsidRPr="60AE08C7">
              <w:rPr>
                <w:b/>
                <w:bCs/>
                <w:sz w:val="24"/>
                <w:szCs w:val="24"/>
              </w:rPr>
              <w:lastRenderedPageBreak/>
              <w:t>Explanation</w:t>
            </w:r>
            <w:r>
              <w:rPr>
                <w:b/>
                <w:bCs/>
                <w:sz w:val="24"/>
                <w:szCs w:val="24"/>
              </w:rPr>
              <w:t>:</w:t>
            </w:r>
          </w:p>
          <w:p w14:paraId="0F9F834B" w14:textId="77777777" w:rsidR="008E2540" w:rsidRPr="004850B3" w:rsidRDefault="008E2540" w:rsidP="008E2540">
            <w:pPr>
              <w:spacing w:after="0" w:line="240" w:lineRule="auto"/>
              <w:rPr>
                <w:b/>
                <w:bCs/>
                <w:sz w:val="24"/>
                <w:szCs w:val="24"/>
              </w:rPr>
            </w:pPr>
          </w:p>
          <w:p w14:paraId="34C5DFE5" w14:textId="77777777" w:rsidR="008E2540" w:rsidRPr="60AE08C7" w:rsidRDefault="008E2540" w:rsidP="008E2540">
            <w:pPr>
              <w:spacing w:after="0" w:line="240" w:lineRule="auto"/>
              <w:rPr>
                <w:b/>
                <w:bCs/>
                <w:sz w:val="24"/>
                <w:szCs w:val="24"/>
              </w:rPr>
            </w:pPr>
          </w:p>
        </w:tc>
        <w:tc>
          <w:tcPr>
            <w:tcW w:w="6570" w:type="dxa"/>
            <w:gridSpan w:val="2"/>
            <w:tcBorders>
              <w:top w:val="single" w:sz="4" w:space="0" w:color="auto"/>
              <w:bottom w:val="single" w:sz="4" w:space="0" w:color="auto"/>
            </w:tcBorders>
            <w:shd w:val="clear" w:color="auto" w:fill="auto"/>
          </w:tcPr>
          <w:p w14:paraId="757C9B33" w14:textId="77777777" w:rsidR="008E2540" w:rsidRPr="00FC6110" w:rsidRDefault="008E2540" w:rsidP="008E2540">
            <w:pPr>
              <w:pStyle w:val="ListParagraph"/>
              <w:spacing w:after="0" w:line="240" w:lineRule="auto"/>
              <w:ind w:left="0"/>
              <w:rPr>
                <w:color w:val="FF0000"/>
                <w:sz w:val="24"/>
                <w:szCs w:val="24"/>
              </w:rPr>
            </w:pPr>
            <w:r>
              <w:rPr>
                <w:color w:val="000000" w:themeColor="text1"/>
                <w:sz w:val="24"/>
                <w:szCs w:val="24"/>
              </w:rPr>
              <w:t>Next, the s</w:t>
            </w:r>
            <w:r w:rsidRPr="00FC6110">
              <w:rPr>
                <w:color w:val="000000" w:themeColor="text1"/>
                <w:sz w:val="24"/>
                <w:szCs w:val="24"/>
              </w:rPr>
              <w:t xml:space="preserve">tudents will briefly </w:t>
            </w:r>
            <w:r>
              <w:rPr>
                <w:color w:val="000000" w:themeColor="text1"/>
                <w:sz w:val="24"/>
                <w:szCs w:val="24"/>
              </w:rPr>
              <w:t xml:space="preserve">summarize their interviews using </w:t>
            </w:r>
            <w:r>
              <w:rPr>
                <w:b/>
                <w:color w:val="000000" w:themeColor="text1"/>
                <w:sz w:val="24"/>
                <w:szCs w:val="24"/>
              </w:rPr>
              <w:t xml:space="preserve">Handout 1.2 </w:t>
            </w:r>
            <w:r>
              <w:rPr>
                <w:color w:val="000000" w:themeColor="text1"/>
                <w:sz w:val="24"/>
                <w:szCs w:val="24"/>
              </w:rPr>
              <w:t>and present what they learned</w:t>
            </w:r>
            <w:r>
              <w:rPr>
                <w:b/>
                <w:color w:val="000000" w:themeColor="text1"/>
                <w:sz w:val="24"/>
                <w:szCs w:val="24"/>
              </w:rPr>
              <w:t>.</w:t>
            </w:r>
          </w:p>
          <w:p w14:paraId="485AF441" w14:textId="77777777" w:rsidR="008E2540" w:rsidRDefault="008E2540" w:rsidP="008E2540">
            <w:pPr>
              <w:pStyle w:val="ListParagraph"/>
              <w:numPr>
                <w:ilvl w:val="0"/>
                <w:numId w:val="32"/>
              </w:numPr>
              <w:spacing w:after="0" w:line="240" w:lineRule="auto"/>
              <w:ind w:left="391"/>
              <w:rPr>
                <w:i/>
                <w:color w:val="000000" w:themeColor="text1"/>
                <w:sz w:val="24"/>
                <w:szCs w:val="24"/>
              </w:rPr>
            </w:pPr>
            <w:r>
              <w:rPr>
                <w:color w:val="000000" w:themeColor="text1"/>
                <w:sz w:val="24"/>
                <w:szCs w:val="24"/>
              </w:rPr>
              <w:t>Using the interview questions, the students will complete the handout and share their information with the class.</w:t>
            </w:r>
          </w:p>
          <w:p w14:paraId="64593DD9" w14:textId="77777777" w:rsidR="008E2540" w:rsidRPr="003A36CF" w:rsidRDefault="008E2540" w:rsidP="008E2540">
            <w:pPr>
              <w:pStyle w:val="ListParagraph"/>
              <w:numPr>
                <w:ilvl w:val="0"/>
                <w:numId w:val="32"/>
              </w:numPr>
              <w:spacing w:after="0" w:line="240" w:lineRule="auto"/>
              <w:ind w:left="751"/>
              <w:rPr>
                <w:i/>
                <w:color w:val="000000" w:themeColor="text1"/>
                <w:sz w:val="24"/>
                <w:szCs w:val="24"/>
              </w:rPr>
            </w:pPr>
            <w:r>
              <w:rPr>
                <w:color w:val="000000" w:themeColor="text1"/>
                <w:sz w:val="24"/>
                <w:szCs w:val="24"/>
              </w:rPr>
              <w:t>During the presentation day, a collaborating herbarium staff member will visit to listen to their presentations and plant choices in order to assist with picking the plant the students will use and with plant identification (finding the scientific name of their plants based on photos, the internet, and other information).</w:t>
            </w:r>
          </w:p>
          <w:p w14:paraId="4EA69EAC" w14:textId="77777777" w:rsidR="008E2540" w:rsidRPr="003A36CF" w:rsidRDefault="008E2540" w:rsidP="008E2540">
            <w:pPr>
              <w:pStyle w:val="ListParagraph"/>
              <w:numPr>
                <w:ilvl w:val="0"/>
                <w:numId w:val="32"/>
              </w:numPr>
              <w:spacing w:after="0" w:line="240" w:lineRule="auto"/>
              <w:ind w:left="751"/>
              <w:rPr>
                <w:color w:val="000000" w:themeColor="text1"/>
                <w:sz w:val="24"/>
                <w:szCs w:val="24"/>
              </w:rPr>
            </w:pPr>
            <w:r w:rsidRPr="003A36CF">
              <w:rPr>
                <w:color w:val="000000" w:themeColor="text1"/>
                <w:sz w:val="24"/>
                <w:szCs w:val="24"/>
              </w:rPr>
              <w:t xml:space="preserve">A list of examples can be found in </w:t>
            </w:r>
            <w:r w:rsidRPr="003A36CF">
              <w:rPr>
                <w:b/>
                <w:color w:val="000000" w:themeColor="text1"/>
                <w:sz w:val="24"/>
                <w:szCs w:val="24"/>
              </w:rPr>
              <w:t>handout 1.3</w:t>
            </w:r>
            <w:r w:rsidRPr="003A36CF">
              <w:rPr>
                <w:color w:val="000000" w:themeColor="text1"/>
                <w:sz w:val="24"/>
                <w:szCs w:val="24"/>
              </w:rPr>
              <w:t xml:space="preserve"> along with a </w:t>
            </w:r>
            <w:r w:rsidRPr="003A36CF">
              <w:rPr>
                <w:b/>
                <w:color w:val="000000" w:themeColor="text1"/>
                <w:sz w:val="24"/>
                <w:szCs w:val="24"/>
              </w:rPr>
              <w:t>visual guide</w:t>
            </w:r>
            <w:r w:rsidRPr="003A36CF">
              <w:rPr>
                <w:color w:val="000000" w:themeColor="text1"/>
                <w:sz w:val="24"/>
                <w:szCs w:val="24"/>
              </w:rPr>
              <w:t xml:space="preserve"> in the teacher resources tab.</w:t>
            </w:r>
          </w:p>
          <w:p w14:paraId="3B364FC7" w14:textId="77777777" w:rsidR="008E2540" w:rsidRDefault="008E2540" w:rsidP="008E2540">
            <w:pPr>
              <w:pStyle w:val="ListParagraph"/>
              <w:spacing w:after="0" w:line="240" w:lineRule="auto"/>
              <w:ind w:left="0"/>
              <w:rPr>
                <w:b/>
                <w:sz w:val="24"/>
                <w:szCs w:val="24"/>
              </w:rPr>
            </w:pPr>
          </w:p>
          <w:p w14:paraId="69221B73" w14:textId="4F7E4BFF" w:rsidR="008E2540" w:rsidRPr="004753AA" w:rsidRDefault="008E2540" w:rsidP="008E2540">
            <w:pPr>
              <w:pStyle w:val="ListParagraph"/>
              <w:spacing w:after="0" w:line="240" w:lineRule="auto"/>
              <w:ind w:left="0"/>
              <w:rPr>
                <w:sz w:val="24"/>
                <w:szCs w:val="24"/>
              </w:rPr>
            </w:pPr>
            <w:r>
              <w:rPr>
                <w:b/>
                <w:sz w:val="24"/>
                <w:szCs w:val="24"/>
              </w:rPr>
              <w:t xml:space="preserve">NOTE: </w:t>
            </w:r>
            <w:r>
              <w:rPr>
                <w:sz w:val="24"/>
                <w:szCs w:val="24"/>
              </w:rPr>
              <w:t xml:space="preserve">This may easily extend into a </w:t>
            </w:r>
            <w:proofErr w:type="gramStart"/>
            <w:r>
              <w:rPr>
                <w:sz w:val="24"/>
                <w:szCs w:val="24"/>
              </w:rPr>
              <w:t>second class</w:t>
            </w:r>
            <w:proofErr w:type="gramEnd"/>
            <w:r>
              <w:rPr>
                <w:sz w:val="24"/>
                <w:szCs w:val="24"/>
              </w:rPr>
              <w:t xml:space="preserve"> period and will </w:t>
            </w:r>
            <w:r w:rsidRPr="00E55CF0">
              <w:rPr>
                <w:sz w:val="24"/>
                <w:szCs w:val="24"/>
              </w:rPr>
              <w:t>require extra time</w:t>
            </w:r>
            <w:r>
              <w:rPr>
                <w:sz w:val="24"/>
                <w:szCs w:val="24"/>
              </w:rPr>
              <w:t xml:space="preserve"> for the students to identify their plants.</w:t>
            </w:r>
          </w:p>
          <w:p w14:paraId="262B32D4" w14:textId="5C840B5A" w:rsidR="008E2540" w:rsidRPr="60AE08C7" w:rsidRDefault="008E2540" w:rsidP="008E2540">
            <w:pPr>
              <w:spacing w:after="0" w:line="240" w:lineRule="auto"/>
              <w:rPr>
                <w:b/>
                <w:bCs/>
                <w:sz w:val="24"/>
                <w:szCs w:val="24"/>
              </w:rPr>
            </w:pPr>
            <w:r w:rsidRPr="006017CF">
              <w:rPr>
                <w:rFonts w:eastAsia="Times New Roman"/>
                <w:sz w:val="24"/>
                <w:szCs w:val="24"/>
              </w:rPr>
              <w:t>The he</w:t>
            </w:r>
            <w:r>
              <w:rPr>
                <w:rFonts w:eastAsia="Times New Roman"/>
                <w:sz w:val="24"/>
                <w:szCs w:val="24"/>
              </w:rPr>
              <w:t>r</w:t>
            </w:r>
            <w:r w:rsidRPr="006017CF">
              <w:rPr>
                <w:rFonts w:eastAsia="Times New Roman"/>
                <w:sz w:val="24"/>
                <w:szCs w:val="24"/>
              </w:rPr>
              <w:t>barium staff member will discuss the use of common names with students and the importance of using the correct scientific names to identify plants. </w:t>
            </w:r>
          </w:p>
        </w:tc>
        <w:tc>
          <w:tcPr>
            <w:tcW w:w="2536" w:type="dxa"/>
            <w:tcBorders>
              <w:top w:val="single" w:sz="4" w:space="0" w:color="auto"/>
              <w:bottom w:val="single" w:sz="4" w:space="0" w:color="auto"/>
            </w:tcBorders>
            <w:shd w:val="clear" w:color="auto" w:fill="auto"/>
          </w:tcPr>
          <w:p w14:paraId="50B47035" w14:textId="77777777" w:rsidR="008E2540" w:rsidRPr="006017CF" w:rsidRDefault="008E2540" w:rsidP="008E2540">
            <w:pPr>
              <w:pStyle w:val="ListParagraph"/>
              <w:spacing w:after="0" w:line="240" w:lineRule="auto"/>
              <w:ind w:left="0" w:right="-21"/>
              <w:rPr>
                <w:b/>
                <w:bCs/>
                <w:i/>
                <w:sz w:val="24"/>
                <w:szCs w:val="24"/>
              </w:rPr>
            </w:pPr>
            <w:r w:rsidRPr="006017CF">
              <w:rPr>
                <w:b/>
                <w:bCs/>
                <w:i/>
                <w:sz w:val="24"/>
                <w:szCs w:val="24"/>
              </w:rPr>
              <w:t>Coordinate</w:t>
            </w:r>
          </w:p>
          <w:p w14:paraId="35418C67" w14:textId="77777777" w:rsidR="008E2540" w:rsidRPr="00AB6B0A" w:rsidRDefault="008E2540" w:rsidP="008E2540">
            <w:pPr>
              <w:pStyle w:val="ListParagraph"/>
              <w:spacing w:after="0" w:line="240" w:lineRule="auto"/>
              <w:ind w:left="0" w:right="-21"/>
              <w:rPr>
                <w:b/>
                <w:bCs/>
                <w:i/>
                <w:sz w:val="24"/>
                <w:szCs w:val="24"/>
              </w:rPr>
            </w:pPr>
            <w:r w:rsidRPr="006017CF">
              <w:rPr>
                <w:b/>
                <w:bCs/>
                <w:i/>
                <w:sz w:val="24"/>
                <w:szCs w:val="24"/>
              </w:rPr>
              <w:t>with herbarium staff to schedule day(s) they will visit</w:t>
            </w:r>
          </w:p>
          <w:p w14:paraId="1743C1E9" w14:textId="77777777" w:rsidR="008E2540" w:rsidRDefault="008E2540" w:rsidP="008E2540">
            <w:pPr>
              <w:pStyle w:val="ListParagraph"/>
              <w:spacing w:after="0" w:line="240" w:lineRule="auto"/>
              <w:ind w:left="0" w:right="-21"/>
              <w:rPr>
                <w:b/>
                <w:bCs/>
                <w:sz w:val="24"/>
                <w:szCs w:val="24"/>
              </w:rPr>
            </w:pPr>
          </w:p>
          <w:p w14:paraId="1D72CB88" w14:textId="790593B2" w:rsidR="008E2540" w:rsidRDefault="009D5A57" w:rsidP="008E2540">
            <w:pPr>
              <w:pStyle w:val="ListParagraph"/>
              <w:spacing w:after="0" w:line="240" w:lineRule="auto"/>
              <w:ind w:left="0" w:right="-21"/>
              <w:rPr>
                <w:b/>
                <w:bCs/>
                <w:sz w:val="24"/>
                <w:szCs w:val="24"/>
              </w:rPr>
            </w:pPr>
            <w:r>
              <w:rPr>
                <w:b/>
                <w:bCs/>
                <w:sz w:val="24"/>
                <w:szCs w:val="24"/>
              </w:rPr>
              <w:t>Handout 1.2</w:t>
            </w:r>
            <w:r>
              <w:rPr>
                <w:b/>
                <w:bCs/>
                <w:sz w:val="24"/>
                <w:szCs w:val="24"/>
              </w:rPr>
              <w:t xml:space="preserve">: </w:t>
            </w:r>
            <w:r w:rsidR="008E2540">
              <w:rPr>
                <w:b/>
                <w:bCs/>
                <w:sz w:val="24"/>
                <w:szCs w:val="24"/>
              </w:rPr>
              <w:t xml:space="preserve">My Botanical History </w:t>
            </w:r>
          </w:p>
          <w:p w14:paraId="57F6E99C" w14:textId="77777777" w:rsidR="008E2540" w:rsidRDefault="008E2540" w:rsidP="008E2540">
            <w:pPr>
              <w:pStyle w:val="ListParagraph"/>
              <w:spacing w:after="0" w:line="240" w:lineRule="auto"/>
              <w:ind w:left="0" w:right="-21"/>
              <w:rPr>
                <w:b/>
                <w:bCs/>
                <w:sz w:val="24"/>
                <w:szCs w:val="24"/>
              </w:rPr>
            </w:pPr>
          </w:p>
          <w:p w14:paraId="366CF145" w14:textId="1059E64A" w:rsidR="008E2540" w:rsidRDefault="009D5A57" w:rsidP="008E2540">
            <w:pPr>
              <w:spacing w:after="0" w:line="240" w:lineRule="auto"/>
              <w:textAlignment w:val="baseline"/>
              <w:rPr>
                <w:b/>
                <w:bCs/>
                <w:sz w:val="24"/>
                <w:szCs w:val="24"/>
              </w:rPr>
            </w:pPr>
            <w:r>
              <w:rPr>
                <w:b/>
                <w:bCs/>
                <w:sz w:val="24"/>
                <w:szCs w:val="24"/>
              </w:rPr>
              <w:t>Handout 1.3</w:t>
            </w:r>
            <w:r>
              <w:rPr>
                <w:b/>
                <w:bCs/>
                <w:sz w:val="24"/>
                <w:szCs w:val="24"/>
              </w:rPr>
              <w:t xml:space="preserve">: </w:t>
            </w:r>
            <w:r w:rsidR="008E2540">
              <w:rPr>
                <w:b/>
                <w:bCs/>
                <w:sz w:val="24"/>
                <w:szCs w:val="24"/>
              </w:rPr>
              <w:t xml:space="preserve">Economically Important Plant Families </w:t>
            </w:r>
          </w:p>
          <w:p w14:paraId="0C70B79D" w14:textId="77777777" w:rsidR="008E2540" w:rsidRDefault="008E2540" w:rsidP="008E2540">
            <w:pPr>
              <w:spacing w:after="0" w:line="240" w:lineRule="auto"/>
              <w:textAlignment w:val="baseline"/>
              <w:rPr>
                <w:b/>
                <w:bCs/>
                <w:sz w:val="24"/>
                <w:szCs w:val="24"/>
              </w:rPr>
            </w:pPr>
          </w:p>
          <w:p w14:paraId="7B31DF29" w14:textId="540EE5DF" w:rsidR="008E2540" w:rsidRPr="60AE08C7" w:rsidRDefault="009D5A57" w:rsidP="008E2540">
            <w:pPr>
              <w:spacing w:after="0" w:line="240" w:lineRule="auto"/>
              <w:rPr>
                <w:b/>
                <w:bCs/>
                <w:sz w:val="24"/>
                <w:szCs w:val="24"/>
              </w:rPr>
            </w:pPr>
            <w:r>
              <w:rPr>
                <w:b/>
                <w:bCs/>
                <w:sz w:val="24"/>
                <w:szCs w:val="24"/>
              </w:rPr>
              <w:t xml:space="preserve">Handout 1.4: </w:t>
            </w:r>
            <w:r w:rsidR="008E2540">
              <w:rPr>
                <w:b/>
                <w:bCs/>
                <w:sz w:val="24"/>
                <w:szCs w:val="24"/>
              </w:rPr>
              <w:t>Visual Guide to Important Plant Families</w:t>
            </w:r>
          </w:p>
        </w:tc>
      </w:tr>
      <w:tr w:rsidR="008C7BE4" w:rsidRPr="004850B3" w14:paraId="70AEC714" w14:textId="77777777" w:rsidTr="005E2E34">
        <w:trPr>
          <w:jc w:val="center"/>
        </w:trPr>
        <w:tc>
          <w:tcPr>
            <w:tcW w:w="1795" w:type="dxa"/>
            <w:tcBorders>
              <w:top w:val="single" w:sz="4" w:space="0" w:color="auto"/>
              <w:bottom w:val="single" w:sz="4" w:space="0" w:color="auto"/>
            </w:tcBorders>
            <w:shd w:val="clear" w:color="auto" w:fill="auto"/>
          </w:tcPr>
          <w:p w14:paraId="2D04D01F" w14:textId="77777777" w:rsidR="008C7BE4" w:rsidRPr="004850B3" w:rsidRDefault="008C7BE4" w:rsidP="008C7BE4">
            <w:pPr>
              <w:spacing w:after="0" w:line="240" w:lineRule="auto"/>
              <w:rPr>
                <w:b/>
                <w:bCs/>
                <w:sz w:val="24"/>
                <w:szCs w:val="24"/>
              </w:rPr>
            </w:pPr>
            <w:r w:rsidRPr="60AE08C7">
              <w:rPr>
                <w:b/>
                <w:bCs/>
                <w:sz w:val="24"/>
                <w:szCs w:val="24"/>
              </w:rPr>
              <w:t>Elaboration:</w:t>
            </w:r>
          </w:p>
          <w:p w14:paraId="1D932EA2" w14:textId="77777777" w:rsidR="008C7BE4" w:rsidRPr="60AE08C7" w:rsidRDefault="008C7BE4" w:rsidP="008C7BE4">
            <w:pPr>
              <w:spacing w:after="0" w:line="240" w:lineRule="auto"/>
              <w:rPr>
                <w:b/>
                <w:bCs/>
                <w:sz w:val="24"/>
                <w:szCs w:val="24"/>
              </w:rPr>
            </w:pPr>
          </w:p>
        </w:tc>
        <w:tc>
          <w:tcPr>
            <w:tcW w:w="6570" w:type="dxa"/>
            <w:gridSpan w:val="2"/>
            <w:tcBorders>
              <w:top w:val="single" w:sz="4" w:space="0" w:color="auto"/>
              <w:bottom w:val="single" w:sz="4" w:space="0" w:color="auto"/>
            </w:tcBorders>
            <w:shd w:val="clear" w:color="auto" w:fill="auto"/>
          </w:tcPr>
          <w:p w14:paraId="2CB1025D" w14:textId="77777777" w:rsidR="008C7BE4" w:rsidRDefault="008C7BE4" w:rsidP="008C7BE4">
            <w:pPr>
              <w:pStyle w:val="ListParagraph"/>
              <w:spacing w:after="0" w:line="240" w:lineRule="auto"/>
              <w:ind w:left="0"/>
              <w:rPr>
                <w:sz w:val="24"/>
                <w:szCs w:val="24"/>
              </w:rPr>
            </w:pPr>
            <w:r w:rsidRPr="60AE08C7">
              <w:rPr>
                <w:sz w:val="24"/>
                <w:szCs w:val="24"/>
              </w:rPr>
              <w:t xml:space="preserve">Now that presentations are complete, students should make note of any trends in the plants chosen by the class (e.g., many families related to plants through food, gardening was a common theme, etc.). </w:t>
            </w:r>
          </w:p>
          <w:p w14:paraId="1DB4801B" w14:textId="77777777" w:rsidR="008C7BE4" w:rsidRPr="006017CF" w:rsidRDefault="008C7BE4" w:rsidP="008C7BE4">
            <w:pPr>
              <w:pStyle w:val="ListParagraph"/>
              <w:numPr>
                <w:ilvl w:val="0"/>
                <w:numId w:val="17"/>
              </w:numPr>
              <w:spacing w:after="0" w:line="240" w:lineRule="auto"/>
              <w:ind w:left="450"/>
              <w:rPr>
                <w:i/>
                <w:sz w:val="24"/>
                <w:szCs w:val="24"/>
              </w:rPr>
            </w:pPr>
            <w:r>
              <w:rPr>
                <w:b/>
                <w:i/>
                <w:sz w:val="24"/>
                <w:szCs w:val="24"/>
              </w:rPr>
              <w:t xml:space="preserve">If time permits: </w:t>
            </w:r>
            <w:r w:rsidRPr="006017CF">
              <w:rPr>
                <w:i/>
                <w:sz w:val="24"/>
                <w:szCs w:val="24"/>
              </w:rPr>
              <w:t>Calculate how many plant families and unique species are represented in their class. Indicate which families have the greatest representation.</w:t>
            </w:r>
          </w:p>
          <w:p w14:paraId="3270B486" w14:textId="30A348E0" w:rsidR="008C7BE4" w:rsidRPr="00BA5318" w:rsidRDefault="008C7BE4" w:rsidP="008C7BE4">
            <w:pPr>
              <w:spacing w:after="0" w:line="240" w:lineRule="auto"/>
              <w:rPr>
                <w:b/>
                <w:bCs/>
                <w:iCs/>
                <w:sz w:val="24"/>
                <w:szCs w:val="24"/>
              </w:rPr>
            </w:pPr>
            <w:r w:rsidRPr="00BA5318">
              <w:rPr>
                <w:iCs/>
                <w:sz w:val="24"/>
                <w:szCs w:val="24"/>
              </w:rPr>
              <w:t>Graphically summarize (bar graph, pie chart, etc.) the trends of common plant families in the class as well as students’ shared experiences with plants. What new insights are gained from examining the class data?</w:t>
            </w:r>
          </w:p>
        </w:tc>
        <w:tc>
          <w:tcPr>
            <w:tcW w:w="2536" w:type="dxa"/>
            <w:tcBorders>
              <w:top w:val="single" w:sz="4" w:space="0" w:color="auto"/>
              <w:bottom w:val="single" w:sz="4" w:space="0" w:color="auto"/>
            </w:tcBorders>
            <w:shd w:val="clear" w:color="auto" w:fill="auto"/>
          </w:tcPr>
          <w:p w14:paraId="698D66D4" w14:textId="6C29E06A" w:rsidR="008C7BE4" w:rsidRPr="60AE08C7" w:rsidRDefault="008C7BE4" w:rsidP="008C7BE4">
            <w:pPr>
              <w:spacing w:after="0" w:line="240" w:lineRule="auto"/>
              <w:rPr>
                <w:b/>
                <w:bCs/>
                <w:sz w:val="24"/>
                <w:szCs w:val="24"/>
              </w:rPr>
            </w:pPr>
          </w:p>
        </w:tc>
      </w:tr>
      <w:tr w:rsidR="0032679B" w:rsidRPr="004850B3" w14:paraId="63FFDCC3" w14:textId="77777777" w:rsidTr="00001E78">
        <w:trPr>
          <w:jc w:val="center"/>
        </w:trPr>
        <w:tc>
          <w:tcPr>
            <w:tcW w:w="1795" w:type="dxa"/>
            <w:tcBorders>
              <w:top w:val="single" w:sz="4" w:space="0" w:color="auto"/>
              <w:bottom w:val="nil"/>
            </w:tcBorders>
            <w:shd w:val="clear" w:color="auto" w:fill="auto"/>
          </w:tcPr>
          <w:p w14:paraId="63129235" w14:textId="0BED6BFC" w:rsidR="0032679B" w:rsidRPr="60AE08C7" w:rsidRDefault="0032679B" w:rsidP="0032679B">
            <w:pPr>
              <w:spacing w:after="0" w:line="240" w:lineRule="auto"/>
              <w:rPr>
                <w:b/>
                <w:bCs/>
                <w:sz w:val="24"/>
                <w:szCs w:val="24"/>
              </w:rPr>
            </w:pPr>
            <w:r w:rsidRPr="60AE08C7">
              <w:rPr>
                <w:b/>
                <w:bCs/>
                <w:sz w:val="24"/>
                <w:szCs w:val="24"/>
              </w:rPr>
              <w:t>Evaluation:</w:t>
            </w:r>
          </w:p>
        </w:tc>
        <w:tc>
          <w:tcPr>
            <w:tcW w:w="6570" w:type="dxa"/>
            <w:gridSpan w:val="2"/>
            <w:tcBorders>
              <w:top w:val="single" w:sz="4" w:space="0" w:color="auto"/>
              <w:bottom w:val="nil"/>
            </w:tcBorders>
            <w:shd w:val="clear" w:color="auto" w:fill="auto"/>
          </w:tcPr>
          <w:p w14:paraId="2E546A8E" w14:textId="77777777" w:rsidR="0032679B" w:rsidRPr="00934B18" w:rsidRDefault="0032679B" w:rsidP="0032679B">
            <w:pPr>
              <w:pStyle w:val="ListParagraph"/>
              <w:spacing w:after="0" w:line="240" w:lineRule="auto"/>
              <w:ind w:left="0"/>
              <w:rPr>
                <w:sz w:val="24"/>
                <w:szCs w:val="24"/>
              </w:rPr>
            </w:pPr>
            <w:r w:rsidRPr="60AE08C7">
              <w:rPr>
                <w:sz w:val="24"/>
                <w:szCs w:val="24"/>
              </w:rPr>
              <w:t>Looking at the graphs created by the class</w:t>
            </w:r>
            <w:r>
              <w:rPr>
                <w:sz w:val="24"/>
                <w:szCs w:val="24"/>
              </w:rPr>
              <w:t xml:space="preserve"> (if completed)</w:t>
            </w:r>
            <w:r w:rsidRPr="60AE08C7">
              <w:rPr>
                <w:sz w:val="24"/>
                <w:szCs w:val="24"/>
              </w:rPr>
              <w:t>, examine/discuss why some families</w:t>
            </w:r>
            <w:r>
              <w:rPr>
                <w:sz w:val="24"/>
                <w:szCs w:val="24"/>
              </w:rPr>
              <w:t>/types of plants</w:t>
            </w:r>
            <w:r w:rsidRPr="60AE08C7">
              <w:rPr>
                <w:sz w:val="24"/>
                <w:szCs w:val="24"/>
              </w:rPr>
              <w:t xml:space="preserve"> are more frequent in the class sample than others. See </w:t>
            </w:r>
            <w:r w:rsidRPr="000B635A">
              <w:rPr>
                <w:b/>
                <w:sz w:val="24"/>
                <w:szCs w:val="24"/>
              </w:rPr>
              <w:t>Handout 1.2</w:t>
            </w:r>
            <w:r w:rsidRPr="60AE08C7">
              <w:rPr>
                <w:sz w:val="24"/>
                <w:szCs w:val="24"/>
              </w:rPr>
              <w:t xml:space="preserve"> for a list of economically important plant families. </w:t>
            </w:r>
          </w:p>
          <w:p w14:paraId="7788926A" w14:textId="77777777" w:rsidR="0032679B" w:rsidRPr="00B01835" w:rsidRDefault="0032679B" w:rsidP="0032679B">
            <w:pPr>
              <w:pStyle w:val="ListParagraph"/>
              <w:numPr>
                <w:ilvl w:val="0"/>
                <w:numId w:val="5"/>
              </w:numPr>
              <w:spacing w:after="0" w:line="240" w:lineRule="auto"/>
              <w:ind w:left="450"/>
              <w:rPr>
                <w:i/>
                <w:sz w:val="24"/>
                <w:szCs w:val="24"/>
              </w:rPr>
            </w:pPr>
            <w:r w:rsidRPr="00B01835">
              <w:rPr>
                <w:i/>
                <w:sz w:val="24"/>
                <w:szCs w:val="24"/>
              </w:rPr>
              <w:t xml:space="preserve">Discuss how these trends may reflect certain kinds of plants being important to humans throughout our history to the present. </w:t>
            </w:r>
          </w:p>
          <w:p w14:paraId="5A7FF336" w14:textId="4D65DBA0" w:rsidR="0032679B" w:rsidRPr="60AE08C7" w:rsidRDefault="0032679B" w:rsidP="0032679B">
            <w:pPr>
              <w:spacing w:after="0" w:line="240" w:lineRule="auto"/>
              <w:rPr>
                <w:b/>
                <w:bCs/>
                <w:sz w:val="24"/>
                <w:szCs w:val="24"/>
              </w:rPr>
            </w:pPr>
            <w:r w:rsidRPr="000B067A">
              <w:rPr>
                <w:color w:val="000000" w:themeColor="text1"/>
                <w:sz w:val="24"/>
                <w:szCs w:val="24"/>
              </w:rPr>
              <w:t xml:space="preserve">A Google form link will also be provided to document the </w:t>
            </w:r>
            <w:r>
              <w:rPr>
                <w:color w:val="000000" w:themeColor="text1"/>
                <w:sz w:val="24"/>
                <w:szCs w:val="24"/>
              </w:rPr>
              <w:t>individual students’ plant and botanical history to be eventually shared with the community.</w:t>
            </w:r>
          </w:p>
        </w:tc>
        <w:tc>
          <w:tcPr>
            <w:tcW w:w="2536" w:type="dxa"/>
            <w:tcBorders>
              <w:top w:val="single" w:sz="4" w:space="0" w:color="auto"/>
              <w:bottom w:val="nil"/>
            </w:tcBorders>
            <w:shd w:val="clear" w:color="auto" w:fill="auto"/>
          </w:tcPr>
          <w:p w14:paraId="76BD9FCB" w14:textId="77777777" w:rsidR="0032679B" w:rsidRDefault="0032679B" w:rsidP="0032679B">
            <w:pPr>
              <w:pStyle w:val="ListParagraph"/>
              <w:widowControl/>
              <w:spacing w:before="100" w:beforeAutospacing="1" w:after="0" w:line="240" w:lineRule="auto"/>
              <w:ind w:left="0"/>
              <w:textAlignment w:val="baseline"/>
              <w:rPr>
                <w:rFonts w:eastAsia="Times New Roman"/>
                <w:b/>
                <w:bCs/>
                <w:sz w:val="24"/>
                <w:szCs w:val="24"/>
              </w:rPr>
            </w:pPr>
            <w:r>
              <w:rPr>
                <w:rFonts w:eastAsia="Times New Roman"/>
                <w:b/>
                <w:bCs/>
                <w:sz w:val="24"/>
                <w:szCs w:val="24"/>
              </w:rPr>
              <w:t>Botanical Histories Google Form</w:t>
            </w:r>
          </w:p>
          <w:p w14:paraId="514A67B7" w14:textId="77777777" w:rsidR="00184FAB" w:rsidRDefault="00184FAB" w:rsidP="0032679B">
            <w:pPr>
              <w:pStyle w:val="ListParagraph"/>
              <w:widowControl/>
              <w:spacing w:before="100" w:beforeAutospacing="1" w:after="0" w:line="240" w:lineRule="auto"/>
              <w:ind w:left="0"/>
              <w:textAlignment w:val="baseline"/>
              <w:rPr>
                <w:rFonts w:eastAsia="Times New Roman"/>
                <w:b/>
                <w:bCs/>
                <w:sz w:val="24"/>
                <w:szCs w:val="24"/>
              </w:rPr>
            </w:pPr>
          </w:p>
          <w:p w14:paraId="0CA8B312" w14:textId="583244EA" w:rsidR="00184FAB" w:rsidRPr="008C70CA" w:rsidRDefault="008C70CA" w:rsidP="0032679B">
            <w:pPr>
              <w:pStyle w:val="ListParagraph"/>
              <w:widowControl/>
              <w:spacing w:before="100" w:beforeAutospacing="1" w:after="0" w:line="240" w:lineRule="auto"/>
              <w:ind w:left="0"/>
              <w:textAlignment w:val="baseline"/>
              <w:rPr>
                <w:rFonts w:eastAsia="Times New Roman"/>
                <w:sz w:val="24"/>
                <w:szCs w:val="24"/>
              </w:rPr>
            </w:pPr>
            <w:hyperlink r:id="rId10" w:history="1">
              <w:r w:rsidRPr="008C70CA">
                <w:rPr>
                  <w:rStyle w:val="Hyperlink"/>
                  <w:rFonts w:eastAsia="Times New Roman"/>
                  <w:sz w:val="24"/>
                  <w:szCs w:val="24"/>
                </w:rPr>
                <w:t>https://forms.gle/c5wV1czr6iVT37J39</w:t>
              </w:r>
            </w:hyperlink>
          </w:p>
          <w:p w14:paraId="79A25766" w14:textId="77777777" w:rsidR="0032679B" w:rsidRPr="60AE08C7" w:rsidRDefault="0032679B" w:rsidP="0032679B">
            <w:pPr>
              <w:spacing w:after="0" w:line="240" w:lineRule="auto"/>
              <w:rPr>
                <w:b/>
                <w:bCs/>
                <w:sz w:val="24"/>
                <w:szCs w:val="24"/>
              </w:rPr>
            </w:pPr>
          </w:p>
        </w:tc>
      </w:tr>
    </w:tbl>
    <w:p w14:paraId="36709DB6" w14:textId="77777777" w:rsidR="00AB38CE" w:rsidRPr="004850B3" w:rsidRDefault="00AB38CE" w:rsidP="00F552AB">
      <w:pPr>
        <w:rPr>
          <w:sz w:val="24"/>
          <w:szCs w:val="24"/>
        </w:rPr>
      </w:pPr>
    </w:p>
    <w:sectPr w:rsidR="00AB38CE" w:rsidRPr="004850B3" w:rsidSect="00134D2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27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2B3E3" w14:textId="77777777" w:rsidR="00085D05" w:rsidRDefault="00085D05">
      <w:pPr>
        <w:spacing w:after="0" w:line="240" w:lineRule="auto"/>
      </w:pPr>
      <w:r>
        <w:separator/>
      </w:r>
    </w:p>
  </w:endnote>
  <w:endnote w:type="continuationSeparator" w:id="0">
    <w:p w14:paraId="52A38033" w14:textId="77777777" w:rsidR="00085D05" w:rsidRDefault="00085D05">
      <w:pPr>
        <w:spacing w:after="0" w:line="240" w:lineRule="auto"/>
      </w:pPr>
      <w:r>
        <w:continuationSeparator/>
      </w:r>
    </w:p>
  </w:endnote>
  <w:endnote w:type="continuationNotice" w:id="1">
    <w:p w14:paraId="13CFB172" w14:textId="77777777" w:rsidR="00085D05" w:rsidRDefault="00085D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9DBD" w14:textId="77777777" w:rsidR="00507E8B" w:rsidRDefault="00507E8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484501"/>
      <w:docPartObj>
        <w:docPartGallery w:val="Page Numbers (Bottom of Page)"/>
        <w:docPartUnique/>
      </w:docPartObj>
    </w:sdtPr>
    <w:sdtEndPr>
      <w:rPr>
        <w:noProof/>
      </w:rPr>
    </w:sdtEndPr>
    <w:sdtContent>
      <w:p w14:paraId="4F7BBEF3" w14:textId="51D64E8F" w:rsidR="00134D24" w:rsidRDefault="00134D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709DBE" w14:textId="77777777" w:rsidR="00507E8B" w:rsidRDefault="00507E8B">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9DC0" w14:textId="77777777" w:rsidR="00507E8B" w:rsidRDefault="00507E8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996C7" w14:textId="77777777" w:rsidR="00085D05" w:rsidRDefault="00085D05">
      <w:pPr>
        <w:spacing w:after="0" w:line="240" w:lineRule="auto"/>
      </w:pPr>
      <w:r>
        <w:separator/>
      </w:r>
    </w:p>
  </w:footnote>
  <w:footnote w:type="continuationSeparator" w:id="0">
    <w:p w14:paraId="238F97DA" w14:textId="77777777" w:rsidR="00085D05" w:rsidRDefault="00085D05">
      <w:pPr>
        <w:spacing w:after="0" w:line="240" w:lineRule="auto"/>
      </w:pPr>
      <w:r>
        <w:continuationSeparator/>
      </w:r>
    </w:p>
  </w:footnote>
  <w:footnote w:type="continuationNotice" w:id="1">
    <w:p w14:paraId="4F217DE5" w14:textId="77777777" w:rsidR="00085D05" w:rsidRDefault="00085D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9DBB" w14:textId="77777777" w:rsidR="00507E8B" w:rsidRDefault="00507E8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F585" w14:textId="77777777" w:rsidR="00134D24" w:rsidRDefault="00134D24" w:rsidP="00134D24">
    <w:pPr>
      <w:pBdr>
        <w:top w:val="nil"/>
        <w:left w:val="nil"/>
        <w:bottom w:val="nil"/>
        <w:right w:val="nil"/>
        <w:between w:val="nil"/>
      </w:pBdr>
      <w:tabs>
        <w:tab w:val="center" w:pos="4680"/>
        <w:tab w:val="right" w:pos="9360"/>
      </w:tabs>
      <w:spacing w:after="0" w:line="240" w:lineRule="auto"/>
      <w:ind w:left="-360"/>
      <w:rPr>
        <w:i/>
        <w:iCs/>
        <w:color w:val="000000"/>
        <w:sz w:val="18"/>
        <w:szCs w:val="18"/>
      </w:rPr>
    </w:pPr>
  </w:p>
  <w:p w14:paraId="08A9A782" w14:textId="1BE92AC1" w:rsidR="00134D24" w:rsidRPr="000D32D7" w:rsidRDefault="00134D24" w:rsidP="00134D24">
    <w:pPr>
      <w:pBdr>
        <w:top w:val="nil"/>
        <w:left w:val="nil"/>
        <w:bottom w:val="nil"/>
        <w:right w:val="nil"/>
        <w:between w:val="nil"/>
      </w:pBdr>
      <w:tabs>
        <w:tab w:val="center" w:pos="4680"/>
        <w:tab w:val="right" w:pos="9360"/>
      </w:tabs>
      <w:spacing w:after="0" w:line="240" w:lineRule="auto"/>
      <w:ind w:left="-360"/>
      <w:rPr>
        <w:i/>
        <w:iCs/>
        <w:color w:val="000000"/>
        <w:sz w:val="18"/>
        <w:szCs w:val="18"/>
      </w:rPr>
    </w:pPr>
    <w:r w:rsidRPr="000D32D7">
      <w:rPr>
        <w:i/>
        <w:iCs/>
        <w:color w:val="000000"/>
        <w:sz w:val="18"/>
        <w:szCs w:val="18"/>
      </w:rPr>
      <w:t>Rooting Students in their Botanical History – Learning about Botany and the Importance of Herbaria</w:t>
    </w:r>
  </w:p>
  <w:p w14:paraId="36709DBC" w14:textId="77777777" w:rsidR="00507E8B" w:rsidRDefault="00507E8B">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9DBF" w14:textId="77777777" w:rsidR="00507E8B" w:rsidRDefault="00507E8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0BC"/>
    <w:multiLevelType w:val="hybridMultilevel"/>
    <w:tmpl w:val="3EB40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41529"/>
    <w:multiLevelType w:val="hybridMultilevel"/>
    <w:tmpl w:val="EEE4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47DF3"/>
    <w:multiLevelType w:val="hybridMultilevel"/>
    <w:tmpl w:val="3EA0E7B8"/>
    <w:lvl w:ilvl="0" w:tplc="04090001">
      <w:start w:val="1"/>
      <w:numFmt w:val="bullet"/>
      <w:lvlText w:val=""/>
      <w:lvlJc w:val="left"/>
      <w:pPr>
        <w:ind w:left="1783" w:hanging="360"/>
      </w:pPr>
      <w:rPr>
        <w:rFonts w:ascii="Symbol" w:hAnsi="Symbol" w:hint="default"/>
      </w:rPr>
    </w:lvl>
    <w:lvl w:ilvl="1" w:tplc="04090003" w:tentative="1">
      <w:start w:val="1"/>
      <w:numFmt w:val="bullet"/>
      <w:lvlText w:val="o"/>
      <w:lvlJc w:val="left"/>
      <w:pPr>
        <w:ind w:left="2503" w:hanging="360"/>
      </w:pPr>
      <w:rPr>
        <w:rFonts w:ascii="Courier New" w:hAnsi="Courier New" w:cs="Courier New" w:hint="default"/>
      </w:rPr>
    </w:lvl>
    <w:lvl w:ilvl="2" w:tplc="04090005" w:tentative="1">
      <w:start w:val="1"/>
      <w:numFmt w:val="bullet"/>
      <w:lvlText w:val=""/>
      <w:lvlJc w:val="left"/>
      <w:pPr>
        <w:ind w:left="3223" w:hanging="360"/>
      </w:pPr>
      <w:rPr>
        <w:rFonts w:ascii="Wingdings" w:hAnsi="Wingdings" w:hint="default"/>
      </w:rPr>
    </w:lvl>
    <w:lvl w:ilvl="3" w:tplc="04090001" w:tentative="1">
      <w:start w:val="1"/>
      <w:numFmt w:val="bullet"/>
      <w:lvlText w:val=""/>
      <w:lvlJc w:val="left"/>
      <w:pPr>
        <w:ind w:left="3943" w:hanging="360"/>
      </w:pPr>
      <w:rPr>
        <w:rFonts w:ascii="Symbol" w:hAnsi="Symbol" w:hint="default"/>
      </w:rPr>
    </w:lvl>
    <w:lvl w:ilvl="4" w:tplc="04090003" w:tentative="1">
      <w:start w:val="1"/>
      <w:numFmt w:val="bullet"/>
      <w:lvlText w:val="o"/>
      <w:lvlJc w:val="left"/>
      <w:pPr>
        <w:ind w:left="4663" w:hanging="360"/>
      </w:pPr>
      <w:rPr>
        <w:rFonts w:ascii="Courier New" w:hAnsi="Courier New" w:cs="Courier New" w:hint="default"/>
      </w:rPr>
    </w:lvl>
    <w:lvl w:ilvl="5" w:tplc="04090005" w:tentative="1">
      <w:start w:val="1"/>
      <w:numFmt w:val="bullet"/>
      <w:lvlText w:val=""/>
      <w:lvlJc w:val="left"/>
      <w:pPr>
        <w:ind w:left="5383" w:hanging="360"/>
      </w:pPr>
      <w:rPr>
        <w:rFonts w:ascii="Wingdings" w:hAnsi="Wingdings" w:hint="default"/>
      </w:rPr>
    </w:lvl>
    <w:lvl w:ilvl="6" w:tplc="04090001" w:tentative="1">
      <w:start w:val="1"/>
      <w:numFmt w:val="bullet"/>
      <w:lvlText w:val=""/>
      <w:lvlJc w:val="left"/>
      <w:pPr>
        <w:ind w:left="6103" w:hanging="360"/>
      </w:pPr>
      <w:rPr>
        <w:rFonts w:ascii="Symbol" w:hAnsi="Symbol" w:hint="default"/>
      </w:rPr>
    </w:lvl>
    <w:lvl w:ilvl="7" w:tplc="04090003" w:tentative="1">
      <w:start w:val="1"/>
      <w:numFmt w:val="bullet"/>
      <w:lvlText w:val="o"/>
      <w:lvlJc w:val="left"/>
      <w:pPr>
        <w:ind w:left="6823" w:hanging="360"/>
      </w:pPr>
      <w:rPr>
        <w:rFonts w:ascii="Courier New" w:hAnsi="Courier New" w:cs="Courier New" w:hint="default"/>
      </w:rPr>
    </w:lvl>
    <w:lvl w:ilvl="8" w:tplc="04090005" w:tentative="1">
      <w:start w:val="1"/>
      <w:numFmt w:val="bullet"/>
      <w:lvlText w:val=""/>
      <w:lvlJc w:val="left"/>
      <w:pPr>
        <w:ind w:left="7543" w:hanging="360"/>
      </w:pPr>
      <w:rPr>
        <w:rFonts w:ascii="Wingdings" w:hAnsi="Wingdings" w:hint="default"/>
      </w:rPr>
    </w:lvl>
  </w:abstractNum>
  <w:abstractNum w:abstractNumId="3" w15:restartNumberingAfterBreak="0">
    <w:nsid w:val="0D651226"/>
    <w:multiLevelType w:val="hybridMultilevel"/>
    <w:tmpl w:val="FE386DE0"/>
    <w:lvl w:ilvl="0" w:tplc="9DD0B0D8">
      <w:start w:val="1"/>
      <w:numFmt w:val="decimal"/>
      <w:lvlText w:val="%1."/>
      <w:lvlJc w:val="left"/>
      <w:pPr>
        <w:ind w:left="720" w:hanging="360"/>
      </w:pPr>
    </w:lvl>
    <w:lvl w:ilvl="1" w:tplc="BDB66564">
      <w:start w:val="1"/>
      <w:numFmt w:val="lowerLetter"/>
      <w:lvlText w:val="%2."/>
      <w:lvlJc w:val="left"/>
      <w:pPr>
        <w:ind w:left="1440" w:hanging="360"/>
      </w:pPr>
    </w:lvl>
    <w:lvl w:ilvl="2" w:tplc="08FCFA00">
      <w:start w:val="1"/>
      <w:numFmt w:val="lowerRoman"/>
      <w:lvlText w:val="%3."/>
      <w:lvlJc w:val="right"/>
      <w:pPr>
        <w:ind w:left="2160" w:hanging="180"/>
      </w:pPr>
    </w:lvl>
    <w:lvl w:ilvl="3" w:tplc="6494163C">
      <w:start w:val="1"/>
      <w:numFmt w:val="decimal"/>
      <w:lvlText w:val="%4."/>
      <w:lvlJc w:val="left"/>
      <w:pPr>
        <w:ind w:left="2880" w:hanging="360"/>
      </w:pPr>
    </w:lvl>
    <w:lvl w:ilvl="4" w:tplc="6284BC3E">
      <w:start w:val="1"/>
      <w:numFmt w:val="lowerLetter"/>
      <w:lvlText w:val="%5."/>
      <w:lvlJc w:val="left"/>
      <w:pPr>
        <w:ind w:left="3600" w:hanging="360"/>
      </w:pPr>
    </w:lvl>
    <w:lvl w:ilvl="5" w:tplc="0A605AB0">
      <w:start w:val="1"/>
      <w:numFmt w:val="lowerRoman"/>
      <w:lvlText w:val="%6."/>
      <w:lvlJc w:val="right"/>
      <w:pPr>
        <w:ind w:left="4320" w:hanging="180"/>
      </w:pPr>
    </w:lvl>
    <w:lvl w:ilvl="6" w:tplc="A880D64C">
      <w:start w:val="1"/>
      <w:numFmt w:val="decimal"/>
      <w:lvlText w:val="%7."/>
      <w:lvlJc w:val="left"/>
      <w:pPr>
        <w:ind w:left="5040" w:hanging="360"/>
      </w:pPr>
    </w:lvl>
    <w:lvl w:ilvl="7" w:tplc="DDA6B47E">
      <w:start w:val="1"/>
      <w:numFmt w:val="lowerLetter"/>
      <w:lvlText w:val="%8."/>
      <w:lvlJc w:val="left"/>
      <w:pPr>
        <w:ind w:left="5760" w:hanging="360"/>
      </w:pPr>
    </w:lvl>
    <w:lvl w:ilvl="8" w:tplc="E440109A">
      <w:start w:val="1"/>
      <w:numFmt w:val="lowerRoman"/>
      <w:lvlText w:val="%9."/>
      <w:lvlJc w:val="right"/>
      <w:pPr>
        <w:ind w:left="6480" w:hanging="180"/>
      </w:pPr>
    </w:lvl>
  </w:abstractNum>
  <w:abstractNum w:abstractNumId="4" w15:restartNumberingAfterBreak="0">
    <w:nsid w:val="10111375"/>
    <w:multiLevelType w:val="hybridMultilevel"/>
    <w:tmpl w:val="A336DF06"/>
    <w:lvl w:ilvl="0" w:tplc="EFD45B3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00E20"/>
    <w:multiLevelType w:val="hybridMultilevel"/>
    <w:tmpl w:val="2F8A4D5E"/>
    <w:lvl w:ilvl="0" w:tplc="6F300CB4">
      <w:start w:val="1"/>
      <w:numFmt w:val="bullet"/>
      <w:lvlText w:val=""/>
      <w:lvlJc w:val="left"/>
      <w:pPr>
        <w:ind w:left="1080" w:hanging="360"/>
      </w:pPr>
      <w:rPr>
        <w:rFonts w:ascii="Symbol" w:hAnsi="Symbol" w:hint="default"/>
      </w:rPr>
    </w:lvl>
    <w:lvl w:ilvl="1" w:tplc="C4C42BA0">
      <w:start w:val="1"/>
      <w:numFmt w:val="bullet"/>
      <w:lvlText w:val="o"/>
      <w:lvlJc w:val="left"/>
      <w:pPr>
        <w:ind w:left="1800" w:hanging="360"/>
      </w:pPr>
      <w:rPr>
        <w:rFonts w:ascii="Courier New" w:hAnsi="Courier New" w:hint="default"/>
      </w:rPr>
    </w:lvl>
    <w:lvl w:ilvl="2" w:tplc="1C483DC8">
      <w:start w:val="1"/>
      <w:numFmt w:val="bullet"/>
      <w:lvlText w:val=""/>
      <w:lvlJc w:val="left"/>
      <w:pPr>
        <w:ind w:left="2520" w:hanging="360"/>
      </w:pPr>
      <w:rPr>
        <w:rFonts w:ascii="Wingdings" w:hAnsi="Wingdings" w:hint="default"/>
      </w:rPr>
    </w:lvl>
    <w:lvl w:ilvl="3" w:tplc="72BE808E">
      <w:start w:val="1"/>
      <w:numFmt w:val="bullet"/>
      <w:lvlText w:val=""/>
      <w:lvlJc w:val="left"/>
      <w:pPr>
        <w:ind w:left="3240" w:hanging="360"/>
      </w:pPr>
      <w:rPr>
        <w:rFonts w:ascii="Symbol" w:hAnsi="Symbol" w:hint="default"/>
      </w:rPr>
    </w:lvl>
    <w:lvl w:ilvl="4" w:tplc="50066A50">
      <w:start w:val="1"/>
      <w:numFmt w:val="bullet"/>
      <w:lvlText w:val="o"/>
      <w:lvlJc w:val="left"/>
      <w:pPr>
        <w:ind w:left="3960" w:hanging="360"/>
      </w:pPr>
      <w:rPr>
        <w:rFonts w:ascii="Courier New" w:hAnsi="Courier New" w:hint="default"/>
      </w:rPr>
    </w:lvl>
    <w:lvl w:ilvl="5" w:tplc="07D84D9A">
      <w:start w:val="1"/>
      <w:numFmt w:val="bullet"/>
      <w:lvlText w:val=""/>
      <w:lvlJc w:val="left"/>
      <w:pPr>
        <w:ind w:left="4680" w:hanging="360"/>
      </w:pPr>
      <w:rPr>
        <w:rFonts w:ascii="Wingdings" w:hAnsi="Wingdings" w:hint="default"/>
      </w:rPr>
    </w:lvl>
    <w:lvl w:ilvl="6" w:tplc="A27850E2">
      <w:start w:val="1"/>
      <w:numFmt w:val="bullet"/>
      <w:lvlText w:val=""/>
      <w:lvlJc w:val="left"/>
      <w:pPr>
        <w:ind w:left="5400" w:hanging="360"/>
      </w:pPr>
      <w:rPr>
        <w:rFonts w:ascii="Symbol" w:hAnsi="Symbol" w:hint="default"/>
      </w:rPr>
    </w:lvl>
    <w:lvl w:ilvl="7" w:tplc="40F2D128">
      <w:start w:val="1"/>
      <w:numFmt w:val="bullet"/>
      <w:lvlText w:val="o"/>
      <w:lvlJc w:val="left"/>
      <w:pPr>
        <w:ind w:left="6120" w:hanging="360"/>
      </w:pPr>
      <w:rPr>
        <w:rFonts w:ascii="Courier New" w:hAnsi="Courier New" w:hint="default"/>
      </w:rPr>
    </w:lvl>
    <w:lvl w:ilvl="8" w:tplc="970AE316">
      <w:start w:val="1"/>
      <w:numFmt w:val="bullet"/>
      <w:lvlText w:val=""/>
      <w:lvlJc w:val="left"/>
      <w:pPr>
        <w:ind w:left="6840" w:hanging="360"/>
      </w:pPr>
      <w:rPr>
        <w:rFonts w:ascii="Wingdings" w:hAnsi="Wingdings" w:hint="default"/>
      </w:rPr>
    </w:lvl>
  </w:abstractNum>
  <w:abstractNum w:abstractNumId="6" w15:restartNumberingAfterBreak="0">
    <w:nsid w:val="19051733"/>
    <w:multiLevelType w:val="hybridMultilevel"/>
    <w:tmpl w:val="4D10C704"/>
    <w:lvl w:ilvl="0" w:tplc="9C340DE8">
      <w:start w:val="1"/>
      <w:numFmt w:val="bullet"/>
      <w:lvlText w:val=""/>
      <w:lvlJc w:val="left"/>
      <w:pPr>
        <w:ind w:left="1080" w:hanging="360"/>
      </w:pPr>
      <w:rPr>
        <w:rFonts w:ascii="Symbol" w:hAnsi="Symbol" w:hint="default"/>
      </w:rPr>
    </w:lvl>
    <w:lvl w:ilvl="1" w:tplc="033215B8">
      <w:start w:val="1"/>
      <w:numFmt w:val="bullet"/>
      <w:lvlText w:val="o"/>
      <w:lvlJc w:val="left"/>
      <w:pPr>
        <w:ind w:left="1800" w:hanging="360"/>
      </w:pPr>
      <w:rPr>
        <w:rFonts w:ascii="Courier New" w:hAnsi="Courier New" w:hint="default"/>
      </w:rPr>
    </w:lvl>
    <w:lvl w:ilvl="2" w:tplc="8A2658C4">
      <w:start w:val="1"/>
      <w:numFmt w:val="bullet"/>
      <w:lvlText w:val=""/>
      <w:lvlJc w:val="left"/>
      <w:pPr>
        <w:ind w:left="2520" w:hanging="360"/>
      </w:pPr>
      <w:rPr>
        <w:rFonts w:ascii="Wingdings" w:hAnsi="Wingdings" w:hint="default"/>
      </w:rPr>
    </w:lvl>
    <w:lvl w:ilvl="3" w:tplc="F36AB0A6">
      <w:start w:val="1"/>
      <w:numFmt w:val="bullet"/>
      <w:lvlText w:val=""/>
      <w:lvlJc w:val="left"/>
      <w:pPr>
        <w:ind w:left="3240" w:hanging="360"/>
      </w:pPr>
      <w:rPr>
        <w:rFonts w:ascii="Symbol" w:hAnsi="Symbol" w:hint="default"/>
      </w:rPr>
    </w:lvl>
    <w:lvl w:ilvl="4" w:tplc="724418B6">
      <w:start w:val="1"/>
      <w:numFmt w:val="bullet"/>
      <w:lvlText w:val="o"/>
      <w:lvlJc w:val="left"/>
      <w:pPr>
        <w:ind w:left="3960" w:hanging="360"/>
      </w:pPr>
      <w:rPr>
        <w:rFonts w:ascii="Courier New" w:hAnsi="Courier New" w:hint="default"/>
      </w:rPr>
    </w:lvl>
    <w:lvl w:ilvl="5" w:tplc="7990EEBE">
      <w:start w:val="1"/>
      <w:numFmt w:val="bullet"/>
      <w:lvlText w:val=""/>
      <w:lvlJc w:val="left"/>
      <w:pPr>
        <w:ind w:left="4680" w:hanging="360"/>
      </w:pPr>
      <w:rPr>
        <w:rFonts w:ascii="Wingdings" w:hAnsi="Wingdings" w:hint="default"/>
      </w:rPr>
    </w:lvl>
    <w:lvl w:ilvl="6" w:tplc="8DBE12B0">
      <w:start w:val="1"/>
      <w:numFmt w:val="bullet"/>
      <w:lvlText w:val=""/>
      <w:lvlJc w:val="left"/>
      <w:pPr>
        <w:ind w:left="5400" w:hanging="360"/>
      </w:pPr>
      <w:rPr>
        <w:rFonts w:ascii="Symbol" w:hAnsi="Symbol" w:hint="default"/>
      </w:rPr>
    </w:lvl>
    <w:lvl w:ilvl="7" w:tplc="3B1293A6">
      <w:start w:val="1"/>
      <w:numFmt w:val="bullet"/>
      <w:lvlText w:val="o"/>
      <w:lvlJc w:val="left"/>
      <w:pPr>
        <w:ind w:left="6120" w:hanging="360"/>
      </w:pPr>
      <w:rPr>
        <w:rFonts w:ascii="Courier New" w:hAnsi="Courier New" w:hint="default"/>
      </w:rPr>
    </w:lvl>
    <w:lvl w:ilvl="8" w:tplc="C5D4F4B8">
      <w:start w:val="1"/>
      <w:numFmt w:val="bullet"/>
      <w:lvlText w:val=""/>
      <w:lvlJc w:val="left"/>
      <w:pPr>
        <w:ind w:left="6840" w:hanging="360"/>
      </w:pPr>
      <w:rPr>
        <w:rFonts w:ascii="Wingdings" w:hAnsi="Wingdings" w:hint="default"/>
      </w:rPr>
    </w:lvl>
  </w:abstractNum>
  <w:abstractNum w:abstractNumId="7" w15:restartNumberingAfterBreak="0">
    <w:nsid w:val="1D2E32C8"/>
    <w:multiLevelType w:val="hybridMultilevel"/>
    <w:tmpl w:val="C7E8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93C34"/>
    <w:multiLevelType w:val="multilevel"/>
    <w:tmpl w:val="A3E063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BA34B1"/>
    <w:multiLevelType w:val="hybridMultilevel"/>
    <w:tmpl w:val="A0AA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FA572B"/>
    <w:multiLevelType w:val="hybridMultilevel"/>
    <w:tmpl w:val="B4D03D52"/>
    <w:lvl w:ilvl="0" w:tplc="C15A4070">
      <w:start w:val="1"/>
      <w:numFmt w:val="bullet"/>
      <w:lvlText w:val=""/>
      <w:lvlJc w:val="left"/>
      <w:pPr>
        <w:ind w:left="1080" w:hanging="360"/>
      </w:pPr>
      <w:rPr>
        <w:rFonts w:ascii="Symbol" w:hAnsi="Symbol" w:hint="default"/>
      </w:rPr>
    </w:lvl>
    <w:lvl w:ilvl="1" w:tplc="5A9A4F6A">
      <w:start w:val="1"/>
      <w:numFmt w:val="bullet"/>
      <w:lvlText w:val="o"/>
      <w:lvlJc w:val="left"/>
      <w:pPr>
        <w:ind w:left="1800" w:hanging="360"/>
      </w:pPr>
      <w:rPr>
        <w:rFonts w:ascii="Courier New" w:hAnsi="Courier New" w:hint="default"/>
      </w:rPr>
    </w:lvl>
    <w:lvl w:ilvl="2" w:tplc="E416B364">
      <w:start w:val="1"/>
      <w:numFmt w:val="bullet"/>
      <w:lvlText w:val=""/>
      <w:lvlJc w:val="left"/>
      <w:pPr>
        <w:ind w:left="2520" w:hanging="360"/>
      </w:pPr>
      <w:rPr>
        <w:rFonts w:ascii="Wingdings" w:hAnsi="Wingdings" w:hint="default"/>
      </w:rPr>
    </w:lvl>
    <w:lvl w:ilvl="3" w:tplc="7A4E9D84">
      <w:start w:val="1"/>
      <w:numFmt w:val="bullet"/>
      <w:lvlText w:val=""/>
      <w:lvlJc w:val="left"/>
      <w:pPr>
        <w:ind w:left="3240" w:hanging="360"/>
      </w:pPr>
      <w:rPr>
        <w:rFonts w:ascii="Symbol" w:hAnsi="Symbol" w:hint="default"/>
      </w:rPr>
    </w:lvl>
    <w:lvl w:ilvl="4" w:tplc="611CE176">
      <w:start w:val="1"/>
      <w:numFmt w:val="bullet"/>
      <w:lvlText w:val="o"/>
      <w:lvlJc w:val="left"/>
      <w:pPr>
        <w:ind w:left="3960" w:hanging="360"/>
      </w:pPr>
      <w:rPr>
        <w:rFonts w:ascii="Courier New" w:hAnsi="Courier New" w:hint="default"/>
      </w:rPr>
    </w:lvl>
    <w:lvl w:ilvl="5" w:tplc="EBACE2BE">
      <w:start w:val="1"/>
      <w:numFmt w:val="bullet"/>
      <w:lvlText w:val=""/>
      <w:lvlJc w:val="left"/>
      <w:pPr>
        <w:ind w:left="4680" w:hanging="360"/>
      </w:pPr>
      <w:rPr>
        <w:rFonts w:ascii="Wingdings" w:hAnsi="Wingdings" w:hint="default"/>
      </w:rPr>
    </w:lvl>
    <w:lvl w:ilvl="6" w:tplc="3EB88864">
      <w:start w:val="1"/>
      <w:numFmt w:val="bullet"/>
      <w:lvlText w:val=""/>
      <w:lvlJc w:val="left"/>
      <w:pPr>
        <w:ind w:left="5400" w:hanging="360"/>
      </w:pPr>
      <w:rPr>
        <w:rFonts w:ascii="Symbol" w:hAnsi="Symbol" w:hint="default"/>
      </w:rPr>
    </w:lvl>
    <w:lvl w:ilvl="7" w:tplc="CB78782E">
      <w:start w:val="1"/>
      <w:numFmt w:val="bullet"/>
      <w:lvlText w:val="o"/>
      <w:lvlJc w:val="left"/>
      <w:pPr>
        <w:ind w:left="6120" w:hanging="360"/>
      </w:pPr>
      <w:rPr>
        <w:rFonts w:ascii="Courier New" w:hAnsi="Courier New" w:hint="default"/>
      </w:rPr>
    </w:lvl>
    <w:lvl w:ilvl="8" w:tplc="E22C61CE">
      <w:start w:val="1"/>
      <w:numFmt w:val="bullet"/>
      <w:lvlText w:val=""/>
      <w:lvlJc w:val="left"/>
      <w:pPr>
        <w:ind w:left="6840" w:hanging="360"/>
      </w:pPr>
      <w:rPr>
        <w:rFonts w:ascii="Wingdings" w:hAnsi="Wingdings" w:hint="default"/>
      </w:rPr>
    </w:lvl>
  </w:abstractNum>
  <w:abstractNum w:abstractNumId="11" w15:restartNumberingAfterBreak="0">
    <w:nsid w:val="3B3A5F28"/>
    <w:multiLevelType w:val="multilevel"/>
    <w:tmpl w:val="B9D24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0D3550"/>
    <w:multiLevelType w:val="hybridMultilevel"/>
    <w:tmpl w:val="986CF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9C7A92"/>
    <w:multiLevelType w:val="hybridMultilevel"/>
    <w:tmpl w:val="2DFC761C"/>
    <w:lvl w:ilvl="0" w:tplc="8E58580A">
      <w:start w:val="1"/>
      <w:numFmt w:val="bullet"/>
      <w:lvlText w:val=""/>
      <w:lvlJc w:val="left"/>
      <w:pPr>
        <w:ind w:left="720" w:hanging="360"/>
      </w:pPr>
      <w:rPr>
        <w:rFonts w:ascii="Symbol" w:hAnsi="Symbol" w:hint="default"/>
      </w:rPr>
    </w:lvl>
    <w:lvl w:ilvl="1" w:tplc="C984420A">
      <w:start w:val="1"/>
      <w:numFmt w:val="bullet"/>
      <w:lvlText w:val="o"/>
      <w:lvlJc w:val="left"/>
      <w:pPr>
        <w:ind w:left="1440" w:hanging="360"/>
      </w:pPr>
      <w:rPr>
        <w:rFonts w:ascii="Courier New" w:hAnsi="Courier New" w:hint="default"/>
      </w:rPr>
    </w:lvl>
    <w:lvl w:ilvl="2" w:tplc="D0D86922">
      <w:start w:val="1"/>
      <w:numFmt w:val="bullet"/>
      <w:lvlText w:val=""/>
      <w:lvlJc w:val="left"/>
      <w:pPr>
        <w:ind w:left="2160" w:hanging="360"/>
      </w:pPr>
      <w:rPr>
        <w:rFonts w:ascii="Wingdings" w:hAnsi="Wingdings" w:hint="default"/>
      </w:rPr>
    </w:lvl>
    <w:lvl w:ilvl="3" w:tplc="BA96B01E">
      <w:start w:val="1"/>
      <w:numFmt w:val="bullet"/>
      <w:lvlText w:val=""/>
      <w:lvlJc w:val="left"/>
      <w:pPr>
        <w:ind w:left="2880" w:hanging="360"/>
      </w:pPr>
      <w:rPr>
        <w:rFonts w:ascii="Symbol" w:hAnsi="Symbol" w:hint="default"/>
      </w:rPr>
    </w:lvl>
    <w:lvl w:ilvl="4" w:tplc="0B8C35EA">
      <w:start w:val="1"/>
      <w:numFmt w:val="bullet"/>
      <w:lvlText w:val="o"/>
      <w:lvlJc w:val="left"/>
      <w:pPr>
        <w:ind w:left="3600" w:hanging="360"/>
      </w:pPr>
      <w:rPr>
        <w:rFonts w:ascii="Courier New" w:hAnsi="Courier New" w:hint="default"/>
      </w:rPr>
    </w:lvl>
    <w:lvl w:ilvl="5" w:tplc="E35857F8">
      <w:start w:val="1"/>
      <w:numFmt w:val="bullet"/>
      <w:lvlText w:val=""/>
      <w:lvlJc w:val="left"/>
      <w:pPr>
        <w:ind w:left="4320" w:hanging="360"/>
      </w:pPr>
      <w:rPr>
        <w:rFonts w:ascii="Wingdings" w:hAnsi="Wingdings" w:hint="default"/>
      </w:rPr>
    </w:lvl>
    <w:lvl w:ilvl="6" w:tplc="25605924">
      <w:start w:val="1"/>
      <w:numFmt w:val="bullet"/>
      <w:lvlText w:val=""/>
      <w:lvlJc w:val="left"/>
      <w:pPr>
        <w:ind w:left="5040" w:hanging="360"/>
      </w:pPr>
      <w:rPr>
        <w:rFonts w:ascii="Symbol" w:hAnsi="Symbol" w:hint="default"/>
      </w:rPr>
    </w:lvl>
    <w:lvl w:ilvl="7" w:tplc="249861BA">
      <w:start w:val="1"/>
      <w:numFmt w:val="bullet"/>
      <w:lvlText w:val="o"/>
      <w:lvlJc w:val="left"/>
      <w:pPr>
        <w:ind w:left="5760" w:hanging="360"/>
      </w:pPr>
      <w:rPr>
        <w:rFonts w:ascii="Courier New" w:hAnsi="Courier New" w:hint="default"/>
      </w:rPr>
    </w:lvl>
    <w:lvl w:ilvl="8" w:tplc="BA58550A">
      <w:start w:val="1"/>
      <w:numFmt w:val="bullet"/>
      <w:lvlText w:val=""/>
      <w:lvlJc w:val="left"/>
      <w:pPr>
        <w:ind w:left="6480" w:hanging="360"/>
      </w:pPr>
      <w:rPr>
        <w:rFonts w:ascii="Wingdings" w:hAnsi="Wingdings" w:hint="default"/>
      </w:rPr>
    </w:lvl>
  </w:abstractNum>
  <w:abstractNum w:abstractNumId="14" w15:restartNumberingAfterBreak="0">
    <w:nsid w:val="3FF72647"/>
    <w:multiLevelType w:val="multilevel"/>
    <w:tmpl w:val="7590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5A3700"/>
    <w:multiLevelType w:val="hybridMultilevel"/>
    <w:tmpl w:val="75C0CA08"/>
    <w:lvl w:ilvl="0" w:tplc="24AC2C70">
      <w:start w:val="1"/>
      <w:numFmt w:val="bullet"/>
      <w:lvlText w:val=""/>
      <w:lvlJc w:val="left"/>
      <w:pPr>
        <w:ind w:left="720" w:hanging="360"/>
      </w:pPr>
      <w:rPr>
        <w:rFonts w:ascii="Symbol" w:hAnsi="Symbol" w:hint="default"/>
      </w:rPr>
    </w:lvl>
    <w:lvl w:ilvl="1" w:tplc="33688F8E">
      <w:start w:val="1"/>
      <w:numFmt w:val="bullet"/>
      <w:lvlText w:val=""/>
      <w:lvlJc w:val="left"/>
      <w:pPr>
        <w:ind w:left="1440" w:hanging="360"/>
      </w:pPr>
      <w:rPr>
        <w:rFonts w:ascii="Symbol" w:hAnsi="Symbol" w:hint="default"/>
      </w:rPr>
    </w:lvl>
    <w:lvl w:ilvl="2" w:tplc="A726C74E">
      <w:start w:val="1"/>
      <w:numFmt w:val="bullet"/>
      <w:lvlText w:val=""/>
      <w:lvlJc w:val="left"/>
      <w:pPr>
        <w:ind w:left="2160" w:hanging="360"/>
      </w:pPr>
      <w:rPr>
        <w:rFonts w:ascii="Wingdings" w:hAnsi="Wingdings" w:hint="default"/>
      </w:rPr>
    </w:lvl>
    <w:lvl w:ilvl="3" w:tplc="7FBE09CC">
      <w:start w:val="1"/>
      <w:numFmt w:val="bullet"/>
      <w:lvlText w:val=""/>
      <w:lvlJc w:val="left"/>
      <w:pPr>
        <w:ind w:left="2880" w:hanging="360"/>
      </w:pPr>
      <w:rPr>
        <w:rFonts w:ascii="Symbol" w:hAnsi="Symbol" w:hint="default"/>
      </w:rPr>
    </w:lvl>
    <w:lvl w:ilvl="4" w:tplc="56D0BD8A">
      <w:start w:val="1"/>
      <w:numFmt w:val="bullet"/>
      <w:lvlText w:val="o"/>
      <w:lvlJc w:val="left"/>
      <w:pPr>
        <w:ind w:left="3600" w:hanging="360"/>
      </w:pPr>
      <w:rPr>
        <w:rFonts w:ascii="Courier New" w:hAnsi="Courier New" w:hint="default"/>
      </w:rPr>
    </w:lvl>
    <w:lvl w:ilvl="5" w:tplc="F3F0F856">
      <w:start w:val="1"/>
      <w:numFmt w:val="bullet"/>
      <w:lvlText w:val=""/>
      <w:lvlJc w:val="left"/>
      <w:pPr>
        <w:ind w:left="4320" w:hanging="360"/>
      </w:pPr>
      <w:rPr>
        <w:rFonts w:ascii="Wingdings" w:hAnsi="Wingdings" w:hint="default"/>
      </w:rPr>
    </w:lvl>
    <w:lvl w:ilvl="6" w:tplc="A1301A2A">
      <w:start w:val="1"/>
      <w:numFmt w:val="bullet"/>
      <w:lvlText w:val=""/>
      <w:lvlJc w:val="left"/>
      <w:pPr>
        <w:ind w:left="5040" w:hanging="360"/>
      </w:pPr>
      <w:rPr>
        <w:rFonts w:ascii="Symbol" w:hAnsi="Symbol" w:hint="default"/>
      </w:rPr>
    </w:lvl>
    <w:lvl w:ilvl="7" w:tplc="1E283AB8">
      <w:start w:val="1"/>
      <w:numFmt w:val="bullet"/>
      <w:lvlText w:val="o"/>
      <w:lvlJc w:val="left"/>
      <w:pPr>
        <w:ind w:left="5760" w:hanging="360"/>
      </w:pPr>
      <w:rPr>
        <w:rFonts w:ascii="Courier New" w:hAnsi="Courier New" w:hint="default"/>
      </w:rPr>
    </w:lvl>
    <w:lvl w:ilvl="8" w:tplc="025AAB34">
      <w:start w:val="1"/>
      <w:numFmt w:val="bullet"/>
      <w:lvlText w:val=""/>
      <w:lvlJc w:val="left"/>
      <w:pPr>
        <w:ind w:left="6480" w:hanging="360"/>
      </w:pPr>
      <w:rPr>
        <w:rFonts w:ascii="Wingdings" w:hAnsi="Wingdings" w:hint="default"/>
      </w:rPr>
    </w:lvl>
  </w:abstractNum>
  <w:abstractNum w:abstractNumId="16" w15:restartNumberingAfterBreak="0">
    <w:nsid w:val="4937108D"/>
    <w:multiLevelType w:val="hybridMultilevel"/>
    <w:tmpl w:val="507E4902"/>
    <w:lvl w:ilvl="0" w:tplc="3C7E3D52">
      <w:start w:val="1"/>
      <w:numFmt w:val="decimal"/>
      <w:lvlText w:val="%1."/>
      <w:lvlJc w:val="left"/>
      <w:pPr>
        <w:ind w:left="720" w:hanging="360"/>
      </w:pPr>
      <w:rPr>
        <w:u w:val="none"/>
      </w:rPr>
    </w:lvl>
    <w:lvl w:ilvl="1" w:tplc="BF3025E6">
      <w:start w:val="1"/>
      <w:numFmt w:val="lowerLetter"/>
      <w:lvlText w:val="%2."/>
      <w:lvlJc w:val="left"/>
      <w:pPr>
        <w:ind w:left="1440" w:hanging="360"/>
      </w:pPr>
      <w:rPr>
        <w:u w:val="none"/>
      </w:rPr>
    </w:lvl>
    <w:lvl w:ilvl="2" w:tplc="2D649E00">
      <w:start w:val="1"/>
      <w:numFmt w:val="lowerRoman"/>
      <w:lvlText w:val="%3."/>
      <w:lvlJc w:val="right"/>
      <w:pPr>
        <w:ind w:left="2160" w:hanging="360"/>
      </w:pPr>
      <w:rPr>
        <w:u w:val="none"/>
      </w:rPr>
    </w:lvl>
    <w:lvl w:ilvl="3" w:tplc="032020BC">
      <w:start w:val="1"/>
      <w:numFmt w:val="decimal"/>
      <w:lvlText w:val="%4."/>
      <w:lvlJc w:val="left"/>
      <w:pPr>
        <w:ind w:left="2880" w:hanging="360"/>
      </w:pPr>
      <w:rPr>
        <w:u w:val="none"/>
      </w:rPr>
    </w:lvl>
    <w:lvl w:ilvl="4" w:tplc="442CE10E">
      <w:start w:val="1"/>
      <w:numFmt w:val="lowerLetter"/>
      <w:lvlText w:val="%5."/>
      <w:lvlJc w:val="left"/>
      <w:pPr>
        <w:ind w:left="3600" w:hanging="360"/>
      </w:pPr>
      <w:rPr>
        <w:u w:val="none"/>
      </w:rPr>
    </w:lvl>
    <w:lvl w:ilvl="5" w:tplc="6B74A3FA">
      <w:start w:val="1"/>
      <w:numFmt w:val="lowerRoman"/>
      <w:lvlText w:val="%6."/>
      <w:lvlJc w:val="right"/>
      <w:pPr>
        <w:ind w:left="4320" w:hanging="360"/>
      </w:pPr>
      <w:rPr>
        <w:u w:val="none"/>
      </w:rPr>
    </w:lvl>
    <w:lvl w:ilvl="6" w:tplc="578C15CE">
      <w:start w:val="1"/>
      <w:numFmt w:val="decimal"/>
      <w:lvlText w:val="%7."/>
      <w:lvlJc w:val="left"/>
      <w:pPr>
        <w:ind w:left="5040" w:hanging="360"/>
      </w:pPr>
      <w:rPr>
        <w:u w:val="none"/>
      </w:rPr>
    </w:lvl>
    <w:lvl w:ilvl="7" w:tplc="F6D4E2D6">
      <w:start w:val="1"/>
      <w:numFmt w:val="lowerLetter"/>
      <w:lvlText w:val="%8."/>
      <w:lvlJc w:val="left"/>
      <w:pPr>
        <w:ind w:left="5760" w:hanging="360"/>
      </w:pPr>
      <w:rPr>
        <w:u w:val="none"/>
      </w:rPr>
    </w:lvl>
    <w:lvl w:ilvl="8" w:tplc="E9D4FCD4">
      <w:start w:val="1"/>
      <w:numFmt w:val="lowerRoman"/>
      <w:lvlText w:val="%9."/>
      <w:lvlJc w:val="right"/>
      <w:pPr>
        <w:ind w:left="6480" w:hanging="360"/>
      </w:pPr>
      <w:rPr>
        <w:u w:val="none"/>
      </w:rPr>
    </w:lvl>
  </w:abstractNum>
  <w:abstractNum w:abstractNumId="17" w15:restartNumberingAfterBreak="0">
    <w:nsid w:val="4995191B"/>
    <w:multiLevelType w:val="hybridMultilevel"/>
    <w:tmpl w:val="B85AF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F329F1"/>
    <w:multiLevelType w:val="hybridMultilevel"/>
    <w:tmpl w:val="6EA05DEA"/>
    <w:lvl w:ilvl="0" w:tplc="04090001">
      <w:start w:val="1"/>
      <w:numFmt w:val="bullet"/>
      <w:lvlText w:val=""/>
      <w:lvlJc w:val="left"/>
      <w:pPr>
        <w:ind w:left="1783" w:hanging="360"/>
      </w:pPr>
      <w:rPr>
        <w:rFonts w:ascii="Symbol" w:hAnsi="Symbol" w:hint="default"/>
      </w:rPr>
    </w:lvl>
    <w:lvl w:ilvl="1" w:tplc="04090003" w:tentative="1">
      <w:start w:val="1"/>
      <w:numFmt w:val="bullet"/>
      <w:lvlText w:val="o"/>
      <w:lvlJc w:val="left"/>
      <w:pPr>
        <w:ind w:left="2503" w:hanging="360"/>
      </w:pPr>
      <w:rPr>
        <w:rFonts w:ascii="Courier New" w:hAnsi="Courier New" w:cs="Courier New" w:hint="default"/>
      </w:rPr>
    </w:lvl>
    <w:lvl w:ilvl="2" w:tplc="04090005" w:tentative="1">
      <w:start w:val="1"/>
      <w:numFmt w:val="bullet"/>
      <w:lvlText w:val=""/>
      <w:lvlJc w:val="left"/>
      <w:pPr>
        <w:ind w:left="3223" w:hanging="360"/>
      </w:pPr>
      <w:rPr>
        <w:rFonts w:ascii="Wingdings" w:hAnsi="Wingdings" w:hint="default"/>
      </w:rPr>
    </w:lvl>
    <w:lvl w:ilvl="3" w:tplc="04090001" w:tentative="1">
      <w:start w:val="1"/>
      <w:numFmt w:val="bullet"/>
      <w:lvlText w:val=""/>
      <w:lvlJc w:val="left"/>
      <w:pPr>
        <w:ind w:left="3943" w:hanging="360"/>
      </w:pPr>
      <w:rPr>
        <w:rFonts w:ascii="Symbol" w:hAnsi="Symbol" w:hint="default"/>
      </w:rPr>
    </w:lvl>
    <w:lvl w:ilvl="4" w:tplc="04090003" w:tentative="1">
      <w:start w:val="1"/>
      <w:numFmt w:val="bullet"/>
      <w:lvlText w:val="o"/>
      <w:lvlJc w:val="left"/>
      <w:pPr>
        <w:ind w:left="4663" w:hanging="360"/>
      </w:pPr>
      <w:rPr>
        <w:rFonts w:ascii="Courier New" w:hAnsi="Courier New" w:cs="Courier New" w:hint="default"/>
      </w:rPr>
    </w:lvl>
    <w:lvl w:ilvl="5" w:tplc="04090005" w:tentative="1">
      <w:start w:val="1"/>
      <w:numFmt w:val="bullet"/>
      <w:lvlText w:val=""/>
      <w:lvlJc w:val="left"/>
      <w:pPr>
        <w:ind w:left="5383" w:hanging="360"/>
      </w:pPr>
      <w:rPr>
        <w:rFonts w:ascii="Wingdings" w:hAnsi="Wingdings" w:hint="default"/>
      </w:rPr>
    </w:lvl>
    <w:lvl w:ilvl="6" w:tplc="04090001" w:tentative="1">
      <w:start w:val="1"/>
      <w:numFmt w:val="bullet"/>
      <w:lvlText w:val=""/>
      <w:lvlJc w:val="left"/>
      <w:pPr>
        <w:ind w:left="6103" w:hanging="360"/>
      </w:pPr>
      <w:rPr>
        <w:rFonts w:ascii="Symbol" w:hAnsi="Symbol" w:hint="default"/>
      </w:rPr>
    </w:lvl>
    <w:lvl w:ilvl="7" w:tplc="04090003" w:tentative="1">
      <w:start w:val="1"/>
      <w:numFmt w:val="bullet"/>
      <w:lvlText w:val="o"/>
      <w:lvlJc w:val="left"/>
      <w:pPr>
        <w:ind w:left="6823" w:hanging="360"/>
      </w:pPr>
      <w:rPr>
        <w:rFonts w:ascii="Courier New" w:hAnsi="Courier New" w:cs="Courier New" w:hint="default"/>
      </w:rPr>
    </w:lvl>
    <w:lvl w:ilvl="8" w:tplc="04090005" w:tentative="1">
      <w:start w:val="1"/>
      <w:numFmt w:val="bullet"/>
      <w:lvlText w:val=""/>
      <w:lvlJc w:val="left"/>
      <w:pPr>
        <w:ind w:left="7543" w:hanging="360"/>
      </w:pPr>
      <w:rPr>
        <w:rFonts w:ascii="Wingdings" w:hAnsi="Wingdings" w:hint="default"/>
      </w:rPr>
    </w:lvl>
  </w:abstractNum>
  <w:abstractNum w:abstractNumId="19" w15:restartNumberingAfterBreak="0">
    <w:nsid w:val="4FCE52EA"/>
    <w:multiLevelType w:val="hybridMultilevel"/>
    <w:tmpl w:val="3418DD56"/>
    <w:lvl w:ilvl="0" w:tplc="C6F41CEC">
      <w:start w:val="1"/>
      <w:numFmt w:val="bullet"/>
      <w:lvlText w:val=""/>
      <w:lvlJc w:val="left"/>
      <w:pPr>
        <w:ind w:left="720" w:hanging="360"/>
      </w:pPr>
      <w:rPr>
        <w:rFonts w:ascii="Symbol" w:hAnsi="Symbol" w:hint="default"/>
      </w:rPr>
    </w:lvl>
    <w:lvl w:ilvl="1" w:tplc="05060CA6">
      <w:start w:val="1"/>
      <w:numFmt w:val="bullet"/>
      <w:lvlText w:val=""/>
      <w:lvlJc w:val="left"/>
      <w:pPr>
        <w:ind w:left="1440" w:hanging="360"/>
      </w:pPr>
      <w:rPr>
        <w:rFonts w:ascii="Symbol" w:hAnsi="Symbol" w:hint="default"/>
      </w:rPr>
    </w:lvl>
    <w:lvl w:ilvl="2" w:tplc="A1CA3F80">
      <w:start w:val="1"/>
      <w:numFmt w:val="bullet"/>
      <w:lvlText w:val=""/>
      <w:lvlJc w:val="left"/>
      <w:pPr>
        <w:ind w:left="2160" w:hanging="360"/>
      </w:pPr>
      <w:rPr>
        <w:rFonts w:ascii="Wingdings" w:hAnsi="Wingdings" w:hint="default"/>
      </w:rPr>
    </w:lvl>
    <w:lvl w:ilvl="3" w:tplc="86643A10">
      <w:start w:val="1"/>
      <w:numFmt w:val="bullet"/>
      <w:lvlText w:val=""/>
      <w:lvlJc w:val="left"/>
      <w:pPr>
        <w:ind w:left="2880" w:hanging="360"/>
      </w:pPr>
      <w:rPr>
        <w:rFonts w:ascii="Symbol" w:hAnsi="Symbol" w:hint="default"/>
      </w:rPr>
    </w:lvl>
    <w:lvl w:ilvl="4" w:tplc="FC5275BC">
      <w:start w:val="1"/>
      <w:numFmt w:val="bullet"/>
      <w:lvlText w:val="o"/>
      <w:lvlJc w:val="left"/>
      <w:pPr>
        <w:ind w:left="3600" w:hanging="360"/>
      </w:pPr>
      <w:rPr>
        <w:rFonts w:ascii="Courier New" w:hAnsi="Courier New" w:hint="default"/>
      </w:rPr>
    </w:lvl>
    <w:lvl w:ilvl="5" w:tplc="3B127C96">
      <w:start w:val="1"/>
      <w:numFmt w:val="bullet"/>
      <w:lvlText w:val=""/>
      <w:lvlJc w:val="left"/>
      <w:pPr>
        <w:ind w:left="4320" w:hanging="360"/>
      </w:pPr>
      <w:rPr>
        <w:rFonts w:ascii="Wingdings" w:hAnsi="Wingdings" w:hint="default"/>
      </w:rPr>
    </w:lvl>
    <w:lvl w:ilvl="6" w:tplc="15C20FF4">
      <w:start w:val="1"/>
      <w:numFmt w:val="bullet"/>
      <w:lvlText w:val=""/>
      <w:lvlJc w:val="left"/>
      <w:pPr>
        <w:ind w:left="5040" w:hanging="360"/>
      </w:pPr>
      <w:rPr>
        <w:rFonts w:ascii="Symbol" w:hAnsi="Symbol" w:hint="default"/>
      </w:rPr>
    </w:lvl>
    <w:lvl w:ilvl="7" w:tplc="4A3C64BE">
      <w:start w:val="1"/>
      <w:numFmt w:val="bullet"/>
      <w:lvlText w:val="o"/>
      <w:lvlJc w:val="left"/>
      <w:pPr>
        <w:ind w:left="5760" w:hanging="360"/>
      </w:pPr>
      <w:rPr>
        <w:rFonts w:ascii="Courier New" w:hAnsi="Courier New" w:hint="default"/>
      </w:rPr>
    </w:lvl>
    <w:lvl w:ilvl="8" w:tplc="64048850">
      <w:start w:val="1"/>
      <w:numFmt w:val="bullet"/>
      <w:lvlText w:val=""/>
      <w:lvlJc w:val="left"/>
      <w:pPr>
        <w:ind w:left="6480" w:hanging="360"/>
      </w:pPr>
      <w:rPr>
        <w:rFonts w:ascii="Wingdings" w:hAnsi="Wingdings" w:hint="default"/>
      </w:rPr>
    </w:lvl>
  </w:abstractNum>
  <w:abstractNum w:abstractNumId="20" w15:restartNumberingAfterBreak="0">
    <w:nsid w:val="56E549DE"/>
    <w:multiLevelType w:val="hybridMultilevel"/>
    <w:tmpl w:val="02F6D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7E0F87"/>
    <w:multiLevelType w:val="hybridMultilevel"/>
    <w:tmpl w:val="ADC01ECA"/>
    <w:lvl w:ilvl="0" w:tplc="4ED4A9CC">
      <w:start w:val="1"/>
      <w:numFmt w:val="decimal"/>
      <w:lvlText w:val="%1)"/>
      <w:lvlJc w:val="left"/>
      <w:pPr>
        <w:ind w:left="720" w:hanging="360"/>
      </w:pPr>
      <w:rPr>
        <w:u w:val="none"/>
      </w:rPr>
    </w:lvl>
    <w:lvl w:ilvl="1" w:tplc="A8A0B02E">
      <w:start w:val="1"/>
      <w:numFmt w:val="lowerLetter"/>
      <w:lvlText w:val="%2)"/>
      <w:lvlJc w:val="left"/>
      <w:pPr>
        <w:ind w:left="1440" w:hanging="360"/>
      </w:pPr>
      <w:rPr>
        <w:u w:val="none"/>
      </w:rPr>
    </w:lvl>
    <w:lvl w:ilvl="2" w:tplc="7D386B8E">
      <w:start w:val="1"/>
      <w:numFmt w:val="lowerRoman"/>
      <w:lvlText w:val="%3)"/>
      <w:lvlJc w:val="right"/>
      <w:pPr>
        <w:ind w:left="2160" w:hanging="360"/>
      </w:pPr>
      <w:rPr>
        <w:u w:val="none"/>
      </w:rPr>
    </w:lvl>
    <w:lvl w:ilvl="3" w:tplc="901E459E">
      <w:start w:val="1"/>
      <w:numFmt w:val="decimal"/>
      <w:lvlText w:val="(%4)"/>
      <w:lvlJc w:val="left"/>
      <w:pPr>
        <w:ind w:left="2880" w:hanging="360"/>
      </w:pPr>
      <w:rPr>
        <w:u w:val="none"/>
      </w:rPr>
    </w:lvl>
    <w:lvl w:ilvl="4" w:tplc="1F3CAC26">
      <w:start w:val="1"/>
      <w:numFmt w:val="lowerLetter"/>
      <w:lvlText w:val="(%5)"/>
      <w:lvlJc w:val="left"/>
      <w:pPr>
        <w:ind w:left="3600" w:hanging="360"/>
      </w:pPr>
      <w:rPr>
        <w:u w:val="none"/>
      </w:rPr>
    </w:lvl>
    <w:lvl w:ilvl="5" w:tplc="DE4ED742">
      <w:start w:val="1"/>
      <w:numFmt w:val="lowerRoman"/>
      <w:lvlText w:val="(%6)"/>
      <w:lvlJc w:val="right"/>
      <w:pPr>
        <w:ind w:left="4320" w:hanging="360"/>
      </w:pPr>
      <w:rPr>
        <w:u w:val="none"/>
      </w:rPr>
    </w:lvl>
    <w:lvl w:ilvl="6" w:tplc="790E68C4">
      <w:start w:val="1"/>
      <w:numFmt w:val="decimal"/>
      <w:lvlText w:val="%7."/>
      <w:lvlJc w:val="left"/>
      <w:pPr>
        <w:ind w:left="5040" w:hanging="360"/>
      </w:pPr>
      <w:rPr>
        <w:u w:val="none"/>
      </w:rPr>
    </w:lvl>
    <w:lvl w:ilvl="7" w:tplc="8F8EA06E">
      <w:start w:val="1"/>
      <w:numFmt w:val="lowerLetter"/>
      <w:lvlText w:val="%8."/>
      <w:lvlJc w:val="left"/>
      <w:pPr>
        <w:ind w:left="5760" w:hanging="360"/>
      </w:pPr>
      <w:rPr>
        <w:u w:val="none"/>
      </w:rPr>
    </w:lvl>
    <w:lvl w:ilvl="8" w:tplc="105AB4FC">
      <w:start w:val="1"/>
      <w:numFmt w:val="lowerRoman"/>
      <w:lvlText w:val="%9."/>
      <w:lvlJc w:val="right"/>
      <w:pPr>
        <w:ind w:left="6480" w:hanging="360"/>
      </w:pPr>
      <w:rPr>
        <w:u w:val="none"/>
      </w:rPr>
    </w:lvl>
  </w:abstractNum>
  <w:abstractNum w:abstractNumId="22" w15:restartNumberingAfterBreak="0">
    <w:nsid w:val="60FC61EC"/>
    <w:multiLevelType w:val="hybridMultilevel"/>
    <w:tmpl w:val="C124FC3C"/>
    <w:lvl w:ilvl="0" w:tplc="468CCA32">
      <w:start w:val="1"/>
      <w:numFmt w:val="bullet"/>
      <w:lvlText w:val=""/>
      <w:lvlJc w:val="left"/>
      <w:pPr>
        <w:ind w:left="720" w:hanging="360"/>
      </w:pPr>
      <w:rPr>
        <w:rFonts w:ascii="Symbol" w:hAnsi="Symbol" w:hint="default"/>
      </w:rPr>
    </w:lvl>
    <w:lvl w:ilvl="1" w:tplc="7EB0C40A">
      <w:start w:val="1"/>
      <w:numFmt w:val="bullet"/>
      <w:lvlText w:val="o"/>
      <w:lvlJc w:val="left"/>
      <w:pPr>
        <w:ind w:left="1440" w:hanging="360"/>
      </w:pPr>
      <w:rPr>
        <w:rFonts w:ascii="Courier New" w:hAnsi="Courier New" w:hint="default"/>
      </w:rPr>
    </w:lvl>
    <w:lvl w:ilvl="2" w:tplc="360E35C8">
      <w:start w:val="1"/>
      <w:numFmt w:val="bullet"/>
      <w:lvlText w:val=""/>
      <w:lvlJc w:val="left"/>
      <w:pPr>
        <w:ind w:left="2160" w:hanging="360"/>
      </w:pPr>
      <w:rPr>
        <w:rFonts w:ascii="Wingdings" w:hAnsi="Wingdings" w:hint="default"/>
      </w:rPr>
    </w:lvl>
    <w:lvl w:ilvl="3" w:tplc="B176A026">
      <w:start w:val="1"/>
      <w:numFmt w:val="bullet"/>
      <w:lvlText w:val=""/>
      <w:lvlJc w:val="left"/>
      <w:pPr>
        <w:ind w:left="2880" w:hanging="360"/>
      </w:pPr>
      <w:rPr>
        <w:rFonts w:ascii="Symbol" w:hAnsi="Symbol" w:hint="default"/>
      </w:rPr>
    </w:lvl>
    <w:lvl w:ilvl="4" w:tplc="72708F7C">
      <w:start w:val="1"/>
      <w:numFmt w:val="bullet"/>
      <w:lvlText w:val="o"/>
      <w:lvlJc w:val="left"/>
      <w:pPr>
        <w:ind w:left="3600" w:hanging="360"/>
      </w:pPr>
      <w:rPr>
        <w:rFonts w:ascii="Courier New" w:hAnsi="Courier New" w:hint="default"/>
      </w:rPr>
    </w:lvl>
    <w:lvl w:ilvl="5" w:tplc="F37A29CA">
      <w:start w:val="1"/>
      <w:numFmt w:val="bullet"/>
      <w:lvlText w:val=""/>
      <w:lvlJc w:val="left"/>
      <w:pPr>
        <w:ind w:left="4320" w:hanging="360"/>
      </w:pPr>
      <w:rPr>
        <w:rFonts w:ascii="Wingdings" w:hAnsi="Wingdings" w:hint="default"/>
      </w:rPr>
    </w:lvl>
    <w:lvl w:ilvl="6" w:tplc="B3CAEC24">
      <w:start w:val="1"/>
      <w:numFmt w:val="bullet"/>
      <w:lvlText w:val=""/>
      <w:lvlJc w:val="left"/>
      <w:pPr>
        <w:ind w:left="5040" w:hanging="360"/>
      </w:pPr>
      <w:rPr>
        <w:rFonts w:ascii="Symbol" w:hAnsi="Symbol" w:hint="default"/>
      </w:rPr>
    </w:lvl>
    <w:lvl w:ilvl="7" w:tplc="9FE6CFE0">
      <w:start w:val="1"/>
      <w:numFmt w:val="bullet"/>
      <w:lvlText w:val="o"/>
      <w:lvlJc w:val="left"/>
      <w:pPr>
        <w:ind w:left="5760" w:hanging="360"/>
      </w:pPr>
      <w:rPr>
        <w:rFonts w:ascii="Courier New" w:hAnsi="Courier New" w:hint="default"/>
      </w:rPr>
    </w:lvl>
    <w:lvl w:ilvl="8" w:tplc="79923816">
      <w:start w:val="1"/>
      <w:numFmt w:val="bullet"/>
      <w:lvlText w:val=""/>
      <w:lvlJc w:val="left"/>
      <w:pPr>
        <w:ind w:left="6480" w:hanging="360"/>
      </w:pPr>
      <w:rPr>
        <w:rFonts w:ascii="Wingdings" w:hAnsi="Wingdings" w:hint="default"/>
      </w:rPr>
    </w:lvl>
  </w:abstractNum>
  <w:abstractNum w:abstractNumId="23" w15:restartNumberingAfterBreak="0">
    <w:nsid w:val="61500711"/>
    <w:multiLevelType w:val="hybridMultilevel"/>
    <w:tmpl w:val="7632E3A0"/>
    <w:lvl w:ilvl="0" w:tplc="F78ECBA2">
      <w:start w:val="1"/>
      <w:numFmt w:val="bullet"/>
      <w:lvlText w:val=""/>
      <w:lvlJc w:val="left"/>
      <w:pPr>
        <w:ind w:left="720" w:hanging="360"/>
      </w:pPr>
      <w:rPr>
        <w:rFonts w:ascii="Symbol" w:hAnsi="Symbol" w:hint="default"/>
      </w:rPr>
    </w:lvl>
    <w:lvl w:ilvl="1" w:tplc="A5541D42">
      <w:start w:val="1"/>
      <w:numFmt w:val="bullet"/>
      <w:lvlText w:val="o"/>
      <w:lvlJc w:val="left"/>
      <w:pPr>
        <w:ind w:left="1440" w:hanging="360"/>
      </w:pPr>
      <w:rPr>
        <w:rFonts w:ascii="Courier New" w:hAnsi="Courier New" w:hint="default"/>
      </w:rPr>
    </w:lvl>
    <w:lvl w:ilvl="2" w:tplc="EEC0F07E">
      <w:start w:val="1"/>
      <w:numFmt w:val="bullet"/>
      <w:lvlText w:val=""/>
      <w:lvlJc w:val="left"/>
      <w:pPr>
        <w:ind w:left="2160" w:hanging="360"/>
      </w:pPr>
      <w:rPr>
        <w:rFonts w:ascii="Wingdings" w:hAnsi="Wingdings" w:hint="default"/>
      </w:rPr>
    </w:lvl>
    <w:lvl w:ilvl="3" w:tplc="A98E3B72">
      <w:start w:val="1"/>
      <w:numFmt w:val="bullet"/>
      <w:lvlText w:val=""/>
      <w:lvlJc w:val="left"/>
      <w:pPr>
        <w:ind w:left="2880" w:hanging="360"/>
      </w:pPr>
      <w:rPr>
        <w:rFonts w:ascii="Symbol" w:hAnsi="Symbol" w:hint="default"/>
      </w:rPr>
    </w:lvl>
    <w:lvl w:ilvl="4" w:tplc="E0A48774">
      <w:start w:val="1"/>
      <w:numFmt w:val="bullet"/>
      <w:lvlText w:val="o"/>
      <w:lvlJc w:val="left"/>
      <w:pPr>
        <w:ind w:left="3600" w:hanging="360"/>
      </w:pPr>
      <w:rPr>
        <w:rFonts w:ascii="Courier New" w:hAnsi="Courier New" w:hint="default"/>
      </w:rPr>
    </w:lvl>
    <w:lvl w:ilvl="5" w:tplc="DE66915E">
      <w:start w:val="1"/>
      <w:numFmt w:val="bullet"/>
      <w:lvlText w:val=""/>
      <w:lvlJc w:val="left"/>
      <w:pPr>
        <w:ind w:left="4320" w:hanging="360"/>
      </w:pPr>
      <w:rPr>
        <w:rFonts w:ascii="Wingdings" w:hAnsi="Wingdings" w:hint="default"/>
      </w:rPr>
    </w:lvl>
    <w:lvl w:ilvl="6" w:tplc="2E561E8E">
      <w:start w:val="1"/>
      <w:numFmt w:val="bullet"/>
      <w:lvlText w:val=""/>
      <w:lvlJc w:val="left"/>
      <w:pPr>
        <w:ind w:left="5040" w:hanging="360"/>
      </w:pPr>
      <w:rPr>
        <w:rFonts w:ascii="Symbol" w:hAnsi="Symbol" w:hint="default"/>
      </w:rPr>
    </w:lvl>
    <w:lvl w:ilvl="7" w:tplc="727A11BE">
      <w:start w:val="1"/>
      <w:numFmt w:val="bullet"/>
      <w:lvlText w:val="o"/>
      <w:lvlJc w:val="left"/>
      <w:pPr>
        <w:ind w:left="5760" w:hanging="360"/>
      </w:pPr>
      <w:rPr>
        <w:rFonts w:ascii="Courier New" w:hAnsi="Courier New" w:hint="default"/>
      </w:rPr>
    </w:lvl>
    <w:lvl w:ilvl="8" w:tplc="0C020E80">
      <w:start w:val="1"/>
      <w:numFmt w:val="bullet"/>
      <w:lvlText w:val=""/>
      <w:lvlJc w:val="left"/>
      <w:pPr>
        <w:ind w:left="6480" w:hanging="360"/>
      </w:pPr>
      <w:rPr>
        <w:rFonts w:ascii="Wingdings" w:hAnsi="Wingdings" w:hint="default"/>
      </w:rPr>
    </w:lvl>
  </w:abstractNum>
  <w:abstractNum w:abstractNumId="24" w15:restartNumberingAfterBreak="0">
    <w:nsid w:val="68524CD1"/>
    <w:multiLevelType w:val="hybridMultilevel"/>
    <w:tmpl w:val="48963958"/>
    <w:lvl w:ilvl="0" w:tplc="455AEECE">
      <w:start w:val="1"/>
      <w:numFmt w:val="bullet"/>
      <w:lvlText w:val=""/>
      <w:lvlJc w:val="left"/>
      <w:pPr>
        <w:ind w:left="720" w:hanging="360"/>
      </w:pPr>
      <w:rPr>
        <w:rFonts w:ascii="Symbol" w:hAnsi="Symbol" w:hint="default"/>
      </w:rPr>
    </w:lvl>
    <w:lvl w:ilvl="1" w:tplc="EF54F5F0">
      <w:start w:val="1"/>
      <w:numFmt w:val="bullet"/>
      <w:lvlText w:val=""/>
      <w:lvlJc w:val="left"/>
      <w:pPr>
        <w:ind w:left="990" w:hanging="360"/>
      </w:pPr>
      <w:rPr>
        <w:rFonts w:ascii="Symbol" w:hAnsi="Symbol" w:hint="default"/>
      </w:rPr>
    </w:lvl>
    <w:lvl w:ilvl="2" w:tplc="85162A6C">
      <w:start w:val="1"/>
      <w:numFmt w:val="bullet"/>
      <w:lvlText w:val=""/>
      <w:lvlJc w:val="left"/>
      <w:pPr>
        <w:ind w:left="2160" w:hanging="360"/>
      </w:pPr>
      <w:rPr>
        <w:rFonts w:ascii="Wingdings" w:hAnsi="Wingdings" w:hint="default"/>
      </w:rPr>
    </w:lvl>
    <w:lvl w:ilvl="3" w:tplc="C1788FD8">
      <w:start w:val="1"/>
      <w:numFmt w:val="bullet"/>
      <w:lvlText w:val=""/>
      <w:lvlJc w:val="left"/>
      <w:pPr>
        <w:ind w:left="2880" w:hanging="360"/>
      </w:pPr>
      <w:rPr>
        <w:rFonts w:ascii="Symbol" w:hAnsi="Symbol" w:hint="default"/>
      </w:rPr>
    </w:lvl>
    <w:lvl w:ilvl="4" w:tplc="ECAC0658">
      <w:start w:val="1"/>
      <w:numFmt w:val="bullet"/>
      <w:lvlText w:val="o"/>
      <w:lvlJc w:val="left"/>
      <w:pPr>
        <w:ind w:left="3600" w:hanging="360"/>
      </w:pPr>
      <w:rPr>
        <w:rFonts w:ascii="Courier New" w:hAnsi="Courier New" w:hint="default"/>
      </w:rPr>
    </w:lvl>
    <w:lvl w:ilvl="5" w:tplc="9E4A03AE">
      <w:start w:val="1"/>
      <w:numFmt w:val="bullet"/>
      <w:lvlText w:val=""/>
      <w:lvlJc w:val="left"/>
      <w:pPr>
        <w:ind w:left="4320" w:hanging="360"/>
      </w:pPr>
      <w:rPr>
        <w:rFonts w:ascii="Wingdings" w:hAnsi="Wingdings" w:hint="default"/>
      </w:rPr>
    </w:lvl>
    <w:lvl w:ilvl="6" w:tplc="6F522DC2">
      <w:start w:val="1"/>
      <w:numFmt w:val="bullet"/>
      <w:lvlText w:val=""/>
      <w:lvlJc w:val="left"/>
      <w:pPr>
        <w:ind w:left="5040" w:hanging="360"/>
      </w:pPr>
      <w:rPr>
        <w:rFonts w:ascii="Symbol" w:hAnsi="Symbol" w:hint="default"/>
      </w:rPr>
    </w:lvl>
    <w:lvl w:ilvl="7" w:tplc="B91ACCF8">
      <w:start w:val="1"/>
      <w:numFmt w:val="bullet"/>
      <w:lvlText w:val="o"/>
      <w:lvlJc w:val="left"/>
      <w:pPr>
        <w:ind w:left="5760" w:hanging="360"/>
      </w:pPr>
      <w:rPr>
        <w:rFonts w:ascii="Courier New" w:hAnsi="Courier New" w:hint="default"/>
      </w:rPr>
    </w:lvl>
    <w:lvl w:ilvl="8" w:tplc="F6522D9C">
      <w:start w:val="1"/>
      <w:numFmt w:val="bullet"/>
      <w:lvlText w:val=""/>
      <w:lvlJc w:val="left"/>
      <w:pPr>
        <w:ind w:left="6480" w:hanging="360"/>
      </w:pPr>
      <w:rPr>
        <w:rFonts w:ascii="Wingdings" w:hAnsi="Wingdings" w:hint="default"/>
      </w:rPr>
    </w:lvl>
  </w:abstractNum>
  <w:abstractNum w:abstractNumId="25" w15:restartNumberingAfterBreak="0">
    <w:nsid w:val="71F062C3"/>
    <w:multiLevelType w:val="multilevel"/>
    <w:tmpl w:val="3FAA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5656FC"/>
    <w:multiLevelType w:val="hybridMultilevel"/>
    <w:tmpl w:val="A44C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ED75C7"/>
    <w:multiLevelType w:val="hybridMultilevel"/>
    <w:tmpl w:val="44B8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27479"/>
    <w:multiLevelType w:val="hybridMultilevel"/>
    <w:tmpl w:val="223A9708"/>
    <w:lvl w:ilvl="0" w:tplc="04090001">
      <w:start w:val="1"/>
      <w:numFmt w:val="bullet"/>
      <w:lvlText w:val=""/>
      <w:lvlJc w:val="left"/>
      <w:pPr>
        <w:ind w:left="1080" w:hanging="360"/>
      </w:pPr>
      <w:rPr>
        <w:rFonts w:ascii="Symbol" w:hAnsi="Symbol" w:hint="default"/>
      </w:rPr>
    </w:lvl>
    <w:lvl w:ilvl="1" w:tplc="35D81194">
      <w:start w:val="1"/>
      <w:numFmt w:val="bullet"/>
      <w:lvlText w:val=""/>
      <w:lvlJc w:val="left"/>
      <w:pPr>
        <w:ind w:left="1800" w:hanging="360"/>
      </w:pPr>
      <w:rPr>
        <w:rFonts w:ascii="Symbol" w:hAnsi="Symbol" w:hint="default"/>
      </w:rPr>
    </w:lvl>
    <w:lvl w:ilvl="2" w:tplc="9B8859CC">
      <w:start w:val="1"/>
      <w:numFmt w:val="lowerRoman"/>
      <w:lvlText w:val="%3."/>
      <w:lvlJc w:val="right"/>
      <w:pPr>
        <w:ind w:left="2520" w:hanging="180"/>
      </w:pPr>
    </w:lvl>
    <w:lvl w:ilvl="3" w:tplc="764012AE">
      <w:start w:val="1"/>
      <w:numFmt w:val="decimal"/>
      <w:lvlText w:val="%4."/>
      <w:lvlJc w:val="left"/>
      <w:pPr>
        <w:ind w:left="3240" w:hanging="360"/>
      </w:pPr>
    </w:lvl>
    <w:lvl w:ilvl="4" w:tplc="1FA0B6E4">
      <w:start w:val="1"/>
      <w:numFmt w:val="lowerLetter"/>
      <w:lvlText w:val="%5."/>
      <w:lvlJc w:val="left"/>
      <w:pPr>
        <w:ind w:left="3960" w:hanging="360"/>
      </w:pPr>
    </w:lvl>
    <w:lvl w:ilvl="5" w:tplc="DA7A2046">
      <w:start w:val="1"/>
      <w:numFmt w:val="lowerRoman"/>
      <w:lvlText w:val="%6."/>
      <w:lvlJc w:val="right"/>
      <w:pPr>
        <w:ind w:left="4680" w:hanging="180"/>
      </w:pPr>
    </w:lvl>
    <w:lvl w:ilvl="6" w:tplc="675EE4A8">
      <w:start w:val="1"/>
      <w:numFmt w:val="decimal"/>
      <w:lvlText w:val="%7."/>
      <w:lvlJc w:val="left"/>
      <w:pPr>
        <w:ind w:left="5400" w:hanging="360"/>
      </w:pPr>
    </w:lvl>
    <w:lvl w:ilvl="7" w:tplc="9A08D03E">
      <w:start w:val="1"/>
      <w:numFmt w:val="lowerLetter"/>
      <w:lvlText w:val="%8."/>
      <w:lvlJc w:val="left"/>
      <w:pPr>
        <w:ind w:left="6120" w:hanging="360"/>
      </w:pPr>
    </w:lvl>
    <w:lvl w:ilvl="8" w:tplc="7846AB12">
      <w:start w:val="1"/>
      <w:numFmt w:val="lowerRoman"/>
      <w:lvlText w:val="%9."/>
      <w:lvlJc w:val="right"/>
      <w:pPr>
        <w:ind w:left="6840" w:hanging="180"/>
      </w:pPr>
    </w:lvl>
  </w:abstractNum>
  <w:abstractNum w:abstractNumId="29" w15:restartNumberingAfterBreak="0">
    <w:nsid w:val="7AA14C0E"/>
    <w:multiLevelType w:val="hybridMultilevel"/>
    <w:tmpl w:val="2772CF0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C7E3BA8"/>
    <w:multiLevelType w:val="hybridMultilevel"/>
    <w:tmpl w:val="A8EE5EA8"/>
    <w:lvl w:ilvl="0" w:tplc="2AD22858">
      <w:start w:val="1"/>
      <w:numFmt w:val="decimal"/>
      <w:lvlText w:val="%1."/>
      <w:lvlJc w:val="left"/>
      <w:pPr>
        <w:ind w:left="720" w:hanging="360"/>
      </w:pPr>
      <w:rPr>
        <w:u w:val="none"/>
      </w:rPr>
    </w:lvl>
    <w:lvl w:ilvl="1" w:tplc="1B1E8F32">
      <w:start w:val="1"/>
      <w:numFmt w:val="lowerLetter"/>
      <w:lvlText w:val="%2."/>
      <w:lvlJc w:val="left"/>
      <w:pPr>
        <w:ind w:left="1440" w:hanging="360"/>
      </w:pPr>
      <w:rPr>
        <w:u w:val="none"/>
      </w:rPr>
    </w:lvl>
    <w:lvl w:ilvl="2" w:tplc="1C066F68">
      <w:start w:val="1"/>
      <w:numFmt w:val="lowerRoman"/>
      <w:lvlText w:val="%3."/>
      <w:lvlJc w:val="right"/>
      <w:pPr>
        <w:ind w:left="2160" w:hanging="360"/>
      </w:pPr>
      <w:rPr>
        <w:u w:val="none"/>
      </w:rPr>
    </w:lvl>
    <w:lvl w:ilvl="3" w:tplc="5716784E">
      <w:start w:val="1"/>
      <w:numFmt w:val="decimal"/>
      <w:lvlText w:val="%4."/>
      <w:lvlJc w:val="left"/>
      <w:pPr>
        <w:ind w:left="2880" w:hanging="360"/>
      </w:pPr>
      <w:rPr>
        <w:u w:val="none"/>
      </w:rPr>
    </w:lvl>
    <w:lvl w:ilvl="4" w:tplc="A4D87F24">
      <w:start w:val="1"/>
      <w:numFmt w:val="lowerLetter"/>
      <w:lvlText w:val="%5."/>
      <w:lvlJc w:val="left"/>
      <w:pPr>
        <w:ind w:left="3600" w:hanging="360"/>
      </w:pPr>
      <w:rPr>
        <w:u w:val="none"/>
      </w:rPr>
    </w:lvl>
    <w:lvl w:ilvl="5" w:tplc="181EB6AE">
      <w:start w:val="1"/>
      <w:numFmt w:val="lowerRoman"/>
      <w:lvlText w:val="%6."/>
      <w:lvlJc w:val="right"/>
      <w:pPr>
        <w:ind w:left="4320" w:hanging="360"/>
      </w:pPr>
      <w:rPr>
        <w:u w:val="none"/>
      </w:rPr>
    </w:lvl>
    <w:lvl w:ilvl="6" w:tplc="DE027228">
      <w:start w:val="1"/>
      <w:numFmt w:val="decimal"/>
      <w:lvlText w:val="%7."/>
      <w:lvlJc w:val="left"/>
      <w:pPr>
        <w:ind w:left="5040" w:hanging="360"/>
      </w:pPr>
      <w:rPr>
        <w:u w:val="none"/>
      </w:rPr>
    </w:lvl>
    <w:lvl w:ilvl="7" w:tplc="E4EE24F2">
      <w:start w:val="1"/>
      <w:numFmt w:val="lowerLetter"/>
      <w:lvlText w:val="%8."/>
      <w:lvlJc w:val="left"/>
      <w:pPr>
        <w:ind w:left="5760" w:hanging="360"/>
      </w:pPr>
      <w:rPr>
        <w:u w:val="none"/>
      </w:rPr>
    </w:lvl>
    <w:lvl w:ilvl="8" w:tplc="E0C6B00A">
      <w:start w:val="1"/>
      <w:numFmt w:val="lowerRoman"/>
      <w:lvlText w:val="%9."/>
      <w:lvlJc w:val="right"/>
      <w:pPr>
        <w:ind w:left="6480" w:hanging="360"/>
      </w:pPr>
      <w:rPr>
        <w:u w:val="none"/>
      </w:rPr>
    </w:lvl>
  </w:abstractNum>
  <w:abstractNum w:abstractNumId="31" w15:restartNumberingAfterBreak="0">
    <w:nsid w:val="7F885C05"/>
    <w:multiLevelType w:val="hybridMultilevel"/>
    <w:tmpl w:val="E10AC1FA"/>
    <w:lvl w:ilvl="0" w:tplc="3CD07F5C">
      <w:start w:val="1"/>
      <w:numFmt w:val="decimal"/>
      <w:lvlText w:val="%1."/>
      <w:lvlJc w:val="left"/>
      <w:pPr>
        <w:ind w:left="720" w:hanging="360"/>
      </w:pPr>
    </w:lvl>
    <w:lvl w:ilvl="1" w:tplc="5F2C78A0">
      <w:start w:val="1"/>
      <w:numFmt w:val="lowerLetter"/>
      <w:lvlText w:val="%2."/>
      <w:lvlJc w:val="left"/>
      <w:pPr>
        <w:ind w:left="1440" w:hanging="360"/>
      </w:pPr>
    </w:lvl>
    <w:lvl w:ilvl="2" w:tplc="3736770A">
      <w:start w:val="1"/>
      <w:numFmt w:val="lowerRoman"/>
      <w:lvlText w:val="%3."/>
      <w:lvlJc w:val="right"/>
      <w:pPr>
        <w:ind w:left="2160" w:hanging="180"/>
      </w:pPr>
    </w:lvl>
    <w:lvl w:ilvl="3" w:tplc="6074D242">
      <w:start w:val="1"/>
      <w:numFmt w:val="decimal"/>
      <w:lvlText w:val="%4."/>
      <w:lvlJc w:val="left"/>
      <w:pPr>
        <w:ind w:left="2880" w:hanging="360"/>
      </w:pPr>
    </w:lvl>
    <w:lvl w:ilvl="4" w:tplc="AF3E73D2">
      <w:start w:val="1"/>
      <w:numFmt w:val="lowerLetter"/>
      <w:lvlText w:val="%5."/>
      <w:lvlJc w:val="left"/>
      <w:pPr>
        <w:ind w:left="3600" w:hanging="360"/>
      </w:pPr>
    </w:lvl>
    <w:lvl w:ilvl="5" w:tplc="9D80E2FC">
      <w:start w:val="1"/>
      <w:numFmt w:val="lowerRoman"/>
      <w:lvlText w:val="%6."/>
      <w:lvlJc w:val="right"/>
      <w:pPr>
        <w:ind w:left="4320" w:hanging="180"/>
      </w:pPr>
    </w:lvl>
    <w:lvl w:ilvl="6" w:tplc="7A3CD0BA">
      <w:start w:val="1"/>
      <w:numFmt w:val="decimal"/>
      <w:lvlText w:val="%7."/>
      <w:lvlJc w:val="left"/>
      <w:pPr>
        <w:ind w:left="5040" w:hanging="360"/>
      </w:pPr>
    </w:lvl>
    <w:lvl w:ilvl="7" w:tplc="06566296">
      <w:start w:val="1"/>
      <w:numFmt w:val="lowerLetter"/>
      <w:lvlText w:val="%8."/>
      <w:lvlJc w:val="left"/>
      <w:pPr>
        <w:ind w:left="5760" w:hanging="360"/>
      </w:pPr>
    </w:lvl>
    <w:lvl w:ilvl="8" w:tplc="B4D6F2F8">
      <w:start w:val="1"/>
      <w:numFmt w:val="lowerRoman"/>
      <w:lvlText w:val="%9."/>
      <w:lvlJc w:val="right"/>
      <w:pPr>
        <w:ind w:left="6480" w:hanging="180"/>
      </w:pPr>
    </w:lvl>
  </w:abstractNum>
  <w:num w:numId="1">
    <w:abstractNumId w:val="23"/>
  </w:num>
  <w:num w:numId="2">
    <w:abstractNumId w:val="24"/>
  </w:num>
  <w:num w:numId="3">
    <w:abstractNumId w:val="3"/>
  </w:num>
  <w:num w:numId="4">
    <w:abstractNumId w:val="6"/>
  </w:num>
  <w:num w:numId="5">
    <w:abstractNumId w:val="28"/>
  </w:num>
  <w:num w:numId="6">
    <w:abstractNumId w:val="13"/>
  </w:num>
  <w:num w:numId="7">
    <w:abstractNumId w:val="22"/>
  </w:num>
  <w:num w:numId="8">
    <w:abstractNumId w:val="5"/>
  </w:num>
  <w:num w:numId="9">
    <w:abstractNumId w:val="10"/>
  </w:num>
  <w:num w:numId="10">
    <w:abstractNumId w:val="15"/>
  </w:num>
  <w:num w:numId="11">
    <w:abstractNumId w:val="19"/>
  </w:num>
  <w:num w:numId="12">
    <w:abstractNumId w:val="31"/>
  </w:num>
  <w:num w:numId="13">
    <w:abstractNumId w:val="30"/>
  </w:num>
  <w:num w:numId="14">
    <w:abstractNumId w:val="21"/>
  </w:num>
  <w:num w:numId="15">
    <w:abstractNumId w:val="16"/>
  </w:num>
  <w:num w:numId="16">
    <w:abstractNumId w:val="14"/>
  </w:num>
  <w:num w:numId="17">
    <w:abstractNumId w:val="12"/>
  </w:num>
  <w:num w:numId="18">
    <w:abstractNumId w:val="11"/>
  </w:num>
  <w:num w:numId="19">
    <w:abstractNumId w:val="8"/>
  </w:num>
  <w:num w:numId="20">
    <w:abstractNumId w:val="25"/>
  </w:num>
  <w:num w:numId="21">
    <w:abstractNumId w:val="29"/>
  </w:num>
  <w:num w:numId="22">
    <w:abstractNumId w:val="17"/>
  </w:num>
  <w:num w:numId="23">
    <w:abstractNumId w:val="4"/>
  </w:num>
  <w:num w:numId="24">
    <w:abstractNumId w:val="18"/>
  </w:num>
  <w:num w:numId="25">
    <w:abstractNumId w:val="2"/>
  </w:num>
  <w:num w:numId="26">
    <w:abstractNumId w:val="0"/>
  </w:num>
  <w:num w:numId="27">
    <w:abstractNumId w:val="7"/>
  </w:num>
  <w:num w:numId="28">
    <w:abstractNumId w:val="27"/>
  </w:num>
  <w:num w:numId="29">
    <w:abstractNumId w:val="9"/>
  </w:num>
  <w:num w:numId="30">
    <w:abstractNumId w:val="20"/>
  </w:num>
  <w:num w:numId="31">
    <w:abstractNumId w:val="26"/>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8CE"/>
    <w:rsid w:val="0000267C"/>
    <w:rsid w:val="00025576"/>
    <w:rsid w:val="0005163E"/>
    <w:rsid w:val="00054D57"/>
    <w:rsid w:val="00085D05"/>
    <w:rsid w:val="0009043F"/>
    <w:rsid w:val="000B067A"/>
    <w:rsid w:val="000B266D"/>
    <w:rsid w:val="000B635A"/>
    <w:rsid w:val="000B7C39"/>
    <w:rsid w:val="000C265C"/>
    <w:rsid w:val="000C2725"/>
    <w:rsid w:val="000D6338"/>
    <w:rsid w:val="000D7147"/>
    <w:rsid w:val="001031FE"/>
    <w:rsid w:val="001246E2"/>
    <w:rsid w:val="0013157E"/>
    <w:rsid w:val="00134D24"/>
    <w:rsid w:val="00153ECF"/>
    <w:rsid w:val="00156F18"/>
    <w:rsid w:val="001573FF"/>
    <w:rsid w:val="00176A73"/>
    <w:rsid w:val="0018486F"/>
    <w:rsid w:val="00184FAB"/>
    <w:rsid w:val="001B7B1B"/>
    <w:rsid w:val="001C4C9D"/>
    <w:rsid w:val="001D439F"/>
    <w:rsid w:val="001E57FF"/>
    <w:rsid w:val="00210941"/>
    <w:rsid w:val="0021286B"/>
    <w:rsid w:val="0022459A"/>
    <w:rsid w:val="00233BE1"/>
    <w:rsid w:val="002343F4"/>
    <w:rsid w:val="0023552A"/>
    <w:rsid w:val="00240FBC"/>
    <w:rsid w:val="00245C8C"/>
    <w:rsid w:val="002502BD"/>
    <w:rsid w:val="00266233"/>
    <w:rsid w:val="00273C3A"/>
    <w:rsid w:val="002805F7"/>
    <w:rsid w:val="00280D44"/>
    <w:rsid w:val="00285ABC"/>
    <w:rsid w:val="002966E3"/>
    <w:rsid w:val="002A4D34"/>
    <w:rsid w:val="002A511D"/>
    <w:rsid w:val="002C0DB0"/>
    <w:rsid w:val="002C2EC6"/>
    <w:rsid w:val="002C6103"/>
    <w:rsid w:val="002C6642"/>
    <w:rsid w:val="002E6EEE"/>
    <w:rsid w:val="002F05D0"/>
    <w:rsid w:val="0031192C"/>
    <w:rsid w:val="00323136"/>
    <w:rsid w:val="0032679B"/>
    <w:rsid w:val="00347137"/>
    <w:rsid w:val="00352527"/>
    <w:rsid w:val="003547B8"/>
    <w:rsid w:val="00375CD6"/>
    <w:rsid w:val="0038175E"/>
    <w:rsid w:val="003825C9"/>
    <w:rsid w:val="0039513A"/>
    <w:rsid w:val="003A36CF"/>
    <w:rsid w:val="003B150B"/>
    <w:rsid w:val="003C28EA"/>
    <w:rsid w:val="003C7820"/>
    <w:rsid w:val="003C7D90"/>
    <w:rsid w:val="003D1C78"/>
    <w:rsid w:val="003D5466"/>
    <w:rsid w:val="003E2FF5"/>
    <w:rsid w:val="003E7193"/>
    <w:rsid w:val="003F561B"/>
    <w:rsid w:val="004034E5"/>
    <w:rsid w:val="004100C3"/>
    <w:rsid w:val="00410BFA"/>
    <w:rsid w:val="00415834"/>
    <w:rsid w:val="00415F07"/>
    <w:rsid w:val="004316C5"/>
    <w:rsid w:val="004521CD"/>
    <w:rsid w:val="00460309"/>
    <w:rsid w:val="00467DEF"/>
    <w:rsid w:val="004753AA"/>
    <w:rsid w:val="004850B3"/>
    <w:rsid w:val="00490061"/>
    <w:rsid w:val="00496DDC"/>
    <w:rsid w:val="004E1E1C"/>
    <w:rsid w:val="00501A97"/>
    <w:rsid w:val="00505568"/>
    <w:rsid w:val="00507E8B"/>
    <w:rsid w:val="005221BC"/>
    <w:rsid w:val="00526FE3"/>
    <w:rsid w:val="0053318D"/>
    <w:rsid w:val="00536EEA"/>
    <w:rsid w:val="00540535"/>
    <w:rsid w:val="00557740"/>
    <w:rsid w:val="005579C6"/>
    <w:rsid w:val="00561FC0"/>
    <w:rsid w:val="00565A7C"/>
    <w:rsid w:val="00583B04"/>
    <w:rsid w:val="00583C6D"/>
    <w:rsid w:val="0058448D"/>
    <w:rsid w:val="005B40D5"/>
    <w:rsid w:val="005E0D0E"/>
    <w:rsid w:val="005F296F"/>
    <w:rsid w:val="005F7E69"/>
    <w:rsid w:val="00600166"/>
    <w:rsid w:val="006017CF"/>
    <w:rsid w:val="006042E8"/>
    <w:rsid w:val="00613400"/>
    <w:rsid w:val="00630BE6"/>
    <w:rsid w:val="00654626"/>
    <w:rsid w:val="00673DC2"/>
    <w:rsid w:val="00685F85"/>
    <w:rsid w:val="00686292"/>
    <w:rsid w:val="00687E8A"/>
    <w:rsid w:val="006B194A"/>
    <w:rsid w:val="006F66FC"/>
    <w:rsid w:val="006FDDD8"/>
    <w:rsid w:val="00702C80"/>
    <w:rsid w:val="007078A2"/>
    <w:rsid w:val="00707F9D"/>
    <w:rsid w:val="00722212"/>
    <w:rsid w:val="00722D8B"/>
    <w:rsid w:val="0073632E"/>
    <w:rsid w:val="007435B8"/>
    <w:rsid w:val="0074371C"/>
    <w:rsid w:val="0077335C"/>
    <w:rsid w:val="007856FB"/>
    <w:rsid w:val="007900C6"/>
    <w:rsid w:val="007A24EB"/>
    <w:rsid w:val="007C2C9C"/>
    <w:rsid w:val="007D0F00"/>
    <w:rsid w:val="007E703F"/>
    <w:rsid w:val="007F4A8F"/>
    <w:rsid w:val="008123FF"/>
    <w:rsid w:val="00823F71"/>
    <w:rsid w:val="00826DCD"/>
    <w:rsid w:val="00832DC9"/>
    <w:rsid w:val="008672BF"/>
    <w:rsid w:val="00867414"/>
    <w:rsid w:val="00869976"/>
    <w:rsid w:val="008714EE"/>
    <w:rsid w:val="00875C0A"/>
    <w:rsid w:val="008802BD"/>
    <w:rsid w:val="00883699"/>
    <w:rsid w:val="0089404F"/>
    <w:rsid w:val="0089628B"/>
    <w:rsid w:val="008C5AFF"/>
    <w:rsid w:val="008C70CA"/>
    <w:rsid w:val="008C7BE4"/>
    <w:rsid w:val="008D27D2"/>
    <w:rsid w:val="008E2540"/>
    <w:rsid w:val="008E7472"/>
    <w:rsid w:val="008F2179"/>
    <w:rsid w:val="009024E0"/>
    <w:rsid w:val="00920088"/>
    <w:rsid w:val="00937F5B"/>
    <w:rsid w:val="00953081"/>
    <w:rsid w:val="009664A2"/>
    <w:rsid w:val="009677F3"/>
    <w:rsid w:val="00971BE1"/>
    <w:rsid w:val="00981BFB"/>
    <w:rsid w:val="009C38C4"/>
    <w:rsid w:val="009D5A57"/>
    <w:rsid w:val="009E27FD"/>
    <w:rsid w:val="009E297C"/>
    <w:rsid w:val="00A04467"/>
    <w:rsid w:val="00A54C2B"/>
    <w:rsid w:val="00A7362B"/>
    <w:rsid w:val="00A868CB"/>
    <w:rsid w:val="00A93E2D"/>
    <w:rsid w:val="00A94A97"/>
    <w:rsid w:val="00A97612"/>
    <w:rsid w:val="00AA6CC1"/>
    <w:rsid w:val="00AB38CE"/>
    <w:rsid w:val="00AB6B0A"/>
    <w:rsid w:val="00AC3A87"/>
    <w:rsid w:val="00AC3CAA"/>
    <w:rsid w:val="00AF44B6"/>
    <w:rsid w:val="00B01835"/>
    <w:rsid w:val="00B10DA0"/>
    <w:rsid w:val="00B12BF2"/>
    <w:rsid w:val="00B4561D"/>
    <w:rsid w:val="00B45AE0"/>
    <w:rsid w:val="00B53513"/>
    <w:rsid w:val="00B6B295"/>
    <w:rsid w:val="00B733E4"/>
    <w:rsid w:val="00B75CB3"/>
    <w:rsid w:val="00B903D2"/>
    <w:rsid w:val="00B925AE"/>
    <w:rsid w:val="00BA5318"/>
    <w:rsid w:val="00BB34EE"/>
    <w:rsid w:val="00BB4DD8"/>
    <w:rsid w:val="00BD0BE2"/>
    <w:rsid w:val="00BD5D61"/>
    <w:rsid w:val="00BF0209"/>
    <w:rsid w:val="00BF12E4"/>
    <w:rsid w:val="00BF2D23"/>
    <w:rsid w:val="00C2476B"/>
    <w:rsid w:val="00C4341E"/>
    <w:rsid w:val="00C44C20"/>
    <w:rsid w:val="00C46104"/>
    <w:rsid w:val="00C54FD0"/>
    <w:rsid w:val="00C6021E"/>
    <w:rsid w:val="00C7388C"/>
    <w:rsid w:val="00C76C95"/>
    <w:rsid w:val="00C92D9C"/>
    <w:rsid w:val="00CA15A9"/>
    <w:rsid w:val="00CA3B40"/>
    <w:rsid w:val="00CB1036"/>
    <w:rsid w:val="00CC0581"/>
    <w:rsid w:val="00CC2A9B"/>
    <w:rsid w:val="00CC2E1D"/>
    <w:rsid w:val="00CD3C57"/>
    <w:rsid w:val="00D1027D"/>
    <w:rsid w:val="00D35508"/>
    <w:rsid w:val="00D36B43"/>
    <w:rsid w:val="00D526D2"/>
    <w:rsid w:val="00D53054"/>
    <w:rsid w:val="00D652AE"/>
    <w:rsid w:val="00D706E3"/>
    <w:rsid w:val="00D933CF"/>
    <w:rsid w:val="00DA0DD9"/>
    <w:rsid w:val="00DA614A"/>
    <w:rsid w:val="00DB6BDE"/>
    <w:rsid w:val="00DC6A41"/>
    <w:rsid w:val="00DD04A5"/>
    <w:rsid w:val="00DE2416"/>
    <w:rsid w:val="00DF784F"/>
    <w:rsid w:val="00E02370"/>
    <w:rsid w:val="00E25701"/>
    <w:rsid w:val="00E32D91"/>
    <w:rsid w:val="00E50BE2"/>
    <w:rsid w:val="00E55CF0"/>
    <w:rsid w:val="00E638CC"/>
    <w:rsid w:val="00E71E2D"/>
    <w:rsid w:val="00E84851"/>
    <w:rsid w:val="00E8632A"/>
    <w:rsid w:val="00EC647A"/>
    <w:rsid w:val="00EC7718"/>
    <w:rsid w:val="00ED204E"/>
    <w:rsid w:val="00ED2E6D"/>
    <w:rsid w:val="00EE2A8A"/>
    <w:rsid w:val="00F01AB7"/>
    <w:rsid w:val="00F0479D"/>
    <w:rsid w:val="00F2576F"/>
    <w:rsid w:val="00F336E0"/>
    <w:rsid w:val="00F46AE7"/>
    <w:rsid w:val="00F4725B"/>
    <w:rsid w:val="00F507F8"/>
    <w:rsid w:val="00F552AB"/>
    <w:rsid w:val="00F71049"/>
    <w:rsid w:val="00F71399"/>
    <w:rsid w:val="00F71DA5"/>
    <w:rsid w:val="00F745C5"/>
    <w:rsid w:val="00F74F91"/>
    <w:rsid w:val="00F829CC"/>
    <w:rsid w:val="00F913FE"/>
    <w:rsid w:val="00FB69A1"/>
    <w:rsid w:val="00FC2EDD"/>
    <w:rsid w:val="00FC6110"/>
    <w:rsid w:val="00FD79F7"/>
    <w:rsid w:val="00FF0440"/>
    <w:rsid w:val="00FF4800"/>
    <w:rsid w:val="01162667"/>
    <w:rsid w:val="016AAAF4"/>
    <w:rsid w:val="01E002B7"/>
    <w:rsid w:val="01EB958D"/>
    <w:rsid w:val="03281353"/>
    <w:rsid w:val="03CA4D21"/>
    <w:rsid w:val="04A050F7"/>
    <w:rsid w:val="04F458EA"/>
    <w:rsid w:val="0517C432"/>
    <w:rsid w:val="0524F492"/>
    <w:rsid w:val="06D1FFCA"/>
    <w:rsid w:val="06E7AB4A"/>
    <w:rsid w:val="07101482"/>
    <w:rsid w:val="07501820"/>
    <w:rsid w:val="0777D791"/>
    <w:rsid w:val="079DEF3F"/>
    <w:rsid w:val="08BF06B3"/>
    <w:rsid w:val="091BECE7"/>
    <w:rsid w:val="092D3DDD"/>
    <w:rsid w:val="0939BFA0"/>
    <w:rsid w:val="09418C10"/>
    <w:rsid w:val="0A0E5B51"/>
    <w:rsid w:val="0A4F9CB3"/>
    <w:rsid w:val="0ACDD34A"/>
    <w:rsid w:val="0AFA5CD1"/>
    <w:rsid w:val="0B37A50B"/>
    <w:rsid w:val="0B639A6E"/>
    <w:rsid w:val="0BB2CC25"/>
    <w:rsid w:val="0BBD5D47"/>
    <w:rsid w:val="0CB52861"/>
    <w:rsid w:val="0D1B9C41"/>
    <w:rsid w:val="0D1D07CB"/>
    <w:rsid w:val="0D69BE26"/>
    <w:rsid w:val="0D6BA82E"/>
    <w:rsid w:val="0E6DDA35"/>
    <w:rsid w:val="0ECA2E37"/>
    <w:rsid w:val="0F61E2EC"/>
    <w:rsid w:val="0FE705BF"/>
    <w:rsid w:val="103B04F7"/>
    <w:rsid w:val="104C6C32"/>
    <w:rsid w:val="10E11C5D"/>
    <w:rsid w:val="11174B1C"/>
    <w:rsid w:val="1183B63C"/>
    <w:rsid w:val="12443FA9"/>
    <w:rsid w:val="133F766C"/>
    <w:rsid w:val="138679AD"/>
    <w:rsid w:val="13F0F498"/>
    <w:rsid w:val="148A4344"/>
    <w:rsid w:val="14AECA9C"/>
    <w:rsid w:val="150DF715"/>
    <w:rsid w:val="158E7D03"/>
    <w:rsid w:val="1604420D"/>
    <w:rsid w:val="160D3BFE"/>
    <w:rsid w:val="161E406A"/>
    <w:rsid w:val="1620302E"/>
    <w:rsid w:val="16206255"/>
    <w:rsid w:val="1626EDC9"/>
    <w:rsid w:val="1633A377"/>
    <w:rsid w:val="16B0BE33"/>
    <w:rsid w:val="16CEFB37"/>
    <w:rsid w:val="17981E88"/>
    <w:rsid w:val="184A4C26"/>
    <w:rsid w:val="186AD9F6"/>
    <w:rsid w:val="18CD59F8"/>
    <w:rsid w:val="19775CAA"/>
    <w:rsid w:val="19CFB6B1"/>
    <w:rsid w:val="19E8442E"/>
    <w:rsid w:val="19FDACFE"/>
    <w:rsid w:val="1A069BF9"/>
    <w:rsid w:val="1A06AA57"/>
    <w:rsid w:val="1A6F51BF"/>
    <w:rsid w:val="1A76821D"/>
    <w:rsid w:val="1AD8EF5E"/>
    <w:rsid w:val="1AE3F3D1"/>
    <w:rsid w:val="1B6685CF"/>
    <w:rsid w:val="1B965C82"/>
    <w:rsid w:val="1BD7BA07"/>
    <w:rsid w:val="1BF1E8FF"/>
    <w:rsid w:val="1C1C7AD1"/>
    <w:rsid w:val="1C3730C3"/>
    <w:rsid w:val="1C3BCFA2"/>
    <w:rsid w:val="1D8D7B01"/>
    <w:rsid w:val="1DCB862F"/>
    <w:rsid w:val="1E36BA73"/>
    <w:rsid w:val="1F038C8E"/>
    <w:rsid w:val="1F63F43C"/>
    <w:rsid w:val="1FCAC961"/>
    <w:rsid w:val="1FD0A9CC"/>
    <w:rsid w:val="20306713"/>
    <w:rsid w:val="20EE8956"/>
    <w:rsid w:val="20F551E5"/>
    <w:rsid w:val="21FD0E70"/>
    <w:rsid w:val="22D146A9"/>
    <w:rsid w:val="2388460A"/>
    <w:rsid w:val="23A7C6F7"/>
    <w:rsid w:val="23B26517"/>
    <w:rsid w:val="23C09C6D"/>
    <w:rsid w:val="23DC10C0"/>
    <w:rsid w:val="23E7F8ED"/>
    <w:rsid w:val="23FD2CE6"/>
    <w:rsid w:val="242F908A"/>
    <w:rsid w:val="24698BBF"/>
    <w:rsid w:val="25898E82"/>
    <w:rsid w:val="258CB29A"/>
    <w:rsid w:val="263C041E"/>
    <w:rsid w:val="26486C46"/>
    <w:rsid w:val="27B29F31"/>
    <w:rsid w:val="2850BA9B"/>
    <w:rsid w:val="28A241B3"/>
    <w:rsid w:val="28B71E87"/>
    <w:rsid w:val="28DC409B"/>
    <w:rsid w:val="292E5008"/>
    <w:rsid w:val="296A2D22"/>
    <w:rsid w:val="2A5477EA"/>
    <w:rsid w:val="2A67C561"/>
    <w:rsid w:val="2BC0F0AF"/>
    <w:rsid w:val="2E113E30"/>
    <w:rsid w:val="2F7BE41D"/>
    <w:rsid w:val="2F924B02"/>
    <w:rsid w:val="2FA3899A"/>
    <w:rsid w:val="2FDC48C4"/>
    <w:rsid w:val="303B7182"/>
    <w:rsid w:val="3066C912"/>
    <w:rsid w:val="30E8B6D8"/>
    <w:rsid w:val="31DA1371"/>
    <w:rsid w:val="321092BB"/>
    <w:rsid w:val="328F9D60"/>
    <w:rsid w:val="32AE5537"/>
    <w:rsid w:val="32B1366C"/>
    <w:rsid w:val="3315D9C4"/>
    <w:rsid w:val="3343CCC0"/>
    <w:rsid w:val="334AD8CA"/>
    <w:rsid w:val="33B26732"/>
    <w:rsid w:val="347DBD2D"/>
    <w:rsid w:val="3494F9D4"/>
    <w:rsid w:val="352235FD"/>
    <w:rsid w:val="357CCC1A"/>
    <w:rsid w:val="35AF26C9"/>
    <w:rsid w:val="36194C64"/>
    <w:rsid w:val="361E7D26"/>
    <w:rsid w:val="36440F64"/>
    <w:rsid w:val="36561176"/>
    <w:rsid w:val="36E9CE96"/>
    <w:rsid w:val="383ABB43"/>
    <w:rsid w:val="383D2023"/>
    <w:rsid w:val="3887C9D5"/>
    <w:rsid w:val="38EADBAB"/>
    <w:rsid w:val="390256D5"/>
    <w:rsid w:val="3903D394"/>
    <w:rsid w:val="3994F64F"/>
    <w:rsid w:val="39C0BD46"/>
    <w:rsid w:val="3A95C178"/>
    <w:rsid w:val="3B016E4B"/>
    <w:rsid w:val="3C3EBFB6"/>
    <w:rsid w:val="3C6D3A7C"/>
    <w:rsid w:val="3D4D39A0"/>
    <w:rsid w:val="3D8A5674"/>
    <w:rsid w:val="3D8E5EE0"/>
    <w:rsid w:val="3DD25F24"/>
    <w:rsid w:val="3E2A6925"/>
    <w:rsid w:val="3E7F9993"/>
    <w:rsid w:val="3EBD7003"/>
    <w:rsid w:val="3ECD3FED"/>
    <w:rsid w:val="3ECFE1A4"/>
    <w:rsid w:val="3EE9FA79"/>
    <w:rsid w:val="3F091FCD"/>
    <w:rsid w:val="3F2EFD0F"/>
    <w:rsid w:val="3F2F9487"/>
    <w:rsid w:val="3F5A2AC7"/>
    <w:rsid w:val="4024E814"/>
    <w:rsid w:val="402F2B05"/>
    <w:rsid w:val="4056CD34"/>
    <w:rsid w:val="40831C90"/>
    <w:rsid w:val="4084DA62"/>
    <w:rsid w:val="40BF71A3"/>
    <w:rsid w:val="40CAD1EB"/>
    <w:rsid w:val="40F7FAC6"/>
    <w:rsid w:val="41B73A55"/>
    <w:rsid w:val="4212A4D9"/>
    <w:rsid w:val="431D4944"/>
    <w:rsid w:val="4409E52E"/>
    <w:rsid w:val="449BCE7D"/>
    <w:rsid w:val="4535F011"/>
    <w:rsid w:val="45539520"/>
    <w:rsid w:val="4597D305"/>
    <w:rsid w:val="45BEF911"/>
    <w:rsid w:val="461DBE66"/>
    <w:rsid w:val="463C8E76"/>
    <w:rsid w:val="47A1D83E"/>
    <w:rsid w:val="488FEC47"/>
    <w:rsid w:val="4890E4DC"/>
    <w:rsid w:val="48A8A46A"/>
    <w:rsid w:val="4923EA4F"/>
    <w:rsid w:val="4978FF26"/>
    <w:rsid w:val="49B3079F"/>
    <w:rsid w:val="49B3A119"/>
    <w:rsid w:val="4A10BA0A"/>
    <w:rsid w:val="4A3F169D"/>
    <w:rsid w:val="4A8AE04A"/>
    <w:rsid w:val="4B658810"/>
    <w:rsid w:val="4B7B0C18"/>
    <w:rsid w:val="4B9405D0"/>
    <w:rsid w:val="4C222D48"/>
    <w:rsid w:val="4CC16D78"/>
    <w:rsid w:val="4CCC46AC"/>
    <w:rsid w:val="4CD9DBE3"/>
    <w:rsid w:val="4CFF910B"/>
    <w:rsid w:val="4D1A30DD"/>
    <w:rsid w:val="4D775AC8"/>
    <w:rsid w:val="4DF3F077"/>
    <w:rsid w:val="4F818F48"/>
    <w:rsid w:val="4FD9C861"/>
    <w:rsid w:val="503F725C"/>
    <w:rsid w:val="50456C74"/>
    <w:rsid w:val="50DDBE79"/>
    <w:rsid w:val="51201F1C"/>
    <w:rsid w:val="513810D8"/>
    <w:rsid w:val="52B7E8E2"/>
    <w:rsid w:val="52FDFDA5"/>
    <w:rsid w:val="5301E921"/>
    <w:rsid w:val="53116923"/>
    <w:rsid w:val="53B11AEE"/>
    <w:rsid w:val="53BCA734"/>
    <w:rsid w:val="54567EDC"/>
    <w:rsid w:val="5481B409"/>
    <w:rsid w:val="54BE3034"/>
    <w:rsid w:val="54C136E2"/>
    <w:rsid w:val="54E7BC7C"/>
    <w:rsid w:val="5660B1FE"/>
    <w:rsid w:val="568B146A"/>
    <w:rsid w:val="56958B83"/>
    <w:rsid w:val="56B6F0F1"/>
    <w:rsid w:val="56D858DE"/>
    <w:rsid w:val="56E82EA9"/>
    <w:rsid w:val="56EF4653"/>
    <w:rsid w:val="572BB52D"/>
    <w:rsid w:val="575537BA"/>
    <w:rsid w:val="57AE83E0"/>
    <w:rsid w:val="57FC31A3"/>
    <w:rsid w:val="58097C18"/>
    <w:rsid w:val="58373C10"/>
    <w:rsid w:val="58A2CD8F"/>
    <w:rsid w:val="58B07919"/>
    <w:rsid w:val="592544FB"/>
    <w:rsid w:val="5991A157"/>
    <w:rsid w:val="5A661CEC"/>
    <w:rsid w:val="5AAFC447"/>
    <w:rsid w:val="5AD4E596"/>
    <w:rsid w:val="5B11A7B2"/>
    <w:rsid w:val="5B1ABD36"/>
    <w:rsid w:val="5C085075"/>
    <w:rsid w:val="5C1C4DD3"/>
    <w:rsid w:val="5C6619D9"/>
    <w:rsid w:val="5C6E7D22"/>
    <w:rsid w:val="5C87E8B1"/>
    <w:rsid w:val="5D6511C3"/>
    <w:rsid w:val="5D73BDA0"/>
    <w:rsid w:val="5D8F3D41"/>
    <w:rsid w:val="5DDC003B"/>
    <w:rsid w:val="5E01143B"/>
    <w:rsid w:val="5E681928"/>
    <w:rsid w:val="5E6A73F6"/>
    <w:rsid w:val="5E894D90"/>
    <w:rsid w:val="5EA0F289"/>
    <w:rsid w:val="5ED43CD7"/>
    <w:rsid w:val="5EF9882C"/>
    <w:rsid w:val="5F0416BE"/>
    <w:rsid w:val="5F08D1F0"/>
    <w:rsid w:val="5F77D09C"/>
    <w:rsid w:val="5FD4C0F8"/>
    <w:rsid w:val="6009252D"/>
    <w:rsid w:val="604CDC87"/>
    <w:rsid w:val="609744C8"/>
    <w:rsid w:val="60A1D90C"/>
    <w:rsid w:val="60AE08C7"/>
    <w:rsid w:val="61B3F1B4"/>
    <w:rsid w:val="61C830F7"/>
    <w:rsid w:val="621DBE33"/>
    <w:rsid w:val="6348418F"/>
    <w:rsid w:val="636983EC"/>
    <w:rsid w:val="64185A88"/>
    <w:rsid w:val="64463EFC"/>
    <w:rsid w:val="646B7701"/>
    <w:rsid w:val="64D0B022"/>
    <w:rsid w:val="6659FD61"/>
    <w:rsid w:val="66F12F56"/>
    <w:rsid w:val="670D57A3"/>
    <w:rsid w:val="670F28A3"/>
    <w:rsid w:val="673FA9A3"/>
    <w:rsid w:val="684F6D34"/>
    <w:rsid w:val="68686EED"/>
    <w:rsid w:val="691D54E7"/>
    <w:rsid w:val="69354B89"/>
    <w:rsid w:val="694FFEB3"/>
    <w:rsid w:val="69AADA2D"/>
    <w:rsid w:val="69B7C3E3"/>
    <w:rsid w:val="6A5CB843"/>
    <w:rsid w:val="6A6F208B"/>
    <w:rsid w:val="6AD313AA"/>
    <w:rsid w:val="6AF485BD"/>
    <w:rsid w:val="6B1CA718"/>
    <w:rsid w:val="6B6000FB"/>
    <w:rsid w:val="6B8264C6"/>
    <w:rsid w:val="6B89A318"/>
    <w:rsid w:val="6BC3EF9C"/>
    <w:rsid w:val="6C00D4C1"/>
    <w:rsid w:val="6C824275"/>
    <w:rsid w:val="6E75AD50"/>
    <w:rsid w:val="6E9FB1DB"/>
    <w:rsid w:val="6EB46182"/>
    <w:rsid w:val="6EC6EBC9"/>
    <w:rsid w:val="6F314013"/>
    <w:rsid w:val="70F0B677"/>
    <w:rsid w:val="71385061"/>
    <w:rsid w:val="722C5802"/>
    <w:rsid w:val="72462486"/>
    <w:rsid w:val="7271EC5A"/>
    <w:rsid w:val="7290784A"/>
    <w:rsid w:val="72C30572"/>
    <w:rsid w:val="73730066"/>
    <w:rsid w:val="742C48AB"/>
    <w:rsid w:val="74B8C63F"/>
    <w:rsid w:val="7514C7DF"/>
    <w:rsid w:val="753748F4"/>
    <w:rsid w:val="7556B4A5"/>
    <w:rsid w:val="75D6BC36"/>
    <w:rsid w:val="767D8DC6"/>
    <w:rsid w:val="76BEC862"/>
    <w:rsid w:val="7942E715"/>
    <w:rsid w:val="79828F07"/>
    <w:rsid w:val="7993D647"/>
    <w:rsid w:val="79A530D6"/>
    <w:rsid w:val="7A46E168"/>
    <w:rsid w:val="7A836C82"/>
    <w:rsid w:val="7AE1AD65"/>
    <w:rsid w:val="7B92BA4F"/>
    <w:rsid w:val="7BF58411"/>
    <w:rsid w:val="7C06D9B3"/>
    <w:rsid w:val="7C334411"/>
    <w:rsid w:val="7C69E7B8"/>
    <w:rsid w:val="7CFC2C16"/>
    <w:rsid w:val="7D0375A8"/>
    <w:rsid w:val="7D1F424C"/>
    <w:rsid w:val="7D36A274"/>
    <w:rsid w:val="7D5545EC"/>
    <w:rsid w:val="7E72592A"/>
    <w:rsid w:val="7F170AFE"/>
    <w:rsid w:val="7F1CE4DF"/>
    <w:rsid w:val="7FB4A82F"/>
    <w:rsid w:val="7FC3C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09CE6"/>
  <w15:docId w15:val="{10C4C8A0-F178-4510-836E-5035577B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89628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9628B"/>
  </w:style>
  <w:style w:type="character" w:customStyle="1" w:styleId="eop">
    <w:name w:val="eop"/>
    <w:basedOn w:val="DefaultParagraphFont"/>
    <w:rsid w:val="0089628B"/>
  </w:style>
  <w:style w:type="paragraph" w:styleId="NormalWeb">
    <w:name w:val="Normal (Web)"/>
    <w:basedOn w:val="Normal"/>
    <w:uiPriority w:val="99"/>
    <w:unhideWhenUsed/>
    <w:rsid w:val="00352527"/>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2527"/>
    <w:rPr>
      <w:sz w:val="16"/>
      <w:szCs w:val="16"/>
    </w:rPr>
  </w:style>
  <w:style w:type="paragraph" w:styleId="CommentText">
    <w:name w:val="annotation text"/>
    <w:basedOn w:val="Normal"/>
    <w:link w:val="CommentTextChar"/>
    <w:uiPriority w:val="99"/>
    <w:semiHidden/>
    <w:unhideWhenUsed/>
    <w:rsid w:val="00352527"/>
    <w:pPr>
      <w:spacing w:line="240" w:lineRule="auto"/>
    </w:pPr>
    <w:rPr>
      <w:sz w:val="20"/>
      <w:szCs w:val="20"/>
    </w:rPr>
  </w:style>
  <w:style w:type="character" w:customStyle="1" w:styleId="CommentTextChar">
    <w:name w:val="Comment Text Char"/>
    <w:basedOn w:val="DefaultParagraphFont"/>
    <w:link w:val="CommentText"/>
    <w:uiPriority w:val="99"/>
    <w:semiHidden/>
    <w:rsid w:val="00352527"/>
    <w:rPr>
      <w:sz w:val="20"/>
      <w:szCs w:val="20"/>
    </w:rPr>
  </w:style>
  <w:style w:type="paragraph" w:styleId="CommentSubject">
    <w:name w:val="annotation subject"/>
    <w:basedOn w:val="CommentText"/>
    <w:next w:val="CommentText"/>
    <w:link w:val="CommentSubjectChar"/>
    <w:uiPriority w:val="99"/>
    <w:semiHidden/>
    <w:unhideWhenUsed/>
    <w:rsid w:val="00352527"/>
    <w:rPr>
      <w:b/>
      <w:bCs/>
    </w:rPr>
  </w:style>
  <w:style w:type="character" w:customStyle="1" w:styleId="CommentSubjectChar">
    <w:name w:val="Comment Subject Char"/>
    <w:basedOn w:val="CommentTextChar"/>
    <w:link w:val="CommentSubject"/>
    <w:uiPriority w:val="99"/>
    <w:semiHidden/>
    <w:rsid w:val="00352527"/>
    <w:rPr>
      <w:b/>
      <w:bCs/>
      <w:sz w:val="20"/>
      <w:szCs w:val="20"/>
    </w:rPr>
  </w:style>
  <w:style w:type="paragraph" w:styleId="BalloonText">
    <w:name w:val="Balloon Text"/>
    <w:basedOn w:val="Normal"/>
    <w:link w:val="BalloonTextChar"/>
    <w:uiPriority w:val="99"/>
    <w:semiHidden/>
    <w:unhideWhenUsed/>
    <w:rsid w:val="00352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527"/>
    <w:rPr>
      <w:rFonts w:ascii="Segoe UI" w:hAnsi="Segoe UI" w:cs="Segoe UI"/>
      <w:sz w:val="18"/>
      <w:szCs w:val="18"/>
    </w:rPr>
  </w:style>
  <w:style w:type="paragraph" w:styleId="Revision">
    <w:name w:val="Revision"/>
    <w:hidden/>
    <w:uiPriority w:val="99"/>
    <w:semiHidden/>
    <w:rsid w:val="001C4C9D"/>
    <w:pPr>
      <w:widowControl/>
      <w:spacing w:after="0" w:line="240" w:lineRule="auto"/>
    </w:pPr>
  </w:style>
  <w:style w:type="character" w:styleId="UnresolvedMention">
    <w:name w:val="Unresolved Mention"/>
    <w:basedOn w:val="DefaultParagraphFont"/>
    <w:uiPriority w:val="99"/>
    <w:unhideWhenUsed/>
    <w:rsid w:val="008C5AFF"/>
    <w:rPr>
      <w:color w:val="605E5C"/>
      <w:shd w:val="clear" w:color="auto" w:fill="E1DFDD"/>
    </w:rPr>
  </w:style>
  <w:style w:type="character" w:styleId="Mention">
    <w:name w:val="Mention"/>
    <w:basedOn w:val="DefaultParagraphFont"/>
    <w:uiPriority w:val="99"/>
    <w:unhideWhenUsed/>
    <w:rsid w:val="008C5AFF"/>
    <w:rPr>
      <w:color w:val="2B579A"/>
      <w:shd w:val="clear" w:color="auto" w:fill="E1DFDD"/>
    </w:rPr>
  </w:style>
  <w:style w:type="paragraph" w:styleId="Header">
    <w:name w:val="header"/>
    <w:basedOn w:val="Normal"/>
    <w:link w:val="HeaderChar"/>
    <w:uiPriority w:val="99"/>
    <w:semiHidden/>
    <w:unhideWhenUsed/>
    <w:rsid w:val="00F710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049"/>
  </w:style>
  <w:style w:type="paragraph" w:styleId="Footer">
    <w:name w:val="footer"/>
    <w:basedOn w:val="Normal"/>
    <w:link w:val="FooterChar"/>
    <w:uiPriority w:val="99"/>
    <w:unhideWhenUsed/>
    <w:rsid w:val="00F71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049"/>
  </w:style>
  <w:style w:type="character" w:styleId="Hyperlink">
    <w:name w:val="Hyperlink"/>
    <w:basedOn w:val="DefaultParagraphFont"/>
    <w:uiPriority w:val="99"/>
    <w:unhideWhenUsed/>
    <w:rsid w:val="008C70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1764">
      <w:bodyDiv w:val="1"/>
      <w:marLeft w:val="0"/>
      <w:marRight w:val="0"/>
      <w:marTop w:val="0"/>
      <w:marBottom w:val="0"/>
      <w:divBdr>
        <w:top w:val="none" w:sz="0" w:space="0" w:color="auto"/>
        <w:left w:val="none" w:sz="0" w:space="0" w:color="auto"/>
        <w:bottom w:val="none" w:sz="0" w:space="0" w:color="auto"/>
        <w:right w:val="none" w:sz="0" w:space="0" w:color="auto"/>
      </w:divBdr>
    </w:div>
    <w:div w:id="486242336">
      <w:bodyDiv w:val="1"/>
      <w:marLeft w:val="0"/>
      <w:marRight w:val="0"/>
      <w:marTop w:val="0"/>
      <w:marBottom w:val="0"/>
      <w:divBdr>
        <w:top w:val="none" w:sz="0" w:space="0" w:color="auto"/>
        <w:left w:val="none" w:sz="0" w:space="0" w:color="auto"/>
        <w:bottom w:val="none" w:sz="0" w:space="0" w:color="auto"/>
        <w:right w:val="none" w:sz="0" w:space="0" w:color="auto"/>
      </w:divBdr>
    </w:div>
    <w:div w:id="630089865">
      <w:bodyDiv w:val="1"/>
      <w:marLeft w:val="0"/>
      <w:marRight w:val="0"/>
      <w:marTop w:val="0"/>
      <w:marBottom w:val="0"/>
      <w:divBdr>
        <w:top w:val="none" w:sz="0" w:space="0" w:color="auto"/>
        <w:left w:val="none" w:sz="0" w:space="0" w:color="auto"/>
        <w:bottom w:val="none" w:sz="0" w:space="0" w:color="auto"/>
        <w:right w:val="none" w:sz="0" w:space="0" w:color="auto"/>
      </w:divBdr>
      <w:divsChild>
        <w:div w:id="824928825">
          <w:marLeft w:val="0"/>
          <w:marRight w:val="0"/>
          <w:marTop w:val="0"/>
          <w:marBottom w:val="0"/>
          <w:divBdr>
            <w:top w:val="none" w:sz="0" w:space="0" w:color="auto"/>
            <w:left w:val="none" w:sz="0" w:space="0" w:color="auto"/>
            <w:bottom w:val="none" w:sz="0" w:space="0" w:color="auto"/>
            <w:right w:val="none" w:sz="0" w:space="0" w:color="auto"/>
          </w:divBdr>
          <w:divsChild>
            <w:div w:id="672881604">
              <w:marLeft w:val="0"/>
              <w:marRight w:val="0"/>
              <w:marTop w:val="0"/>
              <w:marBottom w:val="0"/>
              <w:divBdr>
                <w:top w:val="none" w:sz="0" w:space="0" w:color="auto"/>
                <w:left w:val="none" w:sz="0" w:space="0" w:color="auto"/>
                <w:bottom w:val="none" w:sz="0" w:space="0" w:color="auto"/>
                <w:right w:val="none" w:sz="0" w:space="0" w:color="auto"/>
              </w:divBdr>
            </w:div>
            <w:div w:id="171998118">
              <w:marLeft w:val="0"/>
              <w:marRight w:val="0"/>
              <w:marTop w:val="0"/>
              <w:marBottom w:val="0"/>
              <w:divBdr>
                <w:top w:val="none" w:sz="0" w:space="0" w:color="auto"/>
                <w:left w:val="none" w:sz="0" w:space="0" w:color="auto"/>
                <w:bottom w:val="none" w:sz="0" w:space="0" w:color="auto"/>
                <w:right w:val="none" w:sz="0" w:space="0" w:color="auto"/>
              </w:divBdr>
            </w:div>
            <w:div w:id="1250314730">
              <w:marLeft w:val="0"/>
              <w:marRight w:val="0"/>
              <w:marTop w:val="0"/>
              <w:marBottom w:val="0"/>
              <w:divBdr>
                <w:top w:val="none" w:sz="0" w:space="0" w:color="auto"/>
                <w:left w:val="none" w:sz="0" w:space="0" w:color="auto"/>
                <w:bottom w:val="none" w:sz="0" w:space="0" w:color="auto"/>
                <w:right w:val="none" w:sz="0" w:space="0" w:color="auto"/>
              </w:divBdr>
            </w:div>
            <w:div w:id="1329820386">
              <w:marLeft w:val="0"/>
              <w:marRight w:val="0"/>
              <w:marTop w:val="0"/>
              <w:marBottom w:val="0"/>
              <w:divBdr>
                <w:top w:val="none" w:sz="0" w:space="0" w:color="auto"/>
                <w:left w:val="none" w:sz="0" w:space="0" w:color="auto"/>
                <w:bottom w:val="none" w:sz="0" w:space="0" w:color="auto"/>
                <w:right w:val="none" w:sz="0" w:space="0" w:color="auto"/>
              </w:divBdr>
            </w:div>
            <w:div w:id="1794716407">
              <w:marLeft w:val="0"/>
              <w:marRight w:val="0"/>
              <w:marTop w:val="0"/>
              <w:marBottom w:val="0"/>
              <w:divBdr>
                <w:top w:val="none" w:sz="0" w:space="0" w:color="auto"/>
                <w:left w:val="none" w:sz="0" w:space="0" w:color="auto"/>
                <w:bottom w:val="none" w:sz="0" w:space="0" w:color="auto"/>
                <w:right w:val="none" w:sz="0" w:space="0" w:color="auto"/>
              </w:divBdr>
            </w:div>
            <w:div w:id="116975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5405">
      <w:bodyDiv w:val="1"/>
      <w:marLeft w:val="0"/>
      <w:marRight w:val="0"/>
      <w:marTop w:val="0"/>
      <w:marBottom w:val="0"/>
      <w:divBdr>
        <w:top w:val="none" w:sz="0" w:space="0" w:color="auto"/>
        <w:left w:val="none" w:sz="0" w:space="0" w:color="auto"/>
        <w:bottom w:val="none" w:sz="0" w:space="0" w:color="auto"/>
        <w:right w:val="none" w:sz="0" w:space="0" w:color="auto"/>
      </w:divBdr>
      <w:divsChild>
        <w:div w:id="561409240">
          <w:marLeft w:val="0"/>
          <w:marRight w:val="0"/>
          <w:marTop w:val="0"/>
          <w:marBottom w:val="0"/>
          <w:divBdr>
            <w:top w:val="none" w:sz="0" w:space="0" w:color="auto"/>
            <w:left w:val="none" w:sz="0" w:space="0" w:color="auto"/>
            <w:bottom w:val="none" w:sz="0" w:space="0" w:color="auto"/>
            <w:right w:val="none" w:sz="0" w:space="0" w:color="auto"/>
          </w:divBdr>
          <w:divsChild>
            <w:div w:id="1137843738">
              <w:marLeft w:val="0"/>
              <w:marRight w:val="0"/>
              <w:marTop w:val="0"/>
              <w:marBottom w:val="0"/>
              <w:divBdr>
                <w:top w:val="none" w:sz="0" w:space="0" w:color="auto"/>
                <w:left w:val="none" w:sz="0" w:space="0" w:color="auto"/>
                <w:bottom w:val="none" w:sz="0" w:space="0" w:color="auto"/>
                <w:right w:val="none" w:sz="0" w:space="0" w:color="auto"/>
              </w:divBdr>
            </w:div>
            <w:div w:id="1790658986">
              <w:marLeft w:val="0"/>
              <w:marRight w:val="0"/>
              <w:marTop w:val="0"/>
              <w:marBottom w:val="0"/>
              <w:divBdr>
                <w:top w:val="none" w:sz="0" w:space="0" w:color="auto"/>
                <w:left w:val="none" w:sz="0" w:space="0" w:color="auto"/>
                <w:bottom w:val="none" w:sz="0" w:space="0" w:color="auto"/>
                <w:right w:val="none" w:sz="0" w:space="0" w:color="auto"/>
              </w:divBdr>
            </w:div>
            <w:div w:id="605890546">
              <w:marLeft w:val="0"/>
              <w:marRight w:val="0"/>
              <w:marTop w:val="0"/>
              <w:marBottom w:val="0"/>
              <w:divBdr>
                <w:top w:val="none" w:sz="0" w:space="0" w:color="auto"/>
                <w:left w:val="none" w:sz="0" w:space="0" w:color="auto"/>
                <w:bottom w:val="none" w:sz="0" w:space="0" w:color="auto"/>
                <w:right w:val="none" w:sz="0" w:space="0" w:color="auto"/>
              </w:divBdr>
            </w:div>
            <w:div w:id="1628968826">
              <w:marLeft w:val="0"/>
              <w:marRight w:val="0"/>
              <w:marTop w:val="0"/>
              <w:marBottom w:val="0"/>
              <w:divBdr>
                <w:top w:val="none" w:sz="0" w:space="0" w:color="auto"/>
                <w:left w:val="none" w:sz="0" w:space="0" w:color="auto"/>
                <w:bottom w:val="none" w:sz="0" w:space="0" w:color="auto"/>
                <w:right w:val="none" w:sz="0" w:space="0" w:color="auto"/>
              </w:divBdr>
            </w:div>
            <w:div w:id="709498277">
              <w:marLeft w:val="0"/>
              <w:marRight w:val="0"/>
              <w:marTop w:val="0"/>
              <w:marBottom w:val="0"/>
              <w:divBdr>
                <w:top w:val="none" w:sz="0" w:space="0" w:color="auto"/>
                <w:left w:val="none" w:sz="0" w:space="0" w:color="auto"/>
                <w:bottom w:val="none" w:sz="0" w:space="0" w:color="auto"/>
                <w:right w:val="none" w:sz="0" w:space="0" w:color="auto"/>
              </w:divBdr>
            </w:div>
            <w:div w:id="153750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67528">
      <w:bodyDiv w:val="1"/>
      <w:marLeft w:val="0"/>
      <w:marRight w:val="0"/>
      <w:marTop w:val="0"/>
      <w:marBottom w:val="0"/>
      <w:divBdr>
        <w:top w:val="none" w:sz="0" w:space="0" w:color="auto"/>
        <w:left w:val="none" w:sz="0" w:space="0" w:color="auto"/>
        <w:bottom w:val="none" w:sz="0" w:space="0" w:color="auto"/>
        <w:right w:val="none" w:sz="0" w:space="0" w:color="auto"/>
      </w:divBdr>
    </w:div>
    <w:div w:id="1753313955">
      <w:bodyDiv w:val="1"/>
      <w:marLeft w:val="0"/>
      <w:marRight w:val="0"/>
      <w:marTop w:val="0"/>
      <w:marBottom w:val="0"/>
      <w:divBdr>
        <w:top w:val="none" w:sz="0" w:space="0" w:color="auto"/>
        <w:left w:val="none" w:sz="0" w:space="0" w:color="auto"/>
        <w:bottom w:val="none" w:sz="0" w:space="0" w:color="auto"/>
        <w:right w:val="none" w:sz="0" w:space="0" w:color="auto"/>
      </w:divBdr>
      <w:divsChild>
        <w:div w:id="753357058">
          <w:marLeft w:val="0"/>
          <w:marRight w:val="0"/>
          <w:marTop w:val="0"/>
          <w:marBottom w:val="0"/>
          <w:divBdr>
            <w:top w:val="none" w:sz="0" w:space="0" w:color="auto"/>
            <w:left w:val="none" w:sz="0" w:space="0" w:color="auto"/>
            <w:bottom w:val="none" w:sz="0" w:space="0" w:color="auto"/>
            <w:right w:val="none" w:sz="0" w:space="0" w:color="auto"/>
          </w:divBdr>
          <w:divsChild>
            <w:div w:id="101265352">
              <w:marLeft w:val="0"/>
              <w:marRight w:val="0"/>
              <w:marTop w:val="0"/>
              <w:marBottom w:val="0"/>
              <w:divBdr>
                <w:top w:val="none" w:sz="0" w:space="0" w:color="auto"/>
                <w:left w:val="none" w:sz="0" w:space="0" w:color="auto"/>
                <w:bottom w:val="none" w:sz="0" w:space="0" w:color="auto"/>
                <w:right w:val="none" w:sz="0" w:space="0" w:color="auto"/>
              </w:divBdr>
            </w:div>
            <w:div w:id="362024795">
              <w:marLeft w:val="0"/>
              <w:marRight w:val="0"/>
              <w:marTop w:val="0"/>
              <w:marBottom w:val="0"/>
              <w:divBdr>
                <w:top w:val="none" w:sz="0" w:space="0" w:color="auto"/>
                <w:left w:val="none" w:sz="0" w:space="0" w:color="auto"/>
                <w:bottom w:val="none" w:sz="0" w:space="0" w:color="auto"/>
                <w:right w:val="none" w:sz="0" w:space="0" w:color="auto"/>
              </w:divBdr>
            </w:div>
            <w:div w:id="1436632595">
              <w:marLeft w:val="0"/>
              <w:marRight w:val="0"/>
              <w:marTop w:val="0"/>
              <w:marBottom w:val="0"/>
              <w:divBdr>
                <w:top w:val="none" w:sz="0" w:space="0" w:color="auto"/>
                <w:left w:val="none" w:sz="0" w:space="0" w:color="auto"/>
                <w:bottom w:val="none" w:sz="0" w:space="0" w:color="auto"/>
                <w:right w:val="none" w:sz="0" w:space="0" w:color="auto"/>
              </w:divBdr>
            </w:div>
            <w:div w:id="91215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4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forms.gle/c5wV1czr6iVT37J3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F5012816782C4E91FBFC278E7DE834" ma:contentTypeVersion="16" ma:contentTypeDescription="Create a new document." ma:contentTypeScope="" ma:versionID="7dbce75acba16a7e8227c73c2792d505">
  <xsd:schema xmlns:xsd="http://www.w3.org/2001/XMLSchema" xmlns:xs="http://www.w3.org/2001/XMLSchema" xmlns:p="http://schemas.microsoft.com/office/2006/metadata/properties" xmlns:ns2="7868ded3-6752-422e-9ed5-9ad5a8120311" xmlns:ns3="4bce3db3-27de-49df-846c-f24ab592a67c" targetNamespace="http://schemas.microsoft.com/office/2006/metadata/properties" ma:root="true" ma:fieldsID="883f8ce66982789a850fcbdd536e0ba8" ns2:_="" ns3:_="">
    <xsd:import namespace="7868ded3-6752-422e-9ed5-9ad5a8120311"/>
    <xsd:import namespace="4bce3db3-27de-49df-846c-f24ab592a6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8ded3-6752-422e-9ed5-9ad5a81203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c41815-f866-473a-a3ba-291165dbb8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ce3db3-27de-49df-846c-f24ab592a67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71b4b9-c636-42ef-9abc-6636d870d9e8}" ma:internalName="TaxCatchAll" ma:showField="CatchAllData" ma:web="4bce3db3-27de-49df-846c-f24ab592a6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bce3db3-27de-49df-846c-f24ab592a67c" xsi:nil="true"/>
    <lcf76f155ced4ddcb4097134ff3c332f xmlns="7868ded3-6752-422e-9ed5-9ad5a812031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AD167A0-D817-4383-8613-2D59E5DE624F}">
  <ds:schemaRefs>
    <ds:schemaRef ds:uri="http://schemas.microsoft.com/sharepoint/v3/contenttype/forms"/>
  </ds:schemaRefs>
</ds:datastoreItem>
</file>

<file path=customXml/itemProps2.xml><?xml version="1.0" encoding="utf-8"?>
<ds:datastoreItem xmlns:ds="http://schemas.openxmlformats.org/officeDocument/2006/customXml" ds:itemID="{7527B663-FD9B-451C-A14A-E98E014C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8ded3-6752-422e-9ed5-9ad5a8120311"/>
    <ds:schemaRef ds:uri="4bce3db3-27de-49df-846c-f24ab592a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4F5E2C-E5A3-4C59-94B9-9E4F841BD12C}">
  <ds:schemaRefs>
    <ds:schemaRef ds:uri="http://schemas.microsoft.com/office/2006/metadata/properties"/>
    <ds:schemaRef ds:uri="http://schemas.microsoft.com/office/infopath/2007/PartnerControls"/>
    <ds:schemaRef ds:uri="4bce3db3-27de-49df-846c-f24ab592a67c"/>
    <ds:schemaRef ds:uri="7868ded3-6752-422e-9ed5-9ad5a8120311"/>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Tennessee Tech University</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Krosnick, Shawn</dc:creator>
  <cp:lastModifiedBy>Shawn</cp:lastModifiedBy>
  <cp:revision>35</cp:revision>
  <dcterms:created xsi:type="dcterms:W3CDTF">2022-06-03T21:00:00Z</dcterms:created>
  <dcterms:modified xsi:type="dcterms:W3CDTF">2024-03-04T17:09:00Z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0x0101001CF5012816782C4E91FBFC278E7DE834</vt:lpwstr>
  </property>
</Properties>
</file>