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83F5F7" w14:textId="003D490E" w:rsidR="00E80331" w:rsidRPr="00331360" w:rsidRDefault="00331360" w:rsidP="00331360">
      <w:pPr>
        <w:spacing w:after="0"/>
        <w:rPr>
          <w:rFonts w:asciiTheme="majorHAnsi" w:hAnsiTheme="majorHAnsi" w:cstheme="majorHAnsi"/>
          <w:b/>
          <w:bCs/>
          <w:sz w:val="32"/>
          <w:szCs w:val="32"/>
        </w:rPr>
      </w:pPr>
      <w:r w:rsidRPr="00331360">
        <w:rPr>
          <w:rFonts w:asciiTheme="majorHAnsi" w:hAnsiTheme="majorHAnsi" w:cstheme="majorHAnsi"/>
          <w:b/>
          <w:bCs/>
          <w:sz w:val="32"/>
          <w:szCs w:val="32"/>
        </w:rPr>
        <w:t xml:space="preserve">Student Activities to Accompany BioTA Podcast Episode 23: Chocolate </w:t>
      </w:r>
      <w:r w:rsidR="000254F6">
        <w:rPr>
          <w:rFonts w:asciiTheme="majorHAnsi" w:hAnsiTheme="majorHAnsi" w:cstheme="majorHAnsi"/>
          <w:b/>
          <w:bCs/>
          <w:sz w:val="32"/>
          <w:szCs w:val="32"/>
        </w:rPr>
        <w:t>I</w:t>
      </w:r>
      <w:r w:rsidRPr="00331360">
        <w:rPr>
          <w:rFonts w:asciiTheme="majorHAnsi" w:hAnsiTheme="majorHAnsi" w:cstheme="majorHAnsi"/>
          <w:b/>
          <w:bCs/>
          <w:sz w:val="32"/>
          <w:szCs w:val="32"/>
        </w:rPr>
        <w:t>s Life</w:t>
      </w:r>
    </w:p>
    <w:p w14:paraId="5DA406BA" w14:textId="77777777" w:rsidR="002921E2" w:rsidRDefault="002921E2" w:rsidP="00BE2201">
      <w:pPr>
        <w:spacing w:after="0"/>
      </w:pPr>
    </w:p>
    <w:p w14:paraId="7AB4C077" w14:textId="501D904D" w:rsidR="00331360" w:rsidRDefault="00331360" w:rsidP="00BE2201">
      <w:pPr>
        <w:spacing w:after="0"/>
      </w:pPr>
      <w:r>
        <w:t>Michael Sitvarin</w:t>
      </w:r>
    </w:p>
    <w:p w14:paraId="3F59608A" w14:textId="1193B9EB" w:rsidR="00331360" w:rsidRDefault="000B27EA" w:rsidP="00BE2201">
      <w:pPr>
        <w:spacing w:after="0"/>
      </w:pPr>
      <w:r w:rsidRPr="000B27EA">
        <w:t>Visiting Assistant Professor, Union College</w:t>
      </w:r>
    </w:p>
    <w:p w14:paraId="13D5C6D9" w14:textId="77777777" w:rsidR="00331360" w:rsidRDefault="00331360" w:rsidP="00BE2201">
      <w:pPr>
        <w:spacing w:after="0"/>
      </w:pPr>
    </w:p>
    <w:p w14:paraId="24C52DE4" w14:textId="77777777" w:rsidR="00331360" w:rsidRDefault="00331360" w:rsidP="00331360">
      <w:pPr>
        <w:pStyle w:val="Heading2"/>
      </w:pPr>
      <w:r>
        <w:t>Acknowledgements</w:t>
      </w:r>
    </w:p>
    <w:p w14:paraId="3B7E5247" w14:textId="64472F14" w:rsidR="00331360" w:rsidRDefault="00331360" w:rsidP="00331360">
      <w:r>
        <w:t xml:space="preserve">The author thanks the fall 2023 faculty mentoring network participants: Phil Gibson (leader), </w:t>
      </w:r>
      <w:r w:rsidR="000254F6">
        <w:t>Sarah Straud, Margaret Goodman, Katie Sandlin, Christin Monroe, and Carlos Goller.</w:t>
      </w:r>
      <w:r w:rsidR="001B1C55">
        <w:t xml:space="preserve"> This guide was developed </w:t>
      </w:r>
      <w:r w:rsidR="00B9030A">
        <w:t xml:space="preserve">by adapting </w:t>
      </w:r>
      <w:r w:rsidR="001B1C55">
        <w:t xml:space="preserve">Mary Mulcahy’s listening guide </w:t>
      </w:r>
      <w:r w:rsidR="00B9030A">
        <w:t>for</w:t>
      </w:r>
      <w:r w:rsidR="001B1C55">
        <w:t xml:space="preserve"> </w:t>
      </w:r>
      <w:r w:rsidR="00B9030A">
        <w:t xml:space="preserve">a previous podcast about </w:t>
      </w:r>
      <w:r w:rsidR="001B1C55">
        <w:t>bees.</w:t>
      </w:r>
    </w:p>
    <w:p w14:paraId="78274E73" w14:textId="5CD70559" w:rsidR="00331360" w:rsidRDefault="00331360" w:rsidP="00331360">
      <w:pPr>
        <w:rPr>
          <w:i/>
        </w:rPr>
      </w:pPr>
      <w:r>
        <w:rPr>
          <w:i/>
        </w:rPr>
        <w:t xml:space="preserve">Instructors can email </w:t>
      </w:r>
      <w:r w:rsidR="000254F6">
        <w:rPr>
          <w:i/>
        </w:rPr>
        <w:t>Michael Sitvarin</w:t>
      </w:r>
      <w:r>
        <w:rPr>
          <w:i/>
        </w:rPr>
        <w:t xml:space="preserve"> (</w:t>
      </w:r>
      <w:r w:rsidR="000254F6">
        <w:rPr>
          <w:i/>
        </w:rPr>
        <w:t>michaelsitvarin@gmail.com</w:t>
      </w:r>
      <w:r>
        <w:rPr>
          <w:i/>
        </w:rPr>
        <w:t xml:space="preserve">) for </w:t>
      </w:r>
      <w:r w:rsidR="000254F6">
        <w:rPr>
          <w:i/>
        </w:rPr>
        <w:t>a</w:t>
      </w:r>
      <w:r>
        <w:rPr>
          <w:i/>
        </w:rPr>
        <w:t xml:space="preserve"> key to the activities.</w:t>
      </w:r>
    </w:p>
    <w:p w14:paraId="16F977C2" w14:textId="77777777" w:rsidR="00331360" w:rsidRDefault="00331360" w:rsidP="00331360">
      <w:pPr>
        <w:pStyle w:val="Heading1"/>
      </w:pPr>
      <w:r>
        <w:t>Information for Instructor</w:t>
      </w:r>
    </w:p>
    <w:p w14:paraId="7B740931" w14:textId="656A568E" w:rsidR="00331360" w:rsidRDefault="00331360" w:rsidP="00331360">
      <w:r>
        <w:t xml:space="preserve">This instructional resource provides </w:t>
      </w:r>
      <w:r w:rsidRPr="001B1C55">
        <w:t>three</w:t>
      </w:r>
      <w:r>
        <w:t xml:space="preserve"> activities to accompany a podcast on </w:t>
      </w:r>
      <w:r w:rsidR="000254F6">
        <w:t>chocolate</w:t>
      </w:r>
      <w:r>
        <w:t xml:space="preserve">, </w:t>
      </w:r>
      <w:r w:rsidR="000254F6">
        <w:t>including a focus on social justice and equity issues</w:t>
      </w:r>
      <w:r>
        <w:t xml:space="preserve">. The student activities were created during the BioTA Podcast Faculty Mentoring Network </w:t>
      </w:r>
      <w:r w:rsidR="000254F6">
        <w:t>in fall</w:t>
      </w:r>
      <w:r>
        <w:t xml:space="preserve"> 2023. In the podcast, Dr. Phil Gibson interview</w:t>
      </w:r>
      <w:r w:rsidR="000254F6">
        <w:t>s</w:t>
      </w:r>
      <w:r>
        <w:t xml:space="preserve"> </w:t>
      </w:r>
      <w:r w:rsidR="000254F6">
        <w:t>Robert Bowden, President of Vivere Chocolates.</w:t>
      </w:r>
    </w:p>
    <w:p w14:paraId="2D919417" w14:textId="77777777" w:rsidR="00331360" w:rsidRDefault="00331360" w:rsidP="00331360">
      <w:pPr>
        <w:pStyle w:val="Heading2"/>
      </w:pPr>
      <w:r>
        <w:t>Podcast Citation:</w:t>
      </w:r>
    </w:p>
    <w:p w14:paraId="44EAF06D" w14:textId="77AA09BA" w:rsidR="00331360" w:rsidRDefault="00331360" w:rsidP="00331360">
      <w:r>
        <w:t>Gibson, J. P. (Host). (202</w:t>
      </w:r>
      <w:r w:rsidR="000254F6">
        <w:t>1</w:t>
      </w:r>
      <w:r>
        <w:t xml:space="preserve">, </w:t>
      </w:r>
      <w:r w:rsidR="000254F6">
        <w:t>Nov 3</w:t>
      </w:r>
      <w:r>
        <w:t xml:space="preserve">). </w:t>
      </w:r>
      <w:r w:rsidR="000254F6">
        <w:t>Chocolate Is Life</w:t>
      </w:r>
      <w:r>
        <w:t xml:space="preserve"> – 0</w:t>
      </w:r>
      <w:r w:rsidR="000254F6">
        <w:t>23</w:t>
      </w:r>
      <w:r>
        <w:t xml:space="preserve"> [Audio podcast episode]. In </w:t>
      </w:r>
      <w:r>
        <w:rPr>
          <w:i/>
        </w:rPr>
        <w:t>BioTA</w:t>
      </w:r>
      <w:r>
        <w:t xml:space="preserve">. </w:t>
      </w:r>
      <w:hyperlink r:id="rId5" w:history="1">
        <w:r w:rsidR="000254F6" w:rsidRPr="00D2369C">
          <w:rPr>
            <w:rStyle w:val="Hyperlink"/>
          </w:rPr>
          <w:t>https://jphilgibsonlab.oucreate.com/uncategorized/chocolate-is-life-023/</w:t>
        </w:r>
      </w:hyperlink>
    </w:p>
    <w:p w14:paraId="041656AD" w14:textId="587799BF" w:rsidR="00331360" w:rsidRDefault="00331360" w:rsidP="00331360">
      <w:pPr>
        <w:pStyle w:val="Heading2"/>
      </w:pPr>
      <w:r>
        <w:t>Overview of Activities:</w:t>
      </w:r>
    </w:p>
    <w:p w14:paraId="6807CC7D" w14:textId="4FB9AF36" w:rsidR="00331360" w:rsidRDefault="00331360" w:rsidP="00331360">
      <w:pPr>
        <w:pStyle w:val="Heading3"/>
      </w:pPr>
      <w:r>
        <w:t>Activity A: Pre-Class Listening Guide</w:t>
      </w:r>
      <w:r w:rsidR="000254F6">
        <w:t xml:space="preserve"> and Reflection</w:t>
      </w:r>
    </w:p>
    <w:p w14:paraId="0E3CC69B" w14:textId="77777777" w:rsidR="00331360" w:rsidRDefault="00331360" w:rsidP="00331360">
      <w:pPr>
        <w:numPr>
          <w:ilvl w:val="0"/>
          <w:numId w:val="1"/>
        </w:numPr>
        <w:pBdr>
          <w:top w:val="nil"/>
          <w:left w:val="nil"/>
          <w:bottom w:val="nil"/>
          <w:right w:val="nil"/>
          <w:between w:val="nil"/>
        </w:pBdr>
        <w:spacing w:after="0"/>
      </w:pPr>
      <w:r>
        <w:rPr>
          <w:rFonts w:ascii="Calibri" w:eastAsia="Calibri" w:hAnsi="Calibri" w:cs="Calibri"/>
          <w:color w:val="000000"/>
        </w:rPr>
        <w:t>Distribute the student assignment in the class prior to the podcast discussion.</w:t>
      </w:r>
    </w:p>
    <w:p w14:paraId="4C9BF110" w14:textId="0F5E4943" w:rsidR="00331360" w:rsidRDefault="002F65BB" w:rsidP="00331360">
      <w:pPr>
        <w:numPr>
          <w:ilvl w:val="0"/>
          <w:numId w:val="1"/>
        </w:numPr>
        <w:pBdr>
          <w:top w:val="nil"/>
          <w:left w:val="nil"/>
          <w:bottom w:val="nil"/>
          <w:right w:val="nil"/>
          <w:between w:val="nil"/>
        </w:pBdr>
        <w:spacing w:after="0"/>
        <w:rPr>
          <w:color w:val="000000"/>
        </w:rPr>
      </w:pPr>
      <w:r>
        <w:rPr>
          <w:rFonts w:ascii="Calibri" w:eastAsia="Calibri" w:hAnsi="Calibri" w:cs="Calibri"/>
          <w:color w:val="000000"/>
        </w:rPr>
        <w:t>Direct students to l</w:t>
      </w:r>
      <w:r w:rsidR="00331360">
        <w:rPr>
          <w:rFonts w:ascii="Calibri" w:eastAsia="Calibri" w:hAnsi="Calibri" w:cs="Calibri"/>
          <w:color w:val="000000"/>
        </w:rPr>
        <w:t xml:space="preserve">isten to the podcast:  </w:t>
      </w:r>
    </w:p>
    <w:p w14:paraId="3803F7D4" w14:textId="2E856FEB" w:rsidR="000254F6" w:rsidRDefault="00000000" w:rsidP="000254F6">
      <w:pPr>
        <w:numPr>
          <w:ilvl w:val="1"/>
          <w:numId w:val="1"/>
        </w:numPr>
        <w:pBdr>
          <w:top w:val="nil"/>
          <w:left w:val="nil"/>
          <w:bottom w:val="nil"/>
          <w:right w:val="nil"/>
          <w:between w:val="nil"/>
        </w:pBdr>
        <w:spacing w:after="0"/>
      </w:pPr>
      <w:hyperlink r:id="rId6" w:history="1">
        <w:r w:rsidR="000254F6" w:rsidRPr="00D2369C">
          <w:rPr>
            <w:rStyle w:val="Hyperlink"/>
          </w:rPr>
          <w:t>https://podcasts.apple.com/us/podcast/chocolate-is-life-023/id1529746107?i=1000540610452</w:t>
        </w:r>
      </w:hyperlink>
    </w:p>
    <w:p w14:paraId="4B8BFBA3" w14:textId="77777777" w:rsidR="00331360" w:rsidRDefault="00331360" w:rsidP="000254F6">
      <w:pPr>
        <w:spacing w:after="0"/>
        <w:ind w:left="1440"/>
      </w:pPr>
      <w:r>
        <w:t>or</w:t>
      </w:r>
    </w:p>
    <w:p w14:paraId="5441881C" w14:textId="0B164E22" w:rsidR="00331360" w:rsidRDefault="00000000" w:rsidP="00331360">
      <w:pPr>
        <w:numPr>
          <w:ilvl w:val="1"/>
          <w:numId w:val="1"/>
        </w:numPr>
        <w:pBdr>
          <w:top w:val="nil"/>
          <w:left w:val="nil"/>
          <w:bottom w:val="nil"/>
          <w:right w:val="nil"/>
          <w:between w:val="nil"/>
        </w:pBdr>
        <w:spacing w:after="0"/>
        <w:rPr>
          <w:color w:val="0563C1"/>
        </w:rPr>
      </w:pPr>
      <w:hyperlink r:id="rId7" w:history="1">
        <w:r w:rsidR="000254F6" w:rsidRPr="00D2369C">
          <w:rPr>
            <w:rStyle w:val="Hyperlink"/>
          </w:rPr>
          <w:t>https://jphilgibsonlab.oucreate.com/uncategorized/chocolate-is-life-023/</w:t>
        </w:r>
      </w:hyperlink>
    </w:p>
    <w:p w14:paraId="710F8996" w14:textId="13FC2EF2" w:rsidR="00331360" w:rsidRPr="000254F6" w:rsidRDefault="002F65BB" w:rsidP="00331360">
      <w:pPr>
        <w:numPr>
          <w:ilvl w:val="0"/>
          <w:numId w:val="1"/>
        </w:numPr>
        <w:pBdr>
          <w:top w:val="nil"/>
          <w:left w:val="nil"/>
          <w:bottom w:val="nil"/>
          <w:right w:val="nil"/>
          <w:between w:val="nil"/>
        </w:pBdr>
        <w:spacing w:after="0"/>
        <w:rPr>
          <w:color w:val="000000"/>
        </w:rPr>
      </w:pPr>
      <w:r>
        <w:rPr>
          <w:rFonts w:ascii="Calibri" w:eastAsia="Calibri" w:hAnsi="Calibri" w:cs="Calibri"/>
          <w:color w:val="000000"/>
        </w:rPr>
        <w:t>Have students t</w:t>
      </w:r>
      <w:r w:rsidR="00331360">
        <w:rPr>
          <w:rFonts w:ascii="Calibri" w:eastAsia="Calibri" w:hAnsi="Calibri" w:cs="Calibri"/>
          <w:color w:val="000000"/>
        </w:rPr>
        <w:t xml:space="preserve">ake notes on </w:t>
      </w:r>
      <w:r w:rsidR="000254F6">
        <w:rPr>
          <w:rFonts w:ascii="Calibri" w:eastAsia="Calibri" w:hAnsi="Calibri" w:cs="Calibri"/>
          <w:color w:val="000000"/>
        </w:rPr>
        <w:t xml:space="preserve">the </w:t>
      </w:r>
      <w:r w:rsidR="00331360">
        <w:rPr>
          <w:rFonts w:ascii="Calibri" w:eastAsia="Calibri" w:hAnsi="Calibri" w:cs="Calibri"/>
          <w:color w:val="000000"/>
        </w:rPr>
        <w:t xml:space="preserve">questions provided </w:t>
      </w:r>
      <w:r w:rsidR="000254F6">
        <w:rPr>
          <w:rFonts w:ascii="Calibri" w:eastAsia="Calibri" w:hAnsi="Calibri" w:cs="Calibri"/>
          <w:color w:val="000000"/>
        </w:rPr>
        <w:t xml:space="preserve">below </w:t>
      </w:r>
      <w:r w:rsidR="00331360">
        <w:rPr>
          <w:rFonts w:ascii="Calibri" w:eastAsia="Calibri" w:hAnsi="Calibri" w:cs="Calibri"/>
          <w:color w:val="000000"/>
        </w:rPr>
        <w:t xml:space="preserve">and bring </w:t>
      </w:r>
      <w:r w:rsidR="000254F6">
        <w:rPr>
          <w:rFonts w:ascii="Calibri" w:eastAsia="Calibri" w:hAnsi="Calibri" w:cs="Calibri"/>
          <w:color w:val="000000"/>
        </w:rPr>
        <w:t>the</w:t>
      </w:r>
      <w:r w:rsidR="0077722A">
        <w:rPr>
          <w:rFonts w:ascii="Calibri" w:eastAsia="Calibri" w:hAnsi="Calibri" w:cs="Calibri"/>
          <w:color w:val="000000"/>
        </w:rPr>
        <w:t>ir</w:t>
      </w:r>
      <w:r w:rsidR="00331360">
        <w:rPr>
          <w:rFonts w:ascii="Calibri" w:eastAsia="Calibri" w:hAnsi="Calibri" w:cs="Calibri"/>
          <w:color w:val="000000"/>
        </w:rPr>
        <w:t xml:space="preserve"> completed notes to class.</w:t>
      </w:r>
    </w:p>
    <w:p w14:paraId="7E874432" w14:textId="77777777" w:rsidR="000254F6" w:rsidRPr="00B9030A" w:rsidRDefault="000254F6" w:rsidP="000254F6">
      <w:pPr>
        <w:numPr>
          <w:ilvl w:val="0"/>
          <w:numId w:val="1"/>
        </w:numPr>
        <w:pBdr>
          <w:top w:val="nil"/>
          <w:left w:val="nil"/>
          <w:bottom w:val="nil"/>
          <w:right w:val="nil"/>
          <w:between w:val="nil"/>
        </w:pBdr>
        <w:spacing w:after="0"/>
        <w:rPr>
          <w:color w:val="000000"/>
        </w:rPr>
      </w:pPr>
      <w:r>
        <w:t>Instructors</w:t>
      </w:r>
      <w:r>
        <w:rPr>
          <w:rFonts w:ascii="Calibri" w:eastAsia="Calibri" w:hAnsi="Calibri" w:cs="Calibri"/>
          <w:color w:val="000000"/>
        </w:rPr>
        <w:t xml:space="preserve"> can have students work in pairs to discuss their answers to the questions.</w:t>
      </w:r>
    </w:p>
    <w:p w14:paraId="25AAED74" w14:textId="77777777" w:rsidR="00B9030A" w:rsidRDefault="00B9030A" w:rsidP="00B9030A">
      <w:pPr>
        <w:pBdr>
          <w:top w:val="nil"/>
          <w:left w:val="nil"/>
          <w:bottom w:val="nil"/>
          <w:right w:val="nil"/>
          <w:between w:val="nil"/>
        </w:pBdr>
        <w:spacing w:after="0"/>
        <w:ind w:left="720"/>
        <w:rPr>
          <w:color w:val="000000"/>
        </w:rPr>
      </w:pPr>
    </w:p>
    <w:p w14:paraId="26501D04" w14:textId="39771389" w:rsidR="000254F6" w:rsidRPr="00AD06A9" w:rsidRDefault="000254F6" w:rsidP="000254F6">
      <w:pPr>
        <w:pStyle w:val="Heading3"/>
      </w:pPr>
      <w:r w:rsidRPr="00AD06A9">
        <w:t xml:space="preserve">Activity B: </w:t>
      </w:r>
      <w:r w:rsidR="001B1C55" w:rsidRPr="00AD06A9">
        <w:t>Social Justice and Equity Issues Related to Chocolate</w:t>
      </w:r>
    </w:p>
    <w:p w14:paraId="6A75D6D3" w14:textId="4A9F6FEF" w:rsidR="000254F6" w:rsidRPr="00AD06A9" w:rsidRDefault="001B1C55" w:rsidP="000254F6">
      <w:pPr>
        <w:numPr>
          <w:ilvl w:val="0"/>
          <w:numId w:val="1"/>
        </w:numPr>
        <w:pBdr>
          <w:top w:val="nil"/>
          <w:left w:val="nil"/>
          <w:bottom w:val="nil"/>
          <w:right w:val="nil"/>
          <w:between w:val="nil"/>
        </w:pBdr>
        <w:spacing w:after="0"/>
      </w:pPr>
      <w:r w:rsidRPr="00AD06A9">
        <w:rPr>
          <w:rFonts w:ascii="Calibri" w:eastAsia="Calibri" w:hAnsi="Calibri" w:cs="Calibri"/>
          <w:color w:val="000000"/>
        </w:rPr>
        <w:t>After students have completed the listening guide associated with the podcast and discussed their answers, they will explore social issues surrounding the origin, cultivation, and future of chocolate</w:t>
      </w:r>
      <w:r w:rsidR="000254F6" w:rsidRPr="00AD06A9">
        <w:rPr>
          <w:rFonts w:ascii="Calibri" w:eastAsia="Calibri" w:hAnsi="Calibri" w:cs="Calibri"/>
          <w:color w:val="000000"/>
        </w:rPr>
        <w:t xml:space="preserve">. </w:t>
      </w:r>
    </w:p>
    <w:p w14:paraId="25A6E076" w14:textId="0A613F32" w:rsidR="001B1C55" w:rsidRPr="00AD06A9" w:rsidRDefault="001B1C55" w:rsidP="000254F6">
      <w:pPr>
        <w:numPr>
          <w:ilvl w:val="0"/>
          <w:numId w:val="1"/>
        </w:numPr>
        <w:pBdr>
          <w:top w:val="nil"/>
          <w:left w:val="nil"/>
          <w:bottom w:val="nil"/>
          <w:right w:val="nil"/>
          <w:between w:val="nil"/>
        </w:pBdr>
        <w:spacing w:after="0"/>
      </w:pPr>
      <w:r w:rsidRPr="00AD06A9">
        <w:t>Take time to complete the reflection questions individually.</w:t>
      </w:r>
    </w:p>
    <w:p w14:paraId="62E3D1A8" w14:textId="5CE9DFA2" w:rsidR="001B1C55" w:rsidRPr="00AD06A9" w:rsidRDefault="001B1C55" w:rsidP="000254F6">
      <w:pPr>
        <w:numPr>
          <w:ilvl w:val="0"/>
          <w:numId w:val="1"/>
        </w:numPr>
        <w:pBdr>
          <w:top w:val="nil"/>
          <w:left w:val="nil"/>
          <w:bottom w:val="nil"/>
          <w:right w:val="nil"/>
          <w:between w:val="nil"/>
        </w:pBdr>
        <w:spacing w:after="0"/>
      </w:pPr>
      <w:r w:rsidRPr="00AD06A9">
        <w:t>Pair up with another student or form a small group and share your responses with each other.</w:t>
      </w:r>
    </w:p>
    <w:p w14:paraId="301CED38" w14:textId="7DCF9319" w:rsidR="000254F6" w:rsidRDefault="001B1C55" w:rsidP="000254F6">
      <w:pPr>
        <w:numPr>
          <w:ilvl w:val="0"/>
          <w:numId w:val="1"/>
        </w:numPr>
        <w:pBdr>
          <w:top w:val="nil"/>
          <w:left w:val="nil"/>
          <w:bottom w:val="nil"/>
          <w:right w:val="nil"/>
          <w:between w:val="nil"/>
        </w:pBdr>
        <w:spacing w:after="0"/>
      </w:pPr>
      <w:r w:rsidRPr="00AD06A9">
        <w:t>Collect perspectives from the entire class and contribute to a broader conversation.</w:t>
      </w:r>
    </w:p>
    <w:p w14:paraId="091A12FD" w14:textId="77777777" w:rsidR="00B9030A" w:rsidRPr="00AD06A9" w:rsidRDefault="00B9030A" w:rsidP="00B9030A">
      <w:pPr>
        <w:pBdr>
          <w:top w:val="nil"/>
          <w:left w:val="nil"/>
          <w:bottom w:val="nil"/>
          <w:right w:val="nil"/>
          <w:between w:val="nil"/>
        </w:pBdr>
        <w:spacing w:after="0"/>
        <w:ind w:left="720"/>
      </w:pPr>
    </w:p>
    <w:p w14:paraId="60C54E57" w14:textId="5A584759" w:rsidR="000254F6" w:rsidRPr="00AD06A9" w:rsidRDefault="000254F6" w:rsidP="000254F6">
      <w:pPr>
        <w:pStyle w:val="Heading3"/>
      </w:pPr>
      <w:r w:rsidRPr="00AD06A9">
        <w:t>Activity C</w:t>
      </w:r>
      <w:r w:rsidR="00AD06A9" w:rsidRPr="00AD06A9">
        <w:t>: Exploring the Impacts of Biodiversity in Cacao Agriculture</w:t>
      </w:r>
    </w:p>
    <w:p w14:paraId="6AD71A5B" w14:textId="30EB25A5" w:rsidR="00AD06A9" w:rsidRPr="00AD06A9" w:rsidRDefault="00AD06A9" w:rsidP="000254F6">
      <w:pPr>
        <w:numPr>
          <w:ilvl w:val="0"/>
          <w:numId w:val="1"/>
        </w:numPr>
        <w:pBdr>
          <w:top w:val="nil"/>
          <w:left w:val="nil"/>
          <w:bottom w:val="nil"/>
          <w:right w:val="nil"/>
          <w:between w:val="nil"/>
        </w:pBdr>
        <w:spacing w:after="0"/>
      </w:pPr>
      <w:r w:rsidRPr="00AD06A9">
        <w:rPr>
          <w:rFonts w:ascii="Calibri" w:eastAsia="Calibri" w:hAnsi="Calibri" w:cs="Calibri"/>
          <w:color w:val="000000"/>
        </w:rPr>
        <w:t>Distribute</w:t>
      </w:r>
      <w:r w:rsidR="0019573D">
        <w:rPr>
          <w:rFonts w:ascii="Calibri" w:eastAsia="Calibri" w:hAnsi="Calibri" w:cs="Calibri"/>
          <w:color w:val="000000"/>
        </w:rPr>
        <w:t xml:space="preserve"> the</w:t>
      </w:r>
      <w:r w:rsidRPr="00AD06A9">
        <w:rPr>
          <w:rFonts w:ascii="Calibri" w:eastAsia="Calibri" w:hAnsi="Calibri" w:cs="Calibri"/>
          <w:color w:val="000000"/>
        </w:rPr>
        <w:t xml:space="preserve"> study by Vansynghel </w:t>
      </w:r>
      <w:r w:rsidRPr="00AD06A9">
        <w:rPr>
          <w:rFonts w:ascii="Calibri" w:eastAsia="Calibri" w:hAnsi="Calibri" w:cs="Calibri"/>
          <w:i/>
          <w:iCs/>
          <w:color w:val="000000"/>
        </w:rPr>
        <w:t>et al</w:t>
      </w:r>
      <w:r w:rsidRPr="00AD06A9">
        <w:rPr>
          <w:rFonts w:ascii="Calibri" w:eastAsia="Calibri" w:hAnsi="Calibri" w:cs="Calibri"/>
          <w:color w:val="000000"/>
        </w:rPr>
        <w:t>. (2022) to students along with reading guide.</w:t>
      </w:r>
    </w:p>
    <w:p w14:paraId="49DB8E4D" w14:textId="77777777" w:rsidR="00AD06A9" w:rsidRPr="00AD06A9" w:rsidRDefault="00AD06A9" w:rsidP="000254F6">
      <w:pPr>
        <w:numPr>
          <w:ilvl w:val="0"/>
          <w:numId w:val="1"/>
        </w:numPr>
        <w:pBdr>
          <w:top w:val="nil"/>
          <w:left w:val="nil"/>
          <w:bottom w:val="nil"/>
          <w:right w:val="nil"/>
          <w:between w:val="nil"/>
        </w:pBdr>
        <w:spacing w:after="0"/>
      </w:pPr>
      <w:r w:rsidRPr="00AD06A9">
        <w:rPr>
          <w:rFonts w:ascii="Calibri" w:eastAsia="Calibri" w:hAnsi="Calibri" w:cs="Calibri"/>
          <w:color w:val="000000"/>
        </w:rPr>
        <w:t>Students read the manuscript and complete the reading guide prior to joining a class discussion on the study.</w:t>
      </w:r>
    </w:p>
    <w:p w14:paraId="5ABE7124" w14:textId="77777777" w:rsidR="0019573D" w:rsidRPr="0019573D" w:rsidRDefault="00AD06A9" w:rsidP="000254F6">
      <w:pPr>
        <w:numPr>
          <w:ilvl w:val="0"/>
          <w:numId w:val="1"/>
        </w:numPr>
        <w:pBdr>
          <w:top w:val="nil"/>
          <w:left w:val="nil"/>
          <w:bottom w:val="nil"/>
          <w:right w:val="nil"/>
          <w:between w:val="nil"/>
        </w:pBdr>
        <w:spacing w:after="0"/>
      </w:pPr>
      <w:r w:rsidRPr="00AD06A9">
        <w:rPr>
          <w:rFonts w:ascii="Calibri" w:eastAsia="Calibri" w:hAnsi="Calibri" w:cs="Calibri"/>
          <w:color w:val="000000"/>
        </w:rPr>
        <w:t>Lead a “journal club” styled conversation about the study, in addition to discussing broader topics related to biodiversity and agriculture.</w:t>
      </w:r>
    </w:p>
    <w:p w14:paraId="70B4AF97" w14:textId="1588F823" w:rsidR="000254F6" w:rsidRPr="00AD06A9" w:rsidRDefault="0019573D" w:rsidP="000254F6">
      <w:pPr>
        <w:numPr>
          <w:ilvl w:val="0"/>
          <w:numId w:val="1"/>
        </w:numPr>
        <w:pBdr>
          <w:top w:val="nil"/>
          <w:left w:val="nil"/>
          <w:bottom w:val="nil"/>
          <w:right w:val="nil"/>
          <w:between w:val="nil"/>
        </w:pBdr>
        <w:spacing w:after="0"/>
      </w:pPr>
      <w:r>
        <w:rPr>
          <w:rFonts w:ascii="Calibri" w:eastAsia="Calibri" w:hAnsi="Calibri" w:cs="Calibri"/>
          <w:color w:val="000000"/>
        </w:rPr>
        <w:t>Alternatively, students could be assigned to lead the discussion of the stud</w:t>
      </w:r>
      <w:r w:rsidR="00D831CB">
        <w:rPr>
          <w:rFonts w:ascii="Calibri" w:eastAsia="Calibri" w:hAnsi="Calibri" w:cs="Calibri"/>
          <w:color w:val="000000"/>
        </w:rPr>
        <w:t>y</w:t>
      </w:r>
      <w:r>
        <w:rPr>
          <w:rFonts w:ascii="Calibri" w:eastAsia="Calibri" w:hAnsi="Calibri" w:cs="Calibri"/>
          <w:color w:val="000000"/>
        </w:rPr>
        <w:t>, or portions of the discussion.</w:t>
      </w:r>
    </w:p>
    <w:p w14:paraId="6A2F2AEF" w14:textId="77777777" w:rsidR="000254F6" w:rsidRDefault="000254F6" w:rsidP="000254F6"/>
    <w:p w14:paraId="3D657458" w14:textId="77777777" w:rsidR="002F65BB" w:rsidRDefault="002F65BB" w:rsidP="000254F6"/>
    <w:p w14:paraId="77407B82" w14:textId="77777777" w:rsidR="002F65BB" w:rsidRDefault="002F65BB" w:rsidP="000254F6"/>
    <w:p w14:paraId="2E8F0385" w14:textId="18DD7ED2" w:rsidR="000254F6" w:rsidRDefault="000254F6" w:rsidP="000254F6">
      <w:pPr>
        <w:pStyle w:val="Heading1"/>
      </w:pPr>
      <w:r>
        <w:lastRenderedPageBreak/>
        <w:t>Activity A: Listening Guide (To Be Completed Before Class)</w:t>
      </w:r>
    </w:p>
    <w:p w14:paraId="3F86BFFC" w14:textId="77777777" w:rsidR="000254F6" w:rsidRDefault="000254F6" w:rsidP="000254F6">
      <w:pPr>
        <w:pStyle w:val="Heading4"/>
      </w:pPr>
      <w:r>
        <w:t>Learning Objectives:</w:t>
      </w:r>
    </w:p>
    <w:p w14:paraId="2F800901" w14:textId="5E43941D" w:rsidR="000254F6" w:rsidRDefault="000254F6" w:rsidP="000254F6">
      <w:pPr>
        <w:numPr>
          <w:ilvl w:val="0"/>
          <w:numId w:val="2"/>
        </w:numPr>
        <w:pBdr>
          <w:top w:val="nil"/>
          <w:left w:val="nil"/>
          <w:bottom w:val="nil"/>
          <w:right w:val="nil"/>
          <w:between w:val="nil"/>
        </w:pBdr>
        <w:spacing w:after="0"/>
      </w:pPr>
      <w:r>
        <w:rPr>
          <w:rFonts w:ascii="Calibri" w:eastAsia="Calibri" w:hAnsi="Calibri" w:cs="Calibri"/>
          <w:color w:val="000000"/>
        </w:rPr>
        <w:t>Take notes on a scientific podcast</w:t>
      </w:r>
      <w:r w:rsidR="00137454">
        <w:rPr>
          <w:rFonts w:ascii="Calibri" w:eastAsia="Calibri" w:hAnsi="Calibri" w:cs="Calibri"/>
          <w:color w:val="000000"/>
        </w:rPr>
        <w:t xml:space="preserve"> about </w:t>
      </w:r>
      <w:r w:rsidR="00137454" w:rsidRPr="00137454">
        <w:rPr>
          <w:rFonts w:ascii="Calibri" w:eastAsia="Calibri" w:hAnsi="Calibri" w:cs="Calibri"/>
          <w:i/>
          <w:iCs/>
          <w:color w:val="000000"/>
        </w:rPr>
        <w:t>Theobroma cacao</w:t>
      </w:r>
      <w:r w:rsidR="00137454">
        <w:rPr>
          <w:rFonts w:ascii="Calibri" w:eastAsia="Calibri" w:hAnsi="Calibri" w:cs="Calibri"/>
          <w:color w:val="000000"/>
        </w:rPr>
        <w:t>.</w:t>
      </w:r>
    </w:p>
    <w:p w14:paraId="5DE638C3" w14:textId="43ECE9FD" w:rsidR="000254F6" w:rsidRDefault="000254F6" w:rsidP="000254F6">
      <w:pPr>
        <w:numPr>
          <w:ilvl w:val="0"/>
          <w:numId w:val="2"/>
        </w:numPr>
        <w:pBdr>
          <w:top w:val="nil"/>
          <w:left w:val="nil"/>
          <w:bottom w:val="nil"/>
          <w:right w:val="nil"/>
          <w:between w:val="nil"/>
        </w:pBdr>
        <w:spacing w:after="0"/>
      </w:pPr>
      <w:r>
        <w:rPr>
          <w:rFonts w:ascii="Calibri" w:eastAsia="Calibri" w:hAnsi="Calibri" w:cs="Calibri"/>
          <w:color w:val="000000"/>
        </w:rPr>
        <w:t>Describe the origins and human history of chocolate.</w:t>
      </w:r>
    </w:p>
    <w:p w14:paraId="641C8307" w14:textId="04917FD4" w:rsidR="000254F6" w:rsidRDefault="000254F6" w:rsidP="000254F6">
      <w:pPr>
        <w:numPr>
          <w:ilvl w:val="0"/>
          <w:numId w:val="2"/>
        </w:numPr>
        <w:pBdr>
          <w:top w:val="nil"/>
          <w:left w:val="nil"/>
          <w:bottom w:val="nil"/>
          <w:right w:val="nil"/>
          <w:between w:val="nil"/>
        </w:pBdr>
        <w:spacing w:after="0"/>
      </w:pPr>
      <w:r>
        <w:rPr>
          <w:rFonts w:ascii="Calibri" w:eastAsia="Calibri" w:hAnsi="Calibri" w:cs="Calibri"/>
          <w:color w:val="000000"/>
        </w:rPr>
        <w:t xml:space="preserve">Explain the steps required to </w:t>
      </w:r>
      <w:r w:rsidR="00ED162D">
        <w:rPr>
          <w:rFonts w:ascii="Calibri" w:eastAsia="Calibri" w:hAnsi="Calibri" w:cs="Calibri"/>
          <w:color w:val="000000"/>
        </w:rPr>
        <w:t>produce refined</w:t>
      </w:r>
      <w:r>
        <w:rPr>
          <w:rFonts w:ascii="Calibri" w:eastAsia="Calibri" w:hAnsi="Calibri" w:cs="Calibri"/>
          <w:color w:val="000000"/>
        </w:rPr>
        <w:t xml:space="preserve"> chocolate.</w:t>
      </w:r>
    </w:p>
    <w:p w14:paraId="34DB9CDA" w14:textId="72B11CE1" w:rsidR="000254F6" w:rsidRDefault="00EC6BB3" w:rsidP="00EC6BB3">
      <w:pPr>
        <w:numPr>
          <w:ilvl w:val="0"/>
          <w:numId w:val="2"/>
        </w:numPr>
        <w:pBdr>
          <w:top w:val="nil"/>
          <w:left w:val="nil"/>
          <w:bottom w:val="nil"/>
          <w:right w:val="nil"/>
          <w:between w:val="nil"/>
        </w:pBdr>
        <w:spacing w:after="0"/>
      </w:pPr>
      <w:r>
        <w:rPr>
          <w:rFonts w:ascii="Calibri" w:eastAsia="Calibri" w:hAnsi="Calibri" w:cs="Calibri"/>
          <w:color w:val="000000"/>
        </w:rPr>
        <w:t>Consider social justice and equity issues inherent in the chocolate industry.</w:t>
      </w:r>
    </w:p>
    <w:p w14:paraId="681D33F4" w14:textId="1FA6B584" w:rsidR="000254F6" w:rsidRDefault="00EC6BB3" w:rsidP="000254F6">
      <w:pPr>
        <w:numPr>
          <w:ilvl w:val="0"/>
          <w:numId w:val="2"/>
        </w:numPr>
        <w:pBdr>
          <w:top w:val="nil"/>
          <w:left w:val="nil"/>
          <w:bottom w:val="nil"/>
          <w:right w:val="nil"/>
          <w:between w:val="nil"/>
        </w:pBdr>
        <w:spacing w:after="0"/>
      </w:pPr>
      <w:r>
        <w:rPr>
          <w:rFonts w:ascii="Calibri" w:eastAsia="Calibri" w:hAnsi="Calibri" w:cs="Calibri"/>
          <w:color w:val="000000"/>
        </w:rPr>
        <w:t xml:space="preserve">Describe the challenge climate change presents to </w:t>
      </w:r>
      <w:r w:rsidR="00ED162D">
        <w:rPr>
          <w:rFonts w:ascii="Calibri" w:eastAsia="Calibri" w:hAnsi="Calibri" w:cs="Calibri"/>
          <w:color w:val="000000"/>
        </w:rPr>
        <w:t>the chocolate industry</w:t>
      </w:r>
      <w:r>
        <w:rPr>
          <w:rFonts w:ascii="Calibri" w:eastAsia="Calibri" w:hAnsi="Calibri" w:cs="Calibri"/>
          <w:color w:val="000000"/>
        </w:rPr>
        <w:t>.</w:t>
      </w:r>
    </w:p>
    <w:p w14:paraId="435F12E6" w14:textId="5E13308A" w:rsidR="000254F6" w:rsidRDefault="00EC6BB3" w:rsidP="000254F6">
      <w:pPr>
        <w:numPr>
          <w:ilvl w:val="0"/>
          <w:numId w:val="2"/>
        </w:numPr>
        <w:pBdr>
          <w:top w:val="nil"/>
          <w:left w:val="nil"/>
          <w:bottom w:val="nil"/>
          <w:right w:val="nil"/>
          <w:between w:val="nil"/>
        </w:pBdr>
      </w:pPr>
      <w:r>
        <w:rPr>
          <w:rFonts w:ascii="Calibri" w:eastAsia="Calibri" w:hAnsi="Calibri" w:cs="Calibri"/>
          <w:color w:val="000000"/>
        </w:rPr>
        <w:t>Consider personal interactions with chocolate and</w:t>
      </w:r>
      <w:r w:rsidR="000254F6">
        <w:rPr>
          <w:rFonts w:ascii="Calibri" w:eastAsia="Calibri" w:hAnsi="Calibri" w:cs="Calibri"/>
          <w:color w:val="000000"/>
        </w:rPr>
        <w:t xml:space="preserve"> ways that </w:t>
      </w:r>
      <w:r>
        <w:rPr>
          <w:rFonts w:ascii="Calibri" w:eastAsia="Calibri" w:hAnsi="Calibri" w:cs="Calibri"/>
          <w:color w:val="000000"/>
        </w:rPr>
        <w:t xml:space="preserve">consumers can </w:t>
      </w:r>
      <w:r w:rsidR="00ED162D">
        <w:rPr>
          <w:rFonts w:ascii="Calibri" w:eastAsia="Calibri" w:hAnsi="Calibri" w:cs="Calibri"/>
          <w:color w:val="000000"/>
        </w:rPr>
        <w:t>improve sustainability</w:t>
      </w:r>
      <w:r w:rsidR="000254F6">
        <w:rPr>
          <w:rFonts w:ascii="Calibri" w:eastAsia="Calibri" w:hAnsi="Calibri" w:cs="Calibri"/>
          <w:color w:val="000000"/>
        </w:rPr>
        <w:t>.</w:t>
      </w:r>
    </w:p>
    <w:p w14:paraId="36168429" w14:textId="77777777" w:rsidR="00ED162D" w:rsidRDefault="00ED162D" w:rsidP="00EC6BB3">
      <w:pPr>
        <w:spacing w:after="0"/>
        <w:rPr>
          <w:u w:val="single"/>
        </w:rPr>
      </w:pPr>
    </w:p>
    <w:p w14:paraId="49F7D5A3" w14:textId="499361AA" w:rsidR="00EC6BB3" w:rsidRPr="00331360" w:rsidRDefault="00E73450" w:rsidP="00EC6BB3">
      <w:pPr>
        <w:spacing w:after="0"/>
        <w:rPr>
          <w:u w:val="single"/>
        </w:rPr>
      </w:pPr>
      <w:r>
        <w:rPr>
          <w:u w:val="single"/>
        </w:rPr>
        <w:t>Use the space below to a</w:t>
      </w:r>
      <w:r w:rsidR="00EC6BB3" w:rsidRPr="00331360">
        <w:rPr>
          <w:u w:val="single"/>
        </w:rPr>
        <w:t xml:space="preserve">nswer this question </w:t>
      </w:r>
      <w:r w:rsidR="00EC6BB3" w:rsidRPr="00E73450">
        <w:rPr>
          <w:b/>
          <w:bCs/>
          <w:u w:val="single"/>
        </w:rPr>
        <w:t>before</w:t>
      </w:r>
      <w:r w:rsidR="00EC6BB3" w:rsidRPr="00331360">
        <w:rPr>
          <w:u w:val="single"/>
        </w:rPr>
        <w:t xml:space="preserve"> you listen to the podcast.</w:t>
      </w:r>
    </w:p>
    <w:p w14:paraId="6BDEE111" w14:textId="7A8BDE53" w:rsidR="00ED162D" w:rsidRDefault="00EC6BB3" w:rsidP="00ED162D">
      <w:pPr>
        <w:pStyle w:val="ListParagraph"/>
        <w:numPr>
          <w:ilvl w:val="3"/>
          <w:numId w:val="2"/>
        </w:numPr>
        <w:spacing w:after="0"/>
        <w:ind w:left="720"/>
      </w:pPr>
      <w:r>
        <w:t>Wh</w:t>
      </w:r>
      <w:r w:rsidR="00ED162D">
        <w:t xml:space="preserve">at </w:t>
      </w:r>
      <w:r>
        <w:t xml:space="preserve">do you think chocolate </w:t>
      </w:r>
      <w:r w:rsidR="00ED162D">
        <w:t>is made from? (consider the raw ingredients)</w:t>
      </w:r>
    </w:p>
    <w:p w14:paraId="6E39821E" w14:textId="77777777" w:rsidR="00ED162D" w:rsidRDefault="00ED162D" w:rsidP="00ED162D">
      <w:pPr>
        <w:spacing w:after="0"/>
      </w:pPr>
    </w:p>
    <w:p w14:paraId="7BF38DC9" w14:textId="77777777" w:rsidR="00ED162D" w:rsidRDefault="00ED162D" w:rsidP="00ED162D">
      <w:pPr>
        <w:spacing w:after="0"/>
      </w:pPr>
    </w:p>
    <w:p w14:paraId="43CB98B2" w14:textId="75505CC8" w:rsidR="00EC6BB3" w:rsidRDefault="00ED162D" w:rsidP="00ED162D">
      <w:pPr>
        <w:pStyle w:val="ListParagraph"/>
        <w:numPr>
          <w:ilvl w:val="3"/>
          <w:numId w:val="2"/>
        </w:numPr>
        <w:spacing w:after="0"/>
        <w:ind w:left="720"/>
      </w:pPr>
      <w:r>
        <w:t>Where do you think chocolate comes from? (consider geographical regions)</w:t>
      </w:r>
    </w:p>
    <w:p w14:paraId="3BDA4CE4" w14:textId="77777777" w:rsidR="00EC6BB3" w:rsidRDefault="00EC6BB3" w:rsidP="000254F6"/>
    <w:p w14:paraId="041970B0" w14:textId="2B4FB28C" w:rsidR="000254F6" w:rsidRDefault="000254F6" w:rsidP="000254F6">
      <w:r>
        <w:t xml:space="preserve">Scientific papers and scientific podcasts can be very detailed and daunting, </w:t>
      </w:r>
      <w:r w:rsidR="00E93C0C">
        <w:t xml:space="preserve">sometimes </w:t>
      </w:r>
      <w:r>
        <w:t xml:space="preserve">filled with technical vocabulary. Reading a scientific paper (or listening to a podcast) </w:t>
      </w:r>
      <w:r>
        <w:rPr>
          <w:b/>
          <w:i/>
          <w:u w:val="single"/>
        </w:rPr>
        <w:t>twice</w:t>
      </w:r>
      <w:r>
        <w:t xml:space="preserve"> can be a terrific way to understand a scientific topic better!</w:t>
      </w:r>
    </w:p>
    <w:p w14:paraId="5F04C56F" w14:textId="5BCBE094" w:rsidR="000254F6" w:rsidRDefault="000254F6" w:rsidP="000254F6">
      <w:r>
        <w:t xml:space="preserve">Recommendation: </w:t>
      </w:r>
      <w:r>
        <w:rPr>
          <w:b/>
          <w:i/>
        </w:rPr>
        <w:t>First</w:t>
      </w:r>
      <w:r>
        <w:rPr>
          <w:b/>
        </w:rPr>
        <w:t xml:space="preserve"> </w:t>
      </w:r>
      <w:r>
        <w:rPr>
          <w:b/>
          <w:i/>
        </w:rPr>
        <w:t>listen to the entire podcast without taking notes.</w:t>
      </w:r>
      <w:r>
        <w:rPr>
          <w:b/>
        </w:rPr>
        <w:t xml:space="preserve"> </w:t>
      </w:r>
      <w:r>
        <w:t xml:space="preserve">After the podcast ends, see how many of the </w:t>
      </w:r>
      <w:r w:rsidR="00E73450">
        <w:t>prompts</w:t>
      </w:r>
      <w:r>
        <w:t xml:space="preserve"> below you can answer. If you are missing some information, go back and re-listen to those sections (or even consider listening to the entire podcast again!).</w:t>
      </w:r>
    </w:p>
    <w:p w14:paraId="03FF91C1" w14:textId="7429AD7B" w:rsidR="000254F6" w:rsidRPr="00EC6BB3" w:rsidRDefault="000254F6" w:rsidP="00EC6BB3">
      <w:r>
        <w:t>The time values below are approximate, and you may need to adjust the podcast timeline slider left or right to be confident in your answers.</w:t>
      </w:r>
    </w:p>
    <w:p w14:paraId="4D7CD0A5" w14:textId="1DB4B5A9" w:rsidR="00331360" w:rsidRDefault="00331360" w:rsidP="00BE2201">
      <w:pPr>
        <w:spacing w:after="0"/>
      </w:pPr>
    </w:p>
    <w:tbl>
      <w:tblPr>
        <w:tblStyle w:val="TableGrid"/>
        <w:tblW w:w="9346" w:type="dxa"/>
        <w:tblLook w:val="04A0" w:firstRow="1" w:lastRow="0" w:firstColumn="1" w:lastColumn="0" w:noHBand="0" w:noVBand="1"/>
      </w:tblPr>
      <w:tblGrid>
        <w:gridCol w:w="2956"/>
        <w:gridCol w:w="6390"/>
      </w:tblGrid>
      <w:tr w:rsidR="00EC6BB3" w14:paraId="16E0843B" w14:textId="77777777" w:rsidTr="00502702">
        <w:tc>
          <w:tcPr>
            <w:tcW w:w="2956" w:type="dxa"/>
          </w:tcPr>
          <w:p w14:paraId="46921BEE" w14:textId="45E92BDF" w:rsidR="00EC6BB3" w:rsidRPr="00EC6BB3" w:rsidRDefault="00EC6BB3" w:rsidP="00BE2201">
            <w:pPr>
              <w:rPr>
                <w:b/>
                <w:bCs/>
              </w:rPr>
            </w:pPr>
            <w:r w:rsidRPr="00EC6BB3">
              <w:rPr>
                <w:b/>
                <w:bCs/>
              </w:rPr>
              <w:t>Time (approximate)</w:t>
            </w:r>
            <w:r>
              <w:rPr>
                <w:b/>
                <w:bCs/>
              </w:rPr>
              <w:br/>
            </w:r>
            <w:r w:rsidRPr="00EC6BB3">
              <w:rPr>
                <w:b/>
                <w:bCs/>
              </w:rPr>
              <w:t xml:space="preserve"> and </w:t>
            </w:r>
            <w:r w:rsidR="00E73450">
              <w:rPr>
                <w:b/>
                <w:bCs/>
              </w:rPr>
              <w:t>Prompt</w:t>
            </w:r>
          </w:p>
        </w:tc>
        <w:tc>
          <w:tcPr>
            <w:tcW w:w="6390" w:type="dxa"/>
          </w:tcPr>
          <w:p w14:paraId="577AA388" w14:textId="258F760E" w:rsidR="00EC6BB3" w:rsidRPr="00EC6BB3" w:rsidRDefault="00EC6BB3" w:rsidP="00BE2201">
            <w:pPr>
              <w:rPr>
                <w:b/>
                <w:bCs/>
              </w:rPr>
            </w:pPr>
            <w:r w:rsidRPr="00EC6BB3">
              <w:rPr>
                <w:b/>
                <w:bCs/>
              </w:rPr>
              <w:t xml:space="preserve">Your </w:t>
            </w:r>
            <w:r>
              <w:rPr>
                <w:b/>
                <w:bCs/>
              </w:rPr>
              <w:t>N</w:t>
            </w:r>
            <w:r w:rsidRPr="00EC6BB3">
              <w:rPr>
                <w:b/>
                <w:bCs/>
              </w:rPr>
              <w:t>otes</w:t>
            </w:r>
          </w:p>
        </w:tc>
      </w:tr>
      <w:tr w:rsidR="00EC6BB3" w14:paraId="5748DF7E" w14:textId="77777777" w:rsidTr="00AB6D77">
        <w:trPr>
          <w:trHeight w:val="728"/>
        </w:trPr>
        <w:tc>
          <w:tcPr>
            <w:tcW w:w="2956" w:type="dxa"/>
          </w:tcPr>
          <w:p w14:paraId="19869333" w14:textId="22111119" w:rsidR="00EC6BB3" w:rsidRDefault="00EC6BB3" w:rsidP="00BE2201">
            <w:r w:rsidRPr="00EC6BB3">
              <w:rPr>
                <w:u w:val="single"/>
              </w:rPr>
              <w:t>00:55</w:t>
            </w:r>
            <w:r>
              <w:t xml:space="preserve"> </w:t>
            </w:r>
            <w:r w:rsidR="00E73450">
              <w:t xml:space="preserve">  </w:t>
            </w:r>
            <w:r>
              <w:t>How and why was cacao consumed originally?</w:t>
            </w:r>
          </w:p>
        </w:tc>
        <w:tc>
          <w:tcPr>
            <w:tcW w:w="6390" w:type="dxa"/>
          </w:tcPr>
          <w:p w14:paraId="5A6B0919" w14:textId="75003FFE" w:rsidR="00EC6BB3" w:rsidRPr="00AB6D77" w:rsidRDefault="00EC6BB3" w:rsidP="00BE2201"/>
        </w:tc>
      </w:tr>
      <w:tr w:rsidR="00EC6BB3" w14:paraId="36C08578" w14:textId="77777777" w:rsidTr="00502702">
        <w:trPr>
          <w:trHeight w:val="1250"/>
        </w:trPr>
        <w:tc>
          <w:tcPr>
            <w:tcW w:w="2956" w:type="dxa"/>
          </w:tcPr>
          <w:p w14:paraId="640E5A3F" w14:textId="0BF6B1C8" w:rsidR="00EC6BB3" w:rsidRDefault="00EC6BB3" w:rsidP="00BE2201">
            <w:r w:rsidRPr="00EC6BB3">
              <w:rPr>
                <w:u w:val="single"/>
              </w:rPr>
              <w:t>03:35</w:t>
            </w:r>
            <w:r>
              <w:t xml:space="preserve"> </w:t>
            </w:r>
            <w:r w:rsidR="00E73450">
              <w:t xml:space="preserve">  </w:t>
            </w:r>
            <w:r w:rsidR="00502702">
              <w:t xml:space="preserve">What are three actions that Robert views as important for </w:t>
            </w:r>
            <w:r>
              <w:t>social justice and equity?</w:t>
            </w:r>
          </w:p>
          <w:p w14:paraId="0CF5A9E5" w14:textId="143EF441" w:rsidR="00502702" w:rsidRDefault="00502702" w:rsidP="00BE2201"/>
        </w:tc>
        <w:tc>
          <w:tcPr>
            <w:tcW w:w="6390" w:type="dxa"/>
          </w:tcPr>
          <w:p w14:paraId="64BCB6DF" w14:textId="5AC9DB79" w:rsidR="00EC6BB3" w:rsidRPr="00AB6D77" w:rsidRDefault="00EC6BB3" w:rsidP="00BE2201"/>
        </w:tc>
      </w:tr>
      <w:tr w:rsidR="00EC6BB3" w14:paraId="5A903789" w14:textId="77777777" w:rsidTr="00502702">
        <w:trPr>
          <w:trHeight w:val="1295"/>
        </w:trPr>
        <w:tc>
          <w:tcPr>
            <w:tcW w:w="2956" w:type="dxa"/>
          </w:tcPr>
          <w:p w14:paraId="0474CF12" w14:textId="66CB38BE" w:rsidR="00EC6BB3" w:rsidRDefault="00EC6BB3" w:rsidP="00BE2201">
            <w:r w:rsidRPr="00EC6BB3">
              <w:rPr>
                <w:u w:val="single"/>
              </w:rPr>
              <w:t>08:00</w:t>
            </w:r>
            <w:r>
              <w:t xml:space="preserve"> </w:t>
            </w:r>
            <w:r w:rsidR="00E73450">
              <w:t xml:space="preserve">  </w:t>
            </w:r>
            <w:r>
              <w:t>Outline the main steps used to make chocolate, starting with the harvest of the cacao bean</w:t>
            </w:r>
            <w:r w:rsidR="00502702">
              <w:t>.</w:t>
            </w:r>
          </w:p>
          <w:p w14:paraId="1870CBAC" w14:textId="0DA9161A" w:rsidR="00502702" w:rsidRDefault="00502702" w:rsidP="00BE2201"/>
        </w:tc>
        <w:tc>
          <w:tcPr>
            <w:tcW w:w="6390" w:type="dxa"/>
          </w:tcPr>
          <w:p w14:paraId="61963586" w14:textId="25A3DEB9" w:rsidR="00EC6BB3" w:rsidRPr="00AB6D77" w:rsidRDefault="00EC6BB3" w:rsidP="00BE2201"/>
        </w:tc>
      </w:tr>
      <w:tr w:rsidR="00EC6BB3" w14:paraId="07A296E6" w14:textId="77777777" w:rsidTr="00502702">
        <w:tc>
          <w:tcPr>
            <w:tcW w:w="2956" w:type="dxa"/>
          </w:tcPr>
          <w:p w14:paraId="1C777C74" w14:textId="225D6549" w:rsidR="00EC6BB3" w:rsidRDefault="00EC6BB3" w:rsidP="00BE2201">
            <w:r w:rsidRPr="00EC6BB3">
              <w:rPr>
                <w:u w:val="single"/>
              </w:rPr>
              <w:t>11:00</w:t>
            </w:r>
            <w:r>
              <w:t xml:space="preserve"> </w:t>
            </w:r>
            <w:r w:rsidR="00E73450">
              <w:t xml:space="preserve">  </w:t>
            </w:r>
            <w:r>
              <w:t>Where did cacao originate and where can it grow?</w:t>
            </w:r>
          </w:p>
          <w:p w14:paraId="1DDFD561" w14:textId="5ABAB167" w:rsidR="00502702" w:rsidRDefault="00502702" w:rsidP="00BE2201"/>
        </w:tc>
        <w:tc>
          <w:tcPr>
            <w:tcW w:w="6390" w:type="dxa"/>
          </w:tcPr>
          <w:p w14:paraId="08C84F9B" w14:textId="1AA424F8" w:rsidR="00EC6BB3" w:rsidRPr="00AB6D77" w:rsidRDefault="00EC6BB3" w:rsidP="00BE2201"/>
        </w:tc>
      </w:tr>
      <w:tr w:rsidR="00EC6BB3" w14:paraId="48490CC3" w14:textId="77777777" w:rsidTr="00502702">
        <w:tc>
          <w:tcPr>
            <w:tcW w:w="2956" w:type="dxa"/>
          </w:tcPr>
          <w:p w14:paraId="12E80FB9" w14:textId="4186EDCA" w:rsidR="00EC6BB3" w:rsidRDefault="00EC6BB3" w:rsidP="00BE2201">
            <w:r w:rsidRPr="00EC6BB3">
              <w:rPr>
                <w:u w:val="single"/>
              </w:rPr>
              <w:t>12:45</w:t>
            </w:r>
            <w:r>
              <w:t xml:space="preserve"> </w:t>
            </w:r>
            <w:r w:rsidR="00E73450">
              <w:t xml:space="preserve">  </w:t>
            </w:r>
            <w:r>
              <w:t xml:space="preserve">How did </w:t>
            </w:r>
            <w:r w:rsidR="00502702">
              <w:t xml:space="preserve">the form of </w:t>
            </w:r>
            <w:r>
              <w:t xml:space="preserve">chocolate </w:t>
            </w:r>
            <w:r w:rsidR="00502702">
              <w:t xml:space="preserve">consumption </w:t>
            </w:r>
            <w:r>
              <w:t>change after it was brought to Europe? Which nations were responsible?</w:t>
            </w:r>
          </w:p>
          <w:p w14:paraId="2332D645" w14:textId="2D5BCD62" w:rsidR="00502702" w:rsidRDefault="00502702" w:rsidP="00BE2201"/>
        </w:tc>
        <w:tc>
          <w:tcPr>
            <w:tcW w:w="6390" w:type="dxa"/>
          </w:tcPr>
          <w:p w14:paraId="6BE1961F" w14:textId="262AF5B1" w:rsidR="00EC6BB3" w:rsidRPr="00AB6D77" w:rsidRDefault="00EC6BB3" w:rsidP="00BE2201"/>
        </w:tc>
      </w:tr>
      <w:tr w:rsidR="00EC6BB3" w14:paraId="4B11F77C" w14:textId="77777777" w:rsidTr="00502702">
        <w:tc>
          <w:tcPr>
            <w:tcW w:w="2956" w:type="dxa"/>
          </w:tcPr>
          <w:p w14:paraId="4E619A6F" w14:textId="4131CC2D" w:rsidR="00EC6BB3" w:rsidRDefault="00EC6BB3" w:rsidP="00BE2201">
            <w:r w:rsidRPr="00EC6BB3">
              <w:rPr>
                <w:u w:val="single"/>
              </w:rPr>
              <w:lastRenderedPageBreak/>
              <w:t>14:50</w:t>
            </w:r>
            <w:r>
              <w:t xml:space="preserve"> </w:t>
            </w:r>
            <w:r w:rsidR="00E73450">
              <w:t xml:space="preserve">  </w:t>
            </w:r>
            <w:r>
              <w:t>In which nations is most cacao farmed currently?</w:t>
            </w:r>
          </w:p>
          <w:p w14:paraId="3517B4D2" w14:textId="6BAFE66D" w:rsidR="00502702" w:rsidRDefault="00502702" w:rsidP="00BE2201"/>
        </w:tc>
        <w:tc>
          <w:tcPr>
            <w:tcW w:w="6390" w:type="dxa"/>
          </w:tcPr>
          <w:p w14:paraId="59E1EB6F" w14:textId="59205899" w:rsidR="00EC6BB3" w:rsidRPr="00AB6D77" w:rsidRDefault="00EC6BB3" w:rsidP="00502702"/>
        </w:tc>
      </w:tr>
      <w:tr w:rsidR="00EC6BB3" w14:paraId="3B0BC011" w14:textId="77777777" w:rsidTr="00502702">
        <w:tc>
          <w:tcPr>
            <w:tcW w:w="2956" w:type="dxa"/>
          </w:tcPr>
          <w:p w14:paraId="57D50CC7" w14:textId="5A35A830" w:rsidR="00EC6BB3" w:rsidRDefault="00EC6BB3" w:rsidP="00BE2201">
            <w:r w:rsidRPr="00EC6BB3">
              <w:rPr>
                <w:u w:val="single"/>
              </w:rPr>
              <w:t>16:45</w:t>
            </w:r>
            <w:r>
              <w:t xml:space="preserve"> </w:t>
            </w:r>
            <w:r w:rsidR="00E73450">
              <w:t xml:space="preserve">  </w:t>
            </w:r>
            <w:r>
              <w:t>Briefly describe the scale of cacao farming.</w:t>
            </w:r>
          </w:p>
          <w:p w14:paraId="097BE5CD" w14:textId="23E14EE0" w:rsidR="00502702" w:rsidRDefault="00502702" w:rsidP="00BE2201"/>
        </w:tc>
        <w:tc>
          <w:tcPr>
            <w:tcW w:w="6390" w:type="dxa"/>
          </w:tcPr>
          <w:p w14:paraId="1FF5FD86" w14:textId="5036E1C7" w:rsidR="00EC6BB3" w:rsidRPr="00AB6D77" w:rsidRDefault="00EC6BB3" w:rsidP="00BE2201"/>
        </w:tc>
      </w:tr>
      <w:tr w:rsidR="00502702" w14:paraId="3A70854B" w14:textId="77777777" w:rsidTr="00A66D1B">
        <w:tc>
          <w:tcPr>
            <w:tcW w:w="9346" w:type="dxa"/>
            <w:gridSpan w:val="2"/>
          </w:tcPr>
          <w:p w14:paraId="4923DED2" w14:textId="77777777" w:rsidR="00502702" w:rsidRDefault="00502702" w:rsidP="00502702">
            <w:pPr>
              <w:rPr>
                <w:b/>
              </w:rPr>
            </w:pPr>
          </w:p>
          <w:p w14:paraId="67DC16DE" w14:textId="412F2825" w:rsidR="00502702" w:rsidRDefault="00502702" w:rsidP="00502702">
            <w:pPr>
              <w:rPr>
                <w:b/>
              </w:rPr>
            </w:pPr>
            <w:r>
              <w:rPr>
                <w:b/>
              </w:rPr>
              <w:t>Pause the podcast for a break – when you feel refreshed, resume the podcast.</w:t>
            </w:r>
          </w:p>
          <w:p w14:paraId="78ADB11C" w14:textId="77777777" w:rsidR="00502702" w:rsidRDefault="00502702" w:rsidP="00BE2201"/>
        </w:tc>
      </w:tr>
      <w:tr w:rsidR="00EC6BB3" w14:paraId="383DB225" w14:textId="77777777" w:rsidTr="00AB6D77">
        <w:trPr>
          <w:trHeight w:val="1052"/>
        </w:trPr>
        <w:tc>
          <w:tcPr>
            <w:tcW w:w="2956" w:type="dxa"/>
          </w:tcPr>
          <w:p w14:paraId="2BC9AE66" w14:textId="3435DBF3" w:rsidR="00EC6BB3" w:rsidRDefault="00EC6BB3" w:rsidP="00600ACB">
            <w:r w:rsidRPr="00EC6BB3">
              <w:rPr>
                <w:u w:val="single"/>
              </w:rPr>
              <w:t>19:00</w:t>
            </w:r>
            <w:r>
              <w:t xml:space="preserve"> </w:t>
            </w:r>
            <w:r w:rsidR="00E73450">
              <w:t xml:space="preserve">  </w:t>
            </w:r>
            <w:r>
              <w:t xml:space="preserve">How does European colonization </w:t>
            </w:r>
            <w:r w:rsidR="00FF4BE3">
              <w:t xml:space="preserve">of Africa connect </w:t>
            </w:r>
            <w:r>
              <w:t xml:space="preserve">cacao </w:t>
            </w:r>
            <w:r w:rsidR="00FF4BE3">
              <w:t xml:space="preserve">trade </w:t>
            </w:r>
            <w:r>
              <w:t>and slavery?</w:t>
            </w:r>
          </w:p>
        </w:tc>
        <w:tc>
          <w:tcPr>
            <w:tcW w:w="6390" w:type="dxa"/>
          </w:tcPr>
          <w:p w14:paraId="73344B67" w14:textId="386F4B53" w:rsidR="00EC6BB3" w:rsidRPr="00AB6D77" w:rsidRDefault="00EC6BB3" w:rsidP="00600ACB"/>
        </w:tc>
      </w:tr>
      <w:tr w:rsidR="00EC6BB3" w14:paraId="046CD126" w14:textId="77777777" w:rsidTr="00502702">
        <w:tc>
          <w:tcPr>
            <w:tcW w:w="2956" w:type="dxa"/>
          </w:tcPr>
          <w:p w14:paraId="2E8365C8" w14:textId="6F7D54CC" w:rsidR="00EC6BB3" w:rsidRDefault="00EC6BB3" w:rsidP="00600ACB">
            <w:r w:rsidRPr="00EC6BB3">
              <w:rPr>
                <w:u w:val="single"/>
              </w:rPr>
              <w:t>19:55</w:t>
            </w:r>
            <w:r>
              <w:t xml:space="preserve"> </w:t>
            </w:r>
            <w:r w:rsidR="00E73450">
              <w:t xml:space="preserve">  </w:t>
            </w:r>
            <w:r>
              <w:t>How much money do the farmers make for cacao</w:t>
            </w:r>
            <w:r w:rsidR="00FF4BE3">
              <w:t>, and w</w:t>
            </w:r>
            <w:r>
              <w:t>hat determines how much they get paid?</w:t>
            </w:r>
          </w:p>
          <w:p w14:paraId="21CD598C" w14:textId="32931880" w:rsidR="00FF4BE3" w:rsidRDefault="00FF4BE3" w:rsidP="00600ACB"/>
        </w:tc>
        <w:tc>
          <w:tcPr>
            <w:tcW w:w="6390" w:type="dxa"/>
          </w:tcPr>
          <w:p w14:paraId="5DF112D8" w14:textId="48F3C27E" w:rsidR="00EC6BB3" w:rsidRPr="00AB6D77" w:rsidRDefault="00EC6BB3" w:rsidP="00600ACB"/>
        </w:tc>
      </w:tr>
      <w:tr w:rsidR="00EC6BB3" w14:paraId="23723DBD" w14:textId="77777777" w:rsidTr="00502702">
        <w:tc>
          <w:tcPr>
            <w:tcW w:w="2956" w:type="dxa"/>
          </w:tcPr>
          <w:p w14:paraId="34174D85" w14:textId="29CAFD70" w:rsidR="00EC6BB3" w:rsidRDefault="00EC6BB3" w:rsidP="00600ACB">
            <w:r w:rsidRPr="00EC6BB3">
              <w:rPr>
                <w:u w:val="single"/>
              </w:rPr>
              <w:t>21:15</w:t>
            </w:r>
            <w:r>
              <w:t xml:space="preserve"> </w:t>
            </w:r>
            <w:r w:rsidR="00E73450">
              <w:t xml:space="preserve">  </w:t>
            </w:r>
            <w:r>
              <w:t>How can consumers of chocolate make ethical decisions that help growers?</w:t>
            </w:r>
          </w:p>
          <w:p w14:paraId="74879B9D" w14:textId="12BCCBA5" w:rsidR="00FF4BE3" w:rsidRDefault="00FF4BE3" w:rsidP="00600ACB"/>
        </w:tc>
        <w:tc>
          <w:tcPr>
            <w:tcW w:w="6390" w:type="dxa"/>
          </w:tcPr>
          <w:p w14:paraId="1169D08C" w14:textId="4A793E9B" w:rsidR="00EC6BB3" w:rsidRPr="00AB6D77" w:rsidRDefault="00EC6BB3" w:rsidP="00600ACB"/>
        </w:tc>
      </w:tr>
      <w:tr w:rsidR="00EC6BB3" w14:paraId="49AEFA73" w14:textId="77777777" w:rsidTr="00502702">
        <w:tc>
          <w:tcPr>
            <w:tcW w:w="2956" w:type="dxa"/>
          </w:tcPr>
          <w:p w14:paraId="5FDE8F11" w14:textId="4893C8D0" w:rsidR="00EC6BB3" w:rsidRDefault="00EC6BB3" w:rsidP="00600ACB">
            <w:r w:rsidRPr="00EC6BB3">
              <w:rPr>
                <w:u w:val="single"/>
              </w:rPr>
              <w:t>24:00</w:t>
            </w:r>
            <w:r>
              <w:t xml:space="preserve"> </w:t>
            </w:r>
            <w:r w:rsidR="00E73450">
              <w:t xml:space="preserve">  </w:t>
            </w:r>
            <w:r>
              <w:t xml:space="preserve">Climate change </w:t>
            </w:r>
            <w:r w:rsidR="00FF4BE3">
              <w:t xml:space="preserve">is </w:t>
            </w:r>
            <w:r>
              <w:t xml:space="preserve">causing equatorial regions to warm rapidly. Why </w:t>
            </w:r>
            <w:r w:rsidRPr="00FF4BE3">
              <w:rPr>
                <w:i/>
                <w:iCs/>
              </w:rPr>
              <w:t>doesn’t</w:t>
            </w:r>
            <w:r>
              <w:t xml:space="preserve"> this mean cacao farming will simply expand geographically?</w:t>
            </w:r>
          </w:p>
          <w:p w14:paraId="1D68413F" w14:textId="6B75D0D9" w:rsidR="00FF4BE3" w:rsidRDefault="00FF4BE3" w:rsidP="00600ACB"/>
        </w:tc>
        <w:tc>
          <w:tcPr>
            <w:tcW w:w="6390" w:type="dxa"/>
          </w:tcPr>
          <w:p w14:paraId="439BC3AF" w14:textId="28638A31" w:rsidR="00EC6BB3" w:rsidRPr="00AB6D77" w:rsidRDefault="00EC6BB3" w:rsidP="00600ACB"/>
        </w:tc>
      </w:tr>
      <w:tr w:rsidR="00EC6BB3" w14:paraId="0F15FC72" w14:textId="77777777" w:rsidTr="00502702">
        <w:tc>
          <w:tcPr>
            <w:tcW w:w="2956" w:type="dxa"/>
          </w:tcPr>
          <w:p w14:paraId="0392CCA8" w14:textId="5273CF7C" w:rsidR="00EC6BB3" w:rsidRDefault="00EC6BB3" w:rsidP="00EC6BB3">
            <w:r w:rsidRPr="00EC6BB3">
              <w:rPr>
                <w:u w:val="single"/>
              </w:rPr>
              <w:t>27:20</w:t>
            </w:r>
            <w:r>
              <w:t xml:space="preserve"> </w:t>
            </w:r>
            <w:r w:rsidR="00E73450">
              <w:t xml:space="preserve">  </w:t>
            </w:r>
            <w:r>
              <w:t>What explains the myth that chocolate consumption causes skin problems?</w:t>
            </w:r>
          </w:p>
          <w:p w14:paraId="4B0100E3" w14:textId="6C48FED5" w:rsidR="00FF4BE3" w:rsidRDefault="00FF4BE3" w:rsidP="00EC6BB3"/>
        </w:tc>
        <w:tc>
          <w:tcPr>
            <w:tcW w:w="6390" w:type="dxa"/>
          </w:tcPr>
          <w:p w14:paraId="008BD278" w14:textId="0DB93107" w:rsidR="00064F64" w:rsidRPr="00AB6D77" w:rsidRDefault="00064F64" w:rsidP="00EC6BB3"/>
        </w:tc>
      </w:tr>
      <w:tr w:rsidR="00EC6BB3" w14:paraId="0ACF88F5" w14:textId="77777777" w:rsidTr="00502702">
        <w:tc>
          <w:tcPr>
            <w:tcW w:w="2956" w:type="dxa"/>
          </w:tcPr>
          <w:p w14:paraId="7B59C960" w14:textId="4EB6C73D" w:rsidR="00EC6BB3" w:rsidRDefault="00EC6BB3" w:rsidP="00EC6BB3">
            <w:r w:rsidRPr="00EC6BB3">
              <w:rPr>
                <w:u w:val="single"/>
              </w:rPr>
              <w:t>28:25</w:t>
            </w:r>
            <w:r>
              <w:t xml:space="preserve"> </w:t>
            </w:r>
            <w:r w:rsidR="00E73450">
              <w:t xml:space="preserve">  </w:t>
            </w:r>
            <w:r>
              <w:t>What makes white chocolate unique?</w:t>
            </w:r>
          </w:p>
          <w:p w14:paraId="4427262A" w14:textId="4C23CE7D" w:rsidR="00FF4BE3" w:rsidRDefault="00FF4BE3" w:rsidP="00EC6BB3"/>
        </w:tc>
        <w:tc>
          <w:tcPr>
            <w:tcW w:w="6390" w:type="dxa"/>
          </w:tcPr>
          <w:p w14:paraId="2CEFE922" w14:textId="149A8800" w:rsidR="00EC6BB3" w:rsidRPr="00AB6D77" w:rsidRDefault="00EC6BB3" w:rsidP="00EC6BB3"/>
        </w:tc>
      </w:tr>
      <w:tr w:rsidR="00EC6BB3" w14:paraId="6A433224" w14:textId="77777777" w:rsidTr="00502702">
        <w:tc>
          <w:tcPr>
            <w:tcW w:w="2956" w:type="dxa"/>
          </w:tcPr>
          <w:p w14:paraId="1F28528C" w14:textId="6DC68FB0" w:rsidR="00EC6BB3" w:rsidRDefault="00EC6BB3" w:rsidP="00EC6BB3">
            <w:r w:rsidRPr="00EC6BB3">
              <w:rPr>
                <w:u w:val="single"/>
              </w:rPr>
              <w:t>31:35</w:t>
            </w:r>
            <w:r>
              <w:t xml:space="preserve"> </w:t>
            </w:r>
            <w:r w:rsidR="00E73450">
              <w:t xml:space="preserve">  </w:t>
            </w:r>
            <w:r>
              <w:t>What opportunities are there for plant biologists in the chocolate industry?</w:t>
            </w:r>
          </w:p>
          <w:p w14:paraId="43719426" w14:textId="439E58E6" w:rsidR="00FF4BE3" w:rsidRDefault="00FF4BE3" w:rsidP="00EC6BB3"/>
        </w:tc>
        <w:tc>
          <w:tcPr>
            <w:tcW w:w="6390" w:type="dxa"/>
          </w:tcPr>
          <w:p w14:paraId="774D4454" w14:textId="07603328" w:rsidR="00EC6BB3" w:rsidRPr="00AB6D77" w:rsidRDefault="00EC6BB3" w:rsidP="00EC6BB3"/>
        </w:tc>
      </w:tr>
      <w:tr w:rsidR="00EC6BB3" w14:paraId="6519C094" w14:textId="77777777" w:rsidTr="00502702">
        <w:tc>
          <w:tcPr>
            <w:tcW w:w="2956" w:type="dxa"/>
          </w:tcPr>
          <w:p w14:paraId="63F3F805" w14:textId="7DD27B47" w:rsidR="00EC6BB3" w:rsidRDefault="00EC6BB3" w:rsidP="00EC6BB3">
            <w:r w:rsidRPr="00EC6BB3">
              <w:rPr>
                <w:u w:val="single"/>
              </w:rPr>
              <w:t>36:45</w:t>
            </w:r>
            <w:r>
              <w:t xml:space="preserve"> </w:t>
            </w:r>
            <w:r w:rsidR="00E73450">
              <w:t xml:space="preserve">  </w:t>
            </w:r>
            <w:r>
              <w:t xml:space="preserve">How much of a role does </w:t>
            </w:r>
            <w:r w:rsidR="00894DDD">
              <w:t>the US</w:t>
            </w:r>
            <w:r>
              <w:t xml:space="preserve"> play</w:t>
            </w:r>
            <w:r w:rsidR="00064F64">
              <w:t xml:space="preserve"> in chocolate consumption</w:t>
            </w:r>
            <w:r>
              <w:t>?</w:t>
            </w:r>
          </w:p>
          <w:p w14:paraId="7898328E" w14:textId="73A0EE18" w:rsidR="00FF4BE3" w:rsidRDefault="00FF4BE3" w:rsidP="00EC6BB3"/>
        </w:tc>
        <w:tc>
          <w:tcPr>
            <w:tcW w:w="6390" w:type="dxa"/>
          </w:tcPr>
          <w:p w14:paraId="01D8614F" w14:textId="10974021" w:rsidR="00EC6BB3" w:rsidRPr="00AB6D77" w:rsidRDefault="00EC6BB3" w:rsidP="00EC6BB3"/>
        </w:tc>
      </w:tr>
    </w:tbl>
    <w:p w14:paraId="3ABF6292" w14:textId="77777777" w:rsidR="002921E2" w:rsidRDefault="002921E2" w:rsidP="00BE2201">
      <w:pPr>
        <w:spacing w:after="0"/>
      </w:pPr>
    </w:p>
    <w:p w14:paraId="67FB4125" w14:textId="77777777" w:rsidR="00331360" w:rsidRDefault="00331360" w:rsidP="00EF4ECE">
      <w:pPr>
        <w:spacing w:after="0"/>
      </w:pPr>
    </w:p>
    <w:p w14:paraId="1FFB9C2F" w14:textId="77777777" w:rsidR="00AB6D77" w:rsidRDefault="00AB6D77">
      <w:pPr>
        <w:rPr>
          <w:rFonts w:asciiTheme="majorHAnsi" w:eastAsiaTheme="majorEastAsia" w:hAnsiTheme="majorHAnsi" w:cstheme="majorBidi"/>
          <w:kern w:val="0"/>
          <w:sz w:val="32"/>
          <w:szCs w:val="32"/>
        </w:rPr>
      </w:pPr>
      <w:r>
        <w:br w:type="page"/>
      </w:r>
    </w:p>
    <w:p w14:paraId="0B4B89A0" w14:textId="57EC5166" w:rsidR="00EA333B" w:rsidRDefault="00EA333B" w:rsidP="00EA333B">
      <w:pPr>
        <w:pStyle w:val="Heading1"/>
      </w:pPr>
      <w:r>
        <w:lastRenderedPageBreak/>
        <w:t>Activity B: Social Justice and Equity Issues Related to Chocolate</w:t>
      </w:r>
    </w:p>
    <w:p w14:paraId="6BEB7BE4" w14:textId="77777777" w:rsidR="00EA333B" w:rsidRDefault="00EA333B" w:rsidP="00EA333B">
      <w:pPr>
        <w:pStyle w:val="Heading4"/>
      </w:pPr>
      <w:bookmarkStart w:id="0" w:name="_heading=h.1n7w0ja7b8o6" w:colFirst="0" w:colLast="0"/>
      <w:bookmarkEnd w:id="0"/>
      <w:r>
        <w:t>Learning Objectives:</w:t>
      </w:r>
    </w:p>
    <w:p w14:paraId="43FCBF95" w14:textId="2966DAE2" w:rsidR="00EA333B" w:rsidRDefault="00D7371E" w:rsidP="00EA333B">
      <w:pPr>
        <w:numPr>
          <w:ilvl w:val="0"/>
          <w:numId w:val="3"/>
        </w:numPr>
        <w:spacing w:after="0"/>
      </w:pPr>
      <w:r>
        <w:t>Reflect on</w:t>
      </w:r>
      <w:r w:rsidR="00440360">
        <w:t xml:space="preserve"> the history of</w:t>
      </w:r>
      <w:r>
        <w:t xml:space="preserve"> human</w:t>
      </w:r>
      <w:r w:rsidR="00440360">
        <w:t>-cacao interactions</w:t>
      </w:r>
      <w:r w:rsidR="00EA333B">
        <w:t>.</w:t>
      </w:r>
    </w:p>
    <w:p w14:paraId="524E8461" w14:textId="515044F5" w:rsidR="00EA333B" w:rsidRDefault="00440360" w:rsidP="00EA333B">
      <w:pPr>
        <w:numPr>
          <w:ilvl w:val="0"/>
          <w:numId w:val="3"/>
        </w:numPr>
        <w:spacing w:after="0"/>
      </w:pPr>
      <w:r>
        <w:t>Consider inequities in the cacao industry and possible solutions to address those inequities</w:t>
      </w:r>
      <w:r w:rsidR="00EA333B">
        <w:t>.</w:t>
      </w:r>
    </w:p>
    <w:p w14:paraId="2939617E" w14:textId="5FA6D0FB" w:rsidR="00EA333B" w:rsidRDefault="00EA333B" w:rsidP="00EA333B">
      <w:pPr>
        <w:numPr>
          <w:ilvl w:val="0"/>
          <w:numId w:val="3"/>
        </w:numPr>
        <w:spacing w:after="0"/>
      </w:pPr>
      <w:r>
        <w:t>C</w:t>
      </w:r>
      <w:r w:rsidR="00326D70">
        <w:t>onnect climate change threats to social justice issues</w:t>
      </w:r>
      <w:r>
        <w:t>.</w:t>
      </w:r>
    </w:p>
    <w:p w14:paraId="195DF9F7" w14:textId="13C5BC3E" w:rsidR="00EA333B" w:rsidRDefault="00326D70" w:rsidP="00EA333B">
      <w:pPr>
        <w:numPr>
          <w:ilvl w:val="0"/>
          <w:numId w:val="3"/>
        </w:numPr>
      </w:pPr>
      <w:r>
        <w:t>Discuss social justice and equity issues with classmates</w:t>
      </w:r>
      <w:r w:rsidR="00EA333B">
        <w:t>.</w:t>
      </w:r>
    </w:p>
    <w:p w14:paraId="7CA809B6" w14:textId="3131FB59" w:rsidR="00326D70" w:rsidRPr="00C93DD6" w:rsidRDefault="00C93DD6" w:rsidP="001A3247">
      <w:pPr>
        <w:spacing w:after="0"/>
      </w:pPr>
      <w:bookmarkStart w:id="1" w:name="_heading=h.9y7spbnd5tsf" w:colFirst="0" w:colLast="0"/>
      <w:bookmarkEnd w:id="1"/>
      <w:r>
        <w:t>After listening to the podcast and completing the listening guide, answer the following questions. You should be prepared to share your answers with a partner or small group as well as contribute to a broader class discussion of these topics.</w:t>
      </w:r>
      <w:r w:rsidRPr="00C93DD6">
        <w:t xml:space="preserve"> </w:t>
      </w:r>
    </w:p>
    <w:p w14:paraId="421E32F5" w14:textId="77777777" w:rsidR="00C93DD6" w:rsidRDefault="00C93DD6" w:rsidP="001A3247">
      <w:pPr>
        <w:spacing w:after="0"/>
        <w:rPr>
          <w:u w:val="single"/>
        </w:rPr>
      </w:pPr>
    </w:p>
    <w:p w14:paraId="01FF6B90" w14:textId="23D34FC5" w:rsidR="001A3247" w:rsidRPr="00EF4ECE" w:rsidRDefault="001A3247" w:rsidP="001A3247">
      <w:pPr>
        <w:spacing w:after="0"/>
        <w:rPr>
          <w:u w:val="single"/>
        </w:rPr>
      </w:pPr>
      <w:r w:rsidRPr="00EF4ECE">
        <w:rPr>
          <w:u w:val="single"/>
        </w:rPr>
        <w:t>Reflection questions</w:t>
      </w:r>
      <w:r>
        <w:rPr>
          <w:u w:val="single"/>
        </w:rPr>
        <w:t xml:space="preserve"> for </w:t>
      </w:r>
      <w:r w:rsidRPr="00E73450">
        <w:rPr>
          <w:b/>
          <w:bCs/>
          <w:u w:val="single"/>
        </w:rPr>
        <w:t>after</w:t>
      </w:r>
      <w:r>
        <w:rPr>
          <w:u w:val="single"/>
        </w:rPr>
        <w:t xml:space="preserve"> you’ve listened to the podcast.</w:t>
      </w:r>
    </w:p>
    <w:p w14:paraId="3ECE30E7" w14:textId="71F505C5" w:rsidR="001A3247" w:rsidRDefault="001A3247" w:rsidP="00ED162D">
      <w:pPr>
        <w:pStyle w:val="ListParagraph"/>
        <w:numPr>
          <w:ilvl w:val="3"/>
          <w:numId w:val="4"/>
        </w:numPr>
        <w:spacing w:after="0"/>
        <w:ind w:left="720"/>
      </w:pPr>
      <w:r>
        <w:t>Were you surprised to learn where chocolate comes from, botanically and/or geographically? Explain</w:t>
      </w:r>
      <w:r w:rsidR="00440360">
        <w:t xml:space="preserve"> your answer</w:t>
      </w:r>
      <w:r>
        <w:t>.</w:t>
      </w:r>
    </w:p>
    <w:p w14:paraId="745DCA7A" w14:textId="77777777" w:rsidR="00137454" w:rsidRDefault="00137454" w:rsidP="00137454">
      <w:pPr>
        <w:spacing w:after="0"/>
      </w:pPr>
    </w:p>
    <w:p w14:paraId="21FA6FA1" w14:textId="77777777" w:rsidR="00137454" w:rsidRDefault="00137454" w:rsidP="00137454">
      <w:pPr>
        <w:spacing w:after="0"/>
      </w:pPr>
    </w:p>
    <w:p w14:paraId="55975ED1" w14:textId="42837FBF" w:rsidR="00137454" w:rsidRDefault="00137454" w:rsidP="00ED162D">
      <w:pPr>
        <w:pStyle w:val="ListParagraph"/>
        <w:numPr>
          <w:ilvl w:val="3"/>
          <w:numId w:val="4"/>
        </w:numPr>
        <w:spacing w:after="0"/>
        <w:ind w:left="720"/>
      </w:pPr>
      <w:r>
        <w:t xml:space="preserve">In Central America, cacao was used as currency, but the wealthy could afford to </w:t>
      </w:r>
      <w:r w:rsidR="001B1C55">
        <w:t>consume</w:t>
      </w:r>
      <w:r>
        <w:t xml:space="preserve"> their money. Are there any </w:t>
      </w:r>
      <w:r w:rsidR="001B1C55">
        <w:t>modern-day</w:t>
      </w:r>
      <w:r>
        <w:t xml:space="preserve"> parallels of such wealth signaling?</w:t>
      </w:r>
      <w:r w:rsidR="00C93DD6">
        <w:t xml:space="preserve"> If so, how does it compare to cacao?</w:t>
      </w:r>
    </w:p>
    <w:p w14:paraId="6B9CA453" w14:textId="77777777" w:rsidR="001A3247" w:rsidRDefault="001A3247" w:rsidP="001A3247">
      <w:pPr>
        <w:pStyle w:val="ListParagraph"/>
        <w:spacing w:after="0"/>
      </w:pPr>
    </w:p>
    <w:p w14:paraId="1711CD5E" w14:textId="77777777" w:rsidR="00326D70" w:rsidRDefault="00326D70" w:rsidP="001A3247">
      <w:pPr>
        <w:pStyle w:val="ListParagraph"/>
        <w:spacing w:after="0"/>
      </w:pPr>
    </w:p>
    <w:p w14:paraId="43BFCEDC" w14:textId="3240F422" w:rsidR="001A3247" w:rsidRDefault="00D7371E" w:rsidP="00ED162D">
      <w:pPr>
        <w:pStyle w:val="ListParagraph"/>
        <w:numPr>
          <w:ilvl w:val="3"/>
          <w:numId w:val="4"/>
        </w:numPr>
        <w:spacing w:after="0"/>
        <w:ind w:left="720"/>
      </w:pPr>
      <w:r>
        <w:t xml:space="preserve">Do you consider the European modifications to how cacao products </w:t>
      </w:r>
      <w:r w:rsidR="00440360">
        <w:t>we</w:t>
      </w:r>
      <w:r>
        <w:t>re consumed to be an act of cultural appropriation? Explain why or why not</w:t>
      </w:r>
      <w:r w:rsidR="00326D70">
        <w:t>. (</w:t>
      </w:r>
      <w:r w:rsidR="00440360" w:rsidRPr="00326D70">
        <w:rPr>
          <w:i/>
          <w:iCs/>
        </w:rPr>
        <w:t>contemplate</w:t>
      </w:r>
      <w:r w:rsidRPr="00326D70">
        <w:rPr>
          <w:i/>
          <w:iCs/>
        </w:rPr>
        <w:t xml:space="preserve"> whether you would prefer frothy, </w:t>
      </w:r>
      <w:r w:rsidR="001B1C55">
        <w:rPr>
          <w:i/>
          <w:iCs/>
        </w:rPr>
        <w:t xml:space="preserve">spicy, </w:t>
      </w:r>
      <w:r w:rsidRPr="00326D70">
        <w:rPr>
          <w:i/>
          <w:iCs/>
        </w:rPr>
        <w:t>chalky water over a modern candy bar</w:t>
      </w:r>
      <w:r w:rsidR="00326D70">
        <w:t>)</w:t>
      </w:r>
    </w:p>
    <w:p w14:paraId="0736F39A" w14:textId="77777777" w:rsidR="001A3247" w:rsidRDefault="001A3247" w:rsidP="001A3247">
      <w:pPr>
        <w:pStyle w:val="ListParagraph"/>
        <w:spacing w:after="0"/>
      </w:pPr>
    </w:p>
    <w:p w14:paraId="219E6A96" w14:textId="77777777" w:rsidR="00326D70" w:rsidRDefault="00326D70" w:rsidP="001A3247">
      <w:pPr>
        <w:pStyle w:val="ListParagraph"/>
        <w:spacing w:after="0"/>
      </w:pPr>
    </w:p>
    <w:p w14:paraId="622C11B7" w14:textId="144135E0" w:rsidR="001A3247" w:rsidRDefault="001A3247" w:rsidP="00ED162D">
      <w:pPr>
        <w:pStyle w:val="ListParagraph"/>
        <w:numPr>
          <w:ilvl w:val="3"/>
          <w:numId w:val="4"/>
        </w:numPr>
        <w:spacing w:after="0"/>
        <w:ind w:left="720"/>
      </w:pPr>
      <w:r>
        <w:t xml:space="preserve">What </w:t>
      </w:r>
      <w:r w:rsidR="00440360">
        <w:t xml:space="preserve">do you think would be the most important </w:t>
      </w:r>
      <w:r>
        <w:t xml:space="preserve">change </w:t>
      </w:r>
      <w:r w:rsidR="00440360">
        <w:t>to make to</w:t>
      </w:r>
      <w:r>
        <w:t xml:space="preserve"> the chocolate industry to ensure cacao farmers are treated more equitably?</w:t>
      </w:r>
      <w:r w:rsidR="00440360">
        <w:t xml:space="preserve"> Explain your answer.</w:t>
      </w:r>
      <w:r w:rsidR="00326D70">
        <w:t xml:space="preserve"> (</w:t>
      </w:r>
      <w:r w:rsidR="00326D70" w:rsidRPr="00326D70">
        <w:rPr>
          <w:i/>
          <w:iCs/>
        </w:rPr>
        <w:t>consider the billions of dollars spent on chocolate and the meagre wages farmers earn</w:t>
      </w:r>
      <w:r w:rsidR="00326D70">
        <w:t>)</w:t>
      </w:r>
    </w:p>
    <w:p w14:paraId="3AA64699" w14:textId="77777777" w:rsidR="00D7371E" w:rsidRDefault="00D7371E" w:rsidP="00D7371E">
      <w:pPr>
        <w:pStyle w:val="ListParagraph"/>
      </w:pPr>
    </w:p>
    <w:p w14:paraId="1F13F13A" w14:textId="77777777" w:rsidR="00326D70" w:rsidRDefault="00326D70" w:rsidP="00D7371E">
      <w:pPr>
        <w:pStyle w:val="ListParagraph"/>
      </w:pPr>
    </w:p>
    <w:p w14:paraId="54D54E28" w14:textId="77777777" w:rsidR="00C93DD6" w:rsidRDefault="00D7371E" w:rsidP="00ED162D">
      <w:pPr>
        <w:pStyle w:val="ListParagraph"/>
        <w:numPr>
          <w:ilvl w:val="3"/>
          <w:numId w:val="4"/>
        </w:numPr>
        <w:spacing w:after="0"/>
        <w:ind w:left="720"/>
      </w:pPr>
      <w:r>
        <w:t xml:space="preserve">Climate change poses a major threat to cacao cultivation in the wild and could lead to a future in which it can only be </w:t>
      </w:r>
      <w:r w:rsidR="00326D70">
        <w:t xml:space="preserve">profitably </w:t>
      </w:r>
      <w:r>
        <w:t>grown in greenhouses. What do you think about this possibility?</w:t>
      </w:r>
    </w:p>
    <w:p w14:paraId="4852BF7D" w14:textId="77777777" w:rsidR="00C93DD6" w:rsidRDefault="00C93DD6" w:rsidP="00C93DD6">
      <w:pPr>
        <w:pStyle w:val="ListParagraph"/>
        <w:spacing w:after="0"/>
        <w:ind w:left="1080"/>
      </w:pPr>
    </w:p>
    <w:p w14:paraId="09BEFD5C" w14:textId="77777777" w:rsidR="00C93DD6" w:rsidRDefault="00C93DD6" w:rsidP="00C93DD6">
      <w:pPr>
        <w:pStyle w:val="ListParagraph"/>
        <w:spacing w:after="0"/>
        <w:ind w:left="1080"/>
      </w:pPr>
    </w:p>
    <w:p w14:paraId="121B0529" w14:textId="708C206D" w:rsidR="00440360" w:rsidRDefault="00440360" w:rsidP="00C93DD6">
      <w:pPr>
        <w:pStyle w:val="ListParagraph"/>
        <w:numPr>
          <w:ilvl w:val="4"/>
          <w:numId w:val="4"/>
        </w:numPr>
        <w:spacing w:after="0"/>
        <w:ind w:left="1080"/>
      </w:pPr>
      <w:r>
        <w:t>How would the geographical location of the greenhouses affect your opinion?</w:t>
      </w:r>
      <w:r w:rsidR="00C93DD6">
        <w:t xml:space="preserve"> (</w:t>
      </w:r>
      <w:r w:rsidR="00C93DD6" w:rsidRPr="00C93DD6">
        <w:rPr>
          <w:i/>
          <w:iCs/>
        </w:rPr>
        <w:t>e.g., what if all the greenhouses were owned and operated in the US?</w:t>
      </w:r>
      <w:r w:rsidR="00C93DD6">
        <w:t>)</w:t>
      </w:r>
    </w:p>
    <w:p w14:paraId="1A2F3ED1" w14:textId="77777777" w:rsidR="00440360" w:rsidRDefault="00440360" w:rsidP="00440360"/>
    <w:p w14:paraId="3B6F7308" w14:textId="77777777" w:rsidR="00C93DD6" w:rsidRDefault="00C93DD6">
      <w:pPr>
        <w:rPr>
          <w:rFonts w:asciiTheme="majorHAnsi" w:eastAsiaTheme="majorEastAsia" w:hAnsiTheme="majorHAnsi" w:cstheme="majorBidi"/>
          <w:kern w:val="0"/>
          <w:sz w:val="32"/>
          <w:szCs w:val="32"/>
        </w:rPr>
      </w:pPr>
      <w:r>
        <w:br w:type="page"/>
      </w:r>
    </w:p>
    <w:p w14:paraId="6FCA88F4" w14:textId="0A74BC7B" w:rsidR="00326D70" w:rsidRDefault="00326D70" w:rsidP="00326D70">
      <w:pPr>
        <w:pStyle w:val="Heading1"/>
      </w:pPr>
      <w:r>
        <w:lastRenderedPageBreak/>
        <w:t xml:space="preserve">Activity C: </w:t>
      </w:r>
      <w:r w:rsidR="00AD06A9">
        <w:t>Exploring the Impacts of Biodiversity in Cacao Agriculture</w:t>
      </w:r>
    </w:p>
    <w:p w14:paraId="47F4F59F" w14:textId="77777777" w:rsidR="00326D70" w:rsidRDefault="00326D70" w:rsidP="00326D70">
      <w:pPr>
        <w:pStyle w:val="Heading4"/>
      </w:pPr>
      <w:r>
        <w:t>Learning Objectives:</w:t>
      </w:r>
    </w:p>
    <w:p w14:paraId="1B7FADB4" w14:textId="74A4BFDA" w:rsidR="00326D70" w:rsidRDefault="00AD06A9" w:rsidP="00326D70">
      <w:pPr>
        <w:numPr>
          <w:ilvl w:val="0"/>
          <w:numId w:val="5"/>
        </w:numPr>
        <w:spacing w:after="0"/>
      </w:pPr>
      <w:r>
        <w:t xml:space="preserve">Read primary scientific </w:t>
      </w:r>
      <w:r w:rsidR="0019573D">
        <w:t xml:space="preserve">study by Vansynghel </w:t>
      </w:r>
      <w:r w:rsidR="0019573D" w:rsidRPr="0019573D">
        <w:rPr>
          <w:i/>
          <w:iCs/>
        </w:rPr>
        <w:t>et al</w:t>
      </w:r>
      <w:r w:rsidR="0019573D">
        <w:t xml:space="preserve">. in </w:t>
      </w:r>
      <w:r w:rsidR="0019573D" w:rsidRPr="0019573D">
        <w:rPr>
          <w:i/>
          <w:iCs/>
        </w:rPr>
        <w:t>Proceedings of the Royal Society B: Biological Sciences</w:t>
      </w:r>
      <w:r w:rsidR="00326D70">
        <w:t>.</w:t>
      </w:r>
    </w:p>
    <w:p w14:paraId="33B03DF4" w14:textId="276ACA77" w:rsidR="0019573D" w:rsidRDefault="00C93DD6" w:rsidP="00326D70">
      <w:pPr>
        <w:numPr>
          <w:ilvl w:val="0"/>
          <w:numId w:val="5"/>
        </w:numPr>
        <w:spacing w:after="0"/>
      </w:pPr>
      <w:r>
        <w:t>Identify</w:t>
      </w:r>
      <w:r w:rsidR="0019573D">
        <w:t xml:space="preserve"> </w:t>
      </w:r>
      <w:r w:rsidR="0077722A">
        <w:t xml:space="preserve">essential </w:t>
      </w:r>
      <w:r w:rsidR="0019573D">
        <w:t>components of careful experimental design.</w:t>
      </w:r>
    </w:p>
    <w:p w14:paraId="63638E42" w14:textId="740004D4" w:rsidR="0019573D" w:rsidRDefault="0019573D" w:rsidP="00326D70">
      <w:pPr>
        <w:numPr>
          <w:ilvl w:val="0"/>
          <w:numId w:val="5"/>
        </w:numPr>
        <w:spacing w:after="0"/>
      </w:pPr>
      <w:r>
        <w:t>Interpret scientific communication in the form of tables and figures.</w:t>
      </w:r>
    </w:p>
    <w:p w14:paraId="0C379D2C" w14:textId="560EAE6B" w:rsidR="0019573D" w:rsidRDefault="0019573D" w:rsidP="0019573D">
      <w:pPr>
        <w:numPr>
          <w:ilvl w:val="0"/>
          <w:numId w:val="5"/>
        </w:numPr>
        <w:spacing w:after="0"/>
      </w:pPr>
      <w:r>
        <w:t>Critically evaluate scientific arguments.</w:t>
      </w:r>
    </w:p>
    <w:p w14:paraId="196E322D" w14:textId="51F8AA86" w:rsidR="00326D70" w:rsidRDefault="0019573D" w:rsidP="00326D70">
      <w:pPr>
        <w:numPr>
          <w:ilvl w:val="0"/>
          <w:numId w:val="5"/>
        </w:numPr>
      </w:pPr>
      <w:r>
        <w:t>Connect natural biodiversity to human modifications to natural systems (e.g., agriculture)</w:t>
      </w:r>
      <w:r w:rsidR="00326D70">
        <w:t>.</w:t>
      </w:r>
    </w:p>
    <w:p w14:paraId="37499349" w14:textId="25B0D6BC" w:rsidR="00D831CB" w:rsidRPr="00CB3CAD" w:rsidRDefault="00D831CB" w:rsidP="00326D70">
      <w:pPr>
        <w:spacing w:after="0"/>
        <w:rPr>
          <w:u w:val="single"/>
        </w:rPr>
      </w:pPr>
      <w:r w:rsidRPr="00CB3CAD">
        <w:rPr>
          <w:u w:val="single"/>
        </w:rPr>
        <w:t>Reference:</w:t>
      </w:r>
    </w:p>
    <w:p w14:paraId="05B60BCE" w14:textId="77777777" w:rsidR="00CB3CAD" w:rsidRDefault="00D831CB" w:rsidP="00326D70">
      <w:pPr>
        <w:spacing w:after="0"/>
      </w:pPr>
      <w:r>
        <w:t xml:space="preserve">Vansynghel J, Ocampo-Ariza C, Maas B, Martin EA, Thomas E, Hanf-Dressler T, Schumacher N-C, Ulloque-Samatelo C, </w:t>
      </w:r>
    </w:p>
    <w:p w14:paraId="5E9DA80A" w14:textId="5BD4971D" w:rsidR="00D831CB" w:rsidRDefault="00D831CB" w:rsidP="00CB3CAD">
      <w:pPr>
        <w:spacing w:after="0"/>
        <w:ind w:left="720"/>
      </w:pPr>
      <w:r>
        <w:t>Yovera FF, Tscharntke T, Steffan-Dewenter I. 2022. Quantifying services and disservices provided by insects and vertebrates in cacao agroforestry landscapes.</w:t>
      </w:r>
      <w:r w:rsidR="00CB3CAD">
        <w:t xml:space="preserve"> </w:t>
      </w:r>
      <w:r w:rsidR="00CB3CAD" w:rsidRPr="00CB3CAD">
        <w:rPr>
          <w:i/>
          <w:iCs/>
        </w:rPr>
        <w:t>Proceedings of the Royal Society B: Biological Sciences</w:t>
      </w:r>
      <w:r w:rsidR="00CB3CAD">
        <w:t xml:space="preserve"> </w:t>
      </w:r>
      <w:r w:rsidR="00CB3CAD" w:rsidRPr="00CB3CAD">
        <w:rPr>
          <w:b/>
          <w:bCs/>
        </w:rPr>
        <w:t>289</w:t>
      </w:r>
      <w:r w:rsidR="00CB3CAD">
        <w:t>: 20221309.</w:t>
      </w:r>
      <w:r w:rsidR="00CB3CAD" w:rsidRPr="00CB3CAD">
        <w:t xml:space="preserve"> https://doi.org/10.1098/rspb.2022.1309</w:t>
      </w:r>
    </w:p>
    <w:p w14:paraId="45D18A2C" w14:textId="77777777" w:rsidR="00D831CB" w:rsidRDefault="00D831CB" w:rsidP="00326D70">
      <w:pPr>
        <w:spacing w:after="0"/>
      </w:pPr>
    </w:p>
    <w:p w14:paraId="0254162C" w14:textId="247F00AC" w:rsidR="00D831CB" w:rsidRDefault="00D831CB" w:rsidP="00326D70">
      <w:pPr>
        <w:spacing w:after="0"/>
      </w:pPr>
      <w:r>
        <w:t>In this activity, you will read a recent primary literature article that explored the impacts of biodiversity in cacao agriculture. If you are new or relatively inexperienced at reading primary literature, that’s ok! This form of scientific communication can be challenging to read, so the following provides guidance to help you get the most out of the article.</w:t>
      </w:r>
    </w:p>
    <w:p w14:paraId="21B6B7D6" w14:textId="77777777" w:rsidR="00D831CB" w:rsidRDefault="00D831CB" w:rsidP="00326D70">
      <w:pPr>
        <w:spacing w:after="0"/>
      </w:pPr>
    </w:p>
    <w:p w14:paraId="31E998AE" w14:textId="77777777" w:rsidR="00D831CB" w:rsidRPr="00D831CB" w:rsidRDefault="00D831CB" w:rsidP="00D831CB">
      <w:pPr>
        <w:spacing w:after="0"/>
        <w:rPr>
          <w:b/>
          <w:bCs/>
        </w:rPr>
      </w:pPr>
      <w:r w:rsidRPr="00D831CB">
        <w:rPr>
          <w:b/>
          <w:bCs/>
        </w:rPr>
        <w:t>How to read a journal article</w:t>
      </w:r>
    </w:p>
    <w:p w14:paraId="699309B3" w14:textId="77777777" w:rsidR="00D831CB" w:rsidRPr="00D831CB" w:rsidRDefault="00D831CB" w:rsidP="00D831CB">
      <w:pPr>
        <w:spacing w:after="0"/>
        <w:rPr>
          <w:u w:val="single"/>
        </w:rPr>
      </w:pPr>
    </w:p>
    <w:p w14:paraId="48E80499" w14:textId="77777777" w:rsidR="00D831CB" w:rsidRPr="00D831CB" w:rsidRDefault="00D831CB" w:rsidP="00D831CB">
      <w:pPr>
        <w:spacing w:after="0"/>
      </w:pPr>
      <w:r w:rsidRPr="00D831CB">
        <w:t>While reading journal articles, it is often helpful to write directly on the paper or to take notes separately.  Be sure to look up the definition of any terms you don’t understand!</w:t>
      </w:r>
    </w:p>
    <w:p w14:paraId="4CE7C2D8" w14:textId="2B705441" w:rsidR="00D831CB" w:rsidRPr="00D831CB" w:rsidRDefault="00D831CB" w:rsidP="00D831CB">
      <w:pPr>
        <w:pStyle w:val="ListParagraph"/>
        <w:numPr>
          <w:ilvl w:val="0"/>
          <w:numId w:val="6"/>
        </w:numPr>
        <w:spacing w:after="0"/>
      </w:pPr>
      <w:r w:rsidRPr="00D831CB">
        <w:t>Skip the abstract (</w:t>
      </w:r>
      <w:r>
        <w:rPr>
          <w:i/>
          <w:iCs/>
        </w:rPr>
        <w:t>Y</w:t>
      </w:r>
      <w:r w:rsidRPr="00D831CB">
        <w:rPr>
          <w:i/>
          <w:iCs/>
        </w:rPr>
        <w:t>ou will come back to it later</w:t>
      </w:r>
      <w:r>
        <w:rPr>
          <w:i/>
          <w:iCs/>
        </w:rPr>
        <w:t>.</w:t>
      </w:r>
      <w:r w:rsidRPr="00D831CB">
        <w:t>)</w:t>
      </w:r>
    </w:p>
    <w:p w14:paraId="4389AFA7" w14:textId="77777777" w:rsidR="00D831CB" w:rsidRDefault="00D831CB" w:rsidP="00D831CB">
      <w:pPr>
        <w:spacing w:after="0"/>
        <w:ind w:left="720"/>
      </w:pPr>
    </w:p>
    <w:p w14:paraId="6BD36930" w14:textId="507132E3" w:rsidR="00D831CB" w:rsidRDefault="00D831CB" w:rsidP="00D831CB">
      <w:pPr>
        <w:spacing w:after="0"/>
        <w:ind w:left="720"/>
      </w:pPr>
      <w:r w:rsidRPr="00D831CB">
        <w:t>2)   Read the introduction, paying attention to how the study fits in with what is already known. Focus on the last section where the authors state their questions and/or hypotheses. (</w:t>
      </w:r>
      <w:r w:rsidRPr="00D831CB">
        <w:rPr>
          <w:i/>
          <w:iCs/>
        </w:rPr>
        <w:t>What methods would you use to address these questions/hypotheses?</w:t>
      </w:r>
      <w:r w:rsidRPr="00D831CB">
        <w:t>)</w:t>
      </w:r>
    </w:p>
    <w:p w14:paraId="5F9B993B" w14:textId="77777777" w:rsidR="00D831CB" w:rsidRDefault="00D831CB" w:rsidP="00D831CB">
      <w:pPr>
        <w:spacing w:after="0"/>
        <w:ind w:left="720"/>
      </w:pPr>
    </w:p>
    <w:p w14:paraId="019A8D7D" w14:textId="01634948" w:rsidR="00D831CB" w:rsidRPr="00D831CB" w:rsidRDefault="00D831CB" w:rsidP="00D831CB">
      <w:pPr>
        <w:spacing w:after="0"/>
        <w:ind w:left="720"/>
      </w:pPr>
      <w:r w:rsidRPr="00D831CB">
        <w:t>3)   Skim through the methods section. Don’t get bogged down in details, but do come away with an understanding of how the authors investigated their questions. (</w:t>
      </w:r>
      <w:r w:rsidRPr="00D831CB">
        <w:rPr>
          <w:i/>
          <w:iCs/>
        </w:rPr>
        <w:t>Do you think the methods will be able to address the questions/hypotheses posed in the introduction?</w:t>
      </w:r>
      <w:r w:rsidRPr="00D831CB">
        <w:t>)</w:t>
      </w:r>
    </w:p>
    <w:p w14:paraId="18A7BEB6" w14:textId="77777777" w:rsidR="00D831CB" w:rsidRDefault="00D831CB" w:rsidP="00D831CB">
      <w:pPr>
        <w:spacing w:after="0"/>
        <w:ind w:left="720"/>
      </w:pPr>
    </w:p>
    <w:p w14:paraId="30765498" w14:textId="6FF3391A" w:rsidR="00D831CB" w:rsidRPr="00D831CB" w:rsidRDefault="00D831CB" w:rsidP="00D831CB">
      <w:pPr>
        <w:spacing w:after="0"/>
        <w:ind w:left="720"/>
      </w:pPr>
      <w:r w:rsidRPr="00D831CB">
        <w:t xml:space="preserve">4)   Now that you know what the authors did, look at the tables and figures to see the results. Make sure you understand all the variables </w:t>
      </w:r>
      <w:r w:rsidR="0077722A" w:rsidRPr="00D831CB">
        <w:t>involved and</w:t>
      </w:r>
      <w:r w:rsidRPr="00D831CB">
        <w:t xml:space="preserve"> look for any trends. Skim the written results section. (</w:t>
      </w:r>
      <w:r w:rsidRPr="00D831CB">
        <w:rPr>
          <w:i/>
          <w:iCs/>
        </w:rPr>
        <w:t>What trends do you see? How would you interpret the results?</w:t>
      </w:r>
      <w:r w:rsidRPr="00D831CB">
        <w:t>)</w:t>
      </w:r>
    </w:p>
    <w:p w14:paraId="36E3A80B" w14:textId="77777777" w:rsidR="00D831CB" w:rsidRDefault="00D831CB" w:rsidP="00D831CB">
      <w:pPr>
        <w:spacing w:after="0"/>
        <w:ind w:left="720"/>
      </w:pPr>
    </w:p>
    <w:p w14:paraId="55107AD9" w14:textId="7C4D4C35" w:rsidR="00D831CB" w:rsidRPr="00D831CB" w:rsidRDefault="00D831CB" w:rsidP="00D831CB">
      <w:pPr>
        <w:spacing w:after="0"/>
        <w:ind w:left="720"/>
      </w:pPr>
      <w:r w:rsidRPr="00D831CB">
        <w:t>5)   Read the discussion and feel free to flip back to the results to remind yourself about what the authors found. Pay attention to how the authors interpret the data and incorporate conclusions from previous research. (</w:t>
      </w:r>
      <w:r w:rsidRPr="00D831CB">
        <w:rPr>
          <w:i/>
          <w:iCs/>
        </w:rPr>
        <w:t>Look for the big picture: What is the take-home message?  Do you agree with the authors’</w:t>
      </w:r>
      <w:r>
        <w:rPr>
          <w:i/>
          <w:iCs/>
        </w:rPr>
        <w:t xml:space="preserve"> </w:t>
      </w:r>
      <w:r w:rsidRPr="00D831CB">
        <w:rPr>
          <w:i/>
          <w:iCs/>
        </w:rPr>
        <w:t>interpretations?</w:t>
      </w:r>
      <w:r w:rsidRPr="00D831CB">
        <w:t>)</w:t>
      </w:r>
    </w:p>
    <w:p w14:paraId="14889322" w14:textId="77777777" w:rsidR="00D831CB" w:rsidRDefault="00D831CB" w:rsidP="00D831CB">
      <w:pPr>
        <w:spacing w:after="0"/>
        <w:ind w:left="720"/>
      </w:pPr>
    </w:p>
    <w:p w14:paraId="34D8F725" w14:textId="3C7183B7" w:rsidR="00D831CB" w:rsidRPr="00D831CB" w:rsidRDefault="00D831CB" w:rsidP="00D831CB">
      <w:pPr>
        <w:spacing w:after="0"/>
        <w:ind w:left="720"/>
      </w:pPr>
      <w:r w:rsidRPr="00D831CB">
        <w:t>6)   Read the abstract. You should be able to understand every sentence and recall the experimental methods used.  If you find the abstract challenging, you didn’t read carefully enough.</w:t>
      </w:r>
    </w:p>
    <w:p w14:paraId="0DC96433" w14:textId="77777777" w:rsidR="00D831CB" w:rsidRDefault="00D831CB" w:rsidP="00D831CB">
      <w:pPr>
        <w:spacing w:after="0"/>
      </w:pPr>
    </w:p>
    <w:p w14:paraId="3387B7FF" w14:textId="31D3235C" w:rsidR="00326D70" w:rsidRDefault="00D831CB" w:rsidP="00D831CB">
      <w:pPr>
        <w:spacing w:after="0"/>
        <w:rPr>
          <w:u w:val="single"/>
        </w:rPr>
      </w:pPr>
      <w:r w:rsidRPr="00D831CB">
        <w:t>After you’ve read the paper, go do something else for a while. Come back later and read it again. Journal articles are dense and complicated, and even professional scientists must read them multiple times before they fully comprehend everything. Skim the parts you understood the first time, read the methods in more detail, focus on the results and how they are interpreted. Read the abstract again as a way to quiz yourself.</w:t>
      </w:r>
    </w:p>
    <w:p w14:paraId="4CA355EE" w14:textId="77777777" w:rsidR="0019573D" w:rsidRDefault="0019573D" w:rsidP="00326D70">
      <w:pPr>
        <w:spacing w:after="0"/>
        <w:rPr>
          <w:u w:val="single"/>
        </w:rPr>
      </w:pPr>
    </w:p>
    <w:p w14:paraId="78AA8EB2" w14:textId="5853DE2B" w:rsidR="00326D70" w:rsidRPr="00EF4ECE" w:rsidRDefault="00D831CB" w:rsidP="00B9030A">
      <w:pPr>
        <w:spacing w:after="0"/>
        <w:jc w:val="center"/>
        <w:rPr>
          <w:u w:val="single"/>
        </w:rPr>
      </w:pPr>
      <w:r>
        <w:rPr>
          <w:u w:val="single"/>
        </w:rPr>
        <w:lastRenderedPageBreak/>
        <w:t>Q</w:t>
      </w:r>
      <w:r w:rsidR="00326D70" w:rsidRPr="00EF4ECE">
        <w:rPr>
          <w:u w:val="single"/>
        </w:rPr>
        <w:t>uestions</w:t>
      </w:r>
      <w:r w:rsidR="00326D70">
        <w:rPr>
          <w:u w:val="single"/>
        </w:rPr>
        <w:t xml:space="preserve"> </w:t>
      </w:r>
      <w:r>
        <w:rPr>
          <w:u w:val="single"/>
        </w:rPr>
        <w:t xml:space="preserve">based on the study by Vansynghel </w:t>
      </w:r>
      <w:r w:rsidRPr="00D831CB">
        <w:rPr>
          <w:i/>
          <w:iCs/>
          <w:u w:val="single"/>
        </w:rPr>
        <w:t>et al</w:t>
      </w:r>
      <w:r>
        <w:rPr>
          <w:u w:val="single"/>
        </w:rPr>
        <w:t>.</w:t>
      </w:r>
    </w:p>
    <w:p w14:paraId="56912B19" w14:textId="04249CA1" w:rsidR="00440360" w:rsidRPr="00647A90" w:rsidRDefault="007C6304" w:rsidP="00326D70">
      <w:pPr>
        <w:spacing w:after="0"/>
        <w:rPr>
          <w:b/>
          <w:bCs/>
          <w:sz w:val="28"/>
          <w:szCs w:val="28"/>
        </w:rPr>
      </w:pPr>
      <w:r w:rsidRPr="00647A90">
        <w:rPr>
          <w:b/>
          <w:bCs/>
          <w:sz w:val="28"/>
          <w:szCs w:val="28"/>
        </w:rPr>
        <w:t>Introduction</w:t>
      </w:r>
    </w:p>
    <w:p w14:paraId="1D77E9B6" w14:textId="5CEE6BA0" w:rsidR="007C6304" w:rsidRDefault="007C6304" w:rsidP="007C6304">
      <w:pPr>
        <w:pStyle w:val="ListParagraph"/>
        <w:numPr>
          <w:ilvl w:val="3"/>
          <w:numId w:val="5"/>
        </w:numPr>
        <w:spacing w:after="0"/>
        <w:ind w:left="720"/>
      </w:pPr>
      <w:r>
        <w:t>Provide an example of an ecosystem service:</w:t>
      </w:r>
    </w:p>
    <w:p w14:paraId="012DDCBC" w14:textId="77777777" w:rsidR="00117DAC" w:rsidRDefault="00117DAC" w:rsidP="00117DAC">
      <w:pPr>
        <w:pStyle w:val="ListParagraph"/>
        <w:spacing w:after="0"/>
      </w:pPr>
    </w:p>
    <w:p w14:paraId="40D8F69C" w14:textId="50C781B9" w:rsidR="007C6304" w:rsidRDefault="007C6304" w:rsidP="007C6304">
      <w:pPr>
        <w:pStyle w:val="ListParagraph"/>
        <w:numPr>
          <w:ilvl w:val="3"/>
          <w:numId w:val="5"/>
        </w:numPr>
        <w:spacing w:after="0"/>
        <w:ind w:left="720"/>
      </w:pPr>
      <w:r>
        <w:t>Provide an example of an ecosystem disservice:</w:t>
      </w:r>
    </w:p>
    <w:p w14:paraId="73552196" w14:textId="77777777" w:rsidR="00117DAC" w:rsidRDefault="00117DAC" w:rsidP="00117DAC">
      <w:pPr>
        <w:spacing w:after="0"/>
      </w:pPr>
    </w:p>
    <w:p w14:paraId="592BA70A" w14:textId="13E01BAF" w:rsidR="007C6304" w:rsidRDefault="007C6304" w:rsidP="007C6304">
      <w:pPr>
        <w:pStyle w:val="ListParagraph"/>
        <w:numPr>
          <w:ilvl w:val="3"/>
          <w:numId w:val="5"/>
        </w:numPr>
        <w:spacing w:after="0"/>
        <w:ind w:left="720"/>
      </w:pPr>
      <w:r>
        <w:t>Explain how biodiversity can impact the balance of ecosystem services and disservices.</w:t>
      </w:r>
    </w:p>
    <w:p w14:paraId="0207AAE7" w14:textId="77777777" w:rsidR="00117DAC" w:rsidRDefault="00117DAC" w:rsidP="00117DAC">
      <w:pPr>
        <w:spacing w:after="0"/>
      </w:pPr>
    </w:p>
    <w:p w14:paraId="489B1115" w14:textId="77DFC98F" w:rsidR="007C6304" w:rsidRDefault="007C6304" w:rsidP="007C6304">
      <w:pPr>
        <w:pStyle w:val="ListParagraph"/>
        <w:numPr>
          <w:ilvl w:val="3"/>
          <w:numId w:val="5"/>
        </w:numPr>
        <w:spacing w:after="0"/>
        <w:ind w:left="720"/>
      </w:pPr>
      <w:r>
        <w:t>Use the space below to draw a diagram that includes a cacao pest, herbivore, and pollinator in addition to cacao itself. Use arrows with +/- signs to indicate effects that each community member has on the other.</w:t>
      </w:r>
    </w:p>
    <w:p w14:paraId="076BDD7E" w14:textId="77777777" w:rsidR="00117DAC" w:rsidRDefault="00117DAC" w:rsidP="00117DAC">
      <w:pPr>
        <w:spacing w:after="0"/>
      </w:pPr>
    </w:p>
    <w:p w14:paraId="7761B747" w14:textId="77777777" w:rsidR="00117DAC" w:rsidRDefault="00117DAC" w:rsidP="00117DAC">
      <w:pPr>
        <w:spacing w:after="0"/>
      </w:pPr>
    </w:p>
    <w:p w14:paraId="5B8A4882" w14:textId="77777777" w:rsidR="00117DAC" w:rsidRDefault="00117DAC" w:rsidP="00117DAC">
      <w:pPr>
        <w:spacing w:after="0"/>
      </w:pPr>
    </w:p>
    <w:p w14:paraId="70690F61" w14:textId="77777777" w:rsidR="00117DAC" w:rsidRDefault="00117DAC" w:rsidP="00117DAC">
      <w:pPr>
        <w:spacing w:after="0"/>
      </w:pPr>
    </w:p>
    <w:p w14:paraId="0E7747A1" w14:textId="77777777" w:rsidR="00117DAC" w:rsidRDefault="00117DAC" w:rsidP="00117DAC">
      <w:pPr>
        <w:spacing w:after="0"/>
      </w:pPr>
    </w:p>
    <w:p w14:paraId="523B63CF" w14:textId="77777777" w:rsidR="00117DAC" w:rsidRDefault="00117DAC" w:rsidP="00117DAC">
      <w:pPr>
        <w:spacing w:after="0"/>
      </w:pPr>
    </w:p>
    <w:p w14:paraId="42A4F13F" w14:textId="77777777" w:rsidR="00117DAC" w:rsidRDefault="00117DAC" w:rsidP="00117DAC">
      <w:pPr>
        <w:spacing w:after="0"/>
      </w:pPr>
    </w:p>
    <w:p w14:paraId="19FD21D9" w14:textId="0A4E825E" w:rsidR="00647A90" w:rsidRPr="00B9030A" w:rsidRDefault="00117DAC" w:rsidP="007C6304">
      <w:pPr>
        <w:pStyle w:val="ListParagraph"/>
        <w:numPr>
          <w:ilvl w:val="3"/>
          <w:numId w:val="5"/>
        </w:numPr>
        <w:spacing w:after="0"/>
        <w:ind w:left="720"/>
      </w:pPr>
      <w:r>
        <w:t>What was the primary question the researchers sought to answer?</w:t>
      </w:r>
    </w:p>
    <w:p w14:paraId="17F7D4A0" w14:textId="77777777" w:rsidR="00647A90" w:rsidRDefault="00647A90" w:rsidP="007C6304">
      <w:pPr>
        <w:spacing w:after="0"/>
        <w:rPr>
          <w:b/>
          <w:bCs/>
        </w:rPr>
      </w:pPr>
    </w:p>
    <w:p w14:paraId="393C1885" w14:textId="1F082ECB" w:rsidR="007C6304" w:rsidRPr="00647A90" w:rsidRDefault="007C6304" w:rsidP="007C6304">
      <w:pPr>
        <w:spacing w:after="0"/>
        <w:rPr>
          <w:b/>
          <w:bCs/>
          <w:sz w:val="28"/>
          <w:szCs w:val="28"/>
        </w:rPr>
      </w:pPr>
      <w:r w:rsidRPr="00647A90">
        <w:rPr>
          <w:b/>
          <w:bCs/>
          <w:sz w:val="28"/>
          <w:szCs w:val="28"/>
        </w:rPr>
        <w:t>Methods</w:t>
      </w:r>
    </w:p>
    <w:p w14:paraId="4D6B9D76" w14:textId="77777777" w:rsidR="00117DAC" w:rsidRDefault="00117DAC" w:rsidP="007C6304">
      <w:pPr>
        <w:pStyle w:val="ListParagraph"/>
        <w:numPr>
          <w:ilvl w:val="6"/>
          <w:numId w:val="5"/>
        </w:numPr>
        <w:spacing w:after="0"/>
        <w:ind w:left="720"/>
      </w:pPr>
      <w:r>
        <w:t>Where was the study connected?</w:t>
      </w:r>
    </w:p>
    <w:p w14:paraId="31213F02" w14:textId="77777777" w:rsidR="00117DAC" w:rsidRDefault="00117DAC" w:rsidP="00117DAC">
      <w:pPr>
        <w:pStyle w:val="ListParagraph"/>
        <w:spacing w:after="0"/>
      </w:pPr>
    </w:p>
    <w:p w14:paraId="50B8C5E9" w14:textId="4AF8FF6C" w:rsidR="00EF4ECE" w:rsidRDefault="00117DAC" w:rsidP="00117DAC">
      <w:pPr>
        <w:pStyle w:val="ListParagraph"/>
        <w:numPr>
          <w:ilvl w:val="7"/>
          <w:numId w:val="5"/>
        </w:numPr>
        <w:spacing w:after="0"/>
        <w:ind w:left="1080"/>
      </w:pPr>
      <w:r>
        <w:t>Think back to the podcast: where is the majority of cacao grown?</w:t>
      </w:r>
    </w:p>
    <w:p w14:paraId="21CF742C" w14:textId="77777777" w:rsidR="00117DAC" w:rsidRDefault="00117DAC" w:rsidP="00117DAC">
      <w:pPr>
        <w:pStyle w:val="ListParagraph"/>
        <w:spacing w:after="0"/>
        <w:ind w:left="1080"/>
      </w:pPr>
    </w:p>
    <w:p w14:paraId="5EF3061C" w14:textId="24B6233D" w:rsidR="00117DAC" w:rsidRDefault="00117DAC" w:rsidP="007C6304">
      <w:pPr>
        <w:pStyle w:val="ListParagraph"/>
        <w:numPr>
          <w:ilvl w:val="6"/>
          <w:numId w:val="5"/>
        </w:numPr>
        <w:spacing w:after="0"/>
        <w:ind w:left="720"/>
      </w:pPr>
      <w:r>
        <w:t>Which vertebrates were excluded? How were they excluded? What other vertebrate treatments were used?</w:t>
      </w:r>
    </w:p>
    <w:p w14:paraId="0D5D26EF" w14:textId="77777777" w:rsidR="00647A90" w:rsidRDefault="00647A90" w:rsidP="00647A90">
      <w:pPr>
        <w:pStyle w:val="ListParagraph"/>
        <w:spacing w:after="0"/>
      </w:pPr>
    </w:p>
    <w:p w14:paraId="1B2862C8" w14:textId="77777777" w:rsidR="00117DAC" w:rsidRDefault="00117DAC" w:rsidP="00BE2201">
      <w:pPr>
        <w:pStyle w:val="ListParagraph"/>
        <w:numPr>
          <w:ilvl w:val="6"/>
          <w:numId w:val="5"/>
        </w:numPr>
        <w:spacing w:after="0"/>
        <w:ind w:left="720"/>
      </w:pPr>
      <w:r>
        <w:t>Which invertebrates were excluded? How were they excluded?</w:t>
      </w:r>
    </w:p>
    <w:p w14:paraId="4B05B6B7" w14:textId="77777777" w:rsidR="00647A90" w:rsidRDefault="00647A90" w:rsidP="00B9030A">
      <w:pPr>
        <w:spacing w:after="0"/>
      </w:pPr>
    </w:p>
    <w:p w14:paraId="7287904E" w14:textId="63FCE6D4" w:rsidR="00CB3CAD" w:rsidRDefault="00117DAC" w:rsidP="00117DAC">
      <w:pPr>
        <w:pStyle w:val="ListParagraph"/>
        <w:numPr>
          <w:ilvl w:val="7"/>
          <w:numId w:val="5"/>
        </w:numPr>
        <w:spacing w:after="0"/>
        <w:ind w:left="1080"/>
      </w:pPr>
      <w:r>
        <w:t xml:space="preserve">Why </w:t>
      </w:r>
      <w:proofErr w:type="gramStart"/>
      <w:r>
        <w:t>didn’t</w:t>
      </w:r>
      <w:proofErr w:type="gramEnd"/>
      <w:r>
        <w:t xml:space="preserve"> they just use insecticides to </w:t>
      </w:r>
      <w:r w:rsidR="00647A90">
        <w:t xml:space="preserve">exclude </w:t>
      </w:r>
      <w:r>
        <w:t>invertebrates</w:t>
      </w:r>
      <w:r w:rsidR="00647A90">
        <w:t xml:space="preserve"> from the cacao trees</w:t>
      </w:r>
      <w:r>
        <w:t>?</w:t>
      </w:r>
    </w:p>
    <w:p w14:paraId="7286ED58" w14:textId="77777777" w:rsidR="00647A90" w:rsidRDefault="00647A90" w:rsidP="00647A90">
      <w:pPr>
        <w:pStyle w:val="ListParagraph"/>
        <w:spacing w:after="0"/>
        <w:ind w:left="1080"/>
      </w:pPr>
    </w:p>
    <w:p w14:paraId="5977555C" w14:textId="7B3D932E" w:rsidR="00117DAC" w:rsidRDefault="00117DAC" w:rsidP="00117DAC">
      <w:pPr>
        <w:pStyle w:val="ListParagraph"/>
        <w:numPr>
          <w:ilvl w:val="6"/>
          <w:numId w:val="5"/>
        </w:numPr>
        <w:spacing w:after="0"/>
        <w:ind w:left="720"/>
      </w:pPr>
      <w:r>
        <w:t>What aspects of the cacao plants were quantified?</w:t>
      </w:r>
    </w:p>
    <w:p w14:paraId="2FF6AD75" w14:textId="77777777" w:rsidR="00647A90" w:rsidRDefault="00647A90" w:rsidP="00647A90">
      <w:pPr>
        <w:pStyle w:val="ListParagraph"/>
        <w:spacing w:after="0"/>
      </w:pPr>
    </w:p>
    <w:p w14:paraId="4A0A4E60" w14:textId="1001FC38" w:rsidR="00117DAC" w:rsidRDefault="00117DAC" w:rsidP="00117DAC">
      <w:pPr>
        <w:pStyle w:val="ListParagraph"/>
        <w:numPr>
          <w:ilvl w:val="7"/>
          <w:numId w:val="5"/>
        </w:numPr>
        <w:spacing w:after="0"/>
        <w:ind w:left="1080"/>
      </w:pPr>
      <w:r>
        <w:t>Why didn’t they just measure one aspect? (</w:t>
      </w:r>
      <w:r w:rsidRPr="00117DAC">
        <w:rPr>
          <w:i/>
          <w:iCs/>
        </w:rPr>
        <w:t>consider the value of measuring multiple variables</w:t>
      </w:r>
      <w:r>
        <w:t>)</w:t>
      </w:r>
    </w:p>
    <w:p w14:paraId="0ECE61BF" w14:textId="77777777" w:rsidR="00CB3CAD" w:rsidRDefault="00CB3CAD" w:rsidP="00BE2201">
      <w:pPr>
        <w:spacing w:after="0"/>
      </w:pPr>
    </w:p>
    <w:p w14:paraId="288C568F" w14:textId="5BBFC19F" w:rsidR="00647A90" w:rsidRPr="00647A90" w:rsidRDefault="00647A90" w:rsidP="00BE2201">
      <w:pPr>
        <w:spacing w:after="0"/>
        <w:rPr>
          <w:sz w:val="28"/>
          <w:szCs w:val="28"/>
        </w:rPr>
      </w:pPr>
      <w:r w:rsidRPr="00647A90">
        <w:rPr>
          <w:b/>
          <w:bCs/>
          <w:sz w:val="28"/>
          <w:szCs w:val="28"/>
        </w:rPr>
        <w:t>Results</w:t>
      </w:r>
    </w:p>
    <w:p w14:paraId="11E00F83" w14:textId="77777777" w:rsidR="00647A90" w:rsidRDefault="00647A90" w:rsidP="00BE2201">
      <w:pPr>
        <w:spacing w:after="0"/>
      </w:pPr>
    </w:p>
    <w:p w14:paraId="61B9C6E3" w14:textId="5337C820" w:rsidR="00647A90" w:rsidRDefault="00647A90" w:rsidP="00647A90">
      <w:pPr>
        <w:pStyle w:val="ListParagraph"/>
        <w:numPr>
          <w:ilvl w:val="6"/>
          <w:numId w:val="4"/>
        </w:numPr>
        <w:spacing w:after="0"/>
        <w:ind w:left="720"/>
      </w:pPr>
      <w:r>
        <w:t>Focus on figure 2</w:t>
      </w:r>
      <w:r w:rsidR="00A81276">
        <w:t>a</w:t>
      </w:r>
      <w:r>
        <w:t>. What was the overall effect of excluding flying insects?</w:t>
      </w:r>
      <w:r w:rsidR="00A81276">
        <w:t xml:space="preserve"> How can you tell?</w:t>
      </w:r>
    </w:p>
    <w:p w14:paraId="60EA3639" w14:textId="77777777" w:rsidR="00647A90" w:rsidRDefault="00647A90" w:rsidP="00647A90">
      <w:pPr>
        <w:pStyle w:val="ListParagraph"/>
        <w:spacing w:after="0"/>
      </w:pPr>
    </w:p>
    <w:p w14:paraId="1D5DA4D7" w14:textId="3855F1B4" w:rsidR="00647A90" w:rsidRDefault="00647A90" w:rsidP="00647A90">
      <w:pPr>
        <w:pStyle w:val="ListParagraph"/>
        <w:numPr>
          <w:ilvl w:val="7"/>
          <w:numId w:val="4"/>
        </w:numPr>
        <w:spacing w:after="0"/>
        <w:ind w:left="1080"/>
      </w:pPr>
      <w:r>
        <w:t>Does the difference seem meaningful to you? Do you think it would be meaningful to a cacao farmer?</w:t>
      </w:r>
    </w:p>
    <w:p w14:paraId="6C41F25B" w14:textId="77777777" w:rsidR="00647A90" w:rsidRDefault="00647A90" w:rsidP="00647A90">
      <w:pPr>
        <w:pStyle w:val="ListParagraph"/>
        <w:spacing w:after="0"/>
        <w:ind w:left="1080"/>
      </w:pPr>
    </w:p>
    <w:p w14:paraId="1B9A12E2" w14:textId="24084B9E" w:rsidR="00647A90" w:rsidRDefault="00647A90" w:rsidP="00647A90">
      <w:pPr>
        <w:pStyle w:val="ListParagraph"/>
        <w:numPr>
          <w:ilvl w:val="7"/>
          <w:numId w:val="4"/>
        </w:numPr>
        <w:spacing w:after="0"/>
        <w:ind w:left="1080"/>
      </w:pPr>
      <w:r>
        <w:t>How did the presence of both birds and bats change this result?</w:t>
      </w:r>
      <w:r w:rsidR="00A81276">
        <w:t xml:space="preserve"> How can you tell?</w:t>
      </w:r>
    </w:p>
    <w:p w14:paraId="20FA880B" w14:textId="77777777" w:rsidR="00647A90" w:rsidRDefault="00647A90" w:rsidP="00647A90">
      <w:pPr>
        <w:pStyle w:val="ListParagraph"/>
        <w:spacing w:after="0"/>
        <w:ind w:left="1080"/>
      </w:pPr>
    </w:p>
    <w:p w14:paraId="0FF81278" w14:textId="6A9E3761" w:rsidR="00647A90" w:rsidRDefault="00647A90" w:rsidP="00647A90">
      <w:pPr>
        <w:pStyle w:val="ListParagraph"/>
        <w:numPr>
          <w:ilvl w:val="7"/>
          <w:numId w:val="4"/>
        </w:numPr>
        <w:spacing w:after="0"/>
        <w:ind w:left="1080"/>
      </w:pPr>
      <w:r>
        <w:t xml:space="preserve">Did </w:t>
      </w:r>
      <w:r w:rsidR="00A81276">
        <w:t xml:space="preserve">it matter whether </w:t>
      </w:r>
      <w:r>
        <w:t xml:space="preserve">birds or bats </w:t>
      </w:r>
      <w:r w:rsidR="00A81276">
        <w:t>were excluded when only one vertebrate was excluded? How can you tell?</w:t>
      </w:r>
    </w:p>
    <w:p w14:paraId="39FB47CF" w14:textId="77777777" w:rsidR="00A81276" w:rsidRDefault="00A81276" w:rsidP="00A81276">
      <w:pPr>
        <w:pStyle w:val="ListParagraph"/>
      </w:pPr>
    </w:p>
    <w:p w14:paraId="57F0550A" w14:textId="4971049F" w:rsidR="00A81276" w:rsidRDefault="00A81276" w:rsidP="00A81276">
      <w:pPr>
        <w:pStyle w:val="ListParagraph"/>
        <w:numPr>
          <w:ilvl w:val="6"/>
          <w:numId w:val="4"/>
        </w:numPr>
        <w:spacing w:after="0"/>
        <w:ind w:left="720"/>
      </w:pPr>
      <w:r>
        <w:t>Focus on figure 2b. How did canopy closure impact fruit set? How can you tell?</w:t>
      </w:r>
    </w:p>
    <w:p w14:paraId="5627E2E1" w14:textId="77777777" w:rsidR="00A81276" w:rsidRDefault="00A81276" w:rsidP="00A81276">
      <w:pPr>
        <w:pStyle w:val="ListParagraph"/>
        <w:spacing w:after="0"/>
      </w:pPr>
    </w:p>
    <w:p w14:paraId="0CA1289E" w14:textId="0E36C208" w:rsidR="00A81276" w:rsidRDefault="00A81276" w:rsidP="00A81276">
      <w:pPr>
        <w:pStyle w:val="ListParagraph"/>
        <w:numPr>
          <w:ilvl w:val="7"/>
          <w:numId w:val="4"/>
        </w:numPr>
        <w:spacing w:after="0"/>
        <w:ind w:left="1080"/>
      </w:pPr>
      <w:r>
        <w:t>Was the canopy closure more relevant when flying insects were present or excluded? How can you tell?</w:t>
      </w:r>
    </w:p>
    <w:p w14:paraId="0FEC122B" w14:textId="77777777" w:rsidR="00647A90" w:rsidRDefault="00647A90" w:rsidP="00BE2201">
      <w:pPr>
        <w:spacing w:after="0"/>
      </w:pPr>
    </w:p>
    <w:p w14:paraId="03715DDE" w14:textId="007F840E" w:rsidR="00647A90" w:rsidRDefault="00A81276" w:rsidP="00A81276">
      <w:pPr>
        <w:pStyle w:val="ListParagraph"/>
        <w:numPr>
          <w:ilvl w:val="6"/>
          <w:numId w:val="4"/>
        </w:numPr>
        <w:spacing w:after="0"/>
        <w:ind w:left="720"/>
      </w:pPr>
      <w:r>
        <w:t>Focus on figure 3a. Which treatments were most effective at reducing squirrel damage? How can you tell?</w:t>
      </w:r>
    </w:p>
    <w:p w14:paraId="2537F32E" w14:textId="77777777" w:rsidR="00A81276" w:rsidRDefault="00A81276" w:rsidP="00A81276">
      <w:pPr>
        <w:pStyle w:val="ListParagraph"/>
        <w:spacing w:after="0"/>
      </w:pPr>
    </w:p>
    <w:p w14:paraId="5ED9A2B9" w14:textId="026740FC" w:rsidR="00A81276" w:rsidRDefault="00A81276" w:rsidP="00A81276">
      <w:pPr>
        <w:pStyle w:val="ListParagraph"/>
        <w:numPr>
          <w:ilvl w:val="6"/>
          <w:numId w:val="4"/>
        </w:numPr>
        <w:spacing w:after="0"/>
        <w:ind w:left="720"/>
      </w:pPr>
      <w:r>
        <w:t>Focus on figure 3b. What effect did excluding ants have on fruit loss (not counting damage from squirrels)? How can you tell?</w:t>
      </w:r>
    </w:p>
    <w:p w14:paraId="37FA29A0" w14:textId="77777777" w:rsidR="00A81276" w:rsidRDefault="00A81276" w:rsidP="00A81276">
      <w:pPr>
        <w:pStyle w:val="ListParagraph"/>
      </w:pPr>
    </w:p>
    <w:p w14:paraId="5901DFF9" w14:textId="3B62FB2D" w:rsidR="00A81276" w:rsidRDefault="00A81276" w:rsidP="00A81276">
      <w:pPr>
        <w:pStyle w:val="ListParagraph"/>
        <w:numPr>
          <w:ilvl w:val="6"/>
          <w:numId w:val="4"/>
        </w:numPr>
        <w:spacing w:after="0"/>
        <w:ind w:left="720"/>
      </w:pPr>
      <w:r>
        <w:t xml:space="preserve">Focus on figure 5. </w:t>
      </w:r>
      <w:r w:rsidR="00E34C08">
        <w:t>Summarize the effects of the different groups, including the relative magnitude of effects.</w:t>
      </w:r>
    </w:p>
    <w:p w14:paraId="08EFA88D" w14:textId="77777777" w:rsidR="00E34C08" w:rsidRDefault="00E34C08" w:rsidP="00E34C08">
      <w:pPr>
        <w:ind w:left="360"/>
      </w:pPr>
    </w:p>
    <w:p w14:paraId="3BFF61F8" w14:textId="3ACEB9D5" w:rsidR="00E34C08" w:rsidRPr="00647A90" w:rsidRDefault="00E34C08" w:rsidP="00E34C08">
      <w:pPr>
        <w:spacing w:after="0"/>
        <w:rPr>
          <w:sz w:val="28"/>
          <w:szCs w:val="28"/>
        </w:rPr>
      </w:pPr>
      <w:r>
        <w:rPr>
          <w:b/>
          <w:bCs/>
          <w:sz w:val="28"/>
          <w:szCs w:val="28"/>
        </w:rPr>
        <w:t>Discussion</w:t>
      </w:r>
    </w:p>
    <w:p w14:paraId="1999E7F7" w14:textId="6FC05E07" w:rsidR="002A3000" w:rsidRDefault="002A3000" w:rsidP="00E34C08">
      <w:pPr>
        <w:pStyle w:val="ListParagraph"/>
        <w:numPr>
          <w:ilvl w:val="6"/>
          <w:numId w:val="7"/>
        </w:numPr>
        <w:spacing w:after="0"/>
        <w:ind w:left="720"/>
      </w:pPr>
      <w:r>
        <w:t>Why is it hard to provide a simple answer to a question about the impact of biodiversity on cacao farming?</w:t>
      </w:r>
    </w:p>
    <w:p w14:paraId="68B28F9F" w14:textId="77777777" w:rsidR="002A3000" w:rsidRDefault="002A3000" w:rsidP="002A3000">
      <w:pPr>
        <w:spacing w:after="0"/>
      </w:pPr>
    </w:p>
    <w:p w14:paraId="086FBCAA" w14:textId="77777777" w:rsidR="002F65BB" w:rsidRDefault="002F65BB" w:rsidP="00E34C08">
      <w:pPr>
        <w:pStyle w:val="ListParagraph"/>
        <w:numPr>
          <w:ilvl w:val="6"/>
          <w:numId w:val="7"/>
        </w:numPr>
        <w:spacing w:after="0"/>
        <w:ind w:left="720"/>
      </w:pPr>
      <w:r>
        <w:t>What’s the primary impact of flying insects on cacao farming?</w:t>
      </w:r>
    </w:p>
    <w:p w14:paraId="41A57005" w14:textId="77777777" w:rsidR="002F65BB" w:rsidRDefault="002F65BB" w:rsidP="002F65BB">
      <w:pPr>
        <w:pStyle w:val="ListParagraph"/>
      </w:pPr>
    </w:p>
    <w:p w14:paraId="7E3A488E" w14:textId="77777777" w:rsidR="002F65BB" w:rsidRDefault="002F65BB" w:rsidP="00E34C08">
      <w:pPr>
        <w:pStyle w:val="ListParagraph"/>
        <w:numPr>
          <w:ilvl w:val="6"/>
          <w:numId w:val="7"/>
        </w:numPr>
        <w:spacing w:after="0"/>
        <w:ind w:left="720"/>
      </w:pPr>
      <w:r>
        <w:t>Why is it important to consider a broader biological community when interpreting the effects of the birds and bats on cacao yield?</w:t>
      </w:r>
    </w:p>
    <w:p w14:paraId="1CFE7197" w14:textId="77777777" w:rsidR="002F65BB" w:rsidRDefault="002F65BB" w:rsidP="002F65BB">
      <w:pPr>
        <w:pStyle w:val="ListParagraph"/>
      </w:pPr>
    </w:p>
    <w:p w14:paraId="52AE6F46" w14:textId="7DE198EA" w:rsidR="00E34C08" w:rsidRDefault="002F65BB" w:rsidP="00E34C08">
      <w:pPr>
        <w:pStyle w:val="ListParagraph"/>
        <w:numPr>
          <w:ilvl w:val="6"/>
          <w:numId w:val="7"/>
        </w:numPr>
        <w:spacing w:after="0"/>
        <w:ind w:left="720"/>
      </w:pPr>
      <w:r>
        <w:t>Describe the kinds of interactions that could explain the m</w:t>
      </w:r>
      <w:r w:rsidR="002A3000">
        <w:t>ixed effects of ants</w:t>
      </w:r>
      <w:r>
        <w:t>.</w:t>
      </w:r>
    </w:p>
    <w:p w14:paraId="465C66F7" w14:textId="77777777" w:rsidR="002F65BB" w:rsidRDefault="002F65BB" w:rsidP="002F65BB">
      <w:pPr>
        <w:pStyle w:val="ListParagraph"/>
      </w:pPr>
    </w:p>
    <w:p w14:paraId="0C4F0135" w14:textId="77777777" w:rsidR="002F65BB" w:rsidRDefault="002A3000" w:rsidP="00647A90">
      <w:pPr>
        <w:pStyle w:val="ListParagraph"/>
        <w:numPr>
          <w:ilvl w:val="6"/>
          <w:numId w:val="7"/>
        </w:numPr>
        <w:spacing w:after="0"/>
        <w:ind w:left="720"/>
      </w:pPr>
      <w:r>
        <w:t>How could snakes help</w:t>
      </w:r>
      <w:r w:rsidR="002F65BB">
        <w:t xml:space="preserve"> cacao farmers</w:t>
      </w:r>
      <w:r>
        <w:t>?</w:t>
      </w:r>
    </w:p>
    <w:p w14:paraId="4DEDF943" w14:textId="77777777" w:rsidR="002F65BB" w:rsidRDefault="002F65BB" w:rsidP="002F65BB">
      <w:pPr>
        <w:pStyle w:val="ListParagraph"/>
      </w:pPr>
    </w:p>
    <w:p w14:paraId="24564EF1" w14:textId="33603145" w:rsidR="00647A90" w:rsidRDefault="00647A90" w:rsidP="00647A90">
      <w:pPr>
        <w:pStyle w:val="ListParagraph"/>
        <w:numPr>
          <w:ilvl w:val="6"/>
          <w:numId w:val="7"/>
        </w:numPr>
        <w:spacing w:after="0"/>
        <w:ind w:left="720"/>
      </w:pPr>
      <w:r>
        <w:t>Cacao farmers may not be very likely to read primary scientific literature, so what could scientists do to share their findings in a way that will have a meaningful impact on cacao production?</w:t>
      </w:r>
    </w:p>
    <w:p w14:paraId="6DA3EB1B" w14:textId="77777777" w:rsidR="0077722A" w:rsidRDefault="0077722A" w:rsidP="0077722A">
      <w:pPr>
        <w:pStyle w:val="ListParagraph"/>
      </w:pPr>
    </w:p>
    <w:p w14:paraId="01387317" w14:textId="5B6048E3" w:rsidR="0077722A" w:rsidRDefault="0077722A" w:rsidP="00647A90">
      <w:pPr>
        <w:pStyle w:val="ListParagraph"/>
        <w:numPr>
          <w:ilvl w:val="6"/>
          <w:numId w:val="7"/>
        </w:numPr>
        <w:spacing w:after="0"/>
        <w:ind w:left="720"/>
      </w:pPr>
      <w:r>
        <w:t>If you were a cacao farmer, what would you want scientists to study next? How could they build upon the knowledge gained from this experiment?</w:t>
      </w:r>
    </w:p>
    <w:p w14:paraId="574AAB00" w14:textId="77777777" w:rsidR="0077722A" w:rsidRDefault="0077722A" w:rsidP="0077722A">
      <w:pPr>
        <w:pStyle w:val="ListParagraph"/>
      </w:pPr>
    </w:p>
    <w:p w14:paraId="19638F54" w14:textId="271C13B1" w:rsidR="00C93DD6" w:rsidRDefault="0077722A" w:rsidP="00B9030A">
      <w:pPr>
        <w:pStyle w:val="ListParagraph"/>
        <w:numPr>
          <w:ilvl w:val="6"/>
          <w:numId w:val="7"/>
        </w:numPr>
        <w:spacing w:after="0"/>
        <w:ind w:left="720"/>
      </w:pPr>
      <w:r>
        <w:t>Re-visit your diagram from the introduction (question #4). Draw the community interactions based on the results of this study. Include ants, birds, bats, squirrels, flying insects, cacao, and any other community members you think are critical to understanding the impacts of biodiversity on cacao agriculture.</w:t>
      </w:r>
    </w:p>
    <w:sectPr w:rsidR="00C93DD6" w:rsidSect="001A73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A913FC"/>
    <w:multiLevelType w:val="multilevel"/>
    <w:tmpl w:val="332808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4902EB5"/>
    <w:multiLevelType w:val="multilevel"/>
    <w:tmpl w:val="21F64516"/>
    <w:lvl w:ilvl="0">
      <w:start w:val="6"/>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5"/>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5337D32"/>
    <w:multiLevelType w:val="multilevel"/>
    <w:tmpl w:val="9836B6CE"/>
    <w:lvl w:ilvl="0">
      <w:start w:val="6"/>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3BC19E2"/>
    <w:multiLevelType w:val="multilevel"/>
    <w:tmpl w:val="5442D2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9623560"/>
    <w:multiLevelType w:val="multilevel"/>
    <w:tmpl w:val="A09C00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ED93A6F"/>
    <w:multiLevelType w:val="hybridMultilevel"/>
    <w:tmpl w:val="44FCD510"/>
    <w:lvl w:ilvl="0" w:tplc="88A499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CF33A84"/>
    <w:multiLevelType w:val="multilevel"/>
    <w:tmpl w:val="332808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346178246">
    <w:abstractNumId w:val="4"/>
  </w:num>
  <w:num w:numId="2" w16cid:durableId="292374721">
    <w:abstractNumId w:val="3"/>
  </w:num>
  <w:num w:numId="3" w16cid:durableId="2035113209">
    <w:abstractNumId w:val="6"/>
  </w:num>
  <w:num w:numId="4" w16cid:durableId="1507208218">
    <w:abstractNumId w:val="2"/>
  </w:num>
  <w:num w:numId="5" w16cid:durableId="1348673929">
    <w:abstractNumId w:val="0"/>
  </w:num>
  <w:num w:numId="6" w16cid:durableId="563106072">
    <w:abstractNumId w:val="5"/>
  </w:num>
  <w:num w:numId="7" w16cid:durableId="16700181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E2201"/>
    <w:rsid w:val="0000455D"/>
    <w:rsid w:val="00005BEA"/>
    <w:rsid w:val="00013F6C"/>
    <w:rsid w:val="000254F6"/>
    <w:rsid w:val="00025A32"/>
    <w:rsid w:val="00031392"/>
    <w:rsid w:val="00031E0E"/>
    <w:rsid w:val="00064F64"/>
    <w:rsid w:val="00067ED7"/>
    <w:rsid w:val="000B27EA"/>
    <w:rsid w:val="000D52BE"/>
    <w:rsid w:val="000F1B19"/>
    <w:rsid w:val="00105752"/>
    <w:rsid w:val="00117DAC"/>
    <w:rsid w:val="00137454"/>
    <w:rsid w:val="00142064"/>
    <w:rsid w:val="001469B5"/>
    <w:rsid w:val="00147E4A"/>
    <w:rsid w:val="00150388"/>
    <w:rsid w:val="00154DB8"/>
    <w:rsid w:val="00180778"/>
    <w:rsid w:val="00183521"/>
    <w:rsid w:val="0019573D"/>
    <w:rsid w:val="001A3247"/>
    <w:rsid w:val="001A735F"/>
    <w:rsid w:val="001B1C55"/>
    <w:rsid w:val="001C068F"/>
    <w:rsid w:val="001E70B9"/>
    <w:rsid w:val="001F7552"/>
    <w:rsid w:val="0020256C"/>
    <w:rsid w:val="00217B3B"/>
    <w:rsid w:val="002269E3"/>
    <w:rsid w:val="00232612"/>
    <w:rsid w:val="00256073"/>
    <w:rsid w:val="00262B7B"/>
    <w:rsid w:val="002921E2"/>
    <w:rsid w:val="00293BF6"/>
    <w:rsid w:val="002A3000"/>
    <w:rsid w:val="002D3F55"/>
    <w:rsid w:val="002F65BB"/>
    <w:rsid w:val="00316307"/>
    <w:rsid w:val="00317C4D"/>
    <w:rsid w:val="00323E9D"/>
    <w:rsid w:val="00326D70"/>
    <w:rsid w:val="00327CA0"/>
    <w:rsid w:val="00331360"/>
    <w:rsid w:val="003328A4"/>
    <w:rsid w:val="00374E29"/>
    <w:rsid w:val="00395CF7"/>
    <w:rsid w:val="003B74D2"/>
    <w:rsid w:val="003C6328"/>
    <w:rsid w:val="003D637A"/>
    <w:rsid w:val="00412EDF"/>
    <w:rsid w:val="00414EB0"/>
    <w:rsid w:val="0041697C"/>
    <w:rsid w:val="004236F5"/>
    <w:rsid w:val="00432587"/>
    <w:rsid w:val="00433D83"/>
    <w:rsid w:val="00440360"/>
    <w:rsid w:val="00441E83"/>
    <w:rsid w:val="0044209F"/>
    <w:rsid w:val="004517A5"/>
    <w:rsid w:val="00464EBB"/>
    <w:rsid w:val="004A132D"/>
    <w:rsid w:val="004A44FC"/>
    <w:rsid w:val="004B2378"/>
    <w:rsid w:val="004D7362"/>
    <w:rsid w:val="00502702"/>
    <w:rsid w:val="00523CE3"/>
    <w:rsid w:val="00530E00"/>
    <w:rsid w:val="005333ED"/>
    <w:rsid w:val="00555279"/>
    <w:rsid w:val="00557616"/>
    <w:rsid w:val="005A56D7"/>
    <w:rsid w:val="005E1298"/>
    <w:rsid w:val="005E4DA5"/>
    <w:rsid w:val="005F02BA"/>
    <w:rsid w:val="00600ACB"/>
    <w:rsid w:val="006124FD"/>
    <w:rsid w:val="0064077D"/>
    <w:rsid w:val="00640AE2"/>
    <w:rsid w:val="00643AD0"/>
    <w:rsid w:val="00647A90"/>
    <w:rsid w:val="00654B2C"/>
    <w:rsid w:val="006800B6"/>
    <w:rsid w:val="006832DE"/>
    <w:rsid w:val="006C5FB0"/>
    <w:rsid w:val="006C7ADC"/>
    <w:rsid w:val="006D3A5F"/>
    <w:rsid w:val="006E146B"/>
    <w:rsid w:val="007005D9"/>
    <w:rsid w:val="007233E7"/>
    <w:rsid w:val="0073706C"/>
    <w:rsid w:val="00745E66"/>
    <w:rsid w:val="007461CE"/>
    <w:rsid w:val="00756A90"/>
    <w:rsid w:val="007745A6"/>
    <w:rsid w:val="0077722A"/>
    <w:rsid w:val="007A07B7"/>
    <w:rsid w:val="007A5CD3"/>
    <w:rsid w:val="007B43CE"/>
    <w:rsid w:val="007B6291"/>
    <w:rsid w:val="007C133B"/>
    <w:rsid w:val="007C13D8"/>
    <w:rsid w:val="007C257F"/>
    <w:rsid w:val="007C6304"/>
    <w:rsid w:val="007F5E64"/>
    <w:rsid w:val="00826346"/>
    <w:rsid w:val="008450D1"/>
    <w:rsid w:val="008923E7"/>
    <w:rsid w:val="00894DDD"/>
    <w:rsid w:val="008E21D8"/>
    <w:rsid w:val="00907ACE"/>
    <w:rsid w:val="00930FDD"/>
    <w:rsid w:val="009470E7"/>
    <w:rsid w:val="009544FB"/>
    <w:rsid w:val="00967A2E"/>
    <w:rsid w:val="00974A2E"/>
    <w:rsid w:val="00974D82"/>
    <w:rsid w:val="009B4C15"/>
    <w:rsid w:val="009F2C32"/>
    <w:rsid w:val="00A02A9B"/>
    <w:rsid w:val="00A02BC7"/>
    <w:rsid w:val="00A3196D"/>
    <w:rsid w:val="00A417DD"/>
    <w:rsid w:val="00A5044E"/>
    <w:rsid w:val="00A73F10"/>
    <w:rsid w:val="00A752AF"/>
    <w:rsid w:val="00A81276"/>
    <w:rsid w:val="00AB6D77"/>
    <w:rsid w:val="00AC3D91"/>
    <w:rsid w:val="00AC6F6E"/>
    <w:rsid w:val="00AD06A9"/>
    <w:rsid w:val="00AE0069"/>
    <w:rsid w:val="00AF654A"/>
    <w:rsid w:val="00B17276"/>
    <w:rsid w:val="00B41B29"/>
    <w:rsid w:val="00B4396E"/>
    <w:rsid w:val="00B67F91"/>
    <w:rsid w:val="00B80593"/>
    <w:rsid w:val="00B9030A"/>
    <w:rsid w:val="00B9568B"/>
    <w:rsid w:val="00BA0162"/>
    <w:rsid w:val="00BB283B"/>
    <w:rsid w:val="00BC6FBA"/>
    <w:rsid w:val="00BE2201"/>
    <w:rsid w:val="00BE57B4"/>
    <w:rsid w:val="00C2444D"/>
    <w:rsid w:val="00C6275C"/>
    <w:rsid w:val="00C66574"/>
    <w:rsid w:val="00C700B4"/>
    <w:rsid w:val="00C912AC"/>
    <w:rsid w:val="00C93DD6"/>
    <w:rsid w:val="00CB370F"/>
    <w:rsid w:val="00CB3CAD"/>
    <w:rsid w:val="00CF4DA5"/>
    <w:rsid w:val="00D1539A"/>
    <w:rsid w:val="00D20BC1"/>
    <w:rsid w:val="00D242D9"/>
    <w:rsid w:val="00D57A1B"/>
    <w:rsid w:val="00D70010"/>
    <w:rsid w:val="00D72F28"/>
    <w:rsid w:val="00D7371E"/>
    <w:rsid w:val="00D831CB"/>
    <w:rsid w:val="00DD2900"/>
    <w:rsid w:val="00DE1492"/>
    <w:rsid w:val="00DF3FD6"/>
    <w:rsid w:val="00DF7FC4"/>
    <w:rsid w:val="00E01FEB"/>
    <w:rsid w:val="00E12D11"/>
    <w:rsid w:val="00E252F7"/>
    <w:rsid w:val="00E34C08"/>
    <w:rsid w:val="00E55178"/>
    <w:rsid w:val="00E616B4"/>
    <w:rsid w:val="00E73450"/>
    <w:rsid w:val="00E80331"/>
    <w:rsid w:val="00E93C0C"/>
    <w:rsid w:val="00EA333B"/>
    <w:rsid w:val="00EC63B0"/>
    <w:rsid w:val="00EC6BB3"/>
    <w:rsid w:val="00ED162D"/>
    <w:rsid w:val="00ED5529"/>
    <w:rsid w:val="00ED6F9B"/>
    <w:rsid w:val="00EF4ECE"/>
    <w:rsid w:val="00F0753A"/>
    <w:rsid w:val="00F1082B"/>
    <w:rsid w:val="00F20144"/>
    <w:rsid w:val="00F75C98"/>
    <w:rsid w:val="00F81BC6"/>
    <w:rsid w:val="00FA57AE"/>
    <w:rsid w:val="00FB1A51"/>
    <w:rsid w:val="00FB2324"/>
    <w:rsid w:val="00FD0227"/>
    <w:rsid w:val="00FD1E5C"/>
    <w:rsid w:val="00FD3C0E"/>
    <w:rsid w:val="00FF4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11547"/>
  <w15:docId w15:val="{F439C674-0235-4CD3-873F-2E3EFB7FA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1360"/>
    <w:pPr>
      <w:keepNext/>
      <w:keepLines/>
      <w:spacing w:before="240" w:after="0"/>
      <w:outlineLvl w:val="0"/>
    </w:pPr>
    <w:rPr>
      <w:rFonts w:asciiTheme="majorHAnsi" w:eastAsiaTheme="majorEastAsia" w:hAnsiTheme="majorHAnsi" w:cstheme="majorBidi"/>
      <w:kern w:val="0"/>
      <w:sz w:val="32"/>
      <w:szCs w:val="32"/>
    </w:rPr>
  </w:style>
  <w:style w:type="paragraph" w:styleId="Heading2">
    <w:name w:val="heading 2"/>
    <w:basedOn w:val="Normal"/>
    <w:next w:val="Normal"/>
    <w:link w:val="Heading2Char"/>
    <w:uiPriority w:val="9"/>
    <w:unhideWhenUsed/>
    <w:qFormat/>
    <w:rsid w:val="00331360"/>
    <w:pPr>
      <w:keepNext/>
      <w:keepLines/>
      <w:spacing w:before="40" w:after="0"/>
      <w:outlineLvl w:val="1"/>
    </w:pPr>
    <w:rPr>
      <w:rFonts w:asciiTheme="majorHAnsi" w:eastAsiaTheme="majorEastAsia" w:hAnsiTheme="majorHAnsi" w:cstheme="majorBidi"/>
      <w:color w:val="2F5496" w:themeColor="accent1" w:themeShade="BF"/>
      <w:kern w:val="0"/>
      <w:sz w:val="26"/>
      <w:szCs w:val="26"/>
    </w:rPr>
  </w:style>
  <w:style w:type="paragraph" w:styleId="Heading3">
    <w:name w:val="heading 3"/>
    <w:basedOn w:val="Normal"/>
    <w:next w:val="Normal"/>
    <w:link w:val="Heading3Char"/>
    <w:uiPriority w:val="9"/>
    <w:unhideWhenUsed/>
    <w:qFormat/>
    <w:rsid w:val="00331360"/>
    <w:pPr>
      <w:keepNext/>
      <w:keepLines/>
      <w:spacing w:before="40" w:after="0"/>
      <w:outlineLvl w:val="2"/>
    </w:pPr>
    <w:rPr>
      <w:rFonts w:asciiTheme="majorHAnsi" w:eastAsiaTheme="majorEastAsia" w:hAnsiTheme="majorHAnsi" w:cstheme="majorBidi"/>
      <w:color w:val="1F3763" w:themeColor="accent1" w:themeShade="7F"/>
      <w:kern w:val="0"/>
      <w:sz w:val="24"/>
      <w:szCs w:val="24"/>
    </w:rPr>
  </w:style>
  <w:style w:type="paragraph" w:styleId="Heading4">
    <w:name w:val="heading 4"/>
    <w:basedOn w:val="Normal"/>
    <w:next w:val="Normal"/>
    <w:link w:val="Heading4Char"/>
    <w:uiPriority w:val="9"/>
    <w:unhideWhenUsed/>
    <w:qFormat/>
    <w:rsid w:val="000254F6"/>
    <w:pPr>
      <w:keepNext/>
      <w:keepLines/>
      <w:spacing w:before="40" w:after="0"/>
      <w:outlineLvl w:val="3"/>
    </w:pPr>
    <w:rPr>
      <w:rFonts w:asciiTheme="majorHAnsi" w:eastAsiaTheme="majorEastAsia" w:hAnsiTheme="majorHAnsi" w:cstheme="majorBidi"/>
      <w:i/>
      <w:iCs/>
      <w:color w:val="2F5496" w:themeColor="accent1" w:themeShade="BF"/>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6073"/>
    <w:rPr>
      <w:color w:val="0563C1" w:themeColor="hyperlink"/>
      <w:u w:val="single"/>
    </w:rPr>
  </w:style>
  <w:style w:type="character" w:styleId="UnresolvedMention">
    <w:name w:val="Unresolved Mention"/>
    <w:basedOn w:val="DefaultParagraphFont"/>
    <w:uiPriority w:val="99"/>
    <w:semiHidden/>
    <w:unhideWhenUsed/>
    <w:rsid w:val="00256073"/>
    <w:rPr>
      <w:color w:val="605E5C"/>
      <w:shd w:val="clear" w:color="auto" w:fill="E1DFDD"/>
    </w:rPr>
  </w:style>
  <w:style w:type="table" w:styleId="TableGrid">
    <w:name w:val="Table Grid"/>
    <w:basedOn w:val="TableNormal"/>
    <w:uiPriority w:val="39"/>
    <w:rsid w:val="00292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31360"/>
    <w:rPr>
      <w:rFonts w:asciiTheme="majorHAnsi" w:eastAsiaTheme="majorEastAsia" w:hAnsiTheme="majorHAnsi" w:cstheme="majorBidi"/>
      <w:kern w:val="0"/>
      <w:sz w:val="32"/>
      <w:szCs w:val="32"/>
    </w:rPr>
  </w:style>
  <w:style w:type="character" w:customStyle="1" w:styleId="Heading2Char">
    <w:name w:val="Heading 2 Char"/>
    <w:basedOn w:val="DefaultParagraphFont"/>
    <w:link w:val="Heading2"/>
    <w:uiPriority w:val="9"/>
    <w:rsid w:val="00331360"/>
    <w:rPr>
      <w:rFonts w:asciiTheme="majorHAnsi" w:eastAsiaTheme="majorEastAsia" w:hAnsiTheme="majorHAnsi" w:cstheme="majorBidi"/>
      <w:color w:val="2F5496" w:themeColor="accent1" w:themeShade="BF"/>
      <w:kern w:val="0"/>
      <w:sz w:val="26"/>
      <w:szCs w:val="26"/>
    </w:rPr>
  </w:style>
  <w:style w:type="character" w:customStyle="1" w:styleId="Heading3Char">
    <w:name w:val="Heading 3 Char"/>
    <w:basedOn w:val="DefaultParagraphFont"/>
    <w:link w:val="Heading3"/>
    <w:uiPriority w:val="9"/>
    <w:rsid w:val="00331360"/>
    <w:rPr>
      <w:rFonts w:asciiTheme="majorHAnsi" w:eastAsiaTheme="majorEastAsia" w:hAnsiTheme="majorHAnsi" w:cstheme="majorBidi"/>
      <w:color w:val="1F3763" w:themeColor="accent1" w:themeShade="7F"/>
      <w:kern w:val="0"/>
      <w:sz w:val="24"/>
      <w:szCs w:val="24"/>
    </w:rPr>
  </w:style>
  <w:style w:type="character" w:customStyle="1" w:styleId="Heading4Char">
    <w:name w:val="Heading 4 Char"/>
    <w:basedOn w:val="DefaultParagraphFont"/>
    <w:link w:val="Heading4"/>
    <w:uiPriority w:val="9"/>
    <w:rsid w:val="000254F6"/>
    <w:rPr>
      <w:rFonts w:asciiTheme="majorHAnsi" w:eastAsiaTheme="majorEastAsia" w:hAnsiTheme="majorHAnsi" w:cstheme="majorBidi"/>
      <w:i/>
      <w:iCs/>
      <w:color w:val="2F5496" w:themeColor="accent1" w:themeShade="BF"/>
      <w:kern w:val="0"/>
    </w:rPr>
  </w:style>
  <w:style w:type="character" w:styleId="CommentReference">
    <w:name w:val="annotation reference"/>
    <w:basedOn w:val="DefaultParagraphFont"/>
    <w:uiPriority w:val="99"/>
    <w:semiHidden/>
    <w:unhideWhenUsed/>
    <w:rsid w:val="00EC6BB3"/>
    <w:rPr>
      <w:sz w:val="16"/>
      <w:szCs w:val="16"/>
    </w:rPr>
  </w:style>
  <w:style w:type="paragraph" w:styleId="CommentText">
    <w:name w:val="annotation text"/>
    <w:basedOn w:val="Normal"/>
    <w:link w:val="CommentTextChar"/>
    <w:uiPriority w:val="99"/>
    <w:unhideWhenUsed/>
    <w:rsid w:val="00EC6BB3"/>
    <w:pPr>
      <w:spacing w:line="240" w:lineRule="auto"/>
    </w:pPr>
    <w:rPr>
      <w:sz w:val="20"/>
      <w:szCs w:val="20"/>
    </w:rPr>
  </w:style>
  <w:style w:type="character" w:customStyle="1" w:styleId="CommentTextChar">
    <w:name w:val="Comment Text Char"/>
    <w:basedOn w:val="DefaultParagraphFont"/>
    <w:link w:val="CommentText"/>
    <w:uiPriority w:val="99"/>
    <w:rsid w:val="00EC6BB3"/>
    <w:rPr>
      <w:sz w:val="20"/>
      <w:szCs w:val="20"/>
    </w:rPr>
  </w:style>
  <w:style w:type="paragraph" w:styleId="CommentSubject">
    <w:name w:val="annotation subject"/>
    <w:basedOn w:val="CommentText"/>
    <w:next w:val="CommentText"/>
    <w:link w:val="CommentSubjectChar"/>
    <w:uiPriority w:val="99"/>
    <w:semiHidden/>
    <w:unhideWhenUsed/>
    <w:rsid w:val="00EC6BB3"/>
    <w:rPr>
      <w:b/>
      <w:bCs/>
    </w:rPr>
  </w:style>
  <w:style w:type="character" w:customStyle="1" w:styleId="CommentSubjectChar">
    <w:name w:val="Comment Subject Char"/>
    <w:basedOn w:val="CommentTextChar"/>
    <w:link w:val="CommentSubject"/>
    <w:uiPriority w:val="99"/>
    <w:semiHidden/>
    <w:rsid w:val="00EC6BB3"/>
    <w:rPr>
      <w:b/>
      <w:bCs/>
      <w:sz w:val="20"/>
      <w:szCs w:val="20"/>
    </w:rPr>
  </w:style>
  <w:style w:type="paragraph" w:styleId="ListParagraph">
    <w:name w:val="List Paragraph"/>
    <w:basedOn w:val="Normal"/>
    <w:uiPriority w:val="34"/>
    <w:qFormat/>
    <w:rsid w:val="00E73450"/>
    <w:pPr>
      <w:ind w:left="720"/>
      <w:contextualSpacing/>
    </w:pPr>
  </w:style>
  <w:style w:type="character" w:styleId="FollowedHyperlink">
    <w:name w:val="FollowedHyperlink"/>
    <w:basedOn w:val="DefaultParagraphFont"/>
    <w:uiPriority w:val="99"/>
    <w:semiHidden/>
    <w:unhideWhenUsed/>
    <w:rsid w:val="001374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philgibsonlab.oucreate.com/uncategorized/chocolate-is-life-0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dcasts.apple.com/us/podcast/chocolate-is-life-023/id1529746107?i=1000540610452" TargetMode="External"/><Relationship Id="rId5" Type="http://schemas.openxmlformats.org/officeDocument/2006/relationships/hyperlink" Target="https://jphilgibsonlab.oucreate.com/uncategorized/chocolate-is-life-02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23620</TotalTime>
  <Pages>7</Pages>
  <Words>2057</Words>
  <Characters>11728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Sitvarin</dc:creator>
  <cp:keywords/>
  <dc:description/>
  <cp:lastModifiedBy>Michael Sitvarin</cp:lastModifiedBy>
  <cp:revision>24</cp:revision>
  <dcterms:created xsi:type="dcterms:W3CDTF">2023-07-09T20:41:00Z</dcterms:created>
  <dcterms:modified xsi:type="dcterms:W3CDTF">2024-05-07T15:05:00Z</dcterms:modified>
</cp:coreProperties>
</file>