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CC" w:rsidRDefault="00497E1F" w:rsidP="00702959">
      <w:pPr>
        <w:ind w:left="-720"/>
      </w:pPr>
      <w:r w:rsidRPr="00580D01">
        <w:rPr>
          <w:b/>
        </w:rPr>
        <w:t>Warm-up Activity</w:t>
      </w:r>
      <w:r>
        <w:t xml:space="preserve">:  </w:t>
      </w:r>
      <w:r w:rsidR="00A85B2D">
        <w:t>Working with 2 – 3 students sitting near you, discuss your answers to the “Lesson 1 Flipped Learning Assignment”.  Record the significant findings and conclusions from your conversation in the space below.  Be prepared to share with the class.</w:t>
      </w:r>
    </w:p>
    <w:p w:rsidR="00A85B2D" w:rsidRDefault="00A85B2D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85B2D" w:rsidRDefault="00A85B2D" w:rsidP="00702959">
      <w:pPr>
        <w:ind w:left="-720"/>
      </w:pPr>
    </w:p>
    <w:p w:rsidR="00A85B2D" w:rsidRDefault="00A85B2D" w:rsidP="00702959">
      <w:pPr>
        <w:ind w:left="-720"/>
      </w:pPr>
    </w:p>
    <w:p w:rsidR="00A85B2D" w:rsidRDefault="00A85B2D" w:rsidP="00702959">
      <w:pPr>
        <w:ind w:left="-720"/>
      </w:pPr>
    </w:p>
    <w:p w:rsidR="00A85B2D" w:rsidRDefault="00A85B2D" w:rsidP="00702959">
      <w:pPr>
        <w:ind w:left="-720"/>
      </w:pPr>
    </w:p>
    <w:p w:rsidR="00A85B2D" w:rsidRDefault="00A85B2D" w:rsidP="00702959">
      <w:pPr>
        <w:ind w:left="-720"/>
      </w:pPr>
    </w:p>
    <w:p w:rsidR="00A85B2D" w:rsidRDefault="00A85B2D" w:rsidP="00D87CD0"/>
    <w:p w:rsidR="00C73206" w:rsidRDefault="00C73206" w:rsidP="00D87CD0"/>
    <w:p w:rsidR="00A85B2D" w:rsidRDefault="00A85B2D" w:rsidP="00702959">
      <w:pPr>
        <w:ind w:left="-720"/>
      </w:pPr>
    </w:p>
    <w:p w:rsidR="00A85B2D" w:rsidRDefault="00D87CD0" w:rsidP="00702959">
      <w:pPr>
        <w:ind w:left="-720"/>
      </w:pPr>
      <w:r w:rsidRPr="00580D01">
        <w:rPr>
          <w:b/>
        </w:rPr>
        <w:t>Discussion Prompt #1</w:t>
      </w:r>
      <w:r>
        <w:t xml:space="preserve">:  </w:t>
      </w:r>
      <w:r w:rsidR="00A85B2D">
        <w:t xml:space="preserve">What are the key concepts from the course that are referenced in the pre-class videos and readings?  </w:t>
      </w:r>
      <w:r>
        <w:t xml:space="preserve">Brainstorm with 2 – 3 students near you.  </w:t>
      </w:r>
      <w:r w:rsidR="00A85B2D">
        <w:t>Describe these concepts in the space below.</w:t>
      </w:r>
    </w:p>
    <w:p w:rsidR="00A85B2D" w:rsidRDefault="00A85B2D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5924CC"/>
    <w:p w:rsidR="00C73206" w:rsidRDefault="00C73206" w:rsidP="005924CC"/>
    <w:p w:rsidR="00C73206" w:rsidRDefault="00C73206" w:rsidP="005924CC"/>
    <w:p w:rsidR="00C73206" w:rsidRDefault="00C73206" w:rsidP="005924CC"/>
    <w:p w:rsidR="00C73206" w:rsidRDefault="00C73206" w:rsidP="005924CC"/>
    <w:p w:rsidR="00C73206" w:rsidRDefault="00C73206" w:rsidP="005924CC"/>
    <w:p w:rsidR="00C73206" w:rsidRDefault="00C73206" w:rsidP="005924CC"/>
    <w:p w:rsidR="00C73206" w:rsidRDefault="00580D01" w:rsidP="00492EC3">
      <w:pPr>
        <w:tabs>
          <w:tab w:val="left" w:pos="-720"/>
        </w:tabs>
        <w:ind w:left="-720"/>
      </w:pPr>
      <w:r w:rsidRPr="00CE7923">
        <w:rPr>
          <w:b/>
        </w:rPr>
        <w:lastRenderedPageBreak/>
        <w:t>Discussion Prompt #2</w:t>
      </w:r>
      <w:r>
        <w:t xml:space="preserve">:  </w:t>
      </w:r>
      <w:r w:rsidR="00C73206">
        <w:t>Review the figure below that shows some of the processes related to the nitrogen cycle on a scale of global change.</w:t>
      </w:r>
    </w:p>
    <w:p w:rsidR="005924CC" w:rsidRDefault="00C73206" w:rsidP="00C73206">
      <w:r>
        <w:rPr>
          <w:noProof/>
        </w:rPr>
        <w:drawing>
          <wp:inline distT="0" distB="0" distL="0" distR="0">
            <wp:extent cx="5513560" cy="4135263"/>
            <wp:effectExtent l="0" t="0" r="0" b="0"/>
            <wp:docPr id="1" name="Picture 1" descr="https://ugc.berkeley.edu/wp-content/uploads/2015/12/nitrogen-sys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c.berkeley.edu/wp-content/uploads/2015/12/nitrogen-sysmod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17" cy="416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06" w:rsidRDefault="00C73206" w:rsidP="00C73206">
      <w:pPr>
        <w:rPr>
          <w:i/>
        </w:rPr>
      </w:pPr>
      <w:r>
        <w:rPr>
          <w:i/>
        </w:rPr>
        <w:t xml:space="preserve">Source:  Understanding Global Change.  University of California Museum of Paleontology. Available at </w:t>
      </w:r>
      <w:hyperlink r:id="rId8" w:history="1">
        <w:r w:rsidRPr="006F5520">
          <w:rPr>
            <w:rStyle w:val="Hyperlink"/>
            <w:i/>
          </w:rPr>
          <w:t>https://ugc.berkeley.edu/background-content/nitrogen/</w:t>
        </w:r>
      </w:hyperlink>
    </w:p>
    <w:p w:rsidR="00C73206" w:rsidRDefault="00C73206" w:rsidP="00702959">
      <w:pPr>
        <w:ind w:left="-720"/>
      </w:pPr>
      <w:r>
        <w:t>Where is nitrogen stored and where is it available for organisms to use?</w:t>
      </w: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C73206" w:rsidRDefault="00C73206" w:rsidP="00702959">
      <w:pPr>
        <w:ind w:left="-720"/>
      </w:pPr>
      <w:r>
        <w:t>How do humans</w:t>
      </w:r>
      <w:r w:rsidR="00580D01">
        <w:t xml:space="preserve"> add nitrogen to the nitrogen cycle?</w:t>
      </w: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580D01" w:rsidRDefault="00580D01" w:rsidP="00702959">
      <w:pPr>
        <w:ind w:left="-720"/>
      </w:pPr>
      <w:r>
        <w:t>What is the pathway for the addition of nitrogen into freshwater systems?  What likely happens to nitrogen in freshwater systems?</w:t>
      </w: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AB3299" w:rsidP="00702959">
      <w:pPr>
        <w:ind w:left="-720"/>
      </w:pPr>
    </w:p>
    <w:p w:rsidR="00AB3299" w:rsidRDefault="00580D01" w:rsidP="00AB3299">
      <w:pPr>
        <w:ind w:left="-720"/>
      </w:pPr>
      <w:r>
        <w:t>Modify the figure so that it includes the role of Pacific salmon in the nitrogen cycle</w:t>
      </w:r>
      <w:r w:rsidR="00CE7923">
        <w:t xml:space="preserve"> and any other associated interactions.</w:t>
      </w:r>
    </w:p>
    <w:p w:rsidR="00D87CD0" w:rsidRDefault="00CE7923" w:rsidP="00AB3299">
      <w:pPr>
        <w:ind w:left="-720"/>
      </w:pPr>
      <w:r w:rsidRPr="00CE7923">
        <w:rPr>
          <w:b/>
        </w:rPr>
        <w:lastRenderedPageBreak/>
        <w:t>Concept Mapping Activity</w:t>
      </w:r>
      <w:r w:rsidR="00D87CD0">
        <w:t xml:space="preserve">:  </w:t>
      </w:r>
      <w:r>
        <w:t>Thus far, this activity has clarified how salmon contribute to the flow of energy and nutrients into freshwater streams and the surrounding terrestrial ecosystems</w:t>
      </w:r>
      <w:r w:rsidR="00D87CD0">
        <w:t>.</w:t>
      </w:r>
      <w:r>
        <w:t xml:space="preserve">  The assigned videos and readings completed before class discussed how salmon interact with other organisms in the ecosystem.  </w:t>
      </w:r>
      <w:r w:rsidR="004D3E1A">
        <w:t>Working in groups of 2 – 3, y</w:t>
      </w:r>
      <w:r>
        <w:t>our assignment is to illustrate these interactions and describe them through the construction of a concept map.</w:t>
      </w:r>
      <w:r w:rsidR="004D3E1A">
        <w:t xml:space="preserve">  Each group will turn in this concept map at the end of class for a grade.  Use all available notes and resources to assist you.</w:t>
      </w:r>
    </w:p>
    <w:p w:rsidR="00CE7923" w:rsidRDefault="00CE7923" w:rsidP="00702959">
      <w:pPr>
        <w:ind w:left="-720"/>
      </w:pPr>
    </w:p>
    <w:p w:rsidR="00CE7923" w:rsidRDefault="004D3E1A" w:rsidP="00702959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2280957</wp:posOffset>
                </wp:positionH>
                <wp:positionV relativeFrom="paragraph">
                  <wp:posOffset>131677</wp:posOffset>
                </wp:positionV>
                <wp:extent cx="1427228" cy="561315"/>
                <wp:effectExtent l="0" t="0" r="20955" b="107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228" cy="5613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4CC" w:rsidRPr="004D3E1A" w:rsidRDefault="004D3E1A" w:rsidP="005924C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D3E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Adult </w:t>
                            </w:r>
                            <w:r w:rsidR="00CE7923" w:rsidRPr="004D3E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Pacific Salmon </w:t>
                            </w:r>
                            <w:r w:rsidRPr="004D3E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in Ocean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6" style="position:absolute;left:0;text-align:left;margin-left:179.6pt;margin-top:10.35pt;width:112.4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" fillcolor="#bfbfbf [2412]" strokecolor="black [3213]" strokeweight="1pt">
                <v:stroke joinstyle="miter"/>
                <v:textbox>
                  <w:txbxContent>
                    <w:p w:rsidR="005924CC" w:rsidRPr="004D3E1A" w:rsidRDefault="004D3E1A" w:rsidP="005924CC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D3E1A">
                        <w:rPr>
                          <w:b/>
                          <w:color w:val="000000" w:themeColor="text1"/>
                          <w:sz w:val="24"/>
                        </w:rPr>
                        <w:t xml:space="preserve">Adult </w:t>
                      </w:r>
                      <w:r w:rsidR="00CE7923" w:rsidRPr="004D3E1A">
                        <w:rPr>
                          <w:b/>
                          <w:color w:val="000000" w:themeColor="text1"/>
                          <w:sz w:val="24"/>
                        </w:rPr>
                        <w:t xml:space="preserve">Pacific Salmon </w:t>
                      </w:r>
                      <w:r w:rsidRPr="004D3E1A">
                        <w:rPr>
                          <w:b/>
                          <w:color w:val="000000" w:themeColor="text1"/>
                          <w:sz w:val="24"/>
                        </w:rPr>
                        <w:t>in Ocean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CE7923" w:rsidRDefault="00CE7923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5924CC" w:rsidRDefault="005924CC" w:rsidP="00702959">
      <w:pPr>
        <w:ind w:left="-720"/>
      </w:pPr>
    </w:p>
    <w:p w:rsidR="009D3B08" w:rsidRDefault="009D3B08" w:rsidP="00702959">
      <w:pPr>
        <w:ind w:left="-720"/>
      </w:pPr>
    </w:p>
    <w:p w:rsidR="004D3E1A" w:rsidRDefault="004D3E1A" w:rsidP="00702959">
      <w:pPr>
        <w:ind w:left="-720"/>
      </w:pPr>
    </w:p>
    <w:p w:rsidR="00492EC3" w:rsidRDefault="00492EC3" w:rsidP="00702959">
      <w:pPr>
        <w:ind w:left="-720"/>
      </w:pPr>
    </w:p>
    <w:p w:rsidR="004D3E1A" w:rsidRDefault="004D3E1A" w:rsidP="004D3E1A">
      <w:bookmarkStart w:id="0" w:name="_GoBack"/>
      <w:bookmarkEnd w:id="0"/>
    </w:p>
    <w:sectPr w:rsidR="004D3E1A" w:rsidSect="00A63F68">
      <w:headerReference w:type="first" r:id="rId9"/>
      <w:pgSz w:w="12240" w:h="15840"/>
      <w:pgMar w:top="1170" w:right="720" w:bottom="81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80" w:rsidRDefault="00B11680" w:rsidP="00780407">
      <w:pPr>
        <w:spacing w:after="0" w:line="240" w:lineRule="auto"/>
      </w:pPr>
      <w:r>
        <w:separator/>
      </w:r>
    </w:p>
  </w:endnote>
  <w:endnote w:type="continuationSeparator" w:id="0">
    <w:p w:rsidR="00B11680" w:rsidRDefault="00B11680" w:rsidP="007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80" w:rsidRDefault="00B11680" w:rsidP="00780407">
      <w:pPr>
        <w:spacing w:after="0" w:line="240" w:lineRule="auto"/>
      </w:pPr>
      <w:r>
        <w:separator/>
      </w:r>
    </w:p>
  </w:footnote>
  <w:footnote w:type="continuationSeparator" w:id="0">
    <w:p w:rsidR="00B11680" w:rsidRDefault="00B11680" w:rsidP="007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32" w:rsidRDefault="00497E1F" w:rsidP="00497E1F">
    <w:pPr>
      <w:pStyle w:val="Header"/>
      <w:ind w:left="-720"/>
    </w:pPr>
    <w:r>
      <w:rPr>
        <w:b/>
        <w:sz w:val="28"/>
      </w:rPr>
      <w:t>Migration Case Study</w:t>
    </w:r>
    <w:r w:rsidR="00162332" w:rsidRPr="00780407">
      <w:rPr>
        <w:b/>
        <w:sz w:val="28"/>
      </w:rPr>
      <w:tab/>
    </w:r>
    <w:r w:rsidR="00162332" w:rsidRPr="00780407">
      <w:rPr>
        <w:b/>
        <w:sz w:val="28"/>
      </w:rPr>
      <w:tab/>
    </w:r>
    <w:proofErr w:type="gramStart"/>
    <w:r w:rsidR="00162332" w:rsidRPr="00780407">
      <w:rPr>
        <w:b/>
        <w:sz w:val="28"/>
      </w:rPr>
      <w:t>Name:_</w:t>
    </w:r>
    <w:proofErr w:type="gramEnd"/>
    <w:r w:rsidR="00162332" w:rsidRPr="00780407">
      <w:rPr>
        <w:b/>
        <w:sz w:val="28"/>
      </w:rPr>
      <w:t>_________________________</w:t>
    </w:r>
    <w:r w:rsidR="00162332">
      <w:rPr>
        <w:b/>
        <w:sz w:val="28"/>
      </w:rPr>
      <w:t>__</w:t>
    </w:r>
    <w:r w:rsidR="00162332" w:rsidRPr="005A1829">
      <w:t xml:space="preserve"> </w:t>
    </w:r>
  </w:p>
  <w:p w:rsidR="00497E1F" w:rsidRPr="00780407" w:rsidRDefault="00497E1F" w:rsidP="00497E1F">
    <w:pPr>
      <w:pStyle w:val="Header"/>
      <w:ind w:left="-720"/>
      <w:rPr>
        <w:b/>
        <w:sz w:val="28"/>
      </w:rPr>
    </w:pPr>
    <w:r>
      <w:rPr>
        <w:b/>
        <w:sz w:val="28"/>
      </w:rPr>
      <w:t>Lesson 1 – Pacific Salmon Migration</w:t>
    </w:r>
  </w:p>
  <w:p w:rsidR="00A63F68" w:rsidRDefault="00A6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691"/>
    <w:multiLevelType w:val="hybridMultilevel"/>
    <w:tmpl w:val="F4E211A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07"/>
    <w:rsid w:val="0005531F"/>
    <w:rsid w:val="000F2111"/>
    <w:rsid w:val="00162332"/>
    <w:rsid w:val="00170872"/>
    <w:rsid w:val="00492EC3"/>
    <w:rsid w:val="00497E1F"/>
    <w:rsid w:val="004D3E1A"/>
    <w:rsid w:val="00522248"/>
    <w:rsid w:val="00522D3B"/>
    <w:rsid w:val="0053789D"/>
    <w:rsid w:val="00580D01"/>
    <w:rsid w:val="005924CC"/>
    <w:rsid w:val="005A1829"/>
    <w:rsid w:val="00702959"/>
    <w:rsid w:val="00703518"/>
    <w:rsid w:val="00780407"/>
    <w:rsid w:val="007A73F6"/>
    <w:rsid w:val="009D3B08"/>
    <w:rsid w:val="00A63F68"/>
    <w:rsid w:val="00A726B8"/>
    <w:rsid w:val="00A85B2D"/>
    <w:rsid w:val="00AB3299"/>
    <w:rsid w:val="00B11680"/>
    <w:rsid w:val="00BF13BF"/>
    <w:rsid w:val="00C73206"/>
    <w:rsid w:val="00CE7923"/>
    <w:rsid w:val="00D87CD0"/>
    <w:rsid w:val="00DA02FF"/>
    <w:rsid w:val="00DB0A10"/>
    <w:rsid w:val="00E37CF8"/>
    <w:rsid w:val="00E87A3D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5716E"/>
  <w15:chartTrackingRefBased/>
  <w15:docId w15:val="{5DB6A0A2-F7BC-44D1-ACD0-4B89B27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07"/>
  </w:style>
  <w:style w:type="paragraph" w:styleId="Footer">
    <w:name w:val="footer"/>
    <w:basedOn w:val="Normal"/>
    <w:link w:val="FooterChar"/>
    <w:uiPriority w:val="99"/>
    <w:unhideWhenUsed/>
    <w:rsid w:val="0078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07"/>
  </w:style>
  <w:style w:type="paragraph" w:styleId="ListParagraph">
    <w:name w:val="List Paragraph"/>
    <w:basedOn w:val="Normal"/>
    <w:uiPriority w:val="34"/>
    <w:qFormat/>
    <w:rsid w:val="005A1829"/>
    <w:pPr>
      <w:ind w:left="720"/>
      <w:contextualSpacing/>
    </w:pPr>
  </w:style>
  <w:style w:type="table" w:styleId="TableGrid">
    <w:name w:val="Table Grid"/>
    <w:basedOn w:val="TableNormal"/>
    <w:uiPriority w:val="39"/>
    <w:rsid w:val="0016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c.berkeley.edu/background-content/nitrog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1578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Johnathan G</dc:creator>
  <cp:keywords/>
  <dc:description/>
  <cp:lastModifiedBy>Davis, Johnathan G</cp:lastModifiedBy>
  <cp:revision>2</cp:revision>
  <dcterms:created xsi:type="dcterms:W3CDTF">2024-05-22T17:27:00Z</dcterms:created>
  <dcterms:modified xsi:type="dcterms:W3CDTF">2024-05-22T17:27:00Z</dcterms:modified>
</cp:coreProperties>
</file>