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FFB5C" w14:textId="5BF5C9D0" w:rsidR="00326AD6" w:rsidRPr="00A86B6D" w:rsidRDefault="00CF0AF8" w:rsidP="00EE0BD6">
      <w:pPr>
        <w:shd w:val="clear" w:color="auto" w:fill="FFFFFF"/>
        <w:spacing w:after="0" w:line="384" w:lineRule="atLeast"/>
        <w:jc w:val="both"/>
        <w:outlineLvl w:val="2"/>
        <w:rPr>
          <w:rFonts w:ascii="Tahoma" w:eastAsia="Times New Roman" w:hAnsi="Tahoma" w:cs="Tahoma"/>
          <w:b/>
          <w:color w:val="000000" w:themeColor="text1"/>
          <w:sz w:val="28"/>
          <w:szCs w:val="28"/>
          <w:lang w:eastAsia="fr-CA"/>
        </w:rPr>
      </w:pPr>
      <w:r w:rsidRPr="00A86B6D">
        <w:rPr>
          <w:rFonts w:ascii="Tahoma" w:eastAsia="Times New Roman" w:hAnsi="Tahoma" w:cs="Tahoma"/>
          <w:b/>
          <w:noProof/>
          <w:color w:val="000000" w:themeColor="text1"/>
          <w:sz w:val="28"/>
          <w:szCs w:val="28"/>
          <w:lang w:eastAsia="fr-CA"/>
        </w:rPr>
        <w:drawing>
          <wp:inline distT="0" distB="0" distL="0" distR="0" wp14:anchorId="27CB47AE" wp14:editId="3C89AE3C">
            <wp:extent cx="5943600" cy="1077801"/>
            <wp:effectExtent l="0" t="0" r="0" b="8255"/>
            <wp:docPr id="9" name="Picture 9" descr="C:\Users\vtrembl2\Desktop\Traduction Phages\Images icones\groupe expl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explora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77801"/>
                    </a:xfrm>
                    <a:prstGeom prst="rect">
                      <a:avLst/>
                    </a:prstGeom>
                    <a:noFill/>
                    <a:ln>
                      <a:noFill/>
                    </a:ln>
                  </pic:spPr>
                </pic:pic>
              </a:graphicData>
            </a:graphic>
          </wp:inline>
        </w:drawing>
      </w:r>
      <w:r w:rsidR="00326AD6" w:rsidRPr="00A86B6D">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59264" behindDoc="0" locked="0" layoutInCell="1" allowOverlap="1" wp14:anchorId="08EE0D57" wp14:editId="2F827868">
                <wp:simplePos x="0" y="0"/>
                <wp:positionH relativeFrom="column">
                  <wp:posOffset>0</wp:posOffset>
                </wp:positionH>
                <wp:positionV relativeFrom="paragraph">
                  <wp:posOffset>0</wp:posOffset>
                </wp:positionV>
                <wp:extent cx="5956935" cy="20320"/>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B00B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" strokecolor="#7f7f7f [1612]" strokeweight="1pt">
                <v:stroke joinstyle="miter"/>
              </v:line>
            </w:pict>
          </mc:Fallback>
        </mc:AlternateContent>
      </w:r>
    </w:p>
    <w:p w14:paraId="6FFAA800" w14:textId="77777777" w:rsidR="00326AD6" w:rsidRPr="00A86B6D" w:rsidRDefault="00326AD6" w:rsidP="00EE0BD6">
      <w:pPr>
        <w:shd w:val="clear" w:color="auto" w:fill="FFFFFF"/>
        <w:spacing w:after="0" w:line="384" w:lineRule="atLeast"/>
        <w:jc w:val="both"/>
        <w:outlineLvl w:val="2"/>
        <w:rPr>
          <w:rFonts w:ascii="Tahoma" w:eastAsia="Times New Roman" w:hAnsi="Tahoma" w:cs="Tahoma"/>
          <w:b/>
          <w:color w:val="000000" w:themeColor="text1"/>
          <w:sz w:val="28"/>
          <w:szCs w:val="28"/>
          <w:lang w:eastAsia="fr-CA"/>
        </w:rPr>
      </w:pPr>
      <w:r w:rsidRPr="00A86B6D">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1312" behindDoc="0" locked="0" layoutInCell="1" allowOverlap="1" wp14:anchorId="3B51F14B" wp14:editId="51A296F9">
                <wp:simplePos x="0" y="0"/>
                <wp:positionH relativeFrom="column">
                  <wp:posOffset>0</wp:posOffset>
                </wp:positionH>
                <wp:positionV relativeFrom="paragraph">
                  <wp:posOffset>0</wp:posOffset>
                </wp:positionV>
                <wp:extent cx="5956935" cy="20320"/>
                <wp:effectExtent l="0" t="0" r="24765" b="36830"/>
                <wp:wrapNone/>
                <wp:docPr id="2" name="Straight Connector 2"/>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5DD8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" strokecolor="#7f7f7f [1612]" strokeweight="1pt">
                <v:stroke joinstyle="miter"/>
              </v:line>
            </w:pict>
          </mc:Fallback>
        </mc:AlternateContent>
      </w:r>
    </w:p>
    <w:p w14:paraId="7E0BEEF3" w14:textId="090E8AC6" w:rsidR="00617907" w:rsidRPr="00A86B6D" w:rsidRDefault="00617907" w:rsidP="00EE0BD6">
      <w:pPr>
        <w:shd w:val="clear" w:color="auto" w:fill="FFFFFF"/>
        <w:spacing w:after="0" w:line="384" w:lineRule="atLeast"/>
        <w:jc w:val="both"/>
        <w:outlineLvl w:val="2"/>
        <w:rPr>
          <w:rFonts w:ascii="Tahoma" w:eastAsia="Times New Roman" w:hAnsi="Tahoma" w:cs="Tahoma"/>
          <w:b/>
          <w:color w:val="000000" w:themeColor="text1"/>
          <w:sz w:val="28"/>
          <w:szCs w:val="28"/>
          <w:lang w:eastAsia="fr-CA"/>
        </w:rPr>
      </w:pPr>
      <w:r w:rsidRPr="00A86B6D">
        <w:rPr>
          <w:rFonts w:ascii="Tahoma" w:eastAsia="Times New Roman" w:hAnsi="Tahoma" w:cs="Tahoma"/>
          <w:b/>
          <w:color w:val="000000" w:themeColor="text1"/>
          <w:sz w:val="28"/>
          <w:szCs w:val="28"/>
          <w:lang w:eastAsia="fr-CA"/>
        </w:rPr>
        <w:t>Protocole 11.1</w:t>
      </w:r>
      <w:r w:rsidR="00A86B6D">
        <w:rPr>
          <w:rFonts w:ascii="Tahoma" w:eastAsia="Times New Roman" w:hAnsi="Tahoma" w:cs="Tahoma"/>
          <w:b/>
          <w:color w:val="000000" w:themeColor="text1"/>
          <w:sz w:val="28"/>
          <w:szCs w:val="28"/>
          <w:lang w:eastAsia="fr-CA"/>
        </w:rPr>
        <w:t> </w:t>
      </w:r>
      <w:r w:rsidRPr="00A86B6D">
        <w:rPr>
          <w:rFonts w:ascii="Tahoma" w:eastAsia="Times New Roman" w:hAnsi="Tahoma" w:cs="Tahoma"/>
          <w:b/>
          <w:color w:val="000000" w:themeColor="text1"/>
          <w:sz w:val="28"/>
          <w:szCs w:val="28"/>
          <w:lang w:eastAsia="fr-CA"/>
        </w:rPr>
        <w:t xml:space="preserve">: </w:t>
      </w:r>
      <w:r w:rsidR="001E7D7E" w:rsidRPr="00A86B6D">
        <w:rPr>
          <w:rFonts w:ascii="Tahoma" w:eastAsia="Times New Roman" w:hAnsi="Tahoma" w:cs="Tahoma"/>
          <w:b/>
          <w:color w:val="000000" w:themeColor="text1"/>
          <w:sz w:val="28"/>
          <w:szCs w:val="28"/>
          <w:lang w:eastAsia="fr-CA"/>
        </w:rPr>
        <w:t>Créer</w:t>
      </w:r>
      <w:r w:rsidR="00D14C10" w:rsidRPr="00A86B6D">
        <w:rPr>
          <w:rFonts w:ascii="Tahoma" w:eastAsia="Times New Roman" w:hAnsi="Tahoma" w:cs="Tahoma"/>
          <w:b/>
          <w:color w:val="000000" w:themeColor="text1"/>
          <w:sz w:val="28"/>
          <w:szCs w:val="28"/>
          <w:lang w:eastAsia="fr-CA"/>
        </w:rPr>
        <w:t xml:space="preserve"> et tester des</w:t>
      </w:r>
      <w:r w:rsidRPr="00A86B6D">
        <w:rPr>
          <w:rFonts w:ascii="Tahoma" w:eastAsia="Times New Roman" w:hAnsi="Tahoma" w:cs="Tahoma"/>
          <w:b/>
          <w:color w:val="000000" w:themeColor="text1"/>
          <w:sz w:val="28"/>
          <w:szCs w:val="28"/>
          <w:lang w:eastAsia="fr-CA"/>
        </w:rPr>
        <w:t xml:space="preserve"> lysogène</w:t>
      </w:r>
      <w:r w:rsidR="00D14C10" w:rsidRPr="00A86B6D">
        <w:rPr>
          <w:rFonts w:ascii="Tahoma" w:eastAsia="Times New Roman" w:hAnsi="Tahoma" w:cs="Tahoma"/>
          <w:b/>
          <w:color w:val="000000" w:themeColor="text1"/>
          <w:sz w:val="28"/>
          <w:szCs w:val="28"/>
          <w:lang w:eastAsia="fr-CA"/>
        </w:rPr>
        <w:t>s</w:t>
      </w:r>
      <w:r w:rsidR="00A86B6D">
        <w:rPr>
          <w:rFonts w:ascii="Tahoma" w:eastAsia="Times New Roman" w:hAnsi="Tahoma" w:cs="Tahoma"/>
          <w:b/>
          <w:color w:val="000000" w:themeColor="text1"/>
          <w:sz w:val="28"/>
          <w:szCs w:val="28"/>
          <w:lang w:eastAsia="fr-CA"/>
        </w:rPr>
        <w:t> </w:t>
      </w:r>
      <w:r w:rsidR="00D14C10" w:rsidRPr="00A86B6D">
        <w:rPr>
          <w:rFonts w:ascii="Tahoma" w:eastAsia="Times New Roman" w:hAnsi="Tahoma" w:cs="Tahoma"/>
          <w:b/>
          <w:color w:val="000000" w:themeColor="text1"/>
          <w:sz w:val="28"/>
          <w:szCs w:val="28"/>
          <w:lang w:eastAsia="fr-CA"/>
        </w:rPr>
        <w:t xml:space="preserve">: Striation à partir d’un phage </w:t>
      </w:r>
      <w:r w:rsidRPr="00A86B6D">
        <w:rPr>
          <w:rFonts w:ascii="Tahoma" w:eastAsia="Times New Roman" w:hAnsi="Tahoma" w:cs="Tahoma"/>
          <w:b/>
          <w:color w:val="000000" w:themeColor="text1"/>
          <w:sz w:val="28"/>
          <w:szCs w:val="28"/>
          <w:lang w:eastAsia="fr-CA"/>
        </w:rPr>
        <w:t>à titre élevé</w:t>
      </w:r>
    </w:p>
    <w:p w14:paraId="6AC823EF" w14:textId="77848AEA" w:rsidR="00C72A63" w:rsidRPr="00A86B6D" w:rsidRDefault="00326AD6"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3360" behindDoc="0" locked="0" layoutInCell="1" allowOverlap="1" wp14:anchorId="6586A84B" wp14:editId="0E45871D">
                <wp:simplePos x="0" y="0"/>
                <wp:positionH relativeFrom="column">
                  <wp:posOffset>0</wp:posOffset>
                </wp:positionH>
                <wp:positionV relativeFrom="paragraph">
                  <wp:posOffset>146651</wp:posOffset>
                </wp:positionV>
                <wp:extent cx="5956935" cy="20320"/>
                <wp:effectExtent l="0" t="0" r="24765" b="3683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29DD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1.55pt" to="469.0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" strokecolor="#7f7f7f [1612]" strokeweight="1pt">
                <v:stroke joinstyle="miter"/>
              </v:line>
            </w:pict>
          </mc:Fallback>
        </mc:AlternateContent>
      </w:r>
    </w:p>
    <w:p w14:paraId="6DCDA8B0" w14:textId="3EE996E4" w:rsidR="00617907" w:rsidRPr="00A86B6D" w:rsidRDefault="00617907"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b/>
          <w:color w:val="000000" w:themeColor="text1"/>
          <w:sz w:val="24"/>
          <w:szCs w:val="24"/>
          <w:lang w:eastAsia="fr-CA"/>
        </w:rPr>
        <w:t>Objectif</w:t>
      </w:r>
      <w:r w:rsidR="00A86B6D">
        <w:rPr>
          <w:rFonts w:ascii="Tahoma" w:eastAsia="Times New Roman" w:hAnsi="Tahoma" w:cs="Tahoma"/>
          <w:b/>
          <w:color w:val="000000" w:themeColor="text1"/>
          <w:sz w:val="24"/>
          <w:szCs w:val="24"/>
          <w:lang w:eastAsia="fr-CA"/>
        </w:rPr>
        <w:t> </w:t>
      </w:r>
      <w:r w:rsidRPr="00A86B6D">
        <w:rPr>
          <w:rFonts w:ascii="Tahoma" w:eastAsia="Times New Roman" w:hAnsi="Tahoma" w:cs="Tahoma"/>
          <w:b/>
          <w:bCs/>
          <w:color w:val="000000" w:themeColor="text1"/>
          <w:sz w:val="24"/>
          <w:szCs w:val="24"/>
          <w:lang w:eastAsia="fr-CA"/>
        </w:rPr>
        <w:t>:</w:t>
      </w:r>
      <w:r w:rsidRPr="00A86B6D">
        <w:rPr>
          <w:rFonts w:ascii="Tahoma" w:eastAsia="Times New Roman" w:hAnsi="Tahoma" w:cs="Tahoma"/>
          <w:color w:val="000000" w:themeColor="text1"/>
          <w:sz w:val="24"/>
          <w:szCs w:val="24"/>
          <w:lang w:eastAsia="fr-CA"/>
        </w:rPr>
        <w:t xml:space="preserve"> Créer un lysogène avec votre phage</w:t>
      </w:r>
    </w:p>
    <w:p w14:paraId="05CD5E54" w14:textId="77777777" w:rsidR="00326AD6" w:rsidRPr="00A86B6D" w:rsidRDefault="00326AD6"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5408" behindDoc="0" locked="0" layoutInCell="1" allowOverlap="1" wp14:anchorId="0382CC8D" wp14:editId="28065E65">
                <wp:simplePos x="0" y="0"/>
                <wp:positionH relativeFrom="column">
                  <wp:posOffset>0</wp:posOffset>
                </wp:positionH>
                <wp:positionV relativeFrom="paragraph">
                  <wp:posOffset>140514</wp:posOffset>
                </wp:positionV>
                <wp:extent cx="5956935" cy="20320"/>
                <wp:effectExtent l="0" t="0" r="24765" b="36830"/>
                <wp:wrapNone/>
                <wp:docPr id="4" name="Straight Connector 4"/>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950A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1.05pt" to="469.0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" strokecolor="#7f7f7f [1612]" strokeweight="1pt">
                <v:stroke joinstyle="miter"/>
              </v:line>
            </w:pict>
          </mc:Fallback>
        </mc:AlternateContent>
      </w:r>
    </w:p>
    <w:p w14:paraId="32A86FB1" w14:textId="79874A31" w:rsidR="00617907" w:rsidRDefault="00617907"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b/>
          <w:color w:val="000000" w:themeColor="text1"/>
          <w:sz w:val="24"/>
          <w:szCs w:val="24"/>
          <w:lang w:eastAsia="fr-CA"/>
        </w:rPr>
        <w:t>But</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b/>
          <w:bCs/>
          <w:color w:val="000000" w:themeColor="text1"/>
          <w:sz w:val="24"/>
          <w:szCs w:val="24"/>
          <w:lang w:eastAsia="fr-CA"/>
        </w:rPr>
        <w:t>:</w:t>
      </w:r>
      <w:r w:rsidRPr="00A86B6D">
        <w:rPr>
          <w:rFonts w:ascii="Tahoma" w:eastAsia="Times New Roman" w:hAnsi="Tahoma" w:cs="Tahoma"/>
          <w:color w:val="000000" w:themeColor="text1"/>
          <w:sz w:val="24"/>
          <w:szCs w:val="24"/>
          <w:lang w:eastAsia="fr-CA"/>
        </w:rPr>
        <w:t xml:space="preserve"> Les phages isolés dans le programme SEA-PHAGES sont tous capables de former des plages de lyse, ce qui signifie qu'ils peuvent accomplir le cycle lytique. Cependant, certains phages qui peuvent former des plages de lyse sont des phages tempérés</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 c'est-à-dire qu'après avoir infecté une bactérie hôte, ce type de phage peut réprimer les fonctions lytiques de ses gènes, avec pour résultat que son génome se maintient de manière stable dans la cellule hôte tout au long de multiples cycles de division cellulaire. La bactérie hôte qui contient une copie stable d'un génome de phage est appelée lysogène.</w:t>
      </w:r>
    </w:p>
    <w:p w14:paraId="56362E2A" w14:textId="77777777" w:rsidR="00A86B6D" w:rsidRPr="00A86B6D" w:rsidRDefault="00A86B6D" w:rsidP="00EE0BD6">
      <w:pPr>
        <w:shd w:val="clear" w:color="auto" w:fill="FFFFFF"/>
        <w:spacing w:after="0" w:line="384" w:lineRule="atLeast"/>
        <w:jc w:val="both"/>
        <w:rPr>
          <w:rFonts w:ascii="Tahoma" w:eastAsia="Times New Roman" w:hAnsi="Tahoma" w:cs="Tahoma"/>
          <w:color w:val="000000" w:themeColor="text1"/>
          <w:sz w:val="24"/>
          <w:szCs w:val="24"/>
          <w:lang w:eastAsia="fr-CA"/>
        </w:rPr>
      </w:pPr>
    </w:p>
    <w:p w14:paraId="02D1B577" w14:textId="77777777" w:rsidR="00617907" w:rsidRPr="00A86B6D" w:rsidRDefault="00617907"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Les lysogènes sont isolés en les séparant du phage infectieux exogène. Une fois isolés, les lysogènes peuvent être utilisés comme tapis bactériens hôtes pour tester, à l'aide d'un test de sensibilité, la capacité d'autres phages à infecter ce nouveau lysogène.</w:t>
      </w:r>
    </w:p>
    <w:p w14:paraId="141E9AC1" w14:textId="6106A62D" w:rsidR="00C72A63" w:rsidRPr="00A86B6D" w:rsidRDefault="00A86B6D"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7456" behindDoc="0" locked="0" layoutInCell="1" allowOverlap="1" wp14:anchorId="007D289F" wp14:editId="3CD4CB71">
                <wp:simplePos x="0" y="0"/>
                <wp:positionH relativeFrom="column">
                  <wp:posOffset>-13335</wp:posOffset>
                </wp:positionH>
                <wp:positionV relativeFrom="paragraph">
                  <wp:posOffset>163425</wp:posOffset>
                </wp:positionV>
                <wp:extent cx="5956935" cy="20320"/>
                <wp:effectExtent l="0" t="0" r="24765" b="36830"/>
                <wp:wrapNone/>
                <wp:docPr id="6" name="Straight Connector 6"/>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2AEFC"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12.85pt" to="468pt,1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" strokecolor="#7f7f7f [1612]" strokeweight="1pt">
                <v:stroke joinstyle="miter"/>
              </v:line>
            </w:pict>
          </mc:Fallback>
        </mc:AlternateContent>
      </w:r>
    </w:p>
    <w:p w14:paraId="7523A897" w14:textId="4DE6EA50" w:rsidR="00617907" w:rsidRPr="00A86B6D" w:rsidRDefault="00617907"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b/>
          <w:color w:val="000000" w:themeColor="text1"/>
          <w:sz w:val="24"/>
          <w:szCs w:val="24"/>
          <w:lang w:eastAsia="fr-CA"/>
        </w:rPr>
        <w:t>Matériel requis</w:t>
      </w:r>
      <w:r w:rsidR="00A86B6D">
        <w:rPr>
          <w:rFonts w:ascii="Tahoma" w:eastAsia="Times New Roman" w:hAnsi="Tahoma" w:cs="Tahoma"/>
          <w:color w:val="000000" w:themeColor="text1"/>
          <w:sz w:val="24"/>
          <w:szCs w:val="24"/>
          <w:lang w:eastAsia="fr-CA"/>
        </w:rPr>
        <w:t> </w:t>
      </w:r>
      <w:r w:rsidRPr="00EE0BD6">
        <w:rPr>
          <w:rFonts w:ascii="Tahoma" w:eastAsia="Times New Roman" w:hAnsi="Tahoma" w:cs="Tahoma"/>
          <w:b/>
          <w:bCs/>
          <w:color w:val="000000" w:themeColor="text1"/>
          <w:sz w:val="24"/>
          <w:szCs w:val="24"/>
          <w:lang w:eastAsia="fr-CA"/>
        </w:rPr>
        <w:t>:</w:t>
      </w:r>
    </w:p>
    <w:p w14:paraId="740797D2" w14:textId="77777777" w:rsidR="00617907" w:rsidRPr="00A86B6D" w:rsidRDefault="00617907" w:rsidP="00EE0BD6">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Culture bactérienne hôte (250 μl)</w:t>
      </w:r>
    </w:p>
    <w:p w14:paraId="625853F0" w14:textId="77777777" w:rsidR="00617907" w:rsidRPr="00A86B6D" w:rsidRDefault="00F12EEB" w:rsidP="00EE0BD6">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Plaque de gélose</w:t>
      </w:r>
    </w:p>
    <w:p w14:paraId="719919BE" w14:textId="77777777" w:rsidR="00617907" w:rsidRPr="00A86B6D" w:rsidRDefault="00F12EEB" w:rsidP="00EE0BD6">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G</w:t>
      </w:r>
      <w:r w:rsidR="00617907" w:rsidRPr="00A86B6D">
        <w:rPr>
          <w:rFonts w:ascii="Tahoma" w:eastAsia="Times New Roman" w:hAnsi="Tahoma" w:cs="Tahoma"/>
          <w:color w:val="000000" w:themeColor="text1"/>
          <w:sz w:val="24"/>
          <w:szCs w:val="24"/>
          <w:lang w:eastAsia="fr-CA"/>
        </w:rPr>
        <w:t>élose</w:t>
      </w:r>
      <w:r w:rsidRPr="00A86B6D">
        <w:rPr>
          <w:rFonts w:ascii="Tahoma" w:eastAsia="Times New Roman" w:hAnsi="Tahoma" w:cs="Tahoma"/>
          <w:color w:val="000000" w:themeColor="text1"/>
          <w:sz w:val="24"/>
          <w:szCs w:val="24"/>
          <w:lang w:eastAsia="fr-CA"/>
        </w:rPr>
        <w:t xml:space="preserve"> molle</w:t>
      </w:r>
    </w:p>
    <w:p w14:paraId="197D7C05" w14:textId="77777777" w:rsidR="00617907" w:rsidRPr="00A86B6D" w:rsidRDefault="00617907" w:rsidP="00EE0BD6">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Tampon de phage</w:t>
      </w:r>
    </w:p>
    <w:p w14:paraId="7E0B982A" w14:textId="77777777" w:rsidR="00C34D4F" w:rsidRPr="00A86B6D" w:rsidRDefault="00617907" w:rsidP="00EE0BD6">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eastAsia="fr-CA"/>
        </w:rPr>
      </w:pPr>
      <w:proofErr w:type="spellStart"/>
      <w:r w:rsidRPr="00A86B6D">
        <w:rPr>
          <w:rFonts w:ascii="Tahoma" w:eastAsia="Times New Roman" w:hAnsi="Tahoma" w:cs="Tahoma"/>
          <w:color w:val="000000" w:themeColor="text1"/>
          <w:sz w:val="24"/>
          <w:szCs w:val="24"/>
          <w:lang w:eastAsia="fr-CA"/>
        </w:rPr>
        <w:t>Microtubes</w:t>
      </w:r>
      <w:proofErr w:type="spellEnd"/>
    </w:p>
    <w:p w14:paraId="1DD986FC" w14:textId="0749743B" w:rsidR="00326AD6" w:rsidRPr="00A86B6D" w:rsidRDefault="00326AD6" w:rsidP="00EE0BD6">
      <w:pPr>
        <w:shd w:val="clear" w:color="auto" w:fill="FFFFFF"/>
        <w:spacing w:after="0" w:line="384" w:lineRule="atLeast"/>
        <w:jc w:val="both"/>
        <w:rPr>
          <w:rFonts w:ascii="Tahoma" w:eastAsia="Times New Roman" w:hAnsi="Tahoma" w:cs="Tahoma"/>
          <w:color w:val="000000" w:themeColor="text1"/>
          <w:sz w:val="24"/>
          <w:szCs w:val="24"/>
          <w:lang w:val="en-US" w:eastAsia="fr-CA"/>
        </w:rPr>
      </w:pPr>
    </w:p>
    <w:p w14:paraId="25572AA6" w14:textId="1C414F75" w:rsidR="00A70228" w:rsidRDefault="00A70228" w:rsidP="00EE0BD6">
      <w:pPr>
        <w:shd w:val="clear" w:color="auto" w:fill="FFFFFF"/>
        <w:spacing w:after="0" w:line="384" w:lineRule="atLeast"/>
        <w:jc w:val="both"/>
        <w:rPr>
          <w:rFonts w:ascii="Tahoma" w:eastAsia="Times New Roman" w:hAnsi="Tahoma" w:cs="Tahoma"/>
          <w:b/>
          <w:color w:val="000000" w:themeColor="text1"/>
          <w:sz w:val="24"/>
          <w:szCs w:val="24"/>
          <w:lang w:eastAsia="fr-CA"/>
        </w:rPr>
      </w:pPr>
    </w:p>
    <w:p w14:paraId="1108FDCF" w14:textId="63F912AF" w:rsidR="00A70228" w:rsidRDefault="00A70228" w:rsidP="00EE0BD6">
      <w:pPr>
        <w:shd w:val="clear" w:color="auto" w:fill="FFFFFF"/>
        <w:spacing w:after="0" w:line="384" w:lineRule="atLeast"/>
        <w:jc w:val="both"/>
        <w:rPr>
          <w:rFonts w:ascii="Tahoma" w:eastAsia="Times New Roman" w:hAnsi="Tahoma" w:cs="Tahoma"/>
          <w:b/>
          <w:color w:val="000000" w:themeColor="text1"/>
          <w:sz w:val="24"/>
          <w:szCs w:val="24"/>
          <w:lang w:eastAsia="fr-CA"/>
        </w:rPr>
      </w:pPr>
    </w:p>
    <w:p w14:paraId="3E32EFE1" w14:textId="69DC944D" w:rsidR="00A70228" w:rsidRDefault="00A70228" w:rsidP="00EE0BD6">
      <w:pPr>
        <w:shd w:val="clear" w:color="auto" w:fill="FFFFFF"/>
        <w:spacing w:after="0" w:line="384" w:lineRule="atLeast"/>
        <w:jc w:val="both"/>
        <w:rPr>
          <w:rFonts w:ascii="Tahoma" w:eastAsia="Times New Roman" w:hAnsi="Tahoma" w:cs="Tahoma"/>
          <w:b/>
          <w:color w:val="000000" w:themeColor="text1"/>
          <w:sz w:val="24"/>
          <w:szCs w:val="24"/>
          <w:lang w:eastAsia="fr-CA"/>
        </w:rPr>
      </w:pPr>
    </w:p>
    <w:p w14:paraId="3D1C319C" w14:textId="27FCAE63" w:rsidR="00C34D4F" w:rsidRDefault="00A70228" w:rsidP="00EE0BD6">
      <w:pPr>
        <w:shd w:val="clear" w:color="auto" w:fill="FFFFFF"/>
        <w:spacing w:after="0" w:line="384" w:lineRule="atLeast"/>
        <w:jc w:val="both"/>
        <w:rPr>
          <w:rFonts w:ascii="Tahoma" w:eastAsia="Times New Roman" w:hAnsi="Tahoma" w:cs="Tahoma"/>
          <w:b/>
          <w:bCs/>
          <w:color w:val="000000" w:themeColor="text1"/>
          <w:sz w:val="24"/>
          <w:szCs w:val="24"/>
          <w:lang w:eastAsia="fr-CA"/>
        </w:rPr>
      </w:pPr>
      <w:r w:rsidRPr="00A86B6D">
        <w:rPr>
          <w:rFonts w:ascii="Roboto" w:eastAsia="Times New Roman" w:hAnsi="Roboto" w:cs="Times New Roman"/>
          <w:noProof/>
          <w:color w:val="000000" w:themeColor="text1"/>
          <w:sz w:val="24"/>
          <w:szCs w:val="24"/>
          <w:lang w:eastAsia="fr-CA"/>
        </w:rPr>
        <w:lastRenderedPageBreak/>
        <mc:AlternateContent>
          <mc:Choice Requires="wps">
            <w:drawing>
              <wp:anchor distT="0" distB="0" distL="114300" distR="114300" simplePos="0" relativeHeight="251669504" behindDoc="0" locked="0" layoutInCell="1" allowOverlap="1" wp14:anchorId="017F87E0" wp14:editId="7F5BC3D7">
                <wp:simplePos x="0" y="0"/>
                <wp:positionH relativeFrom="column">
                  <wp:posOffset>-5978</wp:posOffset>
                </wp:positionH>
                <wp:positionV relativeFrom="paragraph">
                  <wp:posOffset>-75565</wp:posOffset>
                </wp:positionV>
                <wp:extent cx="5956935" cy="20320"/>
                <wp:effectExtent l="0" t="0" r="24765" b="1778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38814"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pt,-5.95pt" to="468.6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" strokecolor="#7f7f7f [1612]" strokeweight="1pt">
                <v:stroke joinstyle="miter"/>
              </v:line>
            </w:pict>
          </mc:Fallback>
        </mc:AlternateContent>
      </w:r>
      <w:r w:rsidR="00C34D4F" w:rsidRPr="00A86B6D">
        <w:rPr>
          <w:rFonts w:ascii="Tahoma" w:eastAsia="Times New Roman" w:hAnsi="Tahoma" w:cs="Tahoma"/>
          <w:b/>
          <w:color w:val="000000" w:themeColor="text1"/>
          <w:sz w:val="24"/>
          <w:szCs w:val="24"/>
          <w:lang w:eastAsia="fr-CA"/>
        </w:rPr>
        <w:t>Protocole</w:t>
      </w:r>
      <w:r w:rsidR="00A86B6D">
        <w:rPr>
          <w:rFonts w:ascii="Tahoma" w:eastAsia="Times New Roman" w:hAnsi="Tahoma" w:cs="Tahoma"/>
          <w:color w:val="000000" w:themeColor="text1"/>
          <w:sz w:val="24"/>
          <w:szCs w:val="24"/>
          <w:lang w:eastAsia="fr-CA"/>
        </w:rPr>
        <w:t> </w:t>
      </w:r>
      <w:r w:rsidR="00C34D4F" w:rsidRPr="00A86B6D">
        <w:rPr>
          <w:rFonts w:ascii="Tahoma" w:eastAsia="Times New Roman" w:hAnsi="Tahoma" w:cs="Tahoma"/>
          <w:b/>
          <w:bCs/>
          <w:color w:val="000000" w:themeColor="text1"/>
          <w:sz w:val="24"/>
          <w:szCs w:val="24"/>
          <w:lang w:eastAsia="fr-CA"/>
        </w:rPr>
        <w:t>:</w:t>
      </w:r>
    </w:p>
    <w:p w14:paraId="6034C6BD" w14:textId="77777777" w:rsidR="00EE0BD6" w:rsidRPr="00A86B6D" w:rsidRDefault="00EE0BD6" w:rsidP="00EE0BD6">
      <w:pPr>
        <w:shd w:val="clear" w:color="auto" w:fill="FFFFFF"/>
        <w:spacing w:after="0" w:line="384" w:lineRule="atLeast"/>
        <w:jc w:val="both"/>
        <w:rPr>
          <w:rFonts w:ascii="Tahoma" w:eastAsia="Times New Roman" w:hAnsi="Tahoma" w:cs="Tahoma"/>
          <w:color w:val="000000" w:themeColor="text1"/>
          <w:sz w:val="24"/>
          <w:szCs w:val="24"/>
          <w:lang w:eastAsia="fr-CA"/>
        </w:rPr>
      </w:pPr>
    </w:p>
    <w:p w14:paraId="7DA8131F" w14:textId="77777777" w:rsidR="00C34D4F" w:rsidRPr="00A86B6D" w:rsidRDefault="00C34D4F"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Jour 1</w:t>
      </w:r>
    </w:p>
    <w:p w14:paraId="33F28A38" w14:textId="77777777" w:rsidR="00C34D4F" w:rsidRPr="00A86B6D" w:rsidRDefault="00C34D4F" w:rsidP="00EE0BD6">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Préparez votre paillasse pour travailler dans des conditions aseptiques et réunissez le matériel requis.</w:t>
      </w:r>
    </w:p>
    <w:p w14:paraId="7AAD46DB" w14:textId="77777777" w:rsidR="00C34D4F" w:rsidRPr="00A86B6D" w:rsidRDefault="001E7D7E" w:rsidP="00EE0BD6">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Ef</w:t>
      </w:r>
      <w:r w:rsidR="00F12EEB" w:rsidRPr="00A86B6D">
        <w:rPr>
          <w:rFonts w:ascii="Tahoma" w:eastAsia="Times New Roman" w:hAnsi="Tahoma" w:cs="Tahoma"/>
          <w:color w:val="000000" w:themeColor="text1"/>
          <w:sz w:val="24"/>
          <w:szCs w:val="24"/>
          <w:lang w:eastAsia="fr-CA"/>
        </w:rPr>
        <w:t xml:space="preserve">fectuez une titration par dépôt de gouttes </w:t>
      </w:r>
      <w:r w:rsidR="00C34D4F" w:rsidRPr="00A86B6D">
        <w:rPr>
          <w:rFonts w:ascii="Tahoma" w:eastAsia="Times New Roman" w:hAnsi="Tahoma" w:cs="Tahoma"/>
          <w:color w:val="000000" w:themeColor="text1"/>
          <w:sz w:val="24"/>
          <w:szCs w:val="24"/>
          <w:lang w:eastAsia="fr-CA"/>
        </w:rPr>
        <w:t>de votre lysat.</w:t>
      </w:r>
    </w:p>
    <w:p w14:paraId="64842875" w14:textId="77777777" w:rsidR="00C34D4F" w:rsidRPr="00A86B6D" w:rsidRDefault="00C34D4F" w:rsidP="00EE0BD6">
      <w:pPr>
        <w:pStyle w:val="ListParagraph"/>
        <w:numPr>
          <w:ilvl w:val="0"/>
          <w:numId w:val="13"/>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Diluez en série votre lysa</w:t>
      </w:r>
      <w:r w:rsidR="001E7D7E" w:rsidRPr="00A86B6D">
        <w:rPr>
          <w:rFonts w:ascii="Tahoma" w:eastAsia="Times New Roman" w:hAnsi="Tahoma" w:cs="Tahoma"/>
          <w:color w:val="000000" w:themeColor="text1"/>
          <w:sz w:val="24"/>
          <w:szCs w:val="24"/>
          <w:lang w:eastAsia="fr-CA"/>
        </w:rPr>
        <w:t>t jusqu’à la dilution 10</w:t>
      </w:r>
      <w:r w:rsidR="001E7D7E" w:rsidRPr="00A86B6D">
        <w:rPr>
          <w:rFonts w:ascii="Tahoma" w:eastAsia="Times New Roman" w:hAnsi="Tahoma" w:cs="Tahoma"/>
          <w:color w:val="000000" w:themeColor="text1"/>
          <w:sz w:val="24"/>
          <w:szCs w:val="24"/>
          <w:vertAlign w:val="superscript"/>
          <w:lang w:eastAsia="fr-CA"/>
        </w:rPr>
        <w:t>-8</w:t>
      </w:r>
      <w:r w:rsidR="001E7D7E" w:rsidRPr="00A86B6D">
        <w:rPr>
          <w:rFonts w:ascii="Tahoma" w:eastAsia="Times New Roman" w:hAnsi="Tahoma" w:cs="Tahoma"/>
          <w:color w:val="000000" w:themeColor="text1"/>
          <w:sz w:val="24"/>
          <w:szCs w:val="24"/>
          <w:lang w:eastAsia="fr-CA"/>
        </w:rPr>
        <w:t xml:space="preserve"> selon le protocole de </w:t>
      </w:r>
      <w:r w:rsidR="001E7D7E" w:rsidRPr="00A86B6D">
        <w:rPr>
          <w:rFonts w:ascii="Tahoma" w:eastAsia="Times New Roman" w:hAnsi="Tahoma" w:cs="Tahoma"/>
          <w:b/>
          <w:color w:val="000000" w:themeColor="text1"/>
          <w:sz w:val="24"/>
          <w:szCs w:val="24"/>
          <w:lang w:eastAsia="fr-CA"/>
        </w:rPr>
        <w:t>D</w:t>
      </w:r>
      <w:r w:rsidRPr="00A86B6D">
        <w:rPr>
          <w:rFonts w:ascii="Tahoma" w:eastAsia="Times New Roman" w:hAnsi="Tahoma" w:cs="Tahoma"/>
          <w:b/>
          <w:color w:val="000000" w:themeColor="text1"/>
          <w:sz w:val="24"/>
          <w:szCs w:val="24"/>
          <w:lang w:eastAsia="fr-CA"/>
        </w:rPr>
        <w:t>ilutions en série</w:t>
      </w:r>
      <w:r w:rsidRPr="00A86B6D">
        <w:rPr>
          <w:rFonts w:ascii="Tahoma" w:eastAsia="Times New Roman" w:hAnsi="Tahoma" w:cs="Tahoma"/>
          <w:color w:val="000000" w:themeColor="text1"/>
          <w:sz w:val="24"/>
          <w:szCs w:val="24"/>
          <w:lang w:eastAsia="fr-CA"/>
        </w:rPr>
        <w:t xml:space="preserve"> (6.2).</w:t>
      </w:r>
    </w:p>
    <w:p w14:paraId="3D10F5BC" w14:textId="77777777" w:rsidR="00027E1E" w:rsidRPr="00A86B6D" w:rsidRDefault="00F12EEB" w:rsidP="00EE0BD6">
      <w:pPr>
        <w:pStyle w:val="ListParagraph"/>
        <w:numPr>
          <w:ilvl w:val="0"/>
          <w:numId w:val="13"/>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Faites une titration par dépôt de gouttes</w:t>
      </w:r>
      <w:r w:rsidR="001E7D7E" w:rsidRPr="00A86B6D">
        <w:rPr>
          <w:rFonts w:ascii="Tahoma" w:eastAsia="Times New Roman" w:hAnsi="Tahoma" w:cs="Tahoma"/>
          <w:color w:val="000000" w:themeColor="text1"/>
          <w:sz w:val="24"/>
          <w:szCs w:val="24"/>
          <w:lang w:eastAsia="fr-CA"/>
        </w:rPr>
        <w:t xml:space="preserve"> selon le protocole </w:t>
      </w:r>
      <w:r w:rsidRPr="00A86B6D">
        <w:rPr>
          <w:rFonts w:ascii="Tahoma" w:eastAsia="Times New Roman" w:hAnsi="Tahoma" w:cs="Tahoma"/>
          <w:b/>
          <w:color w:val="000000" w:themeColor="text1"/>
          <w:sz w:val="24"/>
          <w:szCs w:val="24"/>
          <w:lang w:eastAsia="fr-CA"/>
        </w:rPr>
        <w:t>Titration par dépôt de gouttes</w:t>
      </w:r>
      <w:r w:rsidR="00C34D4F" w:rsidRPr="00A86B6D">
        <w:rPr>
          <w:rFonts w:ascii="Tahoma" w:eastAsia="Times New Roman" w:hAnsi="Tahoma" w:cs="Tahoma"/>
          <w:color w:val="000000" w:themeColor="text1"/>
          <w:sz w:val="24"/>
          <w:szCs w:val="24"/>
          <w:lang w:eastAsia="fr-CA"/>
        </w:rPr>
        <w:t xml:space="preserve"> (6.4).</w:t>
      </w:r>
    </w:p>
    <w:p w14:paraId="4EAFEFFC" w14:textId="4A4117A5" w:rsidR="00C34D4F" w:rsidRPr="00A86B6D" w:rsidRDefault="00C34D4F" w:rsidP="00EE0BD6">
      <w:pPr>
        <w:pStyle w:val="ListParagraph"/>
        <w:shd w:val="clear" w:color="auto" w:fill="FFFFFF"/>
        <w:spacing w:after="0" w:line="384" w:lineRule="atLeast"/>
        <w:ind w:left="1068"/>
        <w:jc w:val="both"/>
        <w:rPr>
          <w:rFonts w:ascii="Tahoma" w:eastAsia="Times New Roman" w:hAnsi="Tahoma" w:cs="Tahoma"/>
          <w:color w:val="000000" w:themeColor="text1"/>
          <w:sz w:val="24"/>
          <w:szCs w:val="24"/>
          <w:lang w:eastAsia="fr-CA"/>
        </w:rPr>
      </w:pPr>
    </w:p>
    <w:p w14:paraId="4E966359" w14:textId="77777777" w:rsidR="00C34D4F" w:rsidRPr="00A86B6D" w:rsidRDefault="00C34D4F"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J</w:t>
      </w:r>
      <w:r w:rsidR="00027E1E" w:rsidRPr="00A86B6D">
        <w:rPr>
          <w:rFonts w:ascii="Tahoma" w:eastAsia="Times New Roman" w:hAnsi="Tahoma" w:cs="Tahoma"/>
          <w:color w:val="000000" w:themeColor="text1"/>
          <w:sz w:val="24"/>
          <w:szCs w:val="24"/>
          <w:lang w:eastAsia="fr-CA"/>
        </w:rPr>
        <w:t>our 2</w:t>
      </w:r>
    </w:p>
    <w:p w14:paraId="7A6E2E23" w14:textId="32684F9C" w:rsidR="00C34D4F" w:rsidRPr="00A86B6D" w:rsidRDefault="00C34D4F" w:rsidP="00EE0BD6">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 xml:space="preserve">Vérifiez les plaques chaque jour pour </w:t>
      </w:r>
      <w:r w:rsidR="00A5541C" w:rsidRPr="00A86B6D">
        <w:rPr>
          <w:rFonts w:ascii="Tahoma" w:eastAsia="Times New Roman" w:hAnsi="Tahoma" w:cs="Tahoma"/>
          <w:color w:val="000000" w:themeColor="text1"/>
          <w:sz w:val="24"/>
          <w:szCs w:val="24"/>
          <w:lang w:eastAsia="fr-CA"/>
        </w:rPr>
        <w:t>la présence de lysogènes</w:t>
      </w:r>
      <w:r w:rsidRPr="00A86B6D">
        <w:rPr>
          <w:rFonts w:ascii="Tahoma" w:eastAsia="Times New Roman" w:hAnsi="Tahoma" w:cs="Tahoma"/>
          <w:color w:val="000000" w:themeColor="text1"/>
          <w:sz w:val="24"/>
          <w:szCs w:val="24"/>
          <w:lang w:eastAsia="fr-CA"/>
        </w:rPr>
        <w:t xml:space="preserve"> </w:t>
      </w:r>
      <w:r w:rsidR="00A5541C" w:rsidRPr="00A86B6D">
        <w:rPr>
          <w:rFonts w:ascii="Tahoma" w:eastAsia="Times New Roman" w:hAnsi="Tahoma" w:cs="Tahoma"/>
          <w:color w:val="000000" w:themeColor="text1"/>
          <w:sz w:val="24"/>
          <w:szCs w:val="24"/>
          <w:lang w:eastAsia="fr-CA"/>
        </w:rPr>
        <w:t>(</w:t>
      </w:r>
      <w:r w:rsidRPr="00A86B6D">
        <w:rPr>
          <w:rFonts w:ascii="Tahoma" w:eastAsia="Times New Roman" w:hAnsi="Tahoma" w:cs="Tahoma"/>
          <w:color w:val="000000" w:themeColor="text1"/>
          <w:sz w:val="24"/>
          <w:szCs w:val="24"/>
          <w:lang w:eastAsia="fr-CA"/>
        </w:rPr>
        <w:t>«</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mesa</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w:t>
      </w:r>
      <w:r w:rsidR="00A5541C" w:rsidRPr="00A86B6D">
        <w:rPr>
          <w:rFonts w:ascii="Tahoma" w:eastAsia="Times New Roman" w:hAnsi="Tahoma" w:cs="Tahoma"/>
          <w:color w:val="000000" w:themeColor="text1"/>
          <w:sz w:val="24"/>
          <w:szCs w:val="24"/>
          <w:lang w:eastAsia="fr-CA"/>
        </w:rPr>
        <w:t>)</w:t>
      </w:r>
      <w:r w:rsidRPr="00A86B6D">
        <w:rPr>
          <w:rFonts w:ascii="Tahoma" w:eastAsia="Times New Roman" w:hAnsi="Tahoma" w:cs="Tahoma"/>
          <w:color w:val="000000" w:themeColor="text1"/>
          <w:sz w:val="24"/>
          <w:szCs w:val="24"/>
          <w:lang w:eastAsia="fr-CA"/>
        </w:rPr>
        <w:t>.</w:t>
      </w:r>
    </w:p>
    <w:p w14:paraId="6FECE8A0" w14:textId="25845FFE" w:rsidR="00C34D4F" w:rsidRPr="00A86B6D" w:rsidRDefault="00C34D4F" w:rsidP="00EE0BD6">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 xml:space="preserve">Une </w:t>
      </w:r>
      <w:r w:rsidR="00A5541C" w:rsidRPr="00A86B6D">
        <w:rPr>
          <w:rFonts w:ascii="Tahoma" w:eastAsia="Times New Roman" w:hAnsi="Tahoma" w:cs="Tahoma"/>
          <w:color w:val="000000" w:themeColor="text1"/>
          <w:sz w:val="24"/>
          <w:szCs w:val="24"/>
          <w:lang w:eastAsia="fr-CA"/>
        </w:rPr>
        <w:t>«</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mesa</w:t>
      </w:r>
      <w:r w:rsidR="00A86B6D">
        <w:rPr>
          <w:rFonts w:ascii="Tahoma" w:eastAsia="Times New Roman" w:hAnsi="Tahoma" w:cs="Tahoma"/>
          <w:color w:val="000000" w:themeColor="text1"/>
          <w:sz w:val="24"/>
          <w:szCs w:val="24"/>
          <w:lang w:eastAsia="fr-CA"/>
        </w:rPr>
        <w:t> </w:t>
      </w:r>
      <w:r w:rsidR="00A5541C" w:rsidRPr="00A86B6D">
        <w:rPr>
          <w:rFonts w:ascii="Tahoma" w:eastAsia="Times New Roman" w:hAnsi="Tahoma" w:cs="Tahoma"/>
          <w:color w:val="000000" w:themeColor="text1"/>
          <w:sz w:val="24"/>
          <w:szCs w:val="24"/>
          <w:lang w:eastAsia="fr-CA"/>
        </w:rPr>
        <w:t>»</w:t>
      </w:r>
      <w:r w:rsidRPr="00A86B6D">
        <w:rPr>
          <w:rFonts w:ascii="Tahoma" w:eastAsia="Times New Roman" w:hAnsi="Tahoma" w:cs="Tahoma"/>
          <w:color w:val="000000" w:themeColor="text1"/>
          <w:sz w:val="24"/>
          <w:szCs w:val="24"/>
          <w:lang w:eastAsia="fr-CA"/>
        </w:rPr>
        <w:t xml:space="preserve"> est une prolifér</w:t>
      </w:r>
      <w:r w:rsidR="00A5541C" w:rsidRPr="00A86B6D">
        <w:rPr>
          <w:rFonts w:ascii="Tahoma" w:eastAsia="Times New Roman" w:hAnsi="Tahoma" w:cs="Tahoma"/>
          <w:color w:val="000000" w:themeColor="text1"/>
          <w:sz w:val="24"/>
          <w:szCs w:val="24"/>
          <w:lang w:eastAsia="fr-CA"/>
        </w:rPr>
        <w:t>ation de cellules bactériennes dans</w:t>
      </w:r>
      <w:r w:rsidR="001E7D7E" w:rsidRPr="00A86B6D">
        <w:rPr>
          <w:rFonts w:ascii="Tahoma" w:eastAsia="Times New Roman" w:hAnsi="Tahoma" w:cs="Tahoma"/>
          <w:color w:val="000000" w:themeColor="text1"/>
          <w:sz w:val="24"/>
          <w:szCs w:val="24"/>
          <w:lang w:eastAsia="fr-CA"/>
        </w:rPr>
        <w:t xml:space="preserve"> la zone clarifiée causée par l’infection des phages et la lyse bactérienne</w:t>
      </w:r>
      <w:r w:rsidR="00F93230" w:rsidRPr="00A86B6D">
        <w:rPr>
          <w:rFonts w:ascii="Tahoma" w:eastAsia="Times New Roman" w:hAnsi="Tahoma" w:cs="Tahoma"/>
          <w:color w:val="000000" w:themeColor="text1"/>
          <w:sz w:val="24"/>
          <w:szCs w:val="24"/>
          <w:lang w:eastAsia="fr-CA"/>
        </w:rPr>
        <w:t>. El</w:t>
      </w:r>
      <w:r w:rsidRPr="00A86B6D">
        <w:rPr>
          <w:rFonts w:ascii="Tahoma" w:eastAsia="Times New Roman" w:hAnsi="Tahoma" w:cs="Tahoma"/>
          <w:color w:val="000000" w:themeColor="text1"/>
          <w:sz w:val="24"/>
          <w:szCs w:val="24"/>
          <w:lang w:eastAsia="fr-CA"/>
        </w:rPr>
        <w:t>l</w:t>
      </w:r>
      <w:r w:rsidR="00F93230" w:rsidRPr="00A86B6D">
        <w:rPr>
          <w:rFonts w:ascii="Tahoma" w:eastAsia="Times New Roman" w:hAnsi="Tahoma" w:cs="Tahoma"/>
          <w:color w:val="000000" w:themeColor="text1"/>
          <w:sz w:val="24"/>
          <w:szCs w:val="24"/>
          <w:lang w:eastAsia="fr-CA"/>
        </w:rPr>
        <w:t>e ressemblera à une zone trouble</w:t>
      </w:r>
      <w:r w:rsidRPr="00A86B6D">
        <w:rPr>
          <w:rFonts w:ascii="Tahoma" w:eastAsia="Times New Roman" w:hAnsi="Tahoma" w:cs="Tahoma"/>
          <w:color w:val="000000" w:themeColor="text1"/>
          <w:sz w:val="24"/>
          <w:szCs w:val="24"/>
          <w:lang w:eastAsia="fr-CA"/>
        </w:rPr>
        <w:t xml:space="preserve"> dans l'un</w:t>
      </w:r>
      <w:r w:rsidR="00F93230" w:rsidRPr="00A86B6D">
        <w:rPr>
          <w:rFonts w:ascii="Tahoma" w:eastAsia="Times New Roman" w:hAnsi="Tahoma" w:cs="Tahoma"/>
          <w:color w:val="000000" w:themeColor="text1"/>
          <w:sz w:val="24"/>
          <w:szCs w:val="24"/>
          <w:lang w:eastAsia="fr-CA"/>
        </w:rPr>
        <w:t>e</w:t>
      </w:r>
      <w:r w:rsidRPr="00A86B6D">
        <w:rPr>
          <w:rFonts w:ascii="Tahoma" w:eastAsia="Times New Roman" w:hAnsi="Tahoma" w:cs="Tahoma"/>
          <w:color w:val="000000" w:themeColor="text1"/>
          <w:sz w:val="24"/>
          <w:szCs w:val="24"/>
          <w:lang w:eastAsia="fr-CA"/>
        </w:rPr>
        <w:t xml:space="preserve"> de</w:t>
      </w:r>
      <w:r w:rsidR="00F93230" w:rsidRPr="00A86B6D">
        <w:rPr>
          <w:rFonts w:ascii="Tahoma" w:eastAsia="Times New Roman" w:hAnsi="Tahoma" w:cs="Tahoma"/>
          <w:color w:val="000000" w:themeColor="text1"/>
          <w:sz w:val="24"/>
          <w:szCs w:val="24"/>
          <w:lang w:eastAsia="fr-CA"/>
        </w:rPr>
        <w:t>s</w:t>
      </w:r>
      <w:r w:rsidRPr="00A86B6D">
        <w:rPr>
          <w:rFonts w:ascii="Tahoma" w:eastAsia="Times New Roman" w:hAnsi="Tahoma" w:cs="Tahoma"/>
          <w:color w:val="000000" w:themeColor="text1"/>
          <w:sz w:val="24"/>
          <w:szCs w:val="24"/>
          <w:lang w:eastAsia="fr-CA"/>
        </w:rPr>
        <w:t xml:space="preserve"> </w:t>
      </w:r>
      <w:r w:rsidR="00F93230" w:rsidRPr="00A86B6D">
        <w:rPr>
          <w:rFonts w:ascii="Tahoma" w:eastAsia="Times New Roman" w:hAnsi="Tahoma" w:cs="Tahoma"/>
          <w:color w:val="000000" w:themeColor="text1"/>
          <w:sz w:val="24"/>
          <w:szCs w:val="24"/>
          <w:lang w:eastAsia="fr-CA"/>
        </w:rPr>
        <w:t>gouttes</w:t>
      </w:r>
      <w:r w:rsidRPr="00A86B6D">
        <w:rPr>
          <w:rFonts w:ascii="Tahoma" w:eastAsia="Times New Roman" w:hAnsi="Tahoma" w:cs="Tahoma"/>
          <w:color w:val="000000" w:themeColor="text1"/>
          <w:sz w:val="24"/>
          <w:szCs w:val="24"/>
          <w:lang w:eastAsia="fr-CA"/>
        </w:rPr>
        <w:t>. Un</w:t>
      </w:r>
      <w:r w:rsidR="00F93230" w:rsidRPr="00A86B6D">
        <w:rPr>
          <w:rFonts w:ascii="Tahoma" w:eastAsia="Times New Roman" w:hAnsi="Tahoma" w:cs="Tahoma"/>
          <w:color w:val="000000" w:themeColor="text1"/>
          <w:sz w:val="24"/>
          <w:szCs w:val="24"/>
          <w:lang w:eastAsia="fr-CA"/>
        </w:rPr>
        <w:t>e</w:t>
      </w:r>
      <w:r w:rsidR="00A5541C" w:rsidRPr="00A86B6D">
        <w:rPr>
          <w:rFonts w:ascii="Tahoma" w:eastAsia="Times New Roman" w:hAnsi="Tahoma" w:cs="Tahoma"/>
          <w:color w:val="000000" w:themeColor="text1"/>
          <w:sz w:val="24"/>
          <w:szCs w:val="24"/>
          <w:lang w:eastAsia="fr-CA"/>
        </w:rPr>
        <w:t xml:space="preserve"> «</w:t>
      </w:r>
      <w:r w:rsidR="00A86B6D">
        <w:rPr>
          <w:rFonts w:ascii="Tahoma" w:eastAsia="Times New Roman" w:hAnsi="Tahoma" w:cs="Tahoma"/>
          <w:color w:val="000000" w:themeColor="text1"/>
          <w:sz w:val="24"/>
          <w:szCs w:val="24"/>
          <w:lang w:eastAsia="fr-CA"/>
        </w:rPr>
        <w:t> </w:t>
      </w:r>
      <w:r w:rsidR="00A5541C" w:rsidRPr="00A86B6D">
        <w:rPr>
          <w:rFonts w:ascii="Tahoma" w:eastAsia="Times New Roman" w:hAnsi="Tahoma" w:cs="Tahoma"/>
          <w:color w:val="000000" w:themeColor="text1"/>
          <w:sz w:val="24"/>
          <w:szCs w:val="24"/>
          <w:lang w:eastAsia="fr-CA"/>
        </w:rPr>
        <w:t>mesa</w:t>
      </w:r>
      <w:r w:rsidR="00A86B6D">
        <w:rPr>
          <w:rFonts w:ascii="Tahoma" w:eastAsia="Times New Roman" w:hAnsi="Tahoma" w:cs="Tahoma"/>
          <w:color w:val="000000" w:themeColor="text1"/>
          <w:sz w:val="24"/>
          <w:szCs w:val="24"/>
          <w:lang w:eastAsia="fr-CA"/>
        </w:rPr>
        <w:t> </w:t>
      </w:r>
      <w:r w:rsidR="00A5541C" w:rsidRPr="00A86B6D">
        <w:rPr>
          <w:rFonts w:ascii="Tahoma" w:eastAsia="Times New Roman" w:hAnsi="Tahoma" w:cs="Tahoma"/>
          <w:color w:val="000000" w:themeColor="text1"/>
          <w:sz w:val="24"/>
          <w:szCs w:val="24"/>
          <w:lang w:eastAsia="fr-CA"/>
        </w:rPr>
        <w:t xml:space="preserve">» </w:t>
      </w:r>
      <w:r w:rsidRPr="00A86B6D">
        <w:rPr>
          <w:rFonts w:ascii="Tahoma" w:eastAsia="Times New Roman" w:hAnsi="Tahoma" w:cs="Tahoma"/>
          <w:color w:val="000000" w:themeColor="text1"/>
          <w:sz w:val="24"/>
          <w:szCs w:val="24"/>
          <w:lang w:eastAsia="fr-CA"/>
        </w:rPr>
        <w:t>est provoqué</w:t>
      </w:r>
      <w:r w:rsidR="00F93230" w:rsidRPr="00A86B6D">
        <w:rPr>
          <w:rFonts w:ascii="Tahoma" w:eastAsia="Times New Roman" w:hAnsi="Tahoma" w:cs="Tahoma"/>
          <w:color w:val="000000" w:themeColor="text1"/>
          <w:sz w:val="24"/>
          <w:szCs w:val="24"/>
          <w:lang w:eastAsia="fr-CA"/>
        </w:rPr>
        <w:t>e</w:t>
      </w:r>
      <w:r w:rsidRPr="00A86B6D">
        <w:rPr>
          <w:rFonts w:ascii="Tahoma" w:eastAsia="Times New Roman" w:hAnsi="Tahoma" w:cs="Tahoma"/>
          <w:color w:val="000000" w:themeColor="text1"/>
          <w:sz w:val="24"/>
          <w:szCs w:val="24"/>
          <w:lang w:eastAsia="fr-CA"/>
        </w:rPr>
        <w:t xml:space="preserve"> par la croissance de cellules bactériennes en présence de phage</w:t>
      </w:r>
      <w:r w:rsidR="00F93230" w:rsidRPr="00A86B6D">
        <w:rPr>
          <w:rFonts w:ascii="Tahoma" w:eastAsia="Times New Roman" w:hAnsi="Tahoma" w:cs="Tahoma"/>
          <w:color w:val="000000" w:themeColor="text1"/>
          <w:sz w:val="24"/>
          <w:szCs w:val="24"/>
          <w:lang w:eastAsia="fr-CA"/>
        </w:rPr>
        <w:t>s</w:t>
      </w:r>
      <w:r w:rsidRPr="00A86B6D">
        <w:rPr>
          <w:rFonts w:ascii="Tahoma" w:eastAsia="Times New Roman" w:hAnsi="Tahoma" w:cs="Tahoma"/>
          <w:color w:val="000000" w:themeColor="text1"/>
          <w:sz w:val="24"/>
          <w:szCs w:val="24"/>
          <w:lang w:eastAsia="fr-CA"/>
        </w:rPr>
        <w:t xml:space="preserve"> et est donc une excellente source de lysogènes.</w:t>
      </w:r>
    </w:p>
    <w:p w14:paraId="6EA54253" w14:textId="7E74FA2D" w:rsidR="00C34D4F" w:rsidRDefault="00A5541C" w:rsidP="00EE0BD6">
      <w:pPr>
        <w:pStyle w:val="ListParagraph"/>
        <w:numPr>
          <w:ilvl w:val="0"/>
          <w:numId w:val="16"/>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Une «</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mesa</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 xml:space="preserve">» </w:t>
      </w:r>
      <w:r w:rsidR="00C34D4F" w:rsidRPr="00A86B6D">
        <w:rPr>
          <w:rFonts w:ascii="Tahoma" w:eastAsia="Times New Roman" w:hAnsi="Tahoma" w:cs="Tahoma"/>
          <w:color w:val="000000" w:themeColor="text1"/>
          <w:sz w:val="24"/>
          <w:szCs w:val="24"/>
          <w:lang w:eastAsia="fr-CA"/>
        </w:rPr>
        <w:t>n'apparaîtra probablement pas</w:t>
      </w:r>
      <w:r w:rsidRPr="00A86B6D">
        <w:rPr>
          <w:rFonts w:ascii="Tahoma" w:eastAsia="Times New Roman" w:hAnsi="Tahoma" w:cs="Tahoma"/>
          <w:color w:val="000000" w:themeColor="text1"/>
          <w:sz w:val="24"/>
          <w:szCs w:val="24"/>
          <w:lang w:eastAsia="fr-CA"/>
        </w:rPr>
        <w:t xml:space="preserve"> le premier jour. Une vraie «</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mesa</w:t>
      </w:r>
      <w:r w:rsidR="00A86B6D">
        <w:rPr>
          <w:rFonts w:ascii="Tahoma" w:eastAsia="Times New Roman" w:hAnsi="Tahoma" w:cs="Tahoma"/>
          <w:color w:val="000000" w:themeColor="text1"/>
          <w:sz w:val="24"/>
          <w:szCs w:val="24"/>
          <w:lang w:eastAsia="fr-CA"/>
        </w:rPr>
        <w:t> </w:t>
      </w:r>
      <w:r w:rsidRPr="00A86B6D">
        <w:rPr>
          <w:rFonts w:ascii="Tahoma" w:eastAsia="Times New Roman" w:hAnsi="Tahoma" w:cs="Tahoma"/>
          <w:color w:val="000000" w:themeColor="text1"/>
          <w:sz w:val="24"/>
          <w:szCs w:val="24"/>
          <w:lang w:eastAsia="fr-CA"/>
        </w:rPr>
        <w:t>»</w:t>
      </w:r>
      <w:r w:rsidR="00C34D4F" w:rsidRPr="00A86B6D">
        <w:rPr>
          <w:rFonts w:ascii="Tahoma" w:eastAsia="Times New Roman" w:hAnsi="Tahoma" w:cs="Tahoma"/>
          <w:color w:val="000000" w:themeColor="text1"/>
          <w:sz w:val="24"/>
          <w:szCs w:val="24"/>
          <w:lang w:eastAsia="fr-CA"/>
        </w:rPr>
        <w:t xml:space="preserve"> est généralement auss</w:t>
      </w:r>
      <w:r w:rsidR="00F93230" w:rsidRPr="00A86B6D">
        <w:rPr>
          <w:rFonts w:ascii="Tahoma" w:eastAsia="Times New Roman" w:hAnsi="Tahoma" w:cs="Tahoma"/>
          <w:color w:val="000000" w:themeColor="text1"/>
          <w:sz w:val="24"/>
          <w:szCs w:val="24"/>
          <w:lang w:eastAsia="fr-CA"/>
        </w:rPr>
        <w:t>i bien développée que le tapis bactérien dans une zone non infectée,</w:t>
      </w:r>
      <w:r w:rsidR="00C34D4F" w:rsidRPr="00A86B6D">
        <w:rPr>
          <w:rFonts w:ascii="Tahoma" w:eastAsia="Times New Roman" w:hAnsi="Tahoma" w:cs="Tahoma"/>
          <w:color w:val="000000" w:themeColor="text1"/>
          <w:sz w:val="24"/>
          <w:szCs w:val="24"/>
          <w:lang w:eastAsia="fr-CA"/>
        </w:rPr>
        <w:t xml:space="preserve"> au jour deux ou trois (</w:t>
      </w:r>
      <w:r w:rsidR="00A86B6D">
        <w:rPr>
          <w:rFonts w:ascii="Tahoma" w:eastAsia="Times New Roman" w:hAnsi="Tahoma" w:cs="Tahoma"/>
          <w:color w:val="000000" w:themeColor="text1"/>
          <w:sz w:val="24"/>
          <w:szCs w:val="24"/>
          <w:lang w:eastAsia="fr-CA"/>
        </w:rPr>
        <w:t>F</w:t>
      </w:r>
      <w:r w:rsidR="00C34D4F" w:rsidRPr="00A86B6D">
        <w:rPr>
          <w:rFonts w:ascii="Tahoma" w:eastAsia="Times New Roman" w:hAnsi="Tahoma" w:cs="Tahoma"/>
          <w:color w:val="000000" w:themeColor="text1"/>
          <w:sz w:val="24"/>
          <w:szCs w:val="24"/>
          <w:lang w:eastAsia="fr-CA"/>
        </w:rPr>
        <w:t>igure 11.1-1).</w:t>
      </w:r>
    </w:p>
    <w:p w14:paraId="68AE7FEA" w14:textId="77777777" w:rsidR="00A70228" w:rsidRPr="00A86B6D" w:rsidRDefault="00A70228" w:rsidP="00A70228">
      <w:pPr>
        <w:pStyle w:val="ListParagraph"/>
        <w:shd w:val="clear" w:color="auto" w:fill="FFFFFF"/>
        <w:spacing w:after="0" w:line="384" w:lineRule="atLeast"/>
        <w:ind w:left="1428"/>
        <w:jc w:val="both"/>
        <w:rPr>
          <w:rFonts w:ascii="Tahoma" w:eastAsia="Times New Roman" w:hAnsi="Tahoma" w:cs="Tahoma"/>
          <w:color w:val="000000" w:themeColor="text1"/>
          <w:sz w:val="24"/>
          <w:szCs w:val="24"/>
          <w:lang w:eastAsia="fr-CA"/>
        </w:rPr>
      </w:pPr>
    </w:p>
    <w:p w14:paraId="583C84C5" w14:textId="02DCAC2E" w:rsidR="00C72A63" w:rsidRPr="00A86B6D" w:rsidRDefault="00C72A63" w:rsidP="00EE0BD6">
      <w:pPr>
        <w:shd w:val="clear" w:color="auto" w:fill="FFFFFF"/>
        <w:spacing w:after="0" w:line="384" w:lineRule="atLeast"/>
        <w:jc w:val="both"/>
        <w:rPr>
          <w:rFonts w:ascii="Tahoma" w:eastAsia="Times New Roman" w:hAnsi="Tahoma" w:cs="Tahoma"/>
          <w:color w:val="000000" w:themeColor="text1"/>
          <w:sz w:val="24"/>
          <w:szCs w:val="24"/>
          <w:lang w:eastAsia="fr-CA"/>
        </w:rPr>
      </w:pPr>
    </w:p>
    <w:tbl>
      <w:tblPr>
        <w:tblW w:w="1005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7"/>
      </w:tblGrid>
      <w:tr w:rsidR="00A86B6D" w:rsidRPr="00A86B6D" w14:paraId="3901FB5F" w14:textId="77777777" w:rsidTr="00A70228">
        <w:trPr>
          <w:jc w:val="center"/>
        </w:trPr>
        <w:tc>
          <w:tcPr>
            <w:tcW w:w="10057"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24BE7101" w14:textId="77777777" w:rsidR="00C72A63" w:rsidRPr="00A86B6D" w:rsidRDefault="00C72A63" w:rsidP="00EE0BD6">
            <w:pPr>
              <w:spacing w:after="0" w:line="384" w:lineRule="atLeast"/>
              <w:jc w:val="center"/>
              <w:rPr>
                <w:rFonts w:ascii="Tahoma" w:eastAsia="Times New Roman" w:hAnsi="Tahoma" w:cs="Tahoma"/>
                <w:color w:val="000000" w:themeColor="text1"/>
                <w:sz w:val="24"/>
                <w:szCs w:val="24"/>
                <w:lang w:eastAsia="fr-CA"/>
              </w:rPr>
            </w:pPr>
            <w:r w:rsidRPr="00A86B6D">
              <w:rPr>
                <w:rFonts w:ascii="Tahoma" w:eastAsia="Times New Roman" w:hAnsi="Tahoma" w:cs="Tahoma"/>
                <w:noProof/>
                <w:color w:val="000000" w:themeColor="text1"/>
                <w:sz w:val="24"/>
                <w:szCs w:val="24"/>
                <w:lang w:eastAsia="fr-CA"/>
              </w:rPr>
              <w:lastRenderedPageBreak/>
              <w:drawing>
                <wp:inline distT="0" distB="0" distL="0" distR="0" wp14:anchorId="6644CB57" wp14:editId="7839B6B6">
                  <wp:extent cx="3223260" cy="2621280"/>
                  <wp:effectExtent l="0" t="0" r="0" b="7620"/>
                  <wp:docPr id="1" name="Picture 1" descr="https://dzf8vqv24eqhg.cloudfront.net/userfiles/11001/13941/ckfinder/images/11_01(1).jpg">
                    <a:hlinkClick xmlns:a="http://schemas.openxmlformats.org/drawingml/2006/main" r:id="rId6" tooltip="&quot;Figure 11.1-1. This picture depicts four phages spotted at 10-fold dilutions (100 -&gt; 10-4). A mesa is recognizable for phages A, B, and C. However, phage D may also have produced lysogens. Continue with the protocol regardless of whether there is visible bacterial growth in the spot. Note that phage A has mesas to at least the 10-3 spot, while phages B and C have visible mesas to 10-2. Warning: do not plate multiple phages for lysogen isolation on a single plate as depicted in the photo; you could select double-lysogens in the proc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zf8vqv24eqhg.cloudfront.net/userfiles/11001/13941/ckfinder/images/11_01(1).jpg">
                            <a:hlinkClick r:id="rId6" tooltip="&quot;Figure 11.1-1. This picture depicts four phages spotted at 10-fold dilutions (100 -&gt; 10-4). A mesa is recognizable for phages A, B, and C. However, phage D may also have produced lysogens. Continue with the protocol regardless of whether there is visible bacterial growth in the spot. Note that phage A has mesas to at least the 10-3 spot, while phages B and C have visible mesas to 10-2. Warning: do not plate multiple phages for lysogen isolation on a single plate as depicted in the photo; you could select double-lysogens in the proces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260" cy="2621280"/>
                          </a:xfrm>
                          <a:prstGeom prst="rect">
                            <a:avLst/>
                          </a:prstGeom>
                          <a:noFill/>
                          <a:ln>
                            <a:noFill/>
                          </a:ln>
                        </pic:spPr>
                      </pic:pic>
                    </a:graphicData>
                  </a:graphic>
                </wp:inline>
              </w:drawing>
            </w:r>
          </w:p>
        </w:tc>
      </w:tr>
      <w:tr w:rsidR="00A86B6D" w:rsidRPr="00A86B6D" w14:paraId="7485DCB9" w14:textId="77777777" w:rsidTr="00A70228">
        <w:trPr>
          <w:jc w:val="center"/>
        </w:trPr>
        <w:tc>
          <w:tcPr>
            <w:tcW w:w="10057"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1C153458" w14:textId="7876573A" w:rsidR="00F93230" w:rsidRPr="00B64868" w:rsidRDefault="00F93230" w:rsidP="00EE0BD6">
            <w:pPr>
              <w:spacing w:after="0" w:line="384" w:lineRule="atLeast"/>
              <w:jc w:val="both"/>
              <w:rPr>
                <w:rFonts w:ascii="Tahoma" w:eastAsia="Times New Roman" w:hAnsi="Tahoma" w:cs="Tahoma"/>
                <w:color w:val="000000" w:themeColor="text1"/>
                <w:sz w:val="18"/>
                <w:szCs w:val="18"/>
                <w:lang w:eastAsia="fr-CA"/>
              </w:rPr>
            </w:pPr>
            <w:r w:rsidRPr="00B64868">
              <w:rPr>
                <w:rFonts w:ascii="Tahoma" w:eastAsia="Times New Roman" w:hAnsi="Tahoma" w:cs="Tahoma"/>
                <w:color w:val="000000" w:themeColor="text1"/>
                <w:sz w:val="18"/>
                <w:szCs w:val="18"/>
                <w:lang w:eastAsia="fr-CA"/>
              </w:rPr>
              <w:t>Figure 11.1-1. Cette image représente quatre phages utilisés</w:t>
            </w:r>
            <w:r w:rsidR="00A5541C" w:rsidRPr="00B64868">
              <w:rPr>
                <w:rFonts w:ascii="Tahoma" w:eastAsia="Times New Roman" w:hAnsi="Tahoma" w:cs="Tahoma"/>
                <w:color w:val="000000" w:themeColor="text1"/>
                <w:sz w:val="18"/>
                <w:szCs w:val="18"/>
                <w:lang w:eastAsia="fr-CA"/>
              </w:rPr>
              <w:t xml:space="preserve"> à différentes</w:t>
            </w:r>
            <w:r w:rsidRPr="00B64868">
              <w:rPr>
                <w:rFonts w:ascii="Tahoma" w:eastAsia="Times New Roman" w:hAnsi="Tahoma" w:cs="Tahoma"/>
                <w:color w:val="000000" w:themeColor="text1"/>
                <w:sz w:val="18"/>
                <w:szCs w:val="18"/>
                <w:lang w:eastAsia="fr-CA"/>
              </w:rPr>
              <w:t xml:space="preserve"> dilutions en série (10</w:t>
            </w:r>
            <w:r w:rsidRPr="00B64868">
              <w:rPr>
                <w:rFonts w:ascii="Tahoma" w:eastAsia="Times New Roman" w:hAnsi="Tahoma" w:cs="Tahoma"/>
                <w:color w:val="000000" w:themeColor="text1"/>
                <w:sz w:val="18"/>
                <w:szCs w:val="18"/>
                <w:vertAlign w:val="superscript"/>
                <w:lang w:eastAsia="fr-CA"/>
              </w:rPr>
              <w:t>0</w:t>
            </w:r>
            <w:r w:rsidRPr="00B64868">
              <w:rPr>
                <w:rFonts w:ascii="Tahoma" w:eastAsia="Times New Roman" w:hAnsi="Tahoma" w:cs="Tahoma"/>
                <w:color w:val="000000" w:themeColor="text1"/>
                <w:sz w:val="18"/>
                <w:szCs w:val="18"/>
                <w:lang w:eastAsia="fr-CA"/>
              </w:rPr>
              <w:t xml:space="preserve"> </w:t>
            </w:r>
            <w:r w:rsidR="00A86B6D" w:rsidRPr="00B64868">
              <w:rPr>
                <w:rFonts w:ascii="Tahoma" w:eastAsia="Times New Roman" w:hAnsi="Tahoma" w:cs="Tahoma"/>
                <w:color w:val="000000" w:themeColor="text1"/>
                <w:sz w:val="18"/>
                <w:szCs w:val="18"/>
                <w:lang w:eastAsia="fr-CA"/>
              </w:rPr>
              <w:t>–</w:t>
            </w:r>
            <w:r w:rsidRPr="00B64868">
              <w:rPr>
                <w:rFonts w:ascii="Tahoma" w:eastAsia="Times New Roman" w:hAnsi="Tahoma" w:cs="Tahoma"/>
                <w:color w:val="000000" w:themeColor="text1"/>
                <w:sz w:val="18"/>
                <w:szCs w:val="18"/>
                <w:lang w:eastAsia="fr-CA"/>
              </w:rPr>
              <w:t>&gt; 10</w:t>
            </w:r>
            <w:r w:rsidRPr="00B64868">
              <w:rPr>
                <w:rFonts w:ascii="Tahoma" w:eastAsia="Times New Roman" w:hAnsi="Tahoma" w:cs="Tahoma"/>
                <w:color w:val="000000" w:themeColor="text1"/>
                <w:sz w:val="18"/>
                <w:szCs w:val="18"/>
                <w:vertAlign w:val="superscript"/>
                <w:lang w:eastAsia="fr-CA"/>
              </w:rPr>
              <w:t>-4</w:t>
            </w:r>
            <w:r w:rsidR="00A5541C" w:rsidRPr="00B64868">
              <w:rPr>
                <w:rFonts w:ascii="Tahoma" w:eastAsia="Times New Roman" w:hAnsi="Tahoma" w:cs="Tahoma"/>
                <w:color w:val="000000" w:themeColor="text1"/>
                <w:sz w:val="18"/>
                <w:szCs w:val="18"/>
                <w:lang w:eastAsia="fr-CA"/>
              </w:rPr>
              <w:t>). Une «</w:t>
            </w:r>
            <w:r w:rsidR="00A86B6D" w:rsidRPr="00B64868">
              <w:rPr>
                <w:rFonts w:ascii="Tahoma" w:eastAsia="Times New Roman" w:hAnsi="Tahoma" w:cs="Tahoma"/>
                <w:color w:val="000000" w:themeColor="text1"/>
                <w:sz w:val="18"/>
                <w:szCs w:val="18"/>
                <w:lang w:eastAsia="fr-CA"/>
              </w:rPr>
              <w:t> </w:t>
            </w:r>
            <w:r w:rsidR="00A5541C" w:rsidRPr="00B64868">
              <w:rPr>
                <w:rFonts w:ascii="Tahoma" w:eastAsia="Times New Roman" w:hAnsi="Tahoma" w:cs="Tahoma"/>
                <w:color w:val="000000" w:themeColor="text1"/>
                <w:sz w:val="18"/>
                <w:szCs w:val="18"/>
                <w:lang w:eastAsia="fr-CA"/>
              </w:rPr>
              <w:t>mesa</w:t>
            </w:r>
            <w:r w:rsidR="00A86B6D" w:rsidRPr="00B64868">
              <w:rPr>
                <w:rFonts w:ascii="Tahoma" w:eastAsia="Times New Roman" w:hAnsi="Tahoma" w:cs="Tahoma"/>
                <w:color w:val="000000" w:themeColor="text1"/>
                <w:sz w:val="18"/>
                <w:szCs w:val="18"/>
                <w:lang w:eastAsia="fr-CA"/>
              </w:rPr>
              <w:t> </w:t>
            </w:r>
            <w:r w:rsidR="00A5541C" w:rsidRPr="00B64868">
              <w:rPr>
                <w:rFonts w:ascii="Tahoma" w:eastAsia="Times New Roman" w:hAnsi="Tahoma" w:cs="Tahoma"/>
                <w:color w:val="000000" w:themeColor="text1"/>
                <w:sz w:val="18"/>
                <w:szCs w:val="18"/>
                <w:lang w:eastAsia="fr-CA"/>
              </w:rPr>
              <w:t>»</w:t>
            </w:r>
            <w:r w:rsidRPr="00B64868">
              <w:rPr>
                <w:rFonts w:ascii="Tahoma" w:eastAsia="Times New Roman" w:hAnsi="Tahoma" w:cs="Tahoma"/>
                <w:color w:val="000000" w:themeColor="text1"/>
                <w:sz w:val="18"/>
                <w:szCs w:val="18"/>
                <w:lang w:eastAsia="fr-CA"/>
              </w:rPr>
              <w:t xml:space="preserve"> est reconnaissable pour les phages A, B et C. Cependant, le phage D peut également avoir produit des lysogènes. Continuez avec le protocole, qu'il y ait ou non une croissan</w:t>
            </w:r>
            <w:r w:rsidR="00896A71" w:rsidRPr="00B64868">
              <w:rPr>
                <w:rFonts w:ascii="Tahoma" w:eastAsia="Times New Roman" w:hAnsi="Tahoma" w:cs="Tahoma"/>
                <w:color w:val="000000" w:themeColor="text1"/>
                <w:sz w:val="18"/>
                <w:szCs w:val="18"/>
                <w:lang w:eastAsia="fr-CA"/>
              </w:rPr>
              <w:t>ce bactérienne visible sur les gouttes</w:t>
            </w:r>
            <w:r w:rsidRPr="00B64868">
              <w:rPr>
                <w:rFonts w:ascii="Tahoma" w:eastAsia="Times New Roman" w:hAnsi="Tahoma" w:cs="Tahoma"/>
                <w:color w:val="000000" w:themeColor="text1"/>
                <w:sz w:val="18"/>
                <w:szCs w:val="18"/>
                <w:lang w:eastAsia="fr-CA"/>
              </w:rPr>
              <w:t>. Notez que le phage A</w:t>
            </w:r>
            <w:r w:rsidR="00A5541C" w:rsidRPr="00B64868">
              <w:rPr>
                <w:rFonts w:ascii="Tahoma" w:eastAsia="Times New Roman" w:hAnsi="Tahoma" w:cs="Tahoma"/>
                <w:color w:val="000000" w:themeColor="text1"/>
                <w:sz w:val="18"/>
                <w:szCs w:val="18"/>
                <w:lang w:eastAsia="fr-CA"/>
              </w:rPr>
              <w:t xml:space="preserve"> </w:t>
            </w:r>
            <w:proofErr w:type="spellStart"/>
            <w:r w:rsidR="00A5541C" w:rsidRPr="00B64868">
              <w:rPr>
                <w:rFonts w:ascii="Tahoma" w:eastAsia="Times New Roman" w:hAnsi="Tahoma" w:cs="Tahoma"/>
                <w:color w:val="000000" w:themeColor="text1"/>
                <w:sz w:val="18"/>
                <w:szCs w:val="18"/>
                <w:lang w:eastAsia="fr-CA"/>
              </w:rPr>
              <w:t>a</w:t>
            </w:r>
            <w:proofErr w:type="spellEnd"/>
            <w:r w:rsidR="00A5541C" w:rsidRPr="00B64868">
              <w:rPr>
                <w:rFonts w:ascii="Tahoma" w:eastAsia="Times New Roman" w:hAnsi="Tahoma" w:cs="Tahoma"/>
                <w:color w:val="000000" w:themeColor="text1"/>
                <w:sz w:val="18"/>
                <w:szCs w:val="18"/>
                <w:lang w:eastAsia="fr-CA"/>
              </w:rPr>
              <w:t xml:space="preserve"> des «</w:t>
            </w:r>
            <w:r w:rsidR="00A86B6D" w:rsidRPr="00B64868">
              <w:rPr>
                <w:rFonts w:ascii="Tahoma" w:eastAsia="Times New Roman" w:hAnsi="Tahoma" w:cs="Tahoma"/>
                <w:color w:val="000000" w:themeColor="text1"/>
                <w:sz w:val="18"/>
                <w:szCs w:val="18"/>
                <w:lang w:eastAsia="fr-CA"/>
              </w:rPr>
              <w:t> </w:t>
            </w:r>
            <w:r w:rsidR="00A5541C" w:rsidRPr="00B64868">
              <w:rPr>
                <w:rFonts w:ascii="Tahoma" w:eastAsia="Times New Roman" w:hAnsi="Tahoma" w:cs="Tahoma"/>
                <w:color w:val="000000" w:themeColor="text1"/>
                <w:sz w:val="18"/>
                <w:szCs w:val="18"/>
                <w:lang w:eastAsia="fr-CA"/>
              </w:rPr>
              <w:t>mesas</w:t>
            </w:r>
            <w:r w:rsidR="00A86B6D" w:rsidRPr="00B64868">
              <w:rPr>
                <w:rFonts w:ascii="Tahoma" w:eastAsia="Times New Roman" w:hAnsi="Tahoma" w:cs="Tahoma"/>
                <w:color w:val="000000" w:themeColor="text1"/>
                <w:sz w:val="18"/>
                <w:szCs w:val="18"/>
                <w:lang w:eastAsia="fr-CA"/>
              </w:rPr>
              <w:t> </w:t>
            </w:r>
            <w:r w:rsidR="00A5541C" w:rsidRPr="00B64868">
              <w:rPr>
                <w:rFonts w:ascii="Tahoma" w:eastAsia="Times New Roman" w:hAnsi="Tahoma" w:cs="Tahoma"/>
                <w:color w:val="000000" w:themeColor="text1"/>
                <w:sz w:val="18"/>
                <w:szCs w:val="18"/>
                <w:lang w:eastAsia="fr-CA"/>
              </w:rPr>
              <w:t>»</w:t>
            </w:r>
            <w:r w:rsidR="00896A71" w:rsidRPr="00B64868">
              <w:rPr>
                <w:rFonts w:ascii="Tahoma" w:eastAsia="Times New Roman" w:hAnsi="Tahoma" w:cs="Tahoma"/>
                <w:color w:val="000000" w:themeColor="text1"/>
                <w:sz w:val="18"/>
                <w:szCs w:val="18"/>
                <w:lang w:eastAsia="fr-CA"/>
              </w:rPr>
              <w:t xml:space="preserve"> à la dilution</w:t>
            </w:r>
            <w:r w:rsidRPr="00B64868">
              <w:rPr>
                <w:rFonts w:ascii="Tahoma" w:eastAsia="Times New Roman" w:hAnsi="Tahoma" w:cs="Tahoma"/>
                <w:color w:val="000000" w:themeColor="text1"/>
                <w:sz w:val="18"/>
                <w:szCs w:val="18"/>
                <w:lang w:eastAsia="fr-CA"/>
              </w:rPr>
              <w:t xml:space="preserve"> 10</w:t>
            </w:r>
            <w:r w:rsidRPr="00B64868">
              <w:rPr>
                <w:rFonts w:ascii="Tahoma" w:eastAsia="Times New Roman" w:hAnsi="Tahoma" w:cs="Tahoma"/>
                <w:color w:val="000000" w:themeColor="text1"/>
                <w:sz w:val="18"/>
                <w:szCs w:val="18"/>
                <w:vertAlign w:val="superscript"/>
                <w:lang w:eastAsia="fr-CA"/>
              </w:rPr>
              <w:t>-3</w:t>
            </w:r>
            <w:r w:rsidR="00896A71" w:rsidRPr="00B64868">
              <w:rPr>
                <w:rFonts w:ascii="Tahoma" w:eastAsia="Times New Roman" w:hAnsi="Tahoma" w:cs="Tahoma"/>
                <w:color w:val="000000" w:themeColor="text1"/>
                <w:sz w:val="18"/>
                <w:szCs w:val="18"/>
                <w:lang w:eastAsia="fr-CA"/>
              </w:rPr>
              <w:t xml:space="preserve"> au moins,</w:t>
            </w:r>
            <w:r w:rsidRPr="00B64868">
              <w:rPr>
                <w:rFonts w:ascii="Tahoma" w:eastAsia="Times New Roman" w:hAnsi="Tahoma" w:cs="Tahoma"/>
                <w:color w:val="000000" w:themeColor="text1"/>
                <w:sz w:val="18"/>
                <w:szCs w:val="18"/>
                <w:lang w:eastAsia="fr-CA"/>
              </w:rPr>
              <w:t xml:space="preserve"> tandis que les phages B et C ont des </w:t>
            </w:r>
            <w:r w:rsidR="00A5541C" w:rsidRPr="00B64868">
              <w:rPr>
                <w:rFonts w:ascii="Tahoma" w:eastAsia="Times New Roman" w:hAnsi="Tahoma" w:cs="Tahoma"/>
                <w:color w:val="000000" w:themeColor="text1"/>
                <w:sz w:val="18"/>
                <w:szCs w:val="18"/>
                <w:lang w:eastAsia="fr-CA"/>
              </w:rPr>
              <w:t>«</w:t>
            </w:r>
            <w:r w:rsidR="00A86B6D" w:rsidRPr="00B64868">
              <w:rPr>
                <w:rFonts w:ascii="Tahoma" w:eastAsia="Times New Roman" w:hAnsi="Tahoma" w:cs="Tahoma"/>
                <w:color w:val="000000" w:themeColor="text1"/>
                <w:sz w:val="18"/>
                <w:szCs w:val="18"/>
                <w:lang w:eastAsia="fr-CA"/>
              </w:rPr>
              <w:t> </w:t>
            </w:r>
            <w:r w:rsidR="00A5541C" w:rsidRPr="00B64868">
              <w:rPr>
                <w:rFonts w:ascii="Tahoma" w:eastAsia="Times New Roman" w:hAnsi="Tahoma" w:cs="Tahoma"/>
                <w:color w:val="000000" w:themeColor="text1"/>
                <w:sz w:val="18"/>
                <w:szCs w:val="18"/>
                <w:lang w:eastAsia="fr-CA"/>
              </w:rPr>
              <w:t>mesas</w:t>
            </w:r>
            <w:r w:rsidR="00A86B6D" w:rsidRPr="00B64868">
              <w:rPr>
                <w:rFonts w:ascii="Tahoma" w:eastAsia="Times New Roman" w:hAnsi="Tahoma" w:cs="Tahoma"/>
                <w:color w:val="000000" w:themeColor="text1"/>
                <w:sz w:val="18"/>
                <w:szCs w:val="18"/>
                <w:lang w:eastAsia="fr-CA"/>
              </w:rPr>
              <w:t> </w:t>
            </w:r>
            <w:r w:rsidR="00A5541C" w:rsidRPr="00B64868">
              <w:rPr>
                <w:rFonts w:ascii="Tahoma" w:eastAsia="Times New Roman" w:hAnsi="Tahoma" w:cs="Tahoma"/>
                <w:color w:val="000000" w:themeColor="text1"/>
                <w:sz w:val="18"/>
                <w:szCs w:val="18"/>
                <w:lang w:eastAsia="fr-CA"/>
              </w:rPr>
              <w:t xml:space="preserve">» </w:t>
            </w:r>
            <w:r w:rsidRPr="00B64868">
              <w:rPr>
                <w:rFonts w:ascii="Tahoma" w:eastAsia="Times New Roman" w:hAnsi="Tahoma" w:cs="Tahoma"/>
                <w:color w:val="000000" w:themeColor="text1"/>
                <w:sz w:val="18"/>
                <w:szCs w:val="18"/>
                <w:lang w:eastAsia="fr-CA"/>
              </w:rPr>
              <w:t xml:space="preserve">visibles </w:t>
            </w:r>
            <w:r w:rsidR="00896A71" w:rsidRPr="00B64868">
              <w:rPr>
                <w:rFonts w:ascii="Tahoma" w:eastAsia="Times New Roman" w:hAnsi="Tahoma" w:cs="Tahoma"/>
                <w:color w:val="000000" w:themeColor="text1"/>
                <w:sz w:val="18"/>
                <w:szCs w:val="18"/>
                <w:lang w:eastAsia="fr-CA"/>
              </w:rPr>
              <w:t>pour les dilutions</w:t>
            </w:r>
            <w:r w:rsidRPr="00B64868">
              <w:rPr>
                <w:rFonts w:ascii="Tahoma" w:eastAsia="Times New Roman" w:hAnsi="Tahoma" w:cs="Tahoma"/>
                <w:color w:val="000000" w:themeColor="text1"/>
                <w:sz w:val="18"/>
                <w:szCs w:val="18"/>
                <w:lang w:eastAsia="fr-CA"/>
              </w:rPr>
              <w:t xml:space="preserve"> 10</w:t>
            </w:r>
            <w:r w:rsidRPr="00B64868">
              <w:rPr>
                <w:rFonts w:ascii="Tahoma" w:eastAsia="Times New Roman" w:hAnsi="Tahoma" w:cs="Tahoma"/>
                <w:color w:val="000000" w:themeColor="text1"/>
                <w:sz w:val="18"/>
                <w:szCs w:val="18"/>
                <w:vertAlign w:val="superscript"/>
                <w:lang w:eastAsia="fr-CA"/>
              </w:rPr>
              <w:t>-2</w:t>
            </w:r>
            <w:r w:rsidR="00896A71" w:rsidRPr="00B64868">
              <w:rPr>
                <w:rFonts w:ascii="Tahoma" w:eastAsia="Times New Roman" w:hAnsi="Tahoma" w:cs="Tahoma"/>
                <w:color w:val="000000" w:themeColor="text1"/>
                <w:sz w:val="18"/>
                <w:szCs w:val="18"/>
                <w:lang w:eastAsia="fr-CA"/>
              </w:rPr>
              <w:t>. Attention</w:t>
            </w:r>
            <w:r w:rsidR="00A86B6D" w:rsidRPr="00B64868">
              <w:rPr>
                <w:rFonts w:ascii="Tahoma" w:eastAsia="Times New Roman" w:hAnsi="Tahoma" w:cs="Tahoma"/>
                <w:color w:val="000000" w:themeColor="text1"/>
                <w:sz w:val="18"/>
                <w:szCs w:val="18"/>
                <w:lang w:eastAsia="fr-CA"/>
              </w:rPr>
              <w:t> </w:t>
            </w:r>
            <w:r w:rsidR="00896A71" w:rsidRPr="00B64868">
              <w:rPr>
                <w:rFonts w:ascii="Tahoma" w:eastAsia="Times New Roman" w:hAnsi="Tahoma" w:cs="Tahoma"/>
                <w:color w:val="000000" w:themeColor="text1"/>
                <w:sz w:val="18"/>
                <w:szCs w:val="18"/>
                <w:lang w:eastAsia="fr-CA"/>
              </w:rPr>
              <w:t>: ne pas inoculer</w:t>
            </w:r>
            <w:r w:rsidRPr="00B64868">
              <w:rPr>
                <w:rFonts w:ascii="Tahoma" w:eastAsia="Times New Roman" w:hAnsi="Tahoma" w:cs="Tahoma"/>
                <w:color w:val="000000" w:themeColor="text1"/>
                <w:sz w:val="18"/>
                <w:szCs w:val="18"/>
                <w:lang w:eastAsia="fr-CA"/>
              </w:rPr>
              <w:t xml:space="preserve"> plus</w:t>
            </w:r>
            <w:r w:rsidR="00896A71" w:rsidRPr="00B64868">
              <w:rPr>
                <w:rFonts w:ascii="Tahoma" w:eastAsia="Times New Roman" w:hAnsi="Tahoma" w:cs="Tahoma"/>
                <w:color w:val="000000" w:themeColor="text1"/>
                <w:sz w:val="18"/>
                <w:szCs w:val="18"/>
                <w:lang w:eastAsia="fr-CA"/>
              </w:rPr>
              <w:t>ieurs phages</w:t>
            </w:r>
            <w:r w:rsidR="00A5541C" w:rsidRPr="00B64868">
              <w:rPr>
                <w:rFonts w:ascii="Tahoma" w:eastAsia="Times New Roman" w:hAnsi="Tahoma" w:cs="Tahoma"/>
                <w:color w:val="000000" w:themeColor="text1"/>
                <w:sz w:val="18"/>
                <w:szCs w:val="18"/>
                <w:lang w:eastAsia="fr-CA"/>
              </w:rPr>
              <w:t xml:space="preserve"> différents</w:t>
            </w:r>
            <w:r w:rsidR="00896A71" w:rsidRPr="00B64868">
              <w:rPr>
                <w:rFonts w:ascii="Tahoma" w:eastAsia="Times New Roman" w:hAnsi="Tahoma" w:cs="Tahoma"/>
                <w:color w:val="000000" w:themeColor="text1"/>
                <w:sz w:val="18"/>
                <w:szCs w:val="18"/>
                <w:lang w:eastAsia="fr-CA"/>
              </w:rPr>
              <w:t xml:space="preserve"> pour l'isolement de</w:t>
            </w:r>
            <w:r w:rsidRPr="00B64868">
              <w:rPr>
                <w:rFonts w:ascii="Tahoma" w:eastAsia="Times New Roman" w:hAnsi="Tahoma" w:cs="Tahoma"/>
                <w:color w:val="000000" w:themeColor="text1"/>
                <w:sz w:val="18"/>
                <w:szCs w:val="18"/>
                <w:lang w:eastAsia="fr-CA"/>
              </w:rPr>
              <w:t xml:space="preserve"> lysogène</w:t>
            </w:r>
            <w:r w:rsidR="00896A71" w:rsidRPr="00B64868">
              <w:rPr>
                <w:rFonts w:ascii="Tahoma" w:eastAsia="Times New Roman" w:hAnsi="Tahoma" w:cs="Tahoma"/>
                <w:color w:val="000000" w:themeColor="text1"/>
                <w:sz w:val="18"/>
                <w:szCs w:val="18"/>
                <w:lang w:eastAsia="fr-CA"/>
              </w:rPr>
              <w:t>s</w:t>
            </w:r>
            <w:r w:rsidRPr="00B64868">
              <w:rPr>
                <w:rFonts w:ascii="Tahoma" w:eastAsia="Times New Roman" w:hAnsi="Tahoma" w:cs="Tahoma"/>
                <w:color w:val="000000" w:themeColor="text1"/>
                <w:sz w:val="18"/>
                <w:szCs w:val="18"/>
                <w:lang w:eastAsia="fr-CA"/>
              </w:rPr>
              <w:t xml:space="preserve"> sur une seule plaque comme il</w:t>
            </w:r>
            <w:r w:rsidR="00896A71" w:rsidRPr="00B64868">
              <w:rPr>
                <w:rFonts w:ascii="Tahoma" w:eastAsia="Times New Roman" w:hAnsi="Tahoma" w:cs="Tahoma"/>
                <w:color w:val="000000" w:themeColor="text1"/>
                <w:sz w:val="18"/>
                <w:szCs w:val="18"/>
                <w:lang w:eastAsia="fr-CA"/>
              </w:rPr>
              <w:t xml:space="preserve">lustré sur la photo, afin d’éviter de sélectionner des </w:t>
            </w:r>
            <w:r w:rsidR="00A5541C" w:rsidRPr="00B64868">
              <w:rPr>
                <w:rFonts w:ascii="Tahoma" w:eastAsia="Times New Roman" w:hAnsi="Tahoma" w:cs="Tahoma"/>
                <w:color w:val="000000" w:themeColor="text1"/>
                <w:sz w:val="18"/>
                <w:szCs w:val="18"/>
                <w:lang w:eastAsia="fr-CA"/>
              </w:rPr>
              <w:t>double-</w:t>
            </w:r>
            <w:r w:rsidR="00896A71" w:rsidRPr="00B64868">
              <w:rPr>
                <w:rFonts w:ascii="Tahoma" w:eastAsia="Times New Roman" w:hAnsi="Tahoma" w:cs="Tahoma"/>
                <w:color w:val="000000" w:themeColor="text1"/>
                <w:sz w:val="18"/>
                <w:szCs w:val="18"/>
                <w:lang w:eastAsia="fr-CA"/>
              </w:rPr>
              <w:t>lysogènes</w:t>
            </w:r>
            <w:r w:rsidR="00A86B6D" w:rsidRPr="00B64868">
              <w:rPr>
                <w:rFonts w:ascii="Tahoma" w:eastAsia="Times New Roman" w:hAnsi="Tahoma" w:cs="Tahoma"/>
                <w:color w:val="000000" w:themeColor="text1"/>
                <w:sz w:val="18"/>
                <w:szCs w:val="18"/>
                <w:lang w:eastAsia="fr-CA"/>
              </w:rPr>
              <w:t> </w:t>
            </w:r>
            <w:r w:rsidR="00896A71" w:rsidRPr="00B64868">
              <w:rPr>
                <w:rFonts w:ascii="Tahoma" w:eastAsia="Times New Roman" w:hAnsi="Tahoma" w:cs="Tahoma"/>
                <w:color w:val="000000" w:themeColor="text1"/>
                <w:sz w:val="18"/>
                <w:szCs w:val="18"/>
                <w:lang w:eastAsia="fr-CA"/>
              </w:rPr>
              <w:t xml:space="preserve">! </w:t>
            </w:r>
          </w:p>
        </w:tc>
      </w:tr>
    </w:tbl>
    <w:p w14:paraId="4E718D5B" w14:textId="77777777" w:rsidR="00896A71" w:rsidRPr="00A86B6D" w:rsidRDefault="00896A71" w:rsidP="00EE0BD6">
      <w:pPr>
        <w:shd w:val="clear" w:color="auto" w:fill="FFFFFF"/>
        <w:spacing w:after="0" w:line="384" w:lineRule="atLeast"/>
        <w:jc w:val="both"/>
        <w:rPr>
          <w:rFonts w:ascii="Tahoma" w:eastAsia="Times New Roman" w:hAnsi="Tahoma" w:cs="Tahoma"/>
          <w:color w:val="000000" w:themeColor="text1"/>
          <w:sz w:val="24"/>
          <w:szCs w:val="24"/>
          <w:lang w:eastAsia="fr-CA"/>
        </w:rPr>
      </w:pPr>
    </w:p>
    <w:p w14:paraId="7548C87A" w14:textId="21B11DA5" w:rsidR="00896A71" w:rsidRPr="00A86B6D" w:rsidRDefault="00896A71" w:rsidP="00EE0BD6">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Striez les</w:t>
      </w:r>
      <w:r w:rsidR="00A5541C" w:rsidRPr="00A86B6D">
        <w:rPr>
          <w:rFonts w:ascii="Tahoma" w:eastAsia="Times New Roman" w:hAnsi="Tahoma" w:cs="Tahoma"/>
          <w:color w:val="000000" w:themeColor="text1"/>
          <w:sz w:val="24"/>
          <w:szCs w:val="24"/>
          <w:lang w:eastAsia="fr-CA"/>
        </w:rPr>
        <w:t xml:space="preserve"> cellules provenant de la «</w:t>
      </w:r>
      <w:r w:rsidR="00A86B6D">
        <w:rPr>
          <w:rFonts w:ascii="Tahoma" w:eastAsia="Times New Roman" w:hAnsi="Tahoma" w:cs="Tahoma"/>
          <w:color w:val="000000" w:themeColor="text1"/>
          <w:sz w:val="24"/>
          <w:szCs w:val="24"/>
          <w:lang w:eastAsia="fr-CA"/>
        </w:rPr>
        <w:t> </w:t>
      </w:r>
      <w:r w:rsidR="00A5541C" w:rsidRPr="00A86B6D">
        <w:rPr>
          <w:rFonts w:ascii="Tahoma" w:eastAsia="Times New Roman" w:hAnsi="Tahoma" w:cs="Tahoma"/>
          <w:color w:val="000000" w:themeColor="text1"/>
          <w:sz w:val="24"/>
          <w:szCs w:val="24"/>
          <w:lang w:eastAsia="fr-CA"/>
        </w:rPr>
        <w:t>mesa</w:t>
      </w:r>
      <w:r w:rsidR="00A86B6D">
        <w:rPr>
          <w:rFonts w:ascii="Tahoma" w:eastAsia="Times New Roman" w:hAnsi="Tahoma" w:cs="Tahoma"/>
          <w:color w:val="000000" w:themeColor="text1"/>
          <w:sz w:val="24"/>
          <w:szCs w:val="24"/>
          <w:lang w:eastAsia="fr-CA"/>
        </w:rPr>
        <w:t> </w:t>
      </w:r>
      <w:r w:rsidR="00A5541C" w:rsidRPr="00A86B6D">
        <w:rPr>
          <w:rFonts w:ascii="Tahoma" w:eastAsia="Times New Roman" w:hAnsi="Tahoma" w:cs="Tahoma"/>
          <w:color w:val="000000" w:themeColor="text1"/>
          <w:sz w:val="24"/>
          <w:szCs w:val="24"/>
          <w:lang w:eastAsia="fr-CA"/>
        </w:rPr>
        <w:t>»</w:t>
      </w:r>
      <w:r w:rsidRPr="00A86B6D">
        <w:rPr>
          <w:rFonts w:ascii="Tahoma" w:eastAsia="Times New Roman" w:hAnsi="Tahoma" w:cs="Tahoma"/>
          <w:color w:val="000000" w:themeColor="text1"/>
          <w:sz w:val="24"/>
          <w:szCs w:val="24"/>
          <w:lang w:eastAsia="fr-CA"/>
        </w:rPr>
        <w:t xml:space="preserve"> sur une nouvelle plaque de gélose.</w:t>
      </w:r>
    </w:p>
    <w:p w14:paraId="043FEA28" w14:textId="77777777" w:rsidR="00896A71" w:rsidRPr="00A86B6D" w:rsidRDefault="00896A71" w:rsidP="00EE0BD6">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Identifiez le dessous d'une plaque de gélose.</w:t>
      </w:r>
    </w:p>
    <w:p w14:paraId="2306C17F" w14:textId="43F66C9D" w:rsidR="00896A71" w:rsidRPr="00A86B6D" w:rsidRDefault="00896A71" w:rsidP="00EE0BD6">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 xml:space="preserve">À l'aide </w:t>
      </w:r>
      <w:r w:rsidR="002F27FA" w:rsidRPr="00A86B6D">
        <w:rPr>
          <w:rFonts w:ascii="Tahoma" w:eastAsia="Times New Roman" w:hAnsi="Tahoma" w:cs="Tahoma"/>
          <w:color w:val="000000" w:themeColor="text1"/>
          <w:sz w:val="24"/>
          <w:szCs w:val="24"/>
          <w:lang w:eastAsia="fr-CA"/>
        </w:rPr>
        <w:t>d'un bâton</w:t>
      </w:r>
      <w:r w:rsidRPr="00A86B6D">
        <w:rPr>
          <w:rFonts w:ascii="Tahoma" w:eastAsia="Times New Roman" w:hAnsi="Tahoma" w:cs="Tahoma"/>
          <w:color w:val="000000" w:themeColor="text1"/>
          <w:sz w:val="24"/>
          <w:szCs w:val="24"/>
          <w:lang w:eastAsia="fr-CA"/>
        </w:rPr>
        <w:t xml:space="preserve"> stérile, d'un embout de micropipette ou d'une boucle d’inoculation stérile, touche</w:t>
      </w:r>
      <w:r w:rsidR="002F27FA" w:rsidRPr="00A86B6D">
        <w:rPr>
          <w:rFonts w:ascii="Tahoma" w:eastAsia="Times New Roman" w:hAnsi="Tahoma" w:cs="Tahoma"/>
          <w:color w:val="000000" w:themeColor="text1"/>
          <w:sz w:val="24"/>
          <w:szCs w:val="24"/>
          <w:lang w:eastAsia="fr-CA"/>
        </w:rPr>
        <w:t>z la «</w:t>
      </w:r>
      <w:r w:rsidR="00A86B6D">
        <w:rPr>
          <w:rFonts w:ascii="Tahoma" w:eastAsia="Times New Roman" w:hAnsi="Tahoma" w:cs="Tahoma"/>
          <w:color w:val="000000" w:themeColor="text1"/>
          <w:sz w:val="24"/>
          <w:szCs w:val="24"/>
          <w:lang w:eastAsia="fr-CA"/>
        </w:rPr>
        <w:t> </w:t>
      </w:r>
      <w:r w:rsidR="002F27FA" w:rsidRPr="00A86B6D">
        <w:rPr>
          <w:rFonts w:ascii="Tahoma" w:eastAsia="Times New Roman" w:hAnsi="Tahoma" w:cs="Tahoma"/>
          <w:color w:val="000000" w:themeColor="text1"/>
          <w:sz w:val="24"/>
          <w:szCs w:val="24"/>
          <w:lang w:eastAsia="fr-CA"/>
        </w:rPr>
        <w:t>mesa</w:t>
      </w:r>
      <w:r w:rsidR="00A86B6D">
        <w:rPr>
          <w:rFonts w:ascii="Tahoma" w:eastAsia="Times New Roman" w:hAnsi="Tahoma" w:cs="Tahoma"/>
          <w:color w:val="000000" w:themeColor="text1"/>
          <w:sz w:val="24"/>
          <w:szCs w:val="24"/>
          <w:lang w:eastAsia="fr-CA"/>
        </w:rPr>
        <w:t> </w:t>
      </w:r>
      <w:r w:rsidR="002F27FA" w:rsidRPr="00A86B6D">
        <w:rPr>
          <w:rFonts w:ascii="Tahoma" w:eastAsia="Times New Roman" w:hAnsi="Tahoma" w:cs="Tahoma"/>
          <w:color w:val="000000" w:themeColor="text1"/>
          <w:sz w:val="24"/>
          <w:szCs w:val="24"/>
          <w:lang w:eastAsia="fr-CA"/>
        </w:rPr>
        <w:t xml:space="preserve">» </w:t>
      </w:r>
      <w:r w:rsidRPr="00A86B6D">
        <w:rPr>
          <w:rFonts w:ascii="Tahoma" w:eastAsia="Times New Roman" w:hAnsi="Tahoma" w:cs="Tahoma"/>
          <w:color w:val="000000" w:themeColor="text1"/>
          <w:sz w:val="24"/>
          <w:szCs w:val="24"/>
          <w:lang w:eastAsia="fr-CA"/>
        </w:rPr>
        <w:t>qui pousse dans la goutte.</w:t>
      </w:r>
    </w:p>
    <w:p w14:paraId="5539EB1E" w14:textId="77777777" w:rsidR="00896A71" w:rsidRPr="00A86B6D" w:rsidRDefault="00896A71" w:rsidP="00EE0BD6">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Si vous utilisez une boucle métallique, stérilisez-la en la chauffant dans une flamme jusqu'à ce qu'elle devienne rouge, puis en la laissant refroidir avant de toucher les bactéries.</w:t>
      </w:r>
    </w:p>
    <w:p w14:paraId="29FDD0C4" w14:textId="77777777" w:rsidR="00896A71" w:rsidRPr="00A86B6D" w:rsidRDefault="002F27FA" w:rsidP="00EE0BD6">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Touchez le bâton</w:t>
      </w:r>
      <w:r w:rsidR="00896A71" w:rsidRPr="00A86B6D">
        <w:rPr>
          <w:rFonts w:ascii="Tahoma" w:eastAsia="Times New Roman" w:hAnsi="Tahoma" w:cs="Tahoma"/>
          <w:color w:val="000000" w:themeColor="text1"/>
          <w:sz w:val="24"/>
          <w:szCs w:val="24"/>
          <w:lang w:eastAsia="fr-CA"/>
        </w:rPr>
        <w:t>, l’embout ou la boucle sur la gélose et faites des stria</w:t>
      </w:r>
      <w:r w:rsidR="00C96AB9" w:rsidRPr="00A86B6D">
        <w:rPr>
          <w:rFonts w:ascii="Tahoma" w:eastAsia="Times New Roman" w:hAnsi="Tahoma" w:cs="Tahoma"/>
          <w:color w:val="000000" w:themeColor="text1"/>
          <w:sz w:val="24"/>
          <w:szCs w:val="24"/>
          <w:lang w:eastAsia="fr-CA"/>
        </w:rPr>
        <w:t>tions</w:t>
      </w:r>
      <w:r w:rsidR="00896A71" w:rsidRPr="00A86B6D">
        <w:rPr>
          <w:rFonts w:ascii="Tahoma" w:eastAsia="Times New Roman" w:hAnsi="Tahoma" w:cs="Tahoma"/>
          <w:color w:val="000000" w:themeColor="text1"/>
          <w:sz w:val="24"/>
          <w:szCs w:val="24"/>
          <w:lang w:eastAsia="fr-CA"/>
        </w:rPr>
        <w:t xml:space="preserve"> </w:t>
      </w:r>
      <w:r w:rsidR="005E15AC" w:rsidRPr="00A86B6D">
        <w:rPr>
          <w:rFonts w:ascii="Tahoma" w:eastAsia="Times New Roman" w:hAnsi="Tahoma" w:cs="Tahoma"/>
          <w:color w:val="000000" w:themeColor="text1"/>
          <w:sz w:val="24"/>
          <w:szCs w:val="24"/>
          <w:lang w:eastAsia="fr-CA"/>
        </w:rPr>
        <w:t xml:space="preserve">avec des </w:t>
      </w:r>
      <w:r w:rsidRPr="00A86B6D">
        <w:rPr>
          <w:rFonts w:ascii="Tahoma" w:eastAsia="Times New Roman" w:hAnsi="Tahoma" w:cs="Tahoma"/>
          <w:color w:val="000000" w:themeColor="text1"/>
          <w:sz w:val="24"/>
          <w:szCs w:val="24"/>
          <w:lang w:eastAsia="fr-CA"/>
        </w:rPr>
        <w:t>mouvements de gauche à droite</w:t>
      </w:r>
      <w:r w:rsidR="00C96AB9" w:rsidRPr="00A86B6D">
        <w:rPr>
          <w:rFonts w:ascii="Tahoma" w:eastAsia="Times New Roman" w:hAnsi="Tahoma" w:cs="Tahoma"/>
          <w:color w:val="000000" w:themeColor="text1"/>
          <w:sz w:val="24"/>
          <w:szCs w:val="24"/>
          <w:lang w:eastAsia="fr-CA"/>
        </w:rPr>
        <w:t>,</w:t>
      </w:r>
      <w:r w:rsidR="00896A71" w:rsidRPr="00A86B6D">
        <w:rPr>
          <w:rFonts w:ascii="Tahoma" w:eastAsia="Times New Roman" w:hAnsi="Tahoma" w:cs="Tahoma"/>
          <w:color w:val="000000" w:themeColor="text1"/>
          <w:sz w:val="24"/>
          <w:szCs w:val="24"/>
          <w:lang w:eastAsia="fr-CA"/>
        </w:rPr>
        <w:t xml:space="preserve"> </w:t>
      </w:r>
      <w:r w:rsidR="00C96AB9" w:rsidRPr="00A86B6D">
        <w:rPr>
          <w:rFonts w:ascii="Tahoma" w:eastAsia="Times New Roman" w:hAnsi="Tahoma" w:cs="Tahoma"/>
          <w:color w:val="000000" w:themeColor="text1"/>
          <w:sz w:val="24"/>
          <w:szCs w:val="24"/>
          <w:lang w:eastAsia="fr-CA"/>
        </w:rPr>
        <w:t xml:space="preserve">sur le tiers supérieur </w:t>
      </w:r>
      <w:r w:rsidRPr="00A86B6D">
        <w:rPr>
          <w:rFonts w:ascii="Tahoma" w:eastAsia="Times New Roman" w:hAnsi="Tahoma" w:cs="Tahoma"/>
          <w:color w:val="000000" w:themeColor="text1"/>
          <w:sz w:val="24"/>
          <w:szCs w:val="24"/>
          <w:lang w:eastAsia="fr-CA"/>
        </w:rPr>
        <w:t>de la gélose. Jetez le bâton</w:t>
      </w:r>
      <w:r w:rsidR="00C96AB9" w:rsidRPr="00A86B6D">
        <w:rPr>
          <w:rFonts w:ascii="Tahoma" w:eastAsia="Times New Roman" w:hAnsi="Tahoma" w:cs="Tahoma"/>
          <w:color w:val="000000" w:themeColor="text1"/>
          <w:sz w:val="24"/>
          <w:szCs w:val="24"/>
          <w:lang w:eastAsia="fr-CA"/>
        </w:rPr>
        <w:t xml:space="preserve"> ou l’embout, ou stérilisez de nouveau </w:t>
      </w:r>
      <w:r w:rsidR="00896A71" w:rsidRPr="00A86B6D">
        <w:rPr>
          <w:rFonts w:ascii="Tahoma" w:eastAsia="Times New Roman" w:hAnsi="Tahoma" w:cs="Tahoma"/>
          <w:color w:val="000000" w:themeColor="text1"/>
          <w:sz w:val="24"/>
          <w:szCs w:val="24"/>
          <w:lang w:eastAsia="fr-CA"/>
        </w:rPr>
        <w:t>la boucle</w:t>
      </w:r>
      <w:r w:rsidR="00C96AB9" w:rsidRPr="00A86B6D">
        <w:rPr>
          <w:rFonts w:ascii="Tahoma" w:eastAsia="Times New Roman" w:hAnsi="Tahoma" w:cs="Tahoma"/>
          <w:color w:val="000000" w:themeColor="text1"/>
          <w:sz w:val="24"/>
          <w:szCs w:val="24"/>
          <w:lang w:eastAsia="fr-CA"/>
        </w:rPr>
        <w:t xml:space="preserve"> en la passant sous la flamme</w:t>
      </w:r>
      <w:r w:rsidR="00896A71" w:rsidRPr="00A86B6D">
        <w:rPr>
          <w:rFonts w:ascii="Tahoma" w:eastAsia="Times New Roman" w:hAnsi="Tahoma" w:cs="Tahoma"/>
          <w:color w:val="000000" w:themeColor="text1"/>
          <w:sz w:val="24"/>
          <w:szCs w:val="24"/>
          <w:lang w:eastAsia="fr-CA"/>
        </w:rPr>
        <w:t>.</w:t>
      </w:r>
    </w:p>
    <w:p w14:paraId="093EB424" w14:textId="77777777" w:rsidR="002F27FA" w:rsidRPr="00A86B6D" w:rsidRDefault="002F27FA" w:rsidP="00EE0BD6">
      <w:pPr>
        <w:pStyle w:val="ListParagraph"/>
        <w:numPr>
          <w:ilvl w:val="0"/>
          <w:numId w:val="24"/>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L’objectif de cette étape est de disperser les bactéries le plus possible.</w:t>
      </w:r>
    </w:p>
    <w:p w14:paraId="459180C0" w14:textId="77777777" w:rsidR="002F27FA" w:rsidRPr="00A86B6D" w:rsidRDefault="002F27FA" w:rsidP="00EE0BD6">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 xml:space="preserve">Avec un nouveau bâton ou embout (ou une boucle stérile), passez une fois dans la première striation et refaites des mouvements de gauche à droite dans </w:t>
      </w:r>
      <w:r w:rsidRPr="00A86B6D">
        <w:rPr>
          <w:rFonts w:ascii="Tahoma" w:eastAsia="Times New Roman" w:hAnsi="Tahoma" w:cs="Tahoma"/>
          <w:color w:val="000000" w:themeColor="text1"/>
          <w:sz w:val="24"/>
          <w:szCs w:val="24"/>
          <w:lang w:eastAsia="fr-CA"/>
        </w:rPr>
        <w:lastRenderedPageBreak/>
        <w:t>un tiers adjacent de la gélose, en veillant à ne pas repasser dans les striations faites précédemment.</w:t>
      </w:r>
    </w:p>
    <w:p w14:paraId="7A051E03" w14:textId="77777777" w:rsidR="002F27FA" w:rsidRPr="00A86B6D" w:rsidRDefault="002F27FA" w:rsidP="00EE0BD6">
      <w:pPr>
        <w:pStyle w:val="ListParagraph"/>
        <w:numPr>
          <w:ilvl w:val="0"/>
          <w:numId w:val="21"/>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Cette deuxième étape de striation vous permet de disperser une fraction seulement des bactéries de la première étape de striation, afin de les diluer.</w:t>
      </w:r>
    </w:p>
    <w:p w14:paraId="315D583F" w14:textId="77777777" w:rsidR="002F27FA" w:rsidRPr="00A86B6D" w:rsidRDefault="002F27FA" w:rsidP="00EE0BD6">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Répétez l'étape 4 pour créer une troisième étape de striation sur le tiers restant de la plaque.</w:t>
      </w:r>
    </w:p>
    <w:p w14:paraId="650F25CD" w14:textId="77777777" w:rsidR="002F27FA" w:rsidRPr="00A86B6D" w:rsidRDefault="002F27FA" w:rsidP="00EE0BD6">
      <w:pPr>
        <w:pStyle w:val="ListParagraph"/>
        <w:numPr>
          <w:ilvl w:val="0"/>
          <w:numId w:val="22"/>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Cette troisième étape dilue encore davantage l'échantillon de bactéries. Espérons que vous aurez des cellules bactériennes individuelles dans cette troisième étape de striation</w:t>
      </w:r>
      <w:r w:rsidR="00DA76A7" w:rsidRPr="00A86B6D">
        <w:rPr>
          <w:rFonts w:ascii="Tahoma" w:eastAsia="Times New Roman" w:hAnsi="Tahoma" w:cs="Tahoma"/>
          <w:color w:val="000000" w:themeColor="text1"/>
          <w:sz w:val="24"/>
          <w:szCs w:val="24"/>
          <w:lang w:eastAsia="fr-CA"/>
        </w:rPr>
        <w:t>,</w:t>
      </w:r>
      <w:r w:rsidRPr="00A86B6D">
        <w:rPr>
          <w:rFonts w:ascii="Tahoma" w:eastAsia="Times New Roman" w:hAnsi="Tahoma" w:cs="Tahoma"/>
          <w:color w:val="000000" w:themeColor="text1"/>
          <w:sz w:val="24"/>
          <w:szCs w:val="24"/>
          <w:lang w:eastAsia="fr-CA"/>
        </w:rPr>
        <w:t xml:space="preserve"> qui se développeront en colonies isolées.</w:t>
      </w:r>
    </w:p>
    <w:p w14:paraId="112A1D2A" w14:textId="77777777" w:rsidR="002F27FA" w:rsidRPr="00A86B6D" w:rsidRDefault="002F27FA" w:rsidP="00EE0BD6">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Incubez à la température appropriée pendant 2 à 4 jours.</w:t>
      </w:r>
    </w:p>
    <w:p w14:paraId="17AD991F" w14:textId="5FC484D2" w:rsidR="00C72A63" w:rsidRPr="00A86B6D" w:rsidRDefault="00C72A63" w:rsidP="00EE0BD6">
      <w:pPr>
        <w:shd w:val="clear" w:color="auto" w:fill="FFFFFF"/>
        <w:spacing w:after="0" w:line="384" w:lineRule="atLeast"/>
        <w:jc w:val="both"/>
        <w:rPr>
          <w:rFonts w:ascii="Tahoma" w:eastAsia="Times New Roman" w:hAnsi="Tahoma" w:cs="Tahoma"/>
          <w:color w:val="000000" w:themeColor="text1"/>
          <w:sz w:val="24"/>
          <w:szCs w:val="24"/>
          <w:lang w:eastAsia="fr-CA"/>
        </w:rPr>
      </w:pPr>
    </w:p>
    <w:p w14:paraId="6B5DE21D" w14:textId="4D91F0AA" w:rsidR="001B2C61" w:rsidRPr="00B64868" w:rsidRDefault="00C96AB9" w:rsidP="00EE0BD6">
      <w:pPr>
        <w:shd w:val="clear" w:color="auto" w:fill="FFFFFF"/>
        <w:spacing w:after="0" w:line="384" w:lineRule="atLeast"/>
        <w:jc w:val="both"/>
        <w:rPr>
          <w:rFonts w:ascii="Tahoma" w:eastAsia="Times New Roman" w:hAnsi="Tahoma" w:cs="Tahoma"/>
          <w:bCs/>
          <w:color w:val="000000" w:themeColor="text1"/>
          <w:sz w:val="24"/>
          <w:szCs w:val="24"/>
          <w:lang w:eastAsia="fr-CA"/>
        </w:rPr>
      </w:pPr>
      <w:r w:rsidRPr="00B64868">
        <w:rPr>
          <w:rFonts w:ascii="Tahoma" w:eastAsia="Times New Roman" w:hAnsi="Tahoma" w:cs="Tahoma"/>
          <w:bCs/>
          <w:color w:val="000000" w:themeColor="text1"/>
          <w:sz w:val="24"/>
          <w:szCs w:val="24"/>
          <w:lang w:eastAsia="fr-CA"/>
        </w:rPr>
        <w:t>Jour 3</w:t>
      </w:r>
    </w:p>
    <w:p w14:paraId="0BB87164" w14:textId="77777777" w:rsidR="001B2C61" w:rsidRPr="00A86B6D" w:rsidRDefault="00C96AB9" w:rsidP="00EE0BD6">
      <w:pPr>
        <w:pStyle w:val="ListParagraph"/>
        <w:numPr>
          <w:ilvl w:val="0"/>
          <w:numId w:val="25"/>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Testez et confirmez les lysogènes potentiels.</w:t>
      </w:r>
    </w:p>
    <w:p w14:paraId="3DE2D0BC" w14:textId="0006CB2B" w:rsidR="00C96AB9" w:rsidRPr="00A86B6D" w:rsidRDefault="00C96AB9" w:rsidP="00EE0BD6">
      <w:pPr>
        <w:pStyle w:val="ListParagraph"/>
        <w:numPr>
          <w:ilvl w:val="0"/>
          <w:numId w:val="26"/>
        </w:num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Tahoma" w:eastAsia="Times New Roman" w:hAnsi="Tahoma" w:cs="Tahoma"/>
          <w:color w:val="000000" w:themeColor="text1"/>
          <w:sz w:val="24"/>
          <w:szCs w:val="24"/>
          <w:lang w:eastAsia="fr-CA"/>
        </w:rPr>
        <w:t xml:space="preserve">Choisissez 6 à 10 colonies pour tester la lysogénie. Tous ne seront pas des lysogènes. Testez la lysogénie via </w:t>
      </w:r>
      <w:r w:rsidR="001B2C61" w:rsidRPr="00A86B6D">
        <w:rPr>
          <w:rFonts w:ascii="Tahoma" w:eastAsia="Times New Roman" w:hAnsi="Tahoma" w:cs="Tahoma"/>
          <w:color w:val="000000" w:themeColor="text1"/>
          <w:sz w:val="24"/>
          <w:szCs w:val="24"/>
          <w:lang w:eastAsia="fr-CA"/>
        </w:rPr>
        <w:t xml:space="preserve">le </w:t>
      </w:r>
      <w:r w:rsidR="00D73C46" w:rsidRPr="00A86B6D">
        <w:rPr>
          <w:rFonts w:ascii="Tahoma" w:eastAsia="Times New Roman" w:hAnsi="Tahoma" w:cs="Tahoma"/>
          <w:b/>
          <w:color w:val="000000" w:themeColor="text1"/>
          <w:sz w:val="24"/>
          <w:szCs w:val="24"/>
          <w:lang w:eastAsia="fr-CA"/>
        </w:rPr>
        <w:t>Test et Vérification de lysogène</w:t>
      </w:r>
      <w:r w:rsidR="000734B5" w:rsidRPr="00A86B6D">
        <w:rPr>
          <w:rFonts w:ascii="Tahoma" w:eastAsia="Times New Roman" w:hAnsi="Tahoma" w:cs="Tahoma"/>
          <w:b/>
          <w:color w:val="000000" w:themeColor="text1"/>
          <w:sz w:val="24"/>
          <w:szCs w:val="24"/>
          <w:lang w:eastAsia="fr-CA"/>
        </w:rPr>
        <w:t>s</w:t>
      </w:r>
      <w:r w:rsidR="00D73C46" w:rsidRPr="00A86B6D">
        <w:rPr>
          <w:rFonts w:ascii="Tahoma" w:eastAsia="Times New Roman" w:hAnsi="Tahoma" w:cs="Tahoma"/>
          <w:b/>
          <w:color w:val="000000" w:themeColor="text1"/>
          <w:sz w:val="24"/>
          <w:szCs w:val="24"/>
          <w:lang w:eastAsia="fr-CA"/>
        </w:rPr>
        <w:t xml:space="preserve"> potentiel</w:t>
      </w:r>
      <w:r w:rsidR="000734B5" w:rsidRPr="00A86B6D">
        <w:rPr>
          <w:rFonts w:ascii="Tahoma" w:eastAsia="Times New Roman" w:hAnsi="Tahoma" w:cs="Tahoma"/>
          <w:b/>
          <w:color w:val="000000" w:themeColor="text1"/>
          <w:sz w:val="24"/>
          <w:szCs w:val="24"/>
          <w:lang w:eastAsia="fr-CA"/>
        </w:rPr>
        <w:t>s</w:t>
      </w:r>
      <w:r w:rsidR="00D73C46" w:rsidRPr="00A86B6D">
        <w:rPr>
          <w:rFonts w:ascii="Tahoma" w:eastAsia="Times New Roman" w:hAnsi="Tahoma" w:cs="Tahoma"/>
          <w:b/>
          <w:color w:val="000000" w:themeColor="text1"/>
          <w:sz w:val="24"/>
          <w:szCs w:val="24"/>
          <w:lang w:eastAsia="fr-CA"/>
        </w:rPr>
        <w:t> :</w:t>
      </w:r>
      <w:r w:rsidR="00D73C46" w:rsidRPr="00A86B6D">
        <w:rPr>
          <w:rFonts w:ascii="Tahoma" w:eastAsia="Times New Roman" w:hAnsi="Tahoma" w:cs="Tahoma"/>
          <w:color w:val="000000" w:themeColor="text1"/>
          <w:sz w:val="24"/>
          <w:szCs w:val="24"/>
          <w:lang w:eastAsia="fr-CA"/>
        </w:rPr>
        <w:t xml:space="preserve"> </w:t>
      </w:r>
      <w:r w:rsidR="001B2C61" w:rsidRPr="00A86B6D">
        <w:rPr>
          <w:rFonts w:ascii="Tahoma" w:eastAsia="Times New Roman" w:hAnsi="Tahoma" w:cs="Tahoma"/>
          <w:b/>
          <w:color w:val="000000" w:themeColor="text1"/>
          <w:sz w:val="24"/>
          <w:szCs w:val="24"/>
          <w:lang w:eastAsia="fr-CA"/>
        </w:rPr>
        <w:t>Repiquage d</w:t>
      </w:r>
      <w:r w:rsidR="000734B5" w:rsidRPr="00A86B6D">
        <w:rPr>
          <w:rFonts w:ascii="Tahoma" w:eastAsia="Times New Roman" w:hAnsi="Tahoma" w:cs="Tahoma"/>
          <w:b/>
          <w:color w:val="000000" w:themeColor="text1"/>
          <w:sz w:val="24"/>
          <w:szCs w:val="24"/>
          <w:lang w:eastAsia="fr-CA"/>
        </w:rPr>
        <w:t>e</w:t>
      </w:r>
      <w:r w:rsidR="001B2C61" w:rsidRPr="00A86B6D">
        <w:rPr>
          <w:rFonts w:ascii="Tahoma" w:eastAsia="Times New Roman" w:hAnsi="Tahoma" w:cs="Tahoma"/>
          <w:b/>
          <w:color w:val="000000" w:themeColor="text1"/>
          <w:sz w:val="24"/>
          <w:szCs w:val="24"/>
          <w:lang w:eastAsia="fr-CA"/>
        </w:rPr>
        <w:t xml:space="preserve"> culture («</w:t>
      </w:r>
      <w:r w:rsidR="000315D2">
        <w:rPr>
          <w:rFonts w:ascii="Tahoma" w:eastAsia="Times New Roman" w:hAnsi="Tahoma" w:cs="Tahoma"/>
          <w:b/>
          <w:color w:val="000000" w:themeColor="text1"/>
          <w:sz w:val="24"/>
          <w:szCs w:val="24"/>
          <w:lang w:eastAsia="fr-CA"/>
        </w:rPr>
        <w:t> </w:t>
      </w:r>
      <w:r w:rsidR="001B2C61" w:rsidRPr="00A86B6D">
        <w:rPr>
          <w:rFonts w:ascii="Tahoma" w:eastAsia="Times New Roman" w:hAnsi="Tahoma" w:cs="Tahoma"/>
          <w:b/>
          <w:color w:val="000000" w:themeColor="text1"/>
          <w:sz w:val="24"/>
          <w:szCs w:val="24"/>
          <w:lang w:eastAsia="fr-CA"/>
        </w:rPr>
        <w:t xml:space="preserve">Patch </w:t>
      </w:r>
      <w:proofErr w:type="spellStart"/>
      <w:r w:rsidR="001B2C61" w:rsidRPr="00A86B6D">
        <w:rPr>
          <w:rFonts w:ascii="Tahoma" w:eastAsia="Times New Roman" w:hAnsi="Tahoma" w:cs="Tahoma"/>
          <w:b/>
          <w:color w:val="000000" w:themeColor="text1"/>
          <w:sz w:val="24"/>
          <w:szCs w:val="24"/>
          <w:lang w:eastAsia="fr-CA"/>
        </w:rPr>
        <w:t>Assay</w:t>
      </w:r>
      <w:proofErr w:type="spellEnd"/>
      <w:r w:rsidR="000315D2">
        <w:rPr>
          <w:rFonts w:ascii="Tahoma" w:eastAsia="Times New Roman" w:hAnsi="Tahoma" w:cs="Tahoma"/>
          <w:b/>
          <w:color w:val="000000" w:themeColor="text1"/>
          <w:sz w:val="24"/>
          <w:szCs w:val="24"/>
          <w:lang w:eastAsia="fr-CA"/>
        </w:rPr>
        <w:t> </w:t>
      </w:r>
      <w:r w:rsidR="001B2C61" w:rsidRPr="00A86B6D">
        <w:rPr>
          <w:rFonts w:ascii="Tahoma" w:eastAsia="Times New Roman" w:hAnsi="Tahoma" w:cs="Tahoma"/>
          <w:b/>
          <w:color w:val="000000" w:themeColor="text1"/>
          <w:sz w:val="24"/>
          <w:szCs w:val="24"/>
          <w:lang w:eastAsia="fr-CA"/>
        </w:rPr>
        <w:t>»)</w:t>
      </w:r>
      <w:r w:rsidRPr="00A86B6D">
        <w:rPr>
          <w:rFonts w:ascii="Tahoma" w:eastAsia="Times New Roman" w:hAnsi="Tahoma" w:cs="Tahoma"/>
          <w:color w:val="000000" w:themeColor="text1"/>
          <w:sz w:val="24"/>
          <w:szCs w:val="24"/>
          <w:lang w:eastAsia="fr-CA"/>
        </w:rPr>
        <w:t xml:space="preserve"> (11.2) et </w:t>
      </w:r>
      <w:r w:rsidR="001B2C61" w:rsidRPr="00A86B6D">
        <w:rPr>
          <w:rFonts w:ascii="Tahoma" w:eastAsia="Times New Roman" w:hAnsi="Tahoma" w:cs="Tahoma"/>
          <w:b/>
          <w:color w:val="000000" w:themeColor="text1"/>
          <w:sz w:val="24"/>
          <w:szCs w:val="24"/>
          <w:lang w:eastAsia="fr-CA"/>
        </w:rPr>
        <w:t>Test et Vérification de lysogènes potentiels : Libération de phages en milieu liquide</w:t>
      </w:r>
      <w:r w:rsidRPr="00A86B6D">
        <w:rPr>
          <w:rFonts w:ascii="Tahoma" w:eastAsia="Times New Roman" w:hAnsi="Tahoma" w:cs="Tahoma"/>
          <w:color w:val="000000" w:themeColor="text1"/>
          <w:sz w:val="24"/>
          <w:szCs w:val="24"/>
          <w:lang w:eastAsia="fr-CA"/>
        </w:rPr>
        <w:t xml:space="preserve"> (11.3), ou amplifiez par PCR les sites de fixation présents dans le lysogène.</w:t>
      </w:r>
    </w:p>
    <w:p w14:paraId="6231318F" w14:textId="48B70DBC" w:rsidR="00C96AB9" w:rsidRPr="000315D2" w:rsidRDefault="00326AD6" w:rsidP="00EE0BD6">
      <w:pPr>
        <w:shd w:val="clear" w:color="auto" w:fill="FFFFFF"/>
        <w:spacing w:after="0" w:line="384" w:lineRule="atLeast"/>
        <w:jc w:val="both"/>
        <w:rPr>
          <w:rFonts w:ascii="Tahoma" w:eastAsia="Times New Roman" w:hAnsi="Tahoma" w:cs="Tahoma"/>
          <w:color w:val="000000" w:themeColor="text1"/>
          <w:sz w:val="24"/>
          <w:szCs w:val="24"/>
          <w:lang w:eastAsia="fr-CA"/>
        </w:rPr>
      </w:pPr>
      <w:r w:rsidRPr="00A86B6D">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71552" behindDoc="0" locked="0" layoutInCell="1" allowOverlap="1" wp14:anchorId="59234E11" wp14:editId="2ECD2542">
                <wp:simplePos x="0" y="0"/>
                <wp:positionH relativeFrom="column">
                  <wp:posOffset>0</wp:posOffset>
                </wp:positionH>
                <wp:positionV relativeFrom="paragraph">
                  <wp:posOffset>149488</wp:posOffset>
                </wp:positionV>
                <wp:extent cx="5956935" cy="20320"/>
                <wp:effectExtent l="0" t="0" r="24765" b="17780"/>
                <wp:wrapNone/>
                <wp:docPr id="8" name="Straight Connector 8"/>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C07C"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1.75pt" to="469.0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" strokecolor="#7f7f7f [1612]" strokeweight="1pt">
                <v:stroke joinstyle="miter"/>
              </v:line>
            </w:pict>
          </mc:Fallback>
        </mc:AlternateContent>
      </w:r>
    </w:p>
    <w:p w14:paraId="14471D09" w14:textId="48658A5E" w:rsidR="00C96AB9" w:rsidRDefault="00C96AB9" w:rsidP="00EE0BD6">
      <w:pPr>
        <w:spacing w:after="0" w:line="384" w:lineRule="atLeast"/>
        <w:jc w:val="both"/>
        <w:rPr>
          <w:rFonts w:ascii="Tahoma" w:hAnsi="Tahoma" w:cs="Tahoma"/>
          <w:b/>
          <w:bCs/>
          <w:color w:val="000000" w:themeColor="text1"/>
          <w:sz w:val="24"/>
          <w:szCs w:val="24"/>
        </w:rPr>
      </w:pPr>
      <w:r w:rsidRPr="00A86B6D">
        <w:rPr>
          <w:rFonts w:ascii="Tahoma" w:hAnsi="Tahoma" w:cs="Tahoma"/>
          <w:b/>
          <w:color w:val="000000" w:themeColor="text1"/>
          <w:sz w:val="24"/>
          <w:szCs w:val="24"/>
        </w:rPr>
        <w:t>Conseils utiles</w:t>
      </w:r>
      <w:r w:rsidR="000315D2">
        <w:rPr>
          <w:rFonts w:ascii="Tahoma" w:hAnsi="Tahoma" w:cs="Tahoma"/>
          <w:b/>
          <w:color w:val="000000" w:themeColor="text1"/>
          <w:sz w:val="24"/>
          <w:szCs w:val="24"/>
        </w:rPr>
        <w:t> </w:t>
      </w:r>
      <w:r w:rsidRPr="000315D2">
        <w:rPr>
          <w:rFonts w:ascii="Tahoma" w:hAnsi="Tahoma" w:cs="Tahoma"/>
          <w:b/>
          <w:bCs/>
          <w:color w:val="000000" w:themeColor="text1"/>
          <w:sz w:val="24"/>
          <w:szCs w:val="24"/>
        </w:rPr>
        <w:t>:</w:t>
      </w:r>
    </w:p>
    <w:p w14:paraId="7A7A05B2" w14:textId="77777777" w:rsidR="00EE0BD6" w:rsidRPr="00A86B6D" w:rsidRDefault="00EE0BD6" w:rsidP="00EE0BD6">
      <w:pPr>
        <w:spacing w:after="0" w:line="384" w:lineRule="atLeast"/>
        <w:jc w:val="both"/>
        <w:rPr>
          <w:rFonts w:ascii="Tahoma" w:hAnsi="Tahoma" w:cs="Tahoma"/>
          <w:color w:val="000000" w:themeColor="text1"/>
          <w:sz w:val="24"/>
          <w:szCs w:val="24"/>
        </w:rPr>
      </w:pPr>
    </w:p>
    <w:p w14:paraId="07318CD5" w14:textId="1F105A86" w:rsidR="00C96AB9" w:rsidRPr="00A86B6D" w:rsidRDefault="00C96AB9" w:rsidP="00EE0BD6">
      <w:pPr>
        <w:pStyle w:val="ListParagraph"/>
        <w:numPr>
          <w:ilvl w:val="0"/>
          <w:numId w:val="11"/>
        </w:numPr>
        <w:spacing w:after="0" w:line="384" w:lineRule="atLeast"/>
        <w:jc w:val="both"/>
        <w:rPr>
          <w:rFonts w:ascii="Tahoma" w:hAnsi="Tahoma" w:cs="Tahoma"/>
          <w:color w:val="000000" w:themeColor="text1"/>
          <w:sz w:val="24"/>
          <w:szCs w:val="24"/>
        </w:rPr>
      </w:pPr>
      <w:r w:rsidRPr="00A86B6D">
        <w:rPr>
          <w:rFonts w:ascii="Tahoma" w:hAnsi="Tahoma" w:cs="Tahoma"/>
          <w:color w:val="000000" w:themeColor="text1"/>
          <w:sz w:val="24"/>
          <w:szCs w:val="24"/>
        </w:rPr>
        <w:t xml:space="preserve">Lors de la </w:t>
      </w:r>
      <w:r w:rsidR="00186FC5" w:rsidRPr="00A86B6D">
        <w:rPr>
          <w:rFonts w:ascii="Tahoma" w:hAnsi="Tahoma" w:cs="Tahoma"/>
          <w:color w:val="000000" w:themeColor="text1"/>
          <w:sz w:val="24"/>
          <w:szCs w:val="24"/>
        </w:rPr>
        <w:t>préparation</w:t>
      </w:r>
      <w:r w:rsidRPr="00A86B6D">
        <w:rPr>
          <w:rFonts w:ascii="Tahoma" w:hAnsi="Tahoma" w:cs="Tahoma"/>
          <w:color w:val="000000" w:themeColor="text1"/>
          <w:sz w:val="24"/>
          <w:szCs w:val="24"/>
        </w:rPr>
        <w:t xml:space="preserve"> d'un lysogène, vous devrez peut-être</w:t>
      </w:r>
      <w:r w:rsidR="00186FC5" w:rsidRPr="00A86B6D">
        <w:rPr>
          <w:rFonts w:ascii="Tahoma" w:hAnsi="Tahoma" w:cs="Tahoma"/>
          <w:color w:val="000000" w:themeColor="text1"/>
          <w:sz w:val="24"/>
          <w:szCs w:val="24"/>
        </w:rPr>
        <w:t xml:space="preserve"> effectuer</w:t>
      </w:r>
      <w:r w:rsidRPr="00A86B6D">
        <w:rPr>
          <w:rFonts w:ascii="Tahoma" w:hAnsi="Tahoma" w:cs="Tahoma"/>
          <w:color w:val="000000" w:themeColor="text1"/>
          <w:sz w:val="24"/>
          <w:szCs w:val="24"/>
        </w:rPr>
        <w:t xml:space="preserve"> </w:t>
      </w:r>
      <w:r w:rsidR="00186FC5" w:rsidRPr="00A86B6D">
        <w:rPr>
          <w:rFonts w:ascii="Tahoma" w:hAnsi="Tahoma" w:cs="Tahoma"/>
          <w:color w:val="000000" w:themeColor="text1"/>
          <w:sz w:val="24"/>
          <w:szCs w:val="24"/>
        </w:rPr>
        <w:t>trois cycles de purification par striation</w:t>
      </w:r>
      <w:r w:rsidRPr="00A86B6D">
        <w:rPr>
          <w:rFonts w:ascii="Tahoma" w:hAnsi="Tahoma" w:cs="Tahoma"/>
          <w:color w:val="000000" w:themeColor="text1"/>
          <w:sz w:val="24"/>
          <w:szCs w:val="24"/>
        </w:rPr>
        <w:t xml:space="preserve"> pour éliminer le phag</w:t>
      </w:r>
      <w:r w:rsidR="00186FC5" w:rsidRPr="00A86B6D">
        <w:rPr>
          <w:rFonts w:ascii="Tahoma" w:hAnsi="Tahoma" w:cs="Tahoma"/>
          <w:color w:val="000000" w:themeColor="text1"/>
          <w:sz w:val="24"/>
          <w:szCs w:val="24"/>
        </w:rPr>
        <w:t>e exogène de votre culture bactérienne provenant</w:t>
      </w:r>
      <w:r w:rsidRPr="00A86B6D">
        <w:rPr>
          <w:rFonts w:ascii="Tahoma" w:hAnsi="Tahoma" w:cs="Tahoma"/>
          <w:color w:val="000000" w:themeColor="text1"/>
          <w:sz w:val="24"/>
          <w:szCs w:val="24"/>
        </w:rPr>
        <w:t xml:space="preserve"> de la </w:t>
      </w:r>
      <w:r w:rsidR="001B2C61" w:rsidRPr="00A86B6D">
        <w:rPr>
          <w:rFonts w:ascii="Tahoma" w:hAnsi="Tahoma" w:cs="Tahoma"/>
          <w:color w:val="000000" w:themeColor="text1"/>
          <w:sz w:val="24"/>
          <w:szCs w:val="24"/>
        </w:rPr>
        <w:t>«</w:t>
      </w:r>
      <w:r w:rsidR="000315D2">
        <w:rPr>
          <w:rFonts w:ascii="Tahoma" w:hAnsi="Tahoma" w:cs="Tahoma"/>
          <w:color w:val="000000" w:themeColor="text1"/>
          <w:sz w:val="24"/>
          <w:szCs w:val="24"/>
        </w:rPr>
        <w:t> </w:t>
      </w:r>
      <w:r w:rsidRPr="00A86B6D">
        <w:rPr>
          <w:rFonts w:ascii="Tahoma" w:hAnsi="Tahoma" w:cs="Tahoma"/>
          <w:color w:val="000000" w:themeColor="text1"/>
          <w:sz w:val="24"/>
          <w:szCs w:val="24"/>
        </w:rPr>
        <w:t>mesa</w:t>
      </w:r>
      <w:r w:rsidR="000315D2">
        <w:rPr>
          <w:rFonts w:ascii="Tahoma" w:hAnsi="Tahoma" w:cs="Tahoma"/>
          <w:color w:val="000000" w:themeColor="text1"/>
          <w:sz w:val="24"/>
          <w:szCs w:val="24"/>
        </w:rPr>
        <w:t> </w:t>
      </w:r>
      <w:r w:rsidR="001B2C61" w:rsidRPr="00A86B6D">
        <w:rPr>
          <w:rFonts w:ascii="Tahoma" w:hAnsi="Tahoma" w:cs="Tahoma"/>
          <w:color w:val="000000" w:themeColor="text1"/>
          <w:sz w:val="24"/>
          <w:szCs w:val="24"/>
        </w:rPr>
        <w:t>»</w:t>
      </w:r>
      <w:r w:rsidRPr="00A86B6D">
        <w:rPr>
          <w:rFonts w:ascii="Tahoma" w:hAnsi="Tahoma" w:cs="Tahoma"/>
          <w:color w:val="000000" w:themeColor="text1"/>
          <w:sz w:val="24"/>
          <w:szCs w:val="24"/>
        </w:rPr>
        <w:t>. Chaque cycle nécessite environ 4 jours d'incubation.</w:t>
      </w:r>
    </w:p>
    <w:p w14:paraId="12F48174" w14:textId="77777777" w:rsidR="001B2C61" w:rsidRPr="00A86B6D" w:rsidRDefault="001B2C61" w:rsidP="00EE0BD6">
      <w:pPr>
        <w:pStyle w:val="ListParagraph"/>
        <w:spacing w:after="0" w:line="384" w:lineRule="atLeast"/>
        <w:jc w:val="both"/>
        <w:rPr>
          <w:rFonts w:ascii="Tahoma" w:hAnsi="Tahoma" w:cs="Tahoma"/>
          <w:color w:val="000000" w:themeColor="text1"/>
          <w:sz w:val="24"/>
          <w:szCs w:val="24"/>
        </w:rPr>
      </w:pPr>
    </w:p>
    <w:p w14:paraId="0F161834" w14:textId="49FEF923" w:rsidR="001B2C61" w:rsidRPr="000315D2" w:rsidRDefault="00C96AB9" w:rsidP="00EE0BD6">
      <w:pPr>
        <w:pStyle w:val="ListParagraph"/>
        <w:numPr>
          <w:ilvl w:val="0"/>
          <w:numId w:val="11"/>
        </w:numPr>
        <w:spacing w:after="0" w:line="384" w:lineRule="atLeast"/>
        <w:jc w:val="both"/>
        <w:rPr>
          <w:rFonts w:ascii="Tahoma" w:hAnsi="Tahoma" w:cs="Tahoma"/>
          <w:color w:val="000000" w:themeColor="text1"/>
          <w:sz w:val="24"/>
          <w:szCs w:val="24"/>
        </w:rPr>
      </w:pPr>
      <w:r w:rsidRPr="00A86B6D">
        <w:rPr>
          <w:rFonts w:ascii="Tahoma" w:hAnsi="Tahoma" w:cs="Tahoma"/>
          <w:color w:val="000000" w:themeColor="text1"/>
          <w:sz w:val="24"/>
          <w:szCs w:val="24"/>
        </w:rPr>
        <w:t>N'oubliez pas que vous allez strier les cellules</w:t>
      </w:r>
      <w:r w:rsidR="00186FC5" w:rsidRPr="00A86B6D">
        <w:rPr>
          <w:rFonts w:ascii="Tahoma" w:hAnsi="Tahoma" w:cs="Tahoma"/>
          <w:color w:val="000000" w:themeColor="text1"/>
          <w:sz w:val="24"/>
          <w:szCs w:val="24"/>
        </w:rPr>
        <w:t xml:space="preserve"> bactériennes</w:t>
      </w:r>
      <w:r w:rsidRPr="00A86B6D">
        <w:rPr>
          <w:rFonts w:ascii="Tahoma" w:hAnsi="Tahoma" w:cs="Tahoma"/>
          <w:color w:val="000000" w:themeColor="text1"/>
          <w:sz w:val="24"/>
          <w:szCs w:val="24"/>
        </w:rPr>
        <w:t xml:space="preserve">, pas les phages, comme cela est discuté dans le protocole de purification. </w:t>
      </w:r>
      <w:r w:rsidR="00186FC5" w:rsidRPr="00A86B6D">
        <w:rPr>
          <w:rFonts w:ascii="Tahoma" w:hAnsi="Tahoma" w:cs="Tahoma"/>
          <w:color w:val="000000" w:themeColor="text1"/>
          <w:sz w:val="24"/>
          <w:szCs w:val="24"/>
        </w:rPr>
        <w:t>Rien n’apparaitra sur u</w:t>
      </w:r>
      <w:r w:rsidRPr="00A86B6D">
        <w:rPr>
          <w:rFonts w:ascii="Tahoma" w:hAnsi="Tahoma" w:cs="Tahoma"/>
          <w:color w:val="000000" w:themeColor="text1"/>
          <w:sz w:val="24"/>
          <w:szCs w:val="24"/>
        </w:rPr>
        <w:t>ne plaque striée de phage</w:t>
      </w:r>
      <w:r w:rsidR="00186FC5" w:rsidRPr="00A86B6D">
        <w:rPr>
          <w:rFonts w:ascii="Tahoma" w:hAnsi="Tahoma" w:cs="Tahoma"/>
          <w:color w:val="000000" w:themeColor="text1"/>
          <w:sz w:val="24"/>
          <w:szCs w:val="24"/>
        </w:rPr>
        <w:t>s uniquement</w:t>
      </w:r>
      <w:r w:rsidRPr="00A86B6D">
        <w:rPr>
          <w:rFonts w:ascii="Tahoma" w:hAnsi="Tahoma" w:cs="Tahoma"/>
          <w:color w:val="000000" w:themeColor="text1"/>
          <w:sz w:val="24"/>
          <w:szCs w:val="24"/>
        </w:rPr>
        <w:t>, peu importe la durée d'incubation.</w:t>
      </w:r>
    </w:p>
    <w:p w14:paraId="5DAB4BB8" w14:textId="77777777" w:rsidR="001B2C61" w:rsidRPr="00A86B6D" w:rsidRDefault="001B2C61" w:rsidP="00EE0BD6">
      <w:pPr>
        <w:pStyle w:val="ListParagraph"/>
        <w:spacing w:after="0" w:line="384" w:lineRule="atLeast"/>
        <w:jc w:val="both"/>
        <w:rPr>
          <w:rFonts w:ascii="Tahoma" w:hAnsi="Tahoma" w:cs="Tahoma"/>
          <w:color w:val="000000" w:themeColor="text1"/>
          <w:sz w:val="24"/>
          <w:szCs w:val="24"/>
        </w:rPr>
      </w:pPr>
    </w:p>
    <w:p w14:paraId="0F84C0F7" w14:textId="3F362335" w:rsidR="00C96AB9" w:rsidRPr="00A86B6D" w:rsidRDefault="00186FC5" w:rsidP="00EE0BD6">
      <w:pPr>
        <w:pStyle w:val="ListParagraph"/>
        <w:numPr>
          <w:ilvl w:val="0"/>
          <w:numId w:val="11"/>
        </w:numPr>
        <w:spacing w:after="0" w:line="384" w:lineRule="atLeast"/>
        <w:jc w:val="both"/>
        <w:rPr>
          <w:rFonts w:ascii="Tahoma" w:hAnsi="Tahoma" w:cs="Tahoma"/>
          <w:color w:val="000000" w:themeColor="text1"/>
          <w:sz w:val="24"/>
          <w:szCs w:val="24"/>
        </w:rPr>
      </w:pPr>
      <w:r w:rsidRPr="00A86B6D">
        <w:rPr>
          <w:rFonts w:ascii="Tahoma" w:hAnsi="Tahoma" w:cs="Tahoma"/>
          <w:color w:val="000000" w:themeColor="text1"/>
          <w:sz w:val="24"/>
          <w:szCs w:val="24"/>
        </w:rPr>
        <w:lastRenderedPageBreak/>
        <w:t>Ne jamais utiliser plus d’un phage sur une plaque de gélose</w:t>
      </w:r>
      <w:r w:rsidR="00C96AB9" w:rsidRPr="00A86B6D">
        <w:rPr>
          <w:rFonts w:ascii="Tahoma" w:hAnsi="Tahoma" w:cs="Tahoma"/>
          <w:color w:val="000000" w:themeColor="text1"/>
          <w:sz w:val="24"/>
          <w:szCs w:val="24"/>
        </w:rPr>
        <w:t xml:space="preserve"> pour</w:t>
      </w:r>
      <w:r w:rsidRPr="00A86B6D">
        <w:rPr>
          <w:rFonts w:ascii="Tahoma" w:hAnsi="Tahoma" w:cs="Tahoma"/>
          <w:color w:val="000000" w:themeColor="text1"/>
          <w:sz w:val="24"/>
          <w:szCs w:val="24"/>
        </w:rPr>
        <w:t xml:space="preserve"> obtenir des</w:t>
      </w:r>
      <w:r w:rsidR="001B2C61" w:rsidRPr="00A86B6D">
        <w:rPr>
          <w:rFonts w:ascii="Tahoma" w:hAnsi="Tahoma" w:cs="Tahoma"/>
          <w:color w:val="000000" w:themeColor="text1"/>
          <w:sz w:val="24"/>
          <w:szCs w:val="24"/>
        </w:rPr>
        <w:t xml:space="preserve"> «</w:t>
      </w:r>
      <w:r w:rsidR="000315D2">
        <w:rPr>
          <w:rFonts w:ascii="Tahoma" w:hAnsi="Tahoma" w:cs="Tahoma"/>
          <w:color w:val="000000" w:themeColor="text1"/>
          <w:sz w:val="24"/>
          <w:szCs w:val="24"/>
        </w:rPr>
        <w:t> </w:t>
      </w:r>
      <w:r w:rsidR="001B2C61" w:rsidRPr="00A86B6D">
        <w:rPr>
          <w:rFonts w:ascii="Tahoma" w:hAnsi="Tahoma" w:cs="Tahoma"/>
          <w:color w:val="000000" w:themeColor="text1"/>
          <w:sz w:val="24"/>
          <w:szCs w:val="24"/>
        </w:rPr>
        <w:t>mesas</w:t>
      </w:r>
      <w:r w:rsidR="000315D2">
        <w:rPr>
          <w:rFonts w:ascii="Tahoma" w:hAnsi="Tahoma" w:cs="Tahoma"/>
          <w:color w:val="000000" w:themeColor="text1"/>
          <w:sz w:val="24"/>
          <w:szCs w:val="24"/>
        </w:rPr>
        <w:t> </w:t>
      </w:r>
      <w:r w:rsidR="001B2C61" w:rsidRPr="00A86B6D">
        <w:rPr>
          <w:rFonts w:ascii="Tahoma" w:hAnsi="Tahoma" w:cs="Tahoma"/>
          <w:color w:val="000000" w:themeColor="text1"/>
          <w:sz w:val="24"/>
          <w:szCs w:val="24"/>
        </w:rPr>
        <w:t>».</w:t>
      </w:r>
      <w:r w:rsidR="00C96AB9" w:rsidRPr="00A86B6D">
        <w:rPr>
          <w:rFonts w:ascii="Tahoma" w:hAnsi="Tahoma" w:cs="Tahoma"/>
          <w:color w:val="000000" w:themeColor="text1"/>
          <w:sz w:val="24"/>
          <w:szCs w:val="24"/>
        </w:rPr>
        <w:t xml:space="preserve"> Vous courez le risque de créer de</w:t>
      </w:r>
      <w:r w:rsidRPr="00A86B6D">
        <w:rPr>
          <w:rFonts w:ascii="Tahoma" w:hAnsi="Tahoma" w:cs="Tahoma"/>
          <w:color w:val="000000" w:themeColor="text1"/>
          <w:sz w:val="24"/>
          <w:szCs w:val="24"/>
        </w:rPr>
        <w:t>s lysogènes doubles si les gouttes de dépôts de phages</w:t>
      </w:r>
      <w:r w:rsidR="00C96AB9" w:rsidRPr="00A86B6D">
        <w:rPr>
          <w:rFonts w:ascii="Tahoma" w:hAnsi="Tahoma" w:cs="Tahoma"/>
          <w:color w:val="000000" w:themeColor="text1"/>
          <w:sz w:val="24"/>
          <w:szCs w:val="24"/>
        </w:rPr>
        <w:t xml:space="preserve"> sont côte à côte.</w:t>
      </w:r>
    </w:p>
    <w:p w14:paraId="72EB8584" w14:textId="77777777" w:rsidR="001B2C61" w:rsidRPr="00A86B6D" w:rsidRDefault="001B2C61" w:rsidP="00EE0BD6">
      <w:pPr>
        <w:pStyle w:val="ListParagraph"/>
        <w:spacing w:after="0" w:line="384" w:lineRule="atLeast"/>
        <w:jc w:val="both"/>
        <w:rPr>
          <w:rFonts w:ascii="Tahoma" w:hAnsi="Tahoma" w:cs="Tahoma"/>
          <w:color w:val="000000" w:themeColor="text1"/>
          <w:sz w:val="24"/>
          <w:szCs w:val="24"/>
        </w:rPr>
      </w:pPr>
    </w:p>
    <w:p w14:paraId="506E0539" w14:textId="77777777" w:rsidR="00C96AB9" w:rsidRPr="00A86B6D" w:rsidRDefault="00186FC5" w:rsidP="00EE0BD6">
      <w:pPr>
        <w:pStyle w:val="ListParagraph"/>
        <w:numPr>
          <w:ilvl w:val="0"/>
          <w:numId w:val="11"/>
        </w:numPr>
        <w:spacing w:after="0" w:line="384" w:lineRule="atLeast"/>
        <w:jc w:val="both"/>
        <w:rPr>
          <w:rFonts w:ascii="Tahoma" w:hAnsi="Tahoma" w:cs="Tahoma"/>
          <w:color w:val="000000" w:themeColor="text1"/>
          <w:sz w:val="24"/>
          <w:szCs w:val="24"/>
        </w:rPr>
      </w:pPr>
      <w:r w:rsidRPr="00A86B6D">
        <w:rPr>
          <w:rFonts w:ascii="Tahoma" w:hAnsi="Tahoma" w:cs="Tahoma"/>
          <w:color w:val="000000" w:themeColor="text1"/>
          <w:sz w:val="24"/>
          <w:szCs w:val="24"/>
        </w:rPr>
        <w:t>Essayez de repiquer des bactéries</w:t>
      </w:r>
      <w:r w:rsidR="00C96AB9" w:rsidRPr="00A86B6D">
        <w:rPr>
          <w:rFonts w:ascii="Tahoma" w:hAnsi="Tahoma" w:cs="Tahoma"/>
          <w:color w:val="000000" w:themeColor="text1"/>
          <w:sz w:val="24"/>
          <w:szCs w:val="24"/>
        </w:rPr>
        <w:t xml:space="preserve"> d</w:t>
      </w:r>
      <w:r w:rsidRPr="00A86B6D">
        <w:rPr>
          <w:rFonts w:ascii="Tahoma" w:hAnsi="Tahoma" w:cs="Tahoma"/>
          <w:color w:val="000000" w:themeColor="text1"/>
          <w:sz w:val="24"/>
          <w:szCs w:val="24"/>
        </w:rPr>
        <w:t xml:space="preserve">ans le milieu </w:t>
      </w:r>
      <w:r w:rsidR="00C96AB9" w:rsidRPr="00A86B6D">
        <w:rPr>
          <w:rFonts w:ascii="Tahoma" w:hAnsi="Tahoma" w:cs="Tahoma"/>
          <w:color w:val="000000" w:themeColor="text1"/>
          <w:sz w:val="24"/>
          <w:szCs w:val="24"/>
        </w:rPr>
        <w:t>de la colonie. Faites de v</w:t>
      </w:r>
      <w:r w:rsidRPr="00A86B6D">
        <w:rPr>
          <w:rFonts w:ascii="Tahoma" w:hAnsi="Tahoma" w:cs="Tahoma"/>
          <w:color w:val="000000" w:themeColor="text1"/>
          <w:sz w:val="24"/>
          <w:szCs w:val="24"/>
        </w:rPr>
        <w:t>otre mieux pour éviter de touche</w:t>
      </w:r>
      <w:r w:rsidR="00C96AB9" w:rsidRPr="00A86B6D">
        <w:rPr>
          <w:rFonts w:ascii="Tahoma" w:hAnsi="Tahoma" w:cs="Tahoma"/>
          <w:color w:val="000000" w:themeColor="text1"/>
          <w:sz w:val="24"/>
          <w:szCs w:val="24"/>
        </w:rPr>
        <w:t>r la surface de la gélose autour de votre colonie pour éviter de capter des phages exogènes supplémentaires.</w:t>
      </w:r>
    </w:p>
    <w:sectPr w:rsidR="00C96AB9" w:rsidRPr="00A86B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Times New Roman"/>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5AD"/>
    <w:multiLevelType w:val="multilevel"/>
    <w:tmpl w:val="C1D8ED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061D73"/>
    <w:multiLevelType w:val="hybridMultilevel"/>
    <w:tmpl w:val="2766EA96"/>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 w15:restartNumberingAfterBreak="0">
    <w:nsid w:val="07057790"/>
    <w:multiLevelType w:val="hybridMultilevel"/>
    <w:tmpl w:val="65864654"/>
    <w:lvl w:ilvl="0" w:tplc="645A510A">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1D4ABE"/>
    <w:multiLevelType w:val="hybridMultilevel"/>
    <w:tmpl w:val="3522CC6C"/>
    <w:lvl w:ilvl="0" w:tplc="10090019">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4" w15:restartNumberingAfterBreak="0">
    <w:nsid w:val="0BBC5E66"/>
    <w:multiLevelType w:val="multilevel"/>
    <w:tmpl w:val="74EE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7E5BBA"/>
    <w:multiLevelType w:val="hybridMultilevel"/>
    <w:tmpl w:val="73727472"/>
    <w:lvl w:ilvl="0" w:tplc="1009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91F7CDC"/>
    <w:multiLevelType w:val="multilevel"/>
    <w:tmpl w:val="90E8BE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F677CCD"/>
    <w:multiLevelType w:val="hybridMultilevel"/>
    <w:tmpl w:val="24EA7C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3E0A30"/>
    <w:multiLevelType w:val="hybridMultilevel"/>
    <w:tmpl w:val="F7F89C9E"/>
    <w:lvl w:ilvl="0" w:tplc="1009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274830CC"/>
    <w:multiLevelType w:val="hybridMultilevel"/>
    <w:tmpl w:val="29F89936"/>
    <w:lvl w:ilvl="0" w:tplc="5776A436">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0" w15:restartNumberingAfterBreak="0">
    <w:nsid w:val="2CEC280B"/>
    <w:multiLevelType w:val="hybridMultilevel"/>
    <w:tmpl w:val="4336FD6C"/>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1" w15:restartNumberingAfterBreak="0">
    <w:nsid w:val="2E245CD7"/>
    <w:multiLevelType w:val="multilevel"/>
    <w:tmpl w:val="FBA4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914A6"/>
    <w:multiLevelType w:val="hybridMultilevel"/>
    <w:tmpl w:val="B6CE924E"/>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3" w15:restartNumberingAfterBreak="0">
    <w:nsid w:val="35623071"/>
    <w:multiLevelType w:val="hybridMultilevel"/>
    <w:tmpl w:val="8C8A11D8"/>
    <w:lvl w:ilvl="0" w:tplc="3A7ACC20">
      <w:start w:val="1"/>
      <w:numFmt w:val="upperLetter"/>
      <w:lvlText w:val="%1."/>
      <w:lvlJc w:val="left"/>
      <w:pPr>
        <w:ind w:left="540" w:hanging="360"/>
      </w:pPr>
      <w:rPr>
        <w:rFonts w:hint="default"/>
      </w:rPr>
    </w:lvl>
    <w:lvl w:ilvl="1" w:tplc="0C0C0019" w:tentative="1">
      <w:start w:val="1"/>
      <w:numFmt w:val="lowerLetter"/>
      <w:lvlText w:val="%2."/>
      <w:lvlJc w:val="left"/>
      <w:pPr>
        <w:ind w:left="1260" w:hanging="360"/>
      </w:pPr>
    </w:lvl>
    <w:lvl w:ilvl="2" w:tplc="0C0C001B" w:tentative="1">
      <w:start w:val="1"/>
      <w:numFmt w:val="lowerRoman"/>
      <w:lvlText w:val="%3."/>
      <w:lvlJc w:val="right"/>
      <w:pPr>
        <w:ind w:left="1980" w:hanging="180"/>
      </w:pPr>
    </w:lvl>
    <w:lvl w:ilvl="3" w:tplc="0C0C000F" w:tentative="1">
      <w:start w:val="1"/>
      <w:numFmt w:val="decimal"/>
      <w:lvlText w:val="%4."/>
      <w:lvlJc w:val="left"/>
      <w:pPr>
        <w:ind w:left="2700" w:hanging="360"/>
      </w:pPr>
    </w:lvl>
    <w:lvl w:ilvl="4" w:tplc="0C0C0019" w:tentative="1">
      <w:start w:val="1"/>
      <w:numFmt w:val="lowerLetter"/>
      <w:lvlText w:val="%5."/>
      <w:lvlJc w:val="left"/>
      <w:pPr>
        <w:ind w:left="3420" w:hanging="360"/>
      </w:pPr>
    </w:lvl>
    <w:lvl w:ilvl="5" w:tplc="0C0C001B" w:tentative="1">
      <w:start w:val="1"/>
      <w:numFmt w:val="lowerRoman"/>
      <w:lvlText w:val="%6."/>
      <w:lvlJc w:val="right"/>
      <w:pPr>
        <w:ind w:left="4140" w:hanging="180"/>
      </w:pPr>
    </w:lvl>
    <w:lvl w:ilvl="6" w:tplc="0C0C000F" w:tentative="1">
      <w:start w:val="1"/>
      <w:numFmt w:val="decimal"/>
      <w:lvlText w:val="%7."/>
      <w:lvlJc w:val="left"/>
      <w:pPr>
        <w:ind w:left="4860" w:hanging="360"/>
      </w:pPr>
    </w:lvl>
    <w:lvl w:ilvl="7" w:tplc="0C0C0019" w:tentative="1">
      <w:start w:val="1"/>
      <w:numFmt w:val="lowerLetter"/>
      <w:lvlText w:val="%8."/>
      <w:lvlJc w:val="left"/>
      <w:pPr>
        <w:ind w:left="5580" w:hanging="360"/>
      </w:pPr>
    </w:lvl>
    <w:lvl w:ilvl="8" w:tplc="0C0C001B" w:tentative="1">
      <w:start w:val="1"/>
      <w:numFmt w:val="lowerRoman"/>
      <w:lvlText w:val="%9."/>
      <w:lvlJc w:val="right"/>
      <w:pPr>
        <w:ind w:left="6300" w:hanging="180"/>
      </w:pPr>
    </w:lvl>
  </w:abstractNum>
  <w:abstractNum w:abstractNumId="14" w15:restartNumberingAfterBreak="0">
    <w:nsid w:val="3A004A91"/>
    <w:multiLevelType w:val="hybridMultilevel"/>
    <w:tmpl w:val="B8CE6488"/>
    <w:lvl w:ilvl="0" w:tplc="8C82D390">
      <w:start w:val="1"/>
      <w:numFmt w:val="lowerLetter"/>
      <w:lvlText w:val="%1."/>
      <w:lvlJc w:val="left"/>
      <w:pPr>
        <w:ind w:left="1824" w:hanging="408"/>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5" w15:restartNumberingAfterBreak="0">
    <w:nsid w:val="414D73E6"/>
    <w:multiLevelType w:val="multilevel"/>
    <w:tmpl w:val="2D2EA2A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20A7FBF"/>
    <w:multiLevelType w:val="hybridMultilevel"/>
    <w:tmpl w:val="A6A20F4A"/>
    <w:lvl w:ilvl="0" w:tplc="1009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52A4213D"/>
    <w:multiLevelType w:val="hybridMultilevel"/>
    <w:tmpl w:val="C770A2F6"/>
    <w:lvl w:ilvl="0" w:tplc="4B06A7D2">
      <w:start w:val="1"/>
      <w:numFmt w:val="decimal"/>
      <w:lvlText w:val="%1."/>
      <w:lvlJc w:val="left"/>
      <w:pPr>
        <w:ind w:left="1068" w:hanging="360"/>
      </w:pPr>
      <w:rPr>
        <w:rFonts w:hint="default"/>
        <w:color w:val="000000" w:themeColor="text1"/>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8" w15:restartNumberingAfterBreak="0">
    <w:nsid w:val="530C3D45"/>
    <w:multiLevelType w:val="multilevel"/>
    <w:tmpl w:val="71EA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2D1D6D"/>
    <w:multiLevelType w:val="hybridMultilevel"/>
    <w:tmpl w:val="E9785F62"/>
    <w:lvl w:ilvl="0" w:tplc="1009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7995A16"/>
    <w:multiLevelType w:val="multilevel"/>
    <w:tmpl w:val="86946EE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B4F346A"/>
    <w:multiLevelType w:val="hybridMultilevel"/>
    <w:tmpl w:val="BAFAB2A2"/>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2" w15:restartNumberingAfterBreak="0">
    <w:nsid w:val="5FED4058"/>
    <w:multiLevelType w:val="multilevel"/>
    <w:tmpl w:val="667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E96F5F"/>
    <w:multiLevelType w:val="hybridMultilevel"/>
    <w:tmpl w:val="8B12AC28"/>
    <w:lvl w:ilvl="0" w:tplc="416C2B38">
      <w:start w:val="1"/>
      <w:numFmt w:val="decimal"/>
      <w:lvlText w:val="%1."/>
      <w:lvlJc w:val="left"/>
      <w:pPr>
        <w:ind w:left="900" w:hanging="360"/>
      </w:pPr>
      <w:rPr>
        <w:rFonts w:hint="default"/>
      </w:rPr>
    </w:lvl>
    <w:lvl w:ilvl="1" w:tplc="0C0C0019" w:tentative="1">
      <w:start w:val="1"/>
      <w:numFmt w:val="lowerLetter"/>
      <w:lvlText w:val="%2."/>
      <w:lvlJc w:val="left"/>
      <w:pPr>
        <w:ind w:left="1620" w:hanging="360"/>
      </w:pPr>
    </w:lvl>
    <w:lvl w:ilvl="2" w:tplc="0C0C001B" w:tentative="1">
      <w:start w:val="1"/>
      <w:numFmt w:val="lowerRoman"/>
      <w:lvlText w:val="%3."/>
      <w:lvlJc w:val="right"/>
      <w:pPr>
        <w:ind w:left="2340" w:hanging="180"/>
      </w:pPr>
    </w:lvl>
    <w:lvl w:ilvl="3" w:tplc="0C0C000F" w:tentative="1">
      <w:start w:val="1"/>
      <w:numFmt w:val="decimal"/>
      <w:lvlText w:val="%4."/>
      <w:lvlJc w:val="left"/>
      <w:pPr>
        <w:ind w:left="3060" w:hanging="360"/>
      </w:pPr>
    </w:lvl>
    <w:lvl w:ilvl="4" w:tplc="0C0C0019" w:tentative="1">
      <w:start w:val="1"/>
      <w:numFmt w:val="lowerLetter"/>
      <w:lvlText w:val="%5."/>
      <w:lvlJc w:val="left"/>
      <w:pPr>
        <w:ind w:left="3780" w:hanging="360"/>
      </w:pPr>
    </w:lvl>
    <w:lvl w:ilvl="5" w:tplc="0C0C001B" w:tentative="1">
      <w:start w:val="1"/>
      <w:numFmt w:val="lowerRoman"/>
      <w:lvlText w:val="%6."/>
      <w:lvlJc w:val="right"/>
      <w:pPr>
        <w:ind w:left="4500" w:hanging="180"/>
      </w:pPr>
    </w:lvl>
    <w:lvl w:ilvl="6" w:tplc="0C0C000F" w:tentative="1">
      <w:start w:val="1"/>
      <w:numFmt w:val="decimal"/>
      <w:lvlText w:val="%7."/>
      <w:lvlJc w:val="left"/>
      <w:pPr>
        <w:ind w:left="5220" w:hanging="360"/>
      </w:pPr>
    </w:lvl>
    <w:lvl w:ilvl="7" w:tplc="0C0C0019" w:tentative="1">
      <w:start w:val="1"/>
      <w:numFmt w:val="lowerLetter"/>
      <w:lvlText w:val="%8."/>
      <w:lvlJc w:val="left"/>
      <w:pPr>
        <w:ind w:left="5940" w:hanging="360"/>
      </w:pPr>
    </w:lvl>
    <w:lvl w:ilvl="8" w:tplc="0C0C001B" w:tentative="1">
      <w:start w:val="1"/>
      <w:numFmt w:val="lowerRoman"/>
      <w:lvlText w:val="%9."/>
      <w:lvlJc w:val="right"/>
      <w:pPr>
        <w:ind w:left="6660" w:hanging="180"/>
      </w:pPr>
    </w:lvl>
  </w:abstractNum>
  <w:abstractNum w:abstractNumId="24" w15:restartNumberingAfterBreak="0">
    <w:nsid w:val="74244A72"/>
    <w:multiLevelType w:val="hybridMultilevel"/>
    <w:tmpl w:val="B82C126A"/>
    <w:lvl w:ilvl="0" w:tplc="645A510A">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56E42E1"/>
    <w:multiLevelType w:val="multilevel"/>
    <w:tmpl w:val="EC78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471541"/>
    <w:multiLevelType w:val="hybridMultilevel"/>
    <w:tmpl w:val="1496082C"/>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num w:numId="1">
    <w:abstractNumId w:val="25"/>
  </w:num>
  <w:num w:numId="2">
    <w:abstractNumId w:val="20"/>
  </w:num>
  <w:num w:numId="3">
    <w:abstractNumId w:val="0"/>
  </w:num>
  <w:num w:numId="4">
    <w:abstractNumId w:val="15"/>
    <w:lvlOverride w:ilvl="0">
      <w:startOverride w:val="2"/>
    </w:lvlOverride>
  </w:num>
  <w:num w:numId="5">
    <w:abstractNumId w:val="6"/>
  </w:num>
  <w:num w:numId="6">
    <w:abstractNumId w:val="11"/>
  </w:num>
  <w:num w:numId="7">
    <w:abstractNumId w:val="4"/>
  </w:num>
  <w:num w:numId="8">
    <w:abstractNumId w:val="22"/>
  </w:num>
  <w:num w:numId="9">
    <w:abstractNumId w:val="18"/>
  </w:num>
  <w:num w:numId="10">
    <w:abstractNumId w:val="7"/>
  </w:num>
  <w:num w:numId="11">
    <w:abstractNumId w:val="24"/>
  </w:num>
  <w:num w:numId="12">
    <w:abstractNumId w:val="5"/>
  </w:num>
  <w:num w:numId="13">
    <w:abstractNumId w:val="8"/>
  </w:num>
  <w:num w:numId="14">
    <w:abstractNumId w:val="19"/>
  </w:num>
  <w:num w:numId="15">
    <w:abstractNumId w:val="16"/>
  </w:num>
  <w:num w:numId="16">
    <w:abstractNumId w:val="3"/>
  </w:num>
  <w:num w:numId="17">
    <w:abstractNumId w:val="17"/>
  </w:num>
  <w:num w:numId="18">
    <w:abstractNumId w:val="9"/>
  </w:num>
  <w:num w:numId="19">
    <w:abstractNumId w:val="14"/>
  </w:num>
  <w:num w:numId="20">
    <w:abstractNumId w:val="21"/>
  </w:num>
  <w:num w:numId="21">
    <w:abstractNumId w:val="26"/>
  </w:num>
  <w:num w:numId="22">
    <w:abstractNumId w:val="1"/>
  </w:num>
  <w:num w:numId="23">
    <w:abstractNumId w:val="10"/>
  </w:num>
  <w:num w:numId="24">
    <w:abstractNumId w:val="12"/>
  </w:num>
  <w:num w:numId="25">
    <w:abstractNumId w:val="13"/>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63"/>
    <w:rsid w:val="00027E1E"/>
    <w:rsid w:val="000315D2"/>
    <w:rsid w:val="000734B5"/>
    <w:rsid w:val="00186FC5"/>
    <w:rsid w:val="001B2C61"/>
    <w:rsid w:val="001C3756"/>
    <w:rsid w:val="001E7D7E"/>
    <w:rsid w:val="002F27FA"/>
    <w:rsid w:val="00326AD6"/>
    <w:rsid w:val="003B4065"/>
    <w:rsid w:val="00424712"/>
    <w:rsid w:val="005E15AC"/>
    <w:rsid w:val="00617907"/>
    <w:rsid w:val="007927D8"/>
    <w:rsid w:val="00896A71"/>
    <w:rsid w:val="00A5541C"/>
    <w:rsid w:val="00A70228"/>
    <w:rsid w:val="00A86B6D"/>
    <w:rsid w:val="00A93D05"/>
    <w:rsid w:val="00B64868"/>
    <w:rsid w:val="00C34D4F"/>
    <w:rsid w:val="00C72A63"/>
    <w:rsid w:val="00C96AB9"/>
    <w:rsid w:val="00CF0AF8"/>
    <w:rsid w:val="00D14C10"/>
    <w:rsid w:val="00D73C46"/>
    <w:rsid w:val="00DA76A7"/>
    <w:rsid w:val="00EE0BD6"/>
    <w:rsid w:val="00F12EEB"/>
    <w:rsid w:val="00F932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08C3"/>
  <w15:chartTrackingRefBased/>
  <w15:docId w15:val="{8235A63C-0654-4CC2-B4BE-11B9FBF3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2A63"/>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A63"/>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C72A6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C72A63"/>
    <w:rPr>
      <w:b/>
      <w:bCs/>
    </w:rPr>
  </w:style>
  <w:style w:type="paragraph" w:customStyle="1" w:styleId="procedureheading">
    <w:name w:val="procedureheading"/>
    <w:basedOn w:val="Normal"/>
    <w:rsid w:val="00C72A6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nk">
    <w:name w:val="Hyperlink"/>
    <w:basedOn w:val="DefaultParagraphFont"/>
    <w:uiPriority w:val="99"/>
    <w:semiHidden/>
    <w:unhideWhenUsed/>
    <w:rsid w:val="00C72A63"/>
    <w:rPr>
      <w:color w:val="0000FF"/>
      <w:u w:val="single"/>
    </w:rPr>
  </w:style>
  <w:style w:type="character" w:styleId="Emphasis">
    <w:name w:val="Emphasis"/>
    <w:basedOn w:val="DefaultParagraphFont"/>
    <w:uiPriority w:val="20"/>
    <w:qFormat/>
    <w:rsid w:val="00C72A63"/>
    <w:rPr>
      <w:i/>
      <w:iCs/>
    </w:rPr>
  </w:style>
  <w:style w:type="paragraph" w:customStyle="1" w:styleId="protocolabcd">
    <w:name w:val="protocolabcd"/>
    <w:basedOn w:val="Normal"/>
    <w:rsid w:val="00C72A6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psandhints">
    <w:name w:val="tipsandhints"/>
    <w:basedOn w:val="Normal"/>
    <w:rsid w:val="00C72A6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ListParagraph">
    <w:name w:val="List Paragraph"/>
    <w:basedOn w:val="Normal"/>
    <w:uiPriority w:val="34"/>
    <w:qFormat/>
    <w:rsid w:val="00F12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12873">
      <w:bodyDiv w:val="1"/>
      <w:marLeft w:val="0"/>
      <w:marRight w:val="0"/>
      <w:marTop w:val="0"/>
      <w:marBottom w:val="0"/>
      <w:divBdr>
        <w:top w:val="none" w:sz="0" w:space="0" w:color="auto"/>
        <w:left w:val="none" w:sz="0" w:space="0" w:color="auto"/>
        <w:bottom w:val="none" w:sz="0" w:space="0" w:color="auto"/>
        <w:right w:val="none" w:sz="0" w:space="0" w:color="auto"/>
      </w:divBdr>
      <w:divsChild>
        <w:div w:id="1595748740">
          <w:marLeft w:val="0"/>
          <w:marRight w:val="0"/>
          <w:marTop w:val="0"/>
          <w:marBottom w:val="0"/>
          <w:divBdr>
            <w:top w:val="single" w:sz="18" w:space="8" w:color="000000"/>
            <w:left w:val="none" w:sz="0" w:space="0" w:color="auto"/>
            <w:bottom w:val="none" w:sz="0" w:space="0" w:color="auto"/>
            <w:right w:val="none" w:sz="0" w:space="0" w:color="auto"/>
          </w:divBdr>
          <w:divsChild>
            <w:div w:id="973678487">
              <w:marLeft w:val="0"/>
              <w:marRight w:val="0"/>
              <w:marTop w:val="0"/>
              <w:marBottom w:val="0"/>
              <w:divBdr>
                <w:top w:val="none" w:sz="0" w:space="0" w:color="auto"/>
                <w:left w:val="none" w:sz="0" w:space="0" w:color="auto"/>
                <w:bottom w:val="none" w:sz="0" w:space="0" w:color="auto"/>
                <w:right w:val="none" w:sz="0" w:space="0" w:color="auto"/>
              </w:divBdr>
            </w:div>
          </w:divsChild>
        </w:div>
        <w:div w:id="377557851">
          <w:marLeft w:val="0"/>
          <w:marRight w:val="0"/>
          <w:marTop w:val="0"/>
          <w:marBottom w:val="0"/>
          <w:divBdr>
            <w:top w:val="single" w:sz="18" w:space="8" w:color="000000"/>
            <w:left w:val="none" w:sz="0" w:space="0" w:color="auto"/>
            <w:bottom w:val="none" w:sz="0" w:space="0" w:color="auto"/>
            <w:right w:val="none" w:sz="0" w:space="0" w:color="auto"/>
          </w:divBdr>
          <w:divsChild>
            <w:div w:id="586352007">
              <w:marLeft w:val="0"/>
              <w:marRight w:val="0"/>
              <w:marTop w:val="0"/>
              <w:marBottom w:val="0"/>
              <w:divBdr>
                <w:top w:val="none" w:sz="0" w:space="0" w:color="auto"/>
                <w:left w:val="none" w:sz="0" w:space="0" w:color="auto"/>
                <w:bottom w:val="none" w:sz="0" w:space="0" w:color="auto"/>
                <w:right w:val="none" w:sz="0" w:space="0" w:color="auto"/>
              </w:divBdr>
              <w:divsChild>
                <w:div w:id="10126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915">
          <w:marLeft w:val="0"/>
          <w:marRight w:val="0"/>
          <w:marTop w:val="0"/>
          <w:marBottom w:val="0"/>
          <w:divBdr>
            <w:top w:val="single" w:sz="18" w:space="8" w:color="000000"/>
            <w:left w:val="none" w:sz="0" w:space="0" w:color="auto"/>
            <w:bottom w:val="none" w:sz="0" w:space="0" w:color="auto"/>
            <w:right w:val="none" w:sz="0" w:space="0" w:color="auto"/>
          </w:divBdr>
          <w:divsChild>
            <w:div w:id="288245851">
              <w:marLeft w:val="0"/>
              <w:marRight w:val="0"/>
              <w:marTop w:val="0"/>
              <w:marBottom w:val="0"/>
              <w:divBdr>
                <w:top w:val="none" w:sz="0" w:space="0" w:color="auto"/>
                <w:left w:val="none" w:sz="0" w:space="0" w:color="auto"/>
                <w:bottom w:val="none" w:sz="0" w:space="0" w:color="auto"/>
                <w:right w:val="none" w:sz="0" w:space="0" w:color="auto"/>
              </w:divBdr>
            </w:div>
          </w:divsChild>
        </w:div>
        <w:div w:id="653800596">
          <w:marLeft w:val="0"/>
          <w:marRight w:val="0"/>
          <w:marTop w:val="0"/>
          <w:marBottom w:val="0"/>
          <w:divBdr>
            <w:top w:val="single" w:sz="18" w:space="8" w:color="000000"/>
            <w:left w:val="none" w:sz="0" w:space="0" w:color="auto"/>
            <w:bottom w:val="none" w:sz="0" w:space="0" w:color="auto"/>
            <w:right w:val="none" w:sz="0" w:space="0" w:color="auto"/>
          </w:divBdr>
          <w:divsChild>
            <w:div w:id="1549796935">
              <w:marLeft w:val="0"/>
              <w:marRight w:val="0"/>
              <w:marTop w:val="0"/>
              <w:marBottom w:val="0"/>
              <w:divBdr>
                <w:top w:val="none" w:sz="0" w:space="0" w:color="auto"/>
                <w:left w:val="none" w:sz="0" w:space="0" w:color="auto"/>
                <w:bottom w:val="none" w:sz="0" w:space="0" w:color="auto"/>
                <w:right w:val="none" w:sz="0" w:space="0" w:color="auto"/>
              </w:divBdr>
            </w:div>
          </w:divsChild>
        </w:div>
        <w:div w:id="1195731080">
          <w:marLeft w:val="0"/>
          <w:marRight w:val="0"/>
          <w:marTop w:val="0"/>
          <w:marBottom w:val="0"/>
          <w:divBdr>
            <w:top w:val="single" w:sz="18" w:space="8"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zf8vqv24eqhg.cloudfront.net/userfiles/11001/13941/ckfinder/images/11_01(1).jpg?width=338&amp;height=27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5</Pages>
  <Words>838</Words>
  <Characters>4896</Characters>
  <Application>Microsoft Office Word</Application>
  <DocSecurity>0</DocSecurity>
  <Lines>92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16</cp:revision>
  <cp:lastPrinted>2021-04-23T18:10:00Z</cp:lastPrinted>
  <dcterms:created xsi:type="dcterms:W3CDTF">2020-08-06T13:04:00Z</dcterms:created>
  <dcterms:modified xsi:type="dcterms:W3CDTF">2021-04-23T18:10:00Z</dcterms:modified>
</cp:coreProperties>
</file>