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0A593" w14:textId="77777777" w:rsidR="001268A8" w:rsidRPr="00D7645C" w:rsidRDefault="00D45446" w:rsidP="00131B0B">
      <w:pPr>
        <w:shd w:val="clear" w:color="auto" w:fill="FFFFFF"/>
        <w:spacing w:after="0" w:line="384" w:lineRule="atLeast"/>
        <w:jc w:val="both"/>
        <w:rPr>
          <w:rFonts w:ascii="Tahoma" w:eastAsia="Times New Roman" w:hAnsi="Tahoma" w:cs="Tahoma"/>
          <w:b/>
          <w:color w:val="000000" w:themeColor="text1"/>
          <w:sz w:val="28"/>
          <w:szCs w:val="28"/>
          <w:lang w:eastAsia="fr-CA"/>
        </w:rPr>
      </w:pPr>
      <w:r w:rsidRPr="00D7645C">
        <w:rPr>
          <w:rFonts w:ascii="Tahoma" w:eastAsia="Times New Roman" w:hAnsi="Tahoma" w:cs="Tahoma"/>
          <w:b/>
          <w:noProof/>
          <w:color w:val="000000" w:themeColor="text1"/>
          <w:sz w:val="28"/>
          <w:szCs w:val="28"/>
          <w:lang w:eastAsia="fr-CA"/>
        </w:rPr>
        <w:drawing>
          <wp:inline distT="0" distB="0" distL="0" distR="0" wp14:anchorId="7D908DDE" wp14:editId="2D9F8831">
            <wp:extent cx="5943600" cy="1077801"/>
            <wp:effectExtent l="0" t="0" r="0" b="8255"/>
            <wp:docPr id="1" name="Picture 1" descr="C:\Users\vtrembl2\Desktop\Traduction Phages\Images icones\groupe expl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groupe explora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77801"/>
                    </a:xfrm>
                    <a:prstGeom prst="rect">
                      <a:avLst/>
                    </a:prstGeom>
                    <a:noFill/>
                    <a:ln>
                      <a:noFill/>
                    </a:ln>
                  </pic:spPr>
                </pic:pic>
              </a:graphicData>
            </a:graphic>
          </wp:inline>
        </w:drawing>
      </w:r>
      <w:r w:rsidR="001268A8" w:rsidRPr="00D7645C">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59264" behindDoc="0" locked="0" layoutInCell="1" allowOverlap="1" wp14:anchorId="5C389418" wp14:editId="019643D3">
                <wp:simplePos x="0" y="0"/>
                <wp:positionH relativeFrom="column">
                  <wp:posOffset>0</wp:posOffset>
                </wp:positionH>
                <wp:positionV relativeFrom="paragraph">
                  <wp:posOffset>0</wp:posOffset>
                </wp:positionV>
                <wp:extent cx="5956935" cy="20320"/>
                <wp:effectExtent l="0" t="0" r="24765" b="36830"/>
                <wp:wrapNone/>
                <wp:docPr id="8" name="Straight Connector 8"/>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BA5FA"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" strokecolor="#7f7f7f [1612]" strokeweight="1pt">
                <v:stroke joinstyle="miter"/>
              </v:line>
            </w:pict>
          </mc:Fallback>
        </mc:AlternateContent>
      </w:r>
    </w:p>
    <w:p w14:paraId="63DCD922" w14:textId="77777777" w:rsidR="001268A8" w:rsidRPr="00D7645C" w:rsidRDefault="001268A8" w:rsidP="00131B0B">
      <w:pPr>
        <w:shd w:val="clear" w:color="auto" w:fill="FFFFFF"/>
        <w:spacing w:after="0" w:line="384" w:lineRule="atLeast"/>
        <w:jc w:val="both"/>
        <w:rPr>
          <w:rFonts w:ascii="Tahoma" w:eastAsia="Times New Roman" w:hAnsi="Tahoma" w:cs="Tahoma"/>
          <w:b/>
          <w:color w:val="000000" w:themeColor="text1"/>
          <w:sz w:val="28"/>
          <w:szCs w:val="28"/>
          <w:lang w:eastAsia="fr-CA"/>
        </w:rPr>
      </w:pPr>
      <w:r w:rsidRPr="00D7645C">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1312" behindDoc="0" locked="0" layoutInCell="1" allowOverlap="1" wp14:anchorId="7CB4A6BA" wp14:editId="396D2CCD">
                <wp:simplePos x="0" y="0"/>
                <wp:positionH relativeFrom="column">
                  <wp:posOffset>0</wp:posOffset>
                </wp:positionH>
                <wp:positionV relativeFrom="paragraph">
                  <wp:posOffset>-635</wp:posOffset>
                </wp:positionV>
                <wp:extent cx="5956935" cy="20320"/>
                <wp:effectExtent l="0" t="0" r="24765" b="36830"/>
                <wp:wrapNone/>
                <wp:docPr id="3" name="Straight Connector 3"/>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28E5E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9.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" strokecolor="#7f7f7f [1612]" strokeweight="1pt">
                <v:stroke joinstyle="miter"/>
              </v:line>
            </w:pict>
          </mc:Fallback>
        </mc:AlternateContent>
      </w:r>
    </w:p>
    <w:p w14:paraId="2A82DA60" w14:textId="7F27002F" w:rsidR="005A0697" w:rsidRPr="00D7645C" w:rsidRDefault="00B304D1" w:rsidP="00131B0B">
      <w:pPr>
        <w:shd w:val="clear" w:color="auto" w:fill="FFFFFF"/>
        <w:spacing w:after="0" w:line="384" w:lineRule="atLeast"/>
        <w:jc w:val="both"/>
        <w:rPr>
          <w:rFonts w:ascii="Tahoma" w:eastAsia="Times New Roman" w:hAnsi="Tahoma" w:cs="Tahoma"/>
          <w:color w:val="000000" w:themeColor="text1"/>
          <w:sz w:val="28"/>
          <w:szCs w:val="28"/>
          <w:lang w:eastAsia="fr-CA"/>
        </w:rPr>
      </w:pPr>
      <w:r w:rsidRPr="00D7645C">
        <w:rPr>
          <w:rFonts w:ascii="Tahoma" w:eastAsia="Times New Roman" w:hAnsi="Tahoma" w:cs="Tahoma"/>
          <w:b/>
          <w:color w:val="000000" w:themeColor="text1"/>
          <w:sz w:val="28"/>
          <w:szCs w:val="28"/>
          <w:lang w:eastAsia="fr-CA"/>
        </w:rPr>
        <w:t>Protocole 11.2</w:t>
      </w:r>
      <w:r w:rsidR="00D7645C">
        <w:rPr>
          <w:rFonts w:ascii="Tahoma" w:eastAsia="Times New Roman" w:hAnsi="Tahoma" w:cs="Tahoma"/>
          <w:b/>
          <w:color w:val="000000" w:themeColor="text1"/>
          <w:sz w:val="28"/>
          <w:szCs w:val="28"/>
          <w:lang w:eastAsia="fr-CA"/>
        </w:rPr>
        <w:t> </w:t>
      </w:r>
      <w:r w:rsidRPr="00D7645C">
        <w:rPr>
          <w:rFonts w:ascii="Tahoma" w:eastAsia="Times New Roman" w:hAnsi="Tahoma" w:cs="Tahoma"/>
          <w:b/>
          <w:color w:val="000000" w:themeColor="text1"/>
          <w:sz w:val="28"/>
          <w:szCs w:val="28"/>
          <w:lang w:eastAsia="fr-CA"/>
        </w:rPr>
        <w:t>:</w:t>
      </w:r>
      <w:r w:rsidRPr="00D7645C">
        <w:rPr>
          <w:rFonts w:ascii="Tahoma" w:eastAsia="Times New Roman" w:hAnsi="Tahoma" w:cs="Tahoma"/>
          <w:color w:val="000000" w:themeColor="text1"/>
          <w:sz w:val="28"/>
          <w:szCs w:val="28"/>
          <w:lang w:eastAsia="fr-CA"/>
        </w:rPr>
        <w:t xml:space="preserve"> </w:t>
      </w:r>
      <w:r w:rsidR="002C48BC" w:rsidRPr="00D7645C">
        <w:rPr>
          <w:rFonts w:ascii="Tahoma" w:eastAsia="Times New Roman" w:hAnsi="Tahoma" w:cs="Tahoma"/>
          <w:b/>
          <w:color w:val="000000" w:themeColor="text1"/>
          <w:sz w:val="28"/>
          <w:szCs w:val="28"/>
          <w:lang w:eastAsia="fr-CA"/>
        </w:rPr>
        <w:t xml:space="preserve">Test et </w:t>
      </w:r>
      <w:r w:rsidR="00D7645C">
        <w:rPr>
          <w:rFonts w:ascii="Tahoma" w:eastAsia="Times New Roman" w:hAnsi="Tahoma" w:cs="Tahoma"/>
          <w:b/>
          <w:color w:val="000000" w:themeColor="text1"/>
          <w:sz w:val="28"/>
          <w:szCs w:val="28"/>
          <w:lang w:eastAsia="fr-CA"/>
        </w:rPr>
        <w:t>v</w:t>
      </w:r>
      <w:r w:rsidR="002C48BC" w:rsidRPr="00D7645C">
        <w:rPr>
          <w:rFonts w:ascii="Tahoma" w:eastAsia="Times New Roman" w:hAnsi="Tahoma" w:cs="Tahoma"/>
          <w:b/>
          <w:color w:val="000000" w:themeColor="text1"/>
          <w:sz w:val="28"/>
          <w:szCs w:val="28"/>
          <w:lang w:eastAsia="fr-CA"/>
        </w:rPr>
        <w:t>érification de lysogènes potentiels :</w:t>
      </w:r>
      <w:r w:rsidR="002C48BC" w:rsidRPr="00D7645C">
        <w:rPr>
          <w:rFonts w:ascii="Tahoma" w:eastAsia="Times New Roman" w:hAnsi="Tahoma" w:cs="Tahoma"/>
          <w:color w:val="000000" w:themeColor="text1"/>
          <w:sz w:val="28"/>
          <w:szCs w:val="28"/>
          <w:lang w:eastAsia="fr-CA"/>
        </w:rPr>
        <w:t xml:space="preserve"> </w:t>
      </w:r>
      <w:r w:rsidR="002C48BC" w:rsidRPr="00D7645C">
        <w:rPr>
          <w:rFonts w:ascii="Tahoma" w:eastAsia="Times New Roman" w:hAnsi="Tahoma" w:cs="Tahoma"/>
          <w:b/>
          <w:color w:val="000000" w:themeColor="text1"/>
          <w:sz w:val="28"/>
          <w:szCs w:val="28"/>
          <w:lang w:eastAsia="fr-CA"/>
        </w:rPr>
        <w:t>Repiquage de culture («</w:t>
      </w:r>
      <w:r w:rsidR="00D7645C">
        <w:rPr>
          <w:rFonts w:ascii="Tahoma" w:eastAsia="Times New Roman" w:hAnsi="Tahoma" w:cs="Tahoma"/>
          <w:b/>
          <w:color w:val="000000" w:themeColor="text1"/>
          <w:sz w:val="28"/>
          <w:szCs w:val="28"/>
          <w:lang w:eastAsia="fr-CA"/>
        </w:rPr>
        <w:t> </w:t>
      </w:r>
      <w:r w:rsidR="008E302D">
        <w:rPr>
          <w:rFonts w:ascii="Tahoma" w:eastAsia="Times New Roman" w:hAnsi="Tahoma" w:cs="Tahoma"/>
          <w:b/>
          <w:color w:val="000000" w:themeColor="text1"/>
          <w:sz w:val="28"/>
          <w:szCs w:val="28"/>
          <w:lang w:eastAsia="fr-CA"/>
        </w:rPr>
        <w:t>p</w:t>
      </w:r>
      <w:r w:rsidR="002C48BC" w:rsidRPr="00D7645C">
        <w:rPr>
          <w:rFonts w:ascii="Tahoma" w:eastAsia="Times New Roman" w:hAnsi="Tahoma" w:cs="Tahoma"/>
          <w:b/>
          <w:color w:val="000000" w:themeColor="text1"/>
          <w:sz w:val="28"/>
          <w:szCs w:val="28"/>
          <w:lang w:eastAsia="fr-CA"/>
        </w:rPr>
        <w:t xml:space="preserve">atch </w:t>
      </w:r>
      <w:proofErr w:type="spellStart"/>
      <w:r w:rsidR="008E302D">
        <w:rPr>
          <w:rFonts w:ascii="Tahoma" w:eastAsia="Times New Roman" w:hAnsi="Tahoma" w:cs="Tahoma"/>
          <w:b/>
          <w:color w:val="000000" w:themeColor="text1"/>
          <w:sz w:val="28"/>
          <w:szCs w:val="28"/>
          <w:lang w:eastAsia="fr-CA"/>
        </w:rPr>
        <w:t>a</w:t>
      </w:r>
      <w:r w:rsidR="002C48BC" w:rsidRPr="00D7645C">
        <w:rPr>
          <w:rFonts w:ascii="Tahoma" w:eastAsia="Times New Roman" w:hAnsi="Tahoma" w:cs="Tahoma"/>
          <w:b/>
          <w:color w:val="000000" w:themeColor="text1"/>
          <w:sz w:val="28"/>
          <w:szCs w:val="28"/>
          <w:lang w:eastAsia="fr-CA"/>
        </w:rPr>
        <w:t>ssay</w:t>
      </w:r>
      <w:proofErr w:type="spellEnd"/>
      <w:r w:rsidR="00D7645C">
        <w:rPr>
          <w:rFonts w:ascii="Tahoma" w:eastAsia="Times New Roman" w:hAnsi="Tahoma" w:cs="Tahoma"/>
          <w:b/>
          <w:color w:val="000000" w:themeColor="text1"/>
          <w:sz w:val="28"/>
          <w:szCs w:val="28"/>
          <w:lang w:eastAsia="fr-CA"/>
        </w:rPr>
        <w:t> </w:t>
      </w:r>
      <w:r w:rsidR="002C48BC" w:rsidRPr="00D7645C">
        <w:rPr>
          <w:rFonts w:ascii="Tahoma" w:eastAsia="Times New Roman" w:hAnsi="Tahoma" w:cs="Tahoma"/>
          <w:b/>
          <w:color w:val="000000" w:themeColor="text1"/>
          <w:sz w:val="28"/>
          <w:szCs w:val="28"/>
          <w:lang w:eastAsia="fr-CA"/>
        </w:rPr>
        <w:t>»)</w:t>
      </w:r>
    </w:p>
    <w:p w14:paraId="1C8B035C" w14:textId="77777777" w:rsidR="001268A8" w:rsidRPr="00D7645C" w:rsidRDefault="001268A8"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3360" behindDoc="0" locked="0" layoutInCell="1" allowOverlap="1" wp14:anchorId="2C5C83D3" wp14:editId="58477E34">
                <wp:simplePos x="0" y="0"/>
                <wp:positionH relativeFrom="column">
                  <wp:posOffset>0</wp:posOffset>
                </wp:positionH>
                <wp:positionV relativeFrom="paragraph">
                  <wp:posOffset>167903</wp:posOffset>
                </wp:positionV>
                <wp:extent cx="5956935" cy="20320"/>
                <wp:effectExtent l="0" t="0" r="24765" b="17780"/>
                <wp:wrapNone/>
                <wp:docPr id="4" name="Straight Connector 4"/>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8FB4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3.2pt" to="469.05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" strokecolor="#7f7f7f [1612]" strokeweight="1pt">
                <v:stroke joinstyle="miter"/>
              </v:line>
            </w:pict>
          </mc:Fallback>
        </mc:AlternateContent>
      </w:r>
    </w:p>
    <w:p w14:paraId="1C0C9B8B" w14:textId="5DEBDEA3" w:rsidR="003B6A52" w:rsidRPr="00D7645C" w:rsidRDefault="003B6A52"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b/>
          <w:color w:val="000000" w:themeColor="text1"/>
          <w:sz w:val="24"/>
          <w:szCs w:val="24"/>
          <w:lang w:eastAsia="fr-CA"/>
        </w:rPr>
        <w:t>Objectif</w:t>
      </w:r>
      <w:r w:rsidR="00D7645C">
        <w:rPr>
          <w:rFonts w:ascii="Tahoma" w:eastAsia="Times New Roman" w:hAnsi="Tahoma" w:cs="Tahoma"/>
          <w:b/>
          <w:color w:val="000000" w:themeColor="text1"/>
          <w:sz w:val="24"/>
          <w:szCs w:val="24"/>
          <w:lang w:eastAsia="fr-CA"/>
        </w:rPr>
        <w:t> </w:t>
      </w:r>
      <w:r w:rsidRPr="00D7645C">
        <w:rPr>
          <w:rFonts w:ascii="Tahoma" w:eastAsia="Times New Roman" w:hAnsi="Tahoma" w:cs="Tahoma"/>
          <w:b/>
          <w:bCs/>
          <w:color w:val="000000" w:themeColor="text1"/>
          <w:sz w:val="24"/>
          <w:szCs w:val="24"/>
          <w:lang w:eastAsia="fr-CA"/>
        </w:rPr>
        <w:t>:</w:t>
      </w:r>
      <w:r w:rsidRPr="00D7645C">
        <w:rPr>
          <w:rFonts w:ascii="Tahoma" w:eastAsia="Times New Roman" w:hAnsi="Tahoma" w:cs="Tahoma"/>
          <w:color w:val="000000" w:themeColor="text1"/>
          <w:sz w:val="24"/>
          <w:szCs w:val="24"/>
          <w:lang w:eastAsia="fr-CA"/>
        </w:rPr>
        <w:t xml:space="preserve"> Identifier les lysogènes en </w:t>
      </w:r>
      <w:r w:rsidR="002C48BC" w:rsidRPr="00D7645C">
        <w:rPr>
          <w:rFonts w:ascii="Tahoma" w:eastAsia="Times New Roman" w:hAnsi="Tahoma" w:cs="Tahoma"/>
          <w:color w:val="000000" w:themeColor="text1"/>
          <w:sz w:val="24"/>
          <w:szCs w:val="24"/>
          <w:lang w:eastAsia="fr-CA"/>
        </w:rPr>
        <w:t>repiquant</w:t>
      </w:r>
      <w:r w:rsidRPr="00D7645C">
        <w:rPr>
          <w:rFonts w:ascii="Tahoma" w:eastAsia="Times New Roman" w:hAnsi="Tahoma" w:cs="Tahoma"/>
          <w:color w:val="000000" w:themeColor="text1"/>
          <w:sz w:val="24"/>
          <w:szCs w:val="24"/>
          <w:lang w:eastAsia="fr-CA"/>
        </w:rPr>
        <w:t xml:space="preserve"> les lysogènes putatifs sur une couche de cellules hôtes</w:t>
      </w:r>
      <w:r w:rsidR="00FA6139" w:rsidRPr="00D7645C">
        <w:rPr>
          <w:rFonts w:ascii="Tahoma" w:eastAsia="Times New Roman" w:hAnsi="Tahoma" w:cs="Tahoma"/>
          <w:color w:val="000000" w:themeColor="text1"/>
          <w:sz w:val="24"/>
          <w:szCs w:val="24"/>
          <w:lang w:eastAsia="fr-CA"/>
        </w:rPr>
        <w:t xml:space="preserve"> (</w:t>
      </w:r>
      <w:r w:rsidR="002C48BC" w:rsidRPr="00D7645C">
        <w:rPr>
          <w:rFonts w:ascii="Tahoma" w:eastAsia="Times New Roman" w:hAnsi="Tahoma" w:cs="Tahoma"/>
          <w:color w:val="000000" w:themeColor="text1"/>
          <w:sz w:val="24"/>
          <w:szCs w:val="24"/>
          <w:lang w:eastAsia="fr-CA"/>
        </w:rPr>
        <w:t>«</w:t>
      </w:r>
      <w:r w:rsidR="00D7645C">
        <w:rPr>
          <w:rFonts w:ascii="Tahoma" w:eastAsia="Times New Roman" w:hAnsi="Tahoma" w:cs="Tahoma"/>
          <w:color w:val="000000" w:themeColor="text1"/>
          <w:sz w:val="24"/>
          <w:szCs w:val="24"/>
          <w:lang w:eastAsia="fr-CA"/>
        </w:rPr>
        <w:t> </w:t>
      </w:r>
      <w:r w:rsidR="00FA6139" w:rsidRPr="00D7645C">
        <w:rPr>
          <w:rFonts w:ascii="Tahoma" w:eastAsia="Times New Roman" w:hAnsi="Tahoma" w:cs="Tahoma"/>
          <w:color w:val="000000" w:themeColor="text1"/>
          <w:sz w:val="24"/>
          <w:szCs w:val="24"/>
          <w:lang w:eastAsia="fr-CA"/>
        </w:rPr>
        <w:t>patch</w:t>
      </w:r>
      <w:r w:rsidR="002C48BC" w:rsidRPr="00D7645C">
        <w:rPr>
          <w:rFonts w:ascii="Tahoma" w:eastAsia="Times New Roman" w:hAnsi="Tahoma" w:cs="Tahoma"/>
          <w:color w:val="000000" w:themeColor="text1"/>
          <w:sz w:val="24"/>
          <w:szCs w:val="24"/>
          <w:lang w:eastAsia="fr-CA"/>
        </w:rPr>
        <w:t xml:space="preserve"> </w:t>
      </w:r>
      <w:proofErr w:type="spellStart"/>
      <w:r w:rsidR="002C48BC" w:rsidRPr="00D7645C">
        <w:rPr>
          <w:rFonts w:ascii="Tahoma" w:eastAsia="Times New Roman" w:hAnsi="Tahoma" w:cs="Tahoma"/>
          <w:color w:val="000000" w:themeColor="text1"/>
          <w:sz w:val="24"/>
          <w:szCs w:val="24"/>
          <w:lang w:eastAsia="fr-CA"/>
        </w:rPr>
        <w:t>assay</w:t>
      </w:r>
      <w:proofErr w:type="spellEnd"/>
      <w:r w:rsidR="00D7645C">
        <w:rPr>
          <w:rFonts w:ascii="Tahoma" w:eastAsia="Times New Roman" w:hAnsi="Tahoma" w:cs="Tahoma"/>
          <w:color w:val="000000" w:themeColor="text1"/>
          <w:sz w:val="24"/>
          <w:szCs w:val="24"/>
          <w:lang w:eastAsia="fr-CA"/>
        </w:rPr>
        <w:t> </w:t>
      </w:r>
      <w:r w:rsidR="002C48BC" w:rsidRPr="00D7645C">
        <w:rPr>
          <w:rFonts w:ascii="Tahoma" w:eastAsia="Times New Roman" w:hAnsi="Tahoma" w:cs="Tahoma"/>
          <w:color w:val="000000" w:themeColor="text1"/>
          <w:sz w:val="24"/>
          <w:szCs w:val="24"/>
          <w:lang w:eastAsia="fr-CA"/>
        </w:rPr>
        <w:t>»</w:t>
      </w:r>
      <w:r w:rsidR="00FA6139" w:rsidRPr="00D7645C">
        <w:rPr>
          <w:rFonts w:ascii="Tahoma" w:eastAsia="Times New Roman" w:hAnsi="Tahoma" w:cs="Tahoma"/>
          <w:color w:val="000000" w:themeColor="text1"/>
          <w:sz w:val="24"/>
          <w:szCs w:val="24"/>
          <w:lang w:eastAsia="fr-CA"/>
        </w:rPr>
        <w:t>)</w:t>
      </w:r>
      <w:r w:rsidRPr="00D7645C">
        <w:rPr>
          <w:rFonts w:ascii="Tahoma" w:eastAsia="Times New Roman" w:hAnsi="Tahoma" w:cs="Tahoma"/>
          <w:color w:val="000000" w:themeColor="text1"/>
          <w:sz w:val="24"/>
          <w:szCs w:val="24"/>
          <w:lang w:eastAsia="fr-CA"/>
        </w:rPr>
        <w:t xml:space="preserve"> et en incubant pour observer la clarification du tapis bactérien causé</w:t>
      </w:r>
      <w:r w:rsidR="00FA6139" w:rsidRPr="00D7645C">
        <w:rPr>
          <w:rFonts w:ascii="Tahoma" w:eastAsia="Times New Roman" w:hAnsi="Tahoma" w:cs="Tahoma"/>
          <w:color w:val="000000" w:themeColor="text1"/>
          <w:sz w:val="24"/>
          <w:szCs w:val="24"/>
          <w:lang w:eastAsia="fr-CA"/>
        </w:rPr>
        <w:t>e</w:t>
      </w:r>
      <w:r w:rsidRPr="00D7645C">
        <w:rPr>
          <w:rFonts w:ascii="Tahoma" w:eastAsia="Times New Roman" w:hAnsi="Tahoma" w:cs="Tahoma"/>
          <w:color w:val="000000" w:themeColor="text1"/>
          <w:sz w:val="24"/>
          <w:szCs w:val="24"/>
          <w:lang w:eastAsia="fr-CA"/>
        </w:rPr>
        <w:t xml:space="preserve"> par la lyse.</w:t>
      </w:r>
    </w:p>
    <w:p w14:paraId="6B8DAB4E" w14:textId="77777777" w:rsidR="001268A8" w:rsidRPr="00D7645C" w:rsidRDefault="001268A8"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5408" behindDoc="0" locked="0" layoutInCell="1" allowOverlap="1" wp14:anchorId="6EBF70FE" wp14:editId="64359B9C">
                <wp:simplePos x="0" y="0"/>
                <wp:positionH relativeFrom="column">
                  <wp:posOffset>0</wp:posOffset>
                </wp:positionH>
                <wp:positionV relativeFrom="paragraph">
                  <wp:posOffset>140514</wp:posOffset>
                </wp:positionV>
                <wp:extent cx="5956935" cy="20320"/>
                <wp:effectExtent l="0" t="0" r="24765" b="36830"/>
                <wp:wrapNone/>
                <wp:docPr id="5" name="Straight Connector 5"/>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28418"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1.05pt" to="469.0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lfp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" strokecolor="#7f7f7f [1612]" strokeweight="1pt">
                <v:stroke joinstyle="miter"/>
              </v:line>
            </w:pict>
          </mc:Fallback>
        </mc:AlternateContent>
      </w:r>
    </w:p>
    <w:p w14:paraId="34F1C3C7" w14:textId="42ACA73F" w:rsidR="003B6A52" w:rsidRPr="00D7645C" w:rsidRDefault="003B6A52"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b/>
          <w:color w:val="000000" w:themeColor="text1"/>
          <w:sz w:val="24"/>
          <w:szCs w:val="24"/>
          <w:lang w:eastAsia="fr-CA"/>
        </w:rPr>
        <w:t>But</w:t>
      </w:r>
      <w:r w:rsidR="00D7645C">
        <w:rPr>
          <w:rFonts w:ascii="Tahoma" w:eastAsia="Times New Roman" w:hAnsi="Tahoma" w:cs="Tahoma"/>
          <w:b/>
          <w:color w:val="000000" w:themeColor="text1"/>
          <w:sz w:val="24"/>
          <w:szCs w:val="24"/>
          <w:lang w:eastAsia="fr-CA"/>
        </w:rPr>
        <w:t> </w:t>
      </w:r>
      <w:r w:rsidRPr="00D7645C">
        <w:rPr>
          <w:rFonts w:ascii="Tahoma" w:eastAsia="Times New Roman" w:hAnsi="Tahoma" w:cs="Tahoma"/>
          <w:b/>
          <w:bCs/>
          <w:color w:val="000000" w:themeColor="text1"/>
          <w:sz w:val="24"/>
          <w:szCs w:val="24"/>
          <w:lang w:eastAsia="fr-CA"/>
        </w:rPr>
        <w:t>:</w:t>
      </w:r>
      <w:r w:rsidRPr="00D7645C">
        <w:rPr>
          <w:rFonts w:ascii="Tahoma" w:eastAsia="Times New Roman" w:hAnsi="Tahoma" w:cs="Tahoma"/>
          <w:color w:val="000000" w:themeColor="text1"/>
          <w:sz w:val="24"/>
          <w:szCs w:val="24"/>
          <w:lang w:eastAsia="fr-CA"/>
        </w:rPr>
        <w:t xml:space="preserve"> Toutes les cultures de lysogène</w:t>
      </w:r>
      <w:r w:rsidR="002C48BC" w:rsidRPr="00D7645C">
        <w:rPr>
          <w:rFonts w:ascii="Tahoma" w:eastAsia="Times New Roman" w:hAnsi="Tahoma" w:cs="Tahoma"/>
          <w:color w:val="000000" w:themeColor="text1"/>
          <w:sz w:val="24"/>
          <w:szCs w:val="24"/>
          <w:lang w:eastAsia="fr-CA"/>
        </w:rPr>
        <w:t>s</w:t>
      </w:r>
      <w:r w:rsidRPr="00D7645C">
        <w:rPr>
          <w:rFonts w:ascii="Tahoma" w:eastAsia="Times New Roman" w:hAnsi="Tahoma" w:cs="Tahoma"/>
          <w:color w:val="000000" w:themeColor="text1"/>
          <w:sz w:val="24"/>
          <w:szCs w:val="24"/>
          <w:lang w:eastAsia="fr-CA"/>
        </w:rPr>
        <w:t xml:space="preserve"> libèrent des phages dans l'environnement lorsque les</w:t>
      </w:r>
      <w:r w:rsidR="00FA6139" w:rsidRPr="00D7645C">
        <w:rPr>
          <w:rFonts w:ascii="Tahoma" w:eastAsia="Times New Roman" w:hAnsi="Tahoma" w:cs="Tahoma"/>
          <w:color w:val="000000" w:themeColor="text1"/>
          <w:sz w:val="24"/>
          <w:szCs w:val="24"/>
          <w:lang w:eastAsia="fr-CA"/>
        </w:rPr>
        <w:t xml:space="preserve"> cellules individuelles entren</w:t>
      </w:r>
      <w:r w:rsidRPr="00D7645C">
        <w:rPr>
          <w:rFonts w:ascii="Tahoma" w:eastAsia="Times New Roman" w:hAnsi="Tahoma" w:cs="Tahoma"/>
          <w:color w:val="000000" w:themeColor="text1"/>
          <w:sz w:val="24"/>
          <w:szCs w:val="24"/>
          <w:lang w:eastAsia="fr-CA"/>
        </w:rPr>
        <w:t xml:space="preserve">t spontanément </w:t>
      </w:r>
      <w:r w:rsidR="00FA6139" w:rsidRPr="00D7645C">
        <w:rPr>
          <w:rFonts w:ascii="Tahoma" w:eastAsia="Times New Roman" w:hAnsi="Tahoma" w:cs="Tahoma"/>
          <w:color w:val="000000" w:themeColor="text1"/>
          <w:sz w:val="24"/>
          <w:szCs w:val="24"/>
          <w:lang w:eastAsia="fr-CA"/>
        </w:rPr>
        <w:t xml:space="preserve">dans </w:t>
      </w:r>
      <w:r w:rsidRPr="00D7645C">
        <w:rPr>
          <w:rFonts w:ascii="Tahoma" w:eastAsia="Times New Roman" w:hAnsi="Tahoma" w:cs="Tahoma"/>
          <w:color w:val="000000" w:themeColor="text1"/>
          <w:sz w:val="24"/>
          <w:szCs w:val="24"/>
          <w:lang w:eastAsia="fr-CA"/>
        </w:rPr>
        <w:t>le cycle lytique. Ainsi, il est possible de différencier les vrais lysogènes des cellules bactériennes insensibles en testant la présence de phage</w:t>
      </w:r>
      <w:r w:rsidR="00FA6139" w:rsidRPr="00D7645C">
        <w:rPr>
          <w:rFonts w:ascii="Tahoma" w:eastAsia="Times New Roman" w:hAnsi="Tahoma" w:cs="Tahoma"/>
          <w:color w:val="000000" w:themeColor="text1"/>
          <w:sz w:val="24"/>
          <w:szCs w:val="24"/>
          <w:lang w:eastAsia="fr-CA"/>
        </w:rPr>
        <w:t>s</w:t>
      </w:r>
      <w:r w:rsidRPr="00D7645C">
        <w:rPr>
          <w:rFonts w:ascii="Tahoma" w:eastAsia="Times New Roman" w:hAnsi="Tahoma" w:cs="Tahoma"/>
          <w:color w:val="000000" w:themeColor="text1"/>
          <w:sz w:val="24"/>
          <w:szCs w:val="24"/>
          <w:lang w:eastAsia="fr-CA"/>
        </w:rPr>
        <w:t xml:space="preserve"> dans les cellules. Cette méthode teste </w:t>
      </w:r>
      <w:r w:rsidR="00FA6139" w:rsidRPr="00D7645C">
        <w:rPr>
          <w:rFonts w:ascii="Tahoma" w:eastAsia="Times New Roman" w:hAnsi="Tahoma" w:cs="Tahoma"/>
          <w:color w:val="000000" w:themeColor="text1"/>
          <w:sz w:val="24"/>
          <w:szCs w:val="24"/>
          <w:lang w:eastAsia="fr-CA"/>
        </w:rPr>
        <w:t>la libération de phages en dépos</w:t>
      </w:r>
      <w:r w:rsidRPr="00D7645C">
        <w:rPr>
          <w:rFonts w:ascii="Tahoma" w:eastAsia="Times New Roman" w:hAnsi="Tahoma" w:cs="Tahoma"/>
          <w:color w:val="000000" w:themeColor="text1"/>
          <w:sz w:val="24"/>
          <w:szCs w:val="24"/>
          <w:lang w:eastAsia="fr-CA"/>
        </w:rPr>
        <w:t>ant des lysogènes putatifs sur une plaque ensemencée par l'hôte, en les incubant jusqu'à ce que la croissance cellulaire soit visible et en observant les signes de lyse cellulaire.</w:t>
      </w:r>
    </w:p>
    <w:p w14:paraId="2687BD3F" w14:textId="722C8A62" w:rsidR="005A0697" w:rsidRPr="00D7645C" w:rsidRDefault="001268A8"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7456" behindDoc="0" locked="0" layoutInCell="1" allowOverlap="1" wp14:anchorId="6733C64B" wp14:editId="28CA90AD">
                <wp:simplePos x="0" y="0"/>
                <wp:positionH relativeFrom="column">
                  <wp:posOffset>0</wp:posOffset>
                </wp:positionH>
                <wp:positionV relativeFrom="paragraph">
                  <wp:posOffset>177335</wp:posOffset>
                </wp:positionV>
                <wp:extent cx="5956935" cy="20320"/>
                <wp:effectExtent l="0" t="0" r="24765" b="36830"/>
                <wp:wrapNone/>
                <wp:docPr id="6" name="Straight Connector 6"/>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E88CB8"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3.95pt" to="469.05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" strokecolor="#7f7f7f [1612]" strokeweight="1pt">
                <v:stroke joinstyle="miter"/>
              </v:line>
            </w:pict>
          </mc:Fallback>
        </mc:AlternateContent>
      </w:r>
    </w:p>
    <w:p w14:paraId="4073CFD6" w14:textId="3ADA082F" w:rsidR="00FA6139" w:rsidRPr="00D7645C" w:rsidRDefault="00FA6139" w:rsidP="00131B0B">
      <w:pPr>
        <w:shd w:val="clear" w:color="auto" w:fill="FFFFFF"/>
        <w:spacing w:after="0" w:line="384" w:lineRule="atLeast"/>
        <w:ind w:left="135"/>
        <w:jc w:val="both"/>
        <w:rPr>
          <w:rFonts w:ascii="Tahoma" w:eastAsia="Times New Roman" w:hAnsi="Tahoma" w:cs="Tahoma"/>
          <w:color w:val="000000" w:themeColor="text1"/>
          <w:sz w:val="24"/>
          <w:szCs w:val="24"/>
          <w:lang w:eastAsia="fr-CA"/>
        </w:rPr>
      </w:pPr>
      <w:r w:rsidRPr="00D7645C">
        <w:rPr>
          <w:rFonts w:ascii="Tahoma" w:eastAsia="Times New Roman" w:hAnsi="Tahoma" w:cs="Tahoma"/>
          <w:b/>
          <w:color w:val="000000" w:themeColor="text1"/>
          <w:sz w:val="24"/>
          <w:szCs w:val="24"/>
          <w:lang w:eastAsia="fr-CA"/>
        </w:rPr>
        <w:t>Matériel requis</w:t>
      </w:r>
      <w:r w:rsidR="00D7645C">
        <w:rPr>
          <w:rFonts w:ascii="Tahoma" w:eastAsia="Times New Roman" w:hAnsi="Tahoma" w:cs="Tahoma"/>
          <w:color w:val="000000" w:themeColor="text1"/>
          <w:sz w:val="24"/>
          <w:szCs w:val="24"/>
          <w:lang w:eastAsia="fr-CA"/>
        </w:rPr>
        <w:t> </w:t>
      </w:r>
      <w:r w:rsidRPr="00D7645C">
        <w:rPr>
          <w:rFonts w:ascii="Tahoma" w:eastAsia="Times New Roman" w:hAnsi="Tahoma" w:cs="Tahoma"/>
          <w:b/>
          <w:bCs/>
          <w:color w:val="000000" w:themeColor="text1"/>
          <w:sz w:val="24"/>
          <w:szCs w:val="24"/>
          <w:lang w:eastAsia="fr-CA"/>
        </w:rPr>
        <w:t>:</w:t>
      </w:r>
    </w:p>
    <w:p w14:paraId="35F91631" w14:textId="77777777" w:rsidR="00FA6139" w:rsidRPr="00D7645C" w:rsidRDefault="00FA6139" w:rsidP="00131B0B">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Plaques avec des colonies bactériennes qui sont des lysogènes potentiels</w:t>
      </w:r>
    </w:p>
    <w:p w14:paraId="2FD51A49" w14:textId="77777777" w:rsidR="00FA6139" w:rsidRPr="00D7645C" w:rsidRDefault="0096108B" w:rsidP="00131B0B">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Plaques de gélose</w:t>
      </w:r>
    </w:p>
    <w:p w14:paraId="1D5E3D1C" w14:textId="77777777" w:rsidR="00FA6139" w:rsidRPr="00D7645C" w:rsidRDefault="002C48BC" w:rsidP="00131B0B">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G</w:t>
      </w:r>
      <w:r w:rsidR="0096108B" w:rsidRPr="00D7645C">
        <w:rPr>
          <w:rFonts w:ascii="Tahoma" w:eastAsia="Times New Roman" w:hAnsi="Tahoma" w:cs="Tahoma"/>
          <w:color w:val="000000" w:themeColor="text1"/>
          <w:sz w:val="24"/>
          <w:szCs w:val="24"/>
          <w:lang w:eastAsia="fr-CA"/>
        </w:rPr>
        <w:t>élose</w:t>
      </w:r>
      <w:r w:rsidRPr="00D7645C">
        <w:rPr>
          <w:rFonts w:ascii="Tahoma" w:eastAsia="Times New Roman" w:hAnsi="Tahoma" w:cs="Tahoma"/>
          <w:color w:val="000000" w:themeColor="text1"/>
          <w:sz w:val="24"/>
          <w:szCs w:val="24"/>
          <w:lang w:eastAsia="fr-CA"/>
        </w:rPr>
        <w:t xml:space="preserve"> molle</w:t>
      </w:r>
    </w:p>
    <w:p w14:paraId="435B25CD" w14:textId="79B9D025" w:rsidR="00FA6139" w:rsidRPr="00D7645C" w:rsidRDefault="00FA6139" w:rsidP="00131B0B">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Culture bactérienne hôte (250 </w:t>
      </w:r>
      <w:r w:rsidR="001A215D">
        <w:rPr>
          <w:rFonts w:ascii="Tahoma" w:eastAsia="Times New Roman" w:hAnsi="Tahoma" w:cs="Tahoma"/>
          <w:color w:val="000000" w:themeColor="text1"/>
          <w:sz w:val="24"/>
          <w:szCs w:val="24"/>
          <w:lang w:eastAsia="fr-CA"/>
        </w:rPr>
        <w:t>µ</w:t>
      </w:r>
      <w:r w:rsidRPr="00D7645C">
        <w:rPr>
          <w:rFonts w:ascii="Tahoma" w:eastAsia="Times New Roman" w:hAnsi="Tahoma" w:cs="Tahoma"/>
          <w:color w:val="000000" w:themeColor="text1"/>
          <w:sz w:val="24"/>
          <w:szCs w:val="24"/>
          <w:lang w:eastAsia="fr-CA"/>
        </w:rPr>
        <w:t>l)</w:t>
      </w:r>
    </w:p>
    <w:p w14:paraId="1AC60004" w14:textId="77777777" w:rsidR="005A0697" w:rsidRPr="00D7645C" w:rsidRDefault="002C48BC" w:rsidP="00131B0B">
      <w:pPr>
        <w:pStyle w:val="ListParagraph"/>
        <w:numPr>
          <w:ilvl w:val="0"/>
          <w:numId w:val="14"/>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Bâtons</w:t>
      </w:r>
      <w:r w:rsidR="00FA6139" w:rsidRPr="00D7645C">
        <w:rPr>
          <w:rFonts w:ascii="Tahoma" w:eastAsia="Times New Roman" w:hAnsi="Tahoma" w:cs="Tahoma"/>
          <w:color w:val="000000" w:themeColor="text1"/>
          <w:sz w:val="24"/>
          <w:szCs w:val="24"/>
          <w:lang w:eastAsia="fr-CA"/>
        </w:rPr>
        <w:t xml:space="preserve"> stériles </w:t>
      </w:r>
      <w:r w:rsidRPr="00D7645C">
        <w:rPr>
          <w:rFonts w:ascii="Tahoma" w:eastAsia="Times New Roman" w:hAnsi="Tahoma" w:cs="Tahoma"/>
          <w:color w:val="000000" w:themeColor="text1"/>
          <w:sz w:val="24"/>
          <w:szCs w:val="24"/>
          <w:lang w:eastAsia="fr-CA"/>
        </w:rPr>
        <w:t>ou boucles de fil pour les striation</w:t>
      </w:r>
      <w:r w:rsidR="00FA6139" w:rsidRPr="00D7645C">
        <w:rPr>
          <w:rFonts w:ascii="Tahoma" w:eastAsia="Times New Roman" w:hAnsi="Tahoma" w:cs="Tahoma"/>
          <w:color w:val="000000" w:themeColor="text1"/>
          <w:sz w:val="24"/>
          <w:szCs w:val="24"/>
          <w:lang w:eastAsia="fr-CA"/>
        </w:rPr>
        <w:t>s bactériennes</w:t>
      </w:r>
    </w:p>
    <w:p w14:paraId="38FB6B6D" w14:textId="67D71ECD" w:rsidR="00FA6139" w:rsidRPr="00D7645C" w:rsidRDefault="00D7645C"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69504" behindDoc="0" locked="0" layoutInCell="1" allowOverlap="1" wp14:anchorId="06479288" wp14:editId="15920A18">
                <wp:simplePos x="0" y="0"/>
                <wp:positionH relativeFrom="column">
                  <wp:posOffset>0</wp:posOffset>
                </wp:positionH>
                <wp:positionV relativeFrom="paragraph">
                  <wp:posOffset>182471</wp:posOffset>
                </wp:positionV>
                <wp:extent cx="5956935" cy="20320"/>
                <wp:effectExtent l="0" t="0" r="24765" b="36830"/>
                <wp:wrapNone/>
                <wp:docPr id="7" name="Straight Connector 7"/>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31335"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4.35pt" to="469.05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" strokecolor="#7f7f7f [1612]" strokeweight="1pt">
                <v:stroke joinstyle="miter"/>
              </v:line>
            </w:pict>
          </mc:Fallback>
        </mc:AlternateContent>
      </w:r>
    </w:p>
    <w:p w14:paraId="2FE84643" w14:textId="2E7CD187" w:rsidR="003F4A60" w:rsidRPr="00D7645C" w:rsidRDefault="003F4A60" w:rsidP="00131B0B">
      <w:pPr>
        <w:shd w:val="clear" w:color="auto" w:fill="FFFFFF"/>
        <w:spacing w:after="0" w:line="384" w:lineRule="atLeast"/>
        <w:jc w:val="both"/>
        <w:rPr>
          <w:rFonts w:ascii="Tahoma" w:eastAsia="Times New Roman" w:hAnsi="Tahoma" w:cs="Tahoma"/>
          <w:b/>
          <w:color w:val="000000" w:themeColor="text1"/>
          <w:sz w:val="24"/>
          <w:szCs w:val="24"/>
          <w:lang w:eastAsia="fr-CA"/>
        </w:rPr>
      </w:pPr>
      <w:r w:rsidRPr="00D7645C">
        <w:rPr>
          <w:rFonts w:ascii="Tahoma" w:eastAsia="Times New Roman" w:hAnsi="Tahoma" w:cs="Tahoma"/>
          <w:b/>
          <w:color w:val="000000" w:themeColor="text1"/>
          <w:sz w:val="24"/>
          <w:szCs w:val="24"/>
          <w:lang w:eastAsia="fr-CA"/>
        </w:rPr>
        <w:t>Protocole</w:t>
      </w:r>
      <w:r w:rsidR="00D7645C">
        <w:rPr>
          <w:rFonts w:ascii="Tahoma" w:eastAsia="Times New Roman" w:hAnsi="Tahoma" w:cs="Tahoma"/>
          <w:color w:val="000000" w:themeColor="text1"/>
          <w:sz w:val="24"/>
          <w:szCs w:val="24"/>
          <w:lang w:eastAsia="fr-CA"/>
        </w:rPr>
        <w:t> </w:t>
      </w:r>
      <w:r w:rsidRPr="00D7645C">
        <w:rPr>
          <w:rFonts w:ascii="Tahoma" w:eastAsia="Times New Roman" w:hAnsi="Tahoma" w:cs="Tahoma"/>
          <w:b/>
          <w:bCs/>
          <w:color w:val="000000" w:themeColor="text1"/>
          <w:sz w:val="24"/>
          <w:szCs w:val="24"/>
          <w:lang w:eastAsia="fr-CA"/>
        </w:rPr>
        <w:t>:</w:t>
      </w:r>
    </w:p>
    <w:p w14:paraId="7CDC3421" w14:textId="057EE9C2" w:rsidR="003F4A60" w:rsidRPr="00D7645C" w:rsidRDefault="003F4A60" w:rsidP="00131B0B">
      <w:pPr>
        <w:shd w:val="clear" w:color="auto" w:fill="FFFFFF"/>
        <w:spacing w:after="0" w:line="384" w:lineRule="atLeast"/>
        <w:jc w:val="both"/>
        <w:rPr>
          <w:rFonts w:ascii="Tahoma" w:eastAsia="Times New Roman" w:hAnsi="Tahoma" w:cs="Tahoma"/>
          <w:color w:val="000000" w:themeColor="text1"/>
          <w:sz w:val="24"/>
          <w:szCs w:val="24"/>
          <w:lang w:eastAsia="fr-CA"/>
        </w:rPr>
      </w:pPr>
    </w:p>
    <w:p w14:paraId="01832AEA" w14:textId="687308AF" w:rsidR="003F4A60" w:rsidRPr="00D7645C" w:rsidRDefault="003F4A60"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Jour 1</w:t>
      </w:r>
    </w:p>
    <w:p w14:paraId="20120510" w14:textId="07FDB088" w:rsidR="003F4A60" w:rsidRDefault="003F4A60" w:rsidP="00131B0B">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Préparez votre paillasse pour un travailler dans des conditions aseptiques et réunissez le matériel requis.</w:t>
      </w:r>
    </w:p>
    <w:p w14:paraId="2A69F3CD" w14:textId="77777777" w:rsidR="00D7645C" w:rsidRPr="00D7645C" w:rsidRDefault="00D7645C" w:rsidP="00131B0B">
      <w:pPr>
        <w:pStyle w:val="ListParagraph"/>
        <w:shd w:val="clear" w:color="auto" w:fill="FFFFFF"/>
        <w:spacing w:after="0" w:line="384" w:lineRule="atLeast"/>
        <w:jc w:val="both"/>
        <w:rPr>
          <w:rFonts w:ascii="Tahoma" w:eastAsia="Times New Roman" w:hAnsi="Tahoma" w:cs="Tahoma"/>
          <w:color w:val="000000" w:themeColor="text1"/>
          <w:sz w:val="24"/>
          <w:szCs w:val="24"/>
          <w:lang w:eastAsia="fr-CA"/>
        </w:rPr>
      </w:pPr>
    </w:p>
    <w:p w14:paraId="6E58F72D" w14:textId="77777777" w:rsidR="003F4A60" w:rsidRPr="00D7645C" w:rsidRDefault="003F4A60" w:rsidP="00131B0B">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lastRenderedPageBreak/>
        <w:t>Préparez deux plaques pour cette procédure.</w:t>
      </w:r>
    </w:p>
    <w:p w14:paraId="660F5FCF" w14:textId="77777777" w:rsidR="003F4A60" w:rsidRPr="00D7645C" w:rsidRDefault="003F4A60" w:rsidP="00131B0B">
      <w:pPr>
        <w:pStyle w:val="ListParagraph"/>
        <w:numPr>
          <w:ilvl w:val="0"/>
          <w:numId w:val="1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Dessinez des grilles identiques sous deux plaques de gélose et numérotez les </w:t>
      </w:r>
      <w:r w:rsidR="00EF7C68" w:rsidRPr="00D7645C">
        <w:rPr>
          <w:rFonts w:ascii="Tahoma" w:eastAsia="Times New Roman" w:hAnsi="Tahoma" w:cs="Tahoma"/>
          <w:color w:val="000000" w:themeColor="text1"/>
          <w:sz w:val="24"/>
          <w:szCs w:val="24"/>
          <w:lang w:eastAsia="fr-CA"/>
        </w:rPr>
        <w:t xml:space="preserve">carrés de </w:t>
      </w:r>
      <w:r w:rsidRPr="00D7645C">
        <w:rPr>
          <w:rFonts w:ascii="Tahoma" w:eastAsia="Times New Roman" w:hAnsi="Tahoma" w:cs="Tahoma"/>
          <w:color w:val="000000" w:themeColor="text1"/>
          <w:sz w:val="24"/>
          <w:szCs w:val="24"/>
          <w:lang w:eastAsia="fr-CA"/>
        </w:rPr>
        <w:t>1 à 10 (ou quel que soit le nombre de colonies de lysogène</w:t>
      </w:r>
      <w:r w:rsidR="00EF7C68" w:rsidRPr="00D7645C">
        <w:rPr>
          <w:rFonts w:ascii="Tahoma" w:eastAsia="Times New Roman" w:hAnsi="Tahoma" w:cs="Tahoma"/>
          <w:color w:val="000000" w:themeColor="text1"/>
          <w:sz w:val="24"/>
          <w:szCs w:val="24"/>
          <w:lang w:eastAsia="fr-CA"/>
        </w:rPr>
        <w:t>s</w:t>
      </w:r>
      <w:r w:rsidRPr="00D7645C">
        <w:rPr>
          <w:rFonts w:ascii="Tahoma" w:eastAsia="Times New Roman" w:hAnsi="Tahoma" w:cs="Tahoma"/>
          <w:color w:val="000000" w:themeColor="text1"/>
          <w:sz w:val="24"/>
          <w:szCs w:val="24"/>
          <w:lang w:eastAsia="fr-CA"/>
        </w:rPr>
        <w:t xml:space="preserve"> putatif</w:t>
      </w:r>
      <w:r w:rsidR="00EF7C68" w:rsidRPr="00D7645C">
        <w:rPr>
          <w:rFonts w:ascii="Tahoma" w:eastAsia="Times New Roman" w:hAnsi="Tahoma" w:cs="Tahoma"/>
          <w:color w:val="000000" w:themeColor="text1"/>
          <w:sz w:val="24"/>
          <w:szCs w:val="24"/>
          <w:lang w:eastAsia="fr-CA"/>
        </w:rPr>
        <w:t>s</w:t>
      </w:r>
      <w:r w:rsidRPr="00D7645C">
        <w:rPr>
          <w:rFonts w:ascii="Tahoma" w:eastAsia="Times New Roman" w:hAnsi="Tahoma" w:cs="Tahoma"/>
          <w:color w:val="000000" w:themeColor="text1"/>
          <w:sz w:val="24"/>
          <w:szCs w:val="24"/>
          <w:lang w:eastAsia="fr-CA"/>
        </w:rPr>
        <w:t xml:space="preserve"> que vous testez).</w:t>
      </w:r>
    </w:p>
    <w:p w14:paraId="76DB845A" w14:textId="7713FF19" w:rsidR="003F4A60" w:rsidRPr="00D7645C" w:rsidRDefault="003F4A60" w:rsidP="00131B0B">
      <w:pPr>
        <w:pStyle w:val="ListParagraph"/>
        <w:numPr>
          <w:ilvl w:val="0"/>
          <w:numId w:val="1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Identifiez les deux plaques. Une plaque est votre plaque expérimentale sur laquelle vous observerez la lyse autour des lysogènes sur un tapis de cellules hôtes après incubation</w:t>
      </w:r>
      <w:r w:rsidR="00D7645C">
        <w:rPr>
          <w:rFonts w:ascii="Tahoma" w:eastAsia="Times New Roman" w:hAnsi="Tahoma" w:cs="Tahoma"/>
          <w:color w:val="000000" w:themeColor="text1"/>
          <w:sz w:val="24"/>
          <w:szCs w:val="24"/>
          <w:lang w:eastAsia="fr-CA"/>
        </w:rPr>
        <w:t> </w:t>
      </w:r>
      <w:r w:rsidRPr="00D7645C">
        <w:rPr>
          <w:rFonts w:ascii="Tahoma" w:eastAsia="Times New Roman" w:hAnsi="Tahoma" w:cs="Tahoma"/>
          <w:color w:val="000000" w:themeColor="text1"/>
          <w:sz w:val="24"/>
          <w:szCs w:val="24"/>
          <w:lang w:eastAsia="fr-CA"/>
        </w:rPr>
        <w:t>; l'autre plaque contiendra uniquement les lysogène</w:t>
      </w:r>
      <w:r w:rsidR="00EF7C68" w:rsidRPr="00D7645C">
        <w:rPr>
          <w:rFonts w:ascii="Tahoma" w:eastAsia="Times New Roman" w:hAnsi="Tahoma" w:cs="Tahoma"/>
          <w:color w:val="000000" w:themeColor="text1"/>
          <w:sz w:val="24"/>
          <w:szCs w:val="24"/>
          <w:lang w:eastAsia="fr-CA"/>
        </w:rPr>
        <w:t>s, qui y seront repiqués («</w:t>
      </w:r>
      <w:r w:rsidR="00D7645C">
        <w:rPr>
          <w:rFonts w:ascii="Tahoma" w:eastAsia="Times New Roman" w:hAnsi="Tahoma" w:cs="Tahoma"/>
          <w:color w:val="000000" w:themeColor="text1"/>
          <w:sz w:val="24"/>
          <w:szCs w:val="24"/>
          <w:lang w:eastAsia="fr-CA"/>
        </w:rPr>
        <w:t> </w:t>
      </w:r>
      <w:r w:rsidR="00EF7C68" w:rsidRPr="00D7645C">
        <w:rPr>
          <w:rFonts w:ascii="Tahoma" w:eastAsia="Times New Roman" w:hAnsi="Tahoma" w:cs="Tahoma"/>
          <w:color w:val="000000" w:themeColor="text1"/>
          <w:sz w:val="24"/>
          <w:szCs w:val="24"/>
          <w:lang w:eastAsia="fr-CA"/>
        </w:rPr>
        <w:t>patch</w:t>
      </w:r>
      <w:r w:rsidR="00D7645C">
        <w:rPr>
          <w:rFonts w:ascii="Tahoma" w:eastAsia="Times New Roman" w:hAnsi="Tahoma" w:cs="Tahoma"/>
          <w:color w:val="000000" w:themeColor="text1"/>
          <w:sz w:val="24"/>
          <w:szCs w:val="24"/>
          <w:lang w:eastAsia="fr-CA"/>
        </w:rPr>
        <w:t> </w:t>
      </w:r>
      <w:r w:rsidR="00EF7C68" w:rsidRPr="00D7645C">
        <w:rPr>
          <w:rFonts w:ascii="Tahoma" w:eastAsia="Times New Roman" w:hAnsi="Tahoma" w:cs="Tahoma"/>
          <w:color w:val="000000" w:themeColor="text1"/>
          <w:sz w:val="24"/>
          <w:szCs w:val="24"/>
          <w:lang w:eastAsia="fr-CA"/>
        </w:rPr>
        <w:t>»)</w:t>
      </w:r>
      <w:r w:rsidRPr="00D7645C">
        <w:rPr>
          <w:rFonts w:ascii="Tahoma" w:eastAsia="Times New Roman" w:hAnsi="Tahoma" w:cs="Tahoma"/>
          <w:color w:val="000000" w:themeColor="text1"/>
          <w:sz w:val="24"/>
          <w:szCs w:val="24"/>
          <w:lang w:eastAsia="fr-CA"/>
        </w:rPr>
        <w:t>.</w:t>
      </w:r>
    </w:p>
    <w:p w14:paraId="5E717012" w14:textId="77777777" w:rsidR="003F4A60" w:rsidRPr="00D7645C" w:rsidRDefault="003F4A60" w:rsidP="00131B0B">
      <w:pPr>
        <w:pStyle w:val="ListParagraph"/>
        <w:numPr>
          <w:ilvl w:val="0"/>
          <w:numId w:val="17"/>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La plaque expérimentale vous permettra de déterminer la présence de vrais lysogènes, alors que la plaque contenant uniquement les lysogènes putatifs vous servira à les repiquer pour de futures expériences.</w:t>
      </w:r>
    </w:p>
    <w:p w14:paraId="40E55AA6" w14:textId="77777777" w:rsidR="003F4A60" w:rsidRPr="00D7645C" w:rsidRDefault="002747F1" w:rsidP="00131B0B">
      <w:pPr>
        <w:pStyle w:val="ListParagraph"/>
        <w:numPr>
          <w:ilvl w:val="0"/>
          <w:numId w:val="1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Prépare</w:t>
      </w:r>
      <w:r w:rsidR="00E159BA" w:rsidRPr="00D7645C">
        <w:rPr>
          <w:rFonts w:ascii="Tahoma" w:eastAsia="Times New Roman" w:hAnsi="Tahoma" w:cs="Tahoma"/>
          <w:color w:val="000000" w:themeColor="text1"/>
          <w:sz w:val="24"/>
          <w:szCs w:val="24"/>
          <w:lang w:eastAsia="fr-CA"/>
        </w:rPr>
        <w:t>z</w:t>
      </w:r>
      <w:r w:rsidR="003F4A60" w:rsidRPr="00D7645C">
        <w:rPr>
          <w:rFonts w:ascii="Tahoma" w:eastAsia="Times New Roman" w:hAnsi="Tahoma" w:cs="Tahoma"/>
          <w:color w:val="000000" w:themeColor="text1"/>
          <w:sz w:val="24"/>
          <w:szCs w:val="24"/>
          <w:lang w:eastAsia="fr-CA"/>
        </w:rPr>
        <w:t xml:space="preserve"> une culture de 250 µl de bactéries hôtes.</w:t>
      </w:r>
    </w:p>
    <w:p w14:paraId="39D372AA" w14:textId="77777777" w:rsidR="003F4A60" w:rsidRPr="00D7645C" w:rsidRDefault="003F4A60" w:rsidP="00131B0B">
      <w:pPr>
        <w:pStyle w:val="ListParagraph"/>
        <w:numPr>
          <w:ilvl w:val="0"/>
          <w:numId w:val="1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Pour cette partie de l'expérience, vous aurez besoin de 3 ml de</w:t>
      </w:r>
      <w:r w:rsidR="002747F1" w:rsidRPr="00D7645C">
        <w:rPr>
          <w:rFonts w:ascii="Tahoma" w:eastAsia="Times New Roman" w:hAnsi="Tahoma" w:cs="Tahoma"/>
          <w:color w:val="000000" w:themeColor="text1"/>
          <w:sz w:val="24"/>
          <w:szCs w:val="24"/>
          <w:lang w:eastAsia="fr-CA"/>
        </w:rPr>
        <w:t xml:space="preserve"> gélose moll</w:t>
      </w:r>
      <w:r w:rsidR="00E159BA" w:rsidRPr="00D7645C">
        <w:rPr>
          <w:rFonts w:ascii="Tahoma" w:eastAsia="Times New Roman" w:hAnsi="Tahoma" w:cs="Tahoma"/>
          <w:color w:val="000000" w:themeColor="text1"/>
          <w:sz w:val="24"/>
          <w:szCs w:val="24"/>
          <w:lang w:eastAsia="fr-CA"/>
        </w:rPr>
        <w:t>e. Votre enseignant</w:t>
      </w:r>
      <w:r w:rsidRPr="00D7645C">
        <w:rPr>
          <w:rFonts w:ascii="Tahoma" w:eastAsia="Times New Roman" w:hAnsi="Tahoma" w:cs="Tahoma"/>
          <w:color w:val="000000" w:themeColor="text1"/>
          <w:sz w:val="24"/>
          <w:szCs w:val="24"/>
          <w:lang w:eastAsia="fr-CA"/>
        </w:rPr>
        <w:t xml:space="preserve"> peut vous </w:t>
      </w:r>
      <w:r w:rsidR="00E159BA" w:rsidRPr="00D7645C">
        <w:rPr>
          <w:rFonts w:ascii="Tahoma" w:eastAsia="Times New Roman" w:hAnsi="Tahoma" w:cs="Tahoma"/>
          <w:color w:val="000000" w:themeColor="text1"/>
          <w:sz w:val="24"/>
          <w:szCs w:val="24"/>
          <w:lang w:eastAsia="fr-CA"/>
        </w:rPr>
        <w:t>la fournir</w:t>
      </w:r>
      <w:r w:rsidRPr="00D7645C">
        <w:rPr>
          <w:rFonts w:ascii="Tahoma" w:eastAsia="Times New Roman" w:hAnsi="Tahoma" w:cs="Tahoma"/>
          <w:color w:val="000000" w:themeColor="text1"/>
          <w:sz w:val="24"/>
          <w:szCs w:val="24"/>
          <w:lang w:eastAsia="fr-CA"/>
        </w:rPr>
        <w:t xml:space="preserve"> o</w:t>
      </w:r>
      <w:r w:rsidR="00E159BA" w:rsidRPr="00D7645C">
        <w:rPr>
          <w:rFonts w:ascii="Tahoma" w:eastAsia="Times New Roman" w:hAnsi="Tahoma" w:cs="Tahoma"/>
          <w:color w:val="000000" w:themeColor="text1"/>
          <w:sz w:val="24"/>
          <w:szCs w:val="24"/>
          <w:lang w:eastAsia="fr-CA"/>
        </w:rPr>
        <w:t>u vous devrez peut-être le préparer</w:t>
      </w:r>
      <w:r w:rsidRPr="00D7645C">
        <w:rPr>
          <w:rFonts w:ascii="Tahoma" w:eastAsia="Times New Roman" w:hAnsi="Tahoma" w:cs="Tahoma"/>
          <w:color w:val="000000" w:themeColor="text1"/>
          <w:sz w:val="24"/>
          <w:szCs w:val="24"/>
          <w:lang w:eastAsia="fr-CA"/>
        </w:rPr>
        <w:t xml:space="preserve"> selon le protocole trouvé dans la boîte à outils.</w:t>
      </w:r>
    </w:p>
    <w:p w14:paraId="7FE2ADDC" w14:textId="77777777" w:rsidR="003F4A60" w:rsidRPr="00D7645C" w:rsidRDefault="003F4A60" w:rsidP="00131B0B">
      <w:pPr>
        <w:pStyle w:val="ListParagraph"/>
        <w:numPr>
          <w:ilvl w:val="0"/>
          <w:numId w:val="1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À l'aide d'une pipette stérile de 5 ml,</w:t>
      </w:r>
      <w:r w:rsidR="002747F1" w:rsidRPr="00D7645C">
        <w:rPr>
          <w:rFonts w:ascii="Tahoma" w:eastAsia="Times New Roman" w:hAnsi="Tahoma" w:cs="Tahoma"/>
          <w:color w:val="000000" w:themeColor="text1"/>
          <w:sz w:val="24"/>
          <w:szCs w:val="24"/>
          <w:lang w:eastAsia="fr-CA"/>
        </w:rPr>
        <w:t xml:space="preserve"> transférez 3 ml de gélose moll</w:t>
      </w:r>
      <w:r w:rsidRPr="00D7645C">
        <w:rPr>
          <w:rFonts w:ascii="Tahoma" w:eastAsia="Times New Roman" w:hAnsi="Tahoma" w:cs="Tahoma"/>
          <w:color w:val="000000" w:themeColor="text1"/>
          <w:sz w:val="24"/>
          <w:szCs w:val="24"/>
          <w:lang w:eastAsia="fr-CA"/>
        </w:rPr>
        <w:t>e dans un tube de culture contenant des bactéries hôtes, puis aspirez immédiatement la solution dans la même pipette.</w:t>
      </w:r>
    </w:p>
    <w:p w14:paraId="3634C36A" w14:textId="77777777" w:rsidR="003F4A60" w:rsidRPr="00D7645C" w:rsidRDefault="00E159BA" w:rsidP="00131B0B">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Distribuez le mélange gélose-bactéries</w:t>
      </w:r>
      <w:r w:rsidR="003F4A60" w:rsidRPr="00D7645C">
        <w:rPr>
          <w:rFonts w:ascii="Tahoma" w:eastAsia="Times New Roman" w:hAnsi="Tahoma" w:cs="Tahoma"/>
          <w:color w:val="000000" w:themeColor="text1"/>
          <w:sz w:val="24"/>
          <w:szCs w:val="24"/>
          <w:lang w:eastAsia="fr-CA"/>
        </w:rPr>
        <w:t xml:space="preserve"> </w:t>
      </w:r>
      <w:r w:rsidR="002747F1" w:rsidRPr="00D7645C">
        <w:rPr>
          <w:rFonts w:ascii="Tahoma" w:eastAsia="Times New Roman" w:hAnsi="Tahoma" w:cs="Tahoma"/>
          <w:color w:val="000000" w:themeColor="text1"/>
          <w:sz w:val="24"/>
          <w:szCs w:val="24"/>
          <w:lang w:eastAsia="fr-CA"/>
        </w:rPr>
        <w:t xml:space="preserve">UNIQUEMENT </w:t>
      </w:r>
      <w:r w:rsidR="003F4A60" w:rsidRPr="00D7645C">
        <w:rPr>
          <w:rFonts w:ascii="Tahoma" w:eastAsia="Times New Roman" w:hAnsi="Tahoma" w:cs="Tahoma"/>
          <w:color w:val="000000" w:themeColor="text1"/>
          <w:sz w:val="24"/>
          <w:szCs w:val="24"/>
          <w:lang w:eastAsia="fr-CA"/>
        </w:rPr>
        <w:t xml:space="preserve">sur la </w:t>
      </w:r>
      <w:r w:rsidR="002747F1" w:rsidRPr="00D7645C">
        <w:rPr>
          <w:rFonts w:ascii="Tahoma" w:eastAsia="Times New Roman" w:hAnsi="Tahoma" w:cs="Tahoma"/>
          <w:color w:val="000000" w:themeColor="text1"/>
          <w:sz w:val="24"/>
          <w:szCs w:val="24"/>
          <w:lang w:eastAsia="fr-CA"/>
        </w:rPr>
        <w:t>plaque expérimentale.</w:t>
      </w:r>
    </w:p>
    <w:p w14:paraId="213981F7" w14:textId="77777777" w:rsidR="003F4A60" w:rsidRPr="00D7645C" w:rsidRDefault="003F4A60" w:rsidP="00131B0B">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Inclinez doucement, mais rapidement la plaque dans plusieurs directions </w:t>
      </w:r>
      <w:r w:rsidR="00E159BA" w:rsidRPr="00D7645C">
        <w:rPr>
          <w:rFonts w:ascii="Tahoma" w:eastAsia="Times New Roman" w:hAnsi="Tahoma" w:cs="Tahoma"/>
          <w:color w:val="000000" w:themeColor="text1"/>
          <w:sz w:val="24"/>
          <w:szCs w:val="24"/>
          <w:lang w:eastAsia="fr-CA"/>
        </w:rPr>
        <w:t>jusqu'à ce que le mélange de gélose</w:t>
      </w:r>
      <w:r w:rsidR="002747F1" w:rsidRPr="00D7645C">
        <w:rPr>
          <w:rFonts w:ascii="Tahoma" w:eastAsia="Times New Roman" w:hAnsi="Tahoma" w:cs="Tahoma"/>
          <w:color w:val="000000" w:themeColor="text1"/>
          <w:sz w:val="24"/>
          <w:szCs w:val="24"/>
          <w:lang w:eastAsia="fr-CA"/>
        </w:rPr>
        <w:t xml:space="preserve"> molle</w:t>
      </w:r>
      <w:r w:rsidRPr="00D7645C">
        <w:rPr>
          <w:rFonts w:ascii="Tahoma" w:eastAsia="Times New Roman" w:hAnsi="Tahoma" w:cs="Tahoma"/>
          <w:color w:val="000000" w:themeColor="text1"/>
          <w:sz w:val="24"/>
          <w:szCs w:val="24"/>
          <w:lang w:eastAsia="fr-CA"/>
        </w:rPr>
        <w:t xml:space="preserve"> recouv</w:t>
      </w:r>
      <w:r w:rsidR="00E159BA" w:rsidRPr="00D7645C">
        <w:rPr>
          <w:rFonts w:ascii="Tahoma" w:eastAsia="Times New Roman" w:hAnsi="Tahoma" w:cs="Tahoma"/>
          <w:color w:val="000000" w:themeColor="text1"/>
          <w:sz w:val="24"/>
          <w:szCs w:val="24"/>
          <w:lang w:eastAsia="fr-CA"/>
        </w:rPr>
        <w:t>re uniformément la plaque</w:t>
      </w:r>
      <w:r w:rsidRPr="00D7645C">
        <w:rPr>
          <w:rFonts w:ascii="Tahoma" w:eastAsia="Times New Roman" w:hAnsi="Tahoma" w:cs="Tahoma"/>
          <w:color w:val="000000" w:themeColor="text1"/>
          <w:sz w:val="24"/>
          <w:szCs w:val="24"/>
          <w:lang w:eastAsia="fr-CA"/>
        </w:rPr>
        <w:t>.</w:t>
      </w:r>
    </w:p>
    <w:p w14:paraId="363BAD02" w14:textId="77777777" w:rsidR="003F4A60" w:rsidRPr="00D7645C" w:rsidRDefault="00E159BA" w:rsidP="00131B0B">
      <w:pPr>
        <w:pStyle w:val="ListParagraph"/>
        <w:numPr>
          <w:ilvl w:val="0"/>
          <w:numId w:val="18"/>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Ne préparez pas de tapis bactérien </w:t>
      </w:r>
      <w:r w:rsidR="003F4A60" w:rsidRPr="00D7645C">
        <w:rPr>
          <w:rFonts w:ascii="Tahoma" w:eastAsia="Times New Roman" w:hAnsi="Tahoma" w:cs="Tahoma"/>
          <w:color w:val="000000" w:themeColor="text1"/>
          <w:sz w:val="24"/>
          <w:szCs w:val="24"/>
          <w:lang w:eastAsia="fr-CA"/>
        </w:rPr>
        <w:t>sur l</w:t>
      </w:r>
      <w:r w:rsidRPr="00D7645C">
        <w:rPr>
          <w:rFonts w:ascii="Tahoma" w:eastAsia="Times New Roman" w:hAnsi="Tahoma" w:cs="Tahoma"/>
          <w:color w:val="000000" w:themeColor="text1"/>
          <w:sz w:val="24"/>
          <w:szCs w:val="24"/>
          <w:lang w:eastAsia="fr-CA"/>
        </w:rPr>
        <w:t>a plaque contenant uniquement les</w:t>
      </w:r>
      <w:r w:rsidR="003F4A60" w:rsidRPr="00D7645C">
        <w:rPr>
          <w:rFonts w:ascii="Tahoma" w:eastAsia="Times New Roman" w:hAnsi="Tahoma" w:cs="Tahoma"/>
          <w:color w:val="000000" w:themeColor="text1"/>
          <w:sz w:val="24"/>
          <w:szCs w:val="24"/>
          <w:lang w:eastAsia="fr-CA"/>
        </w:rPr>
        <w:t xml:space="preserve"> lysogène</w:t>
      </w:r>
      <w:r w:rsidRPr="00D7645C">
        <w:rPr>
          <w:rFonts w:ascii="Tahoma" w:eastAsia="Times New Roman" w:hAnsi="Tahoma" w:cs="Tahoma"/>
          <w:color w:val="000000" w:themeColor="text1"/>
          <w:sz w:val="24"/>
          <w:szCs w:val="24"/>
          <w:lang w:eastAsia="fr-CA"/>
        </w:rPr>
        <w:t>s</w:t>
      </w:r>
      <w:r w:rsidR="003F4A60" w:rsidRPr="00D7645C">
        <w:rPr>
          <w:rFonts w:ascii="Tahoma" w:eastAsia="Times New Roman" w:hAnsi="Tahoma" w:cs="Tahoma"/>
          <w:color w:val="000000" w:themeColor="text1"/>
          <w:sz w:val="24"/>
          <w:szCs w:val="24"/>
          <w:lang w:eastAsia="fr-CA"/>
        </w:rPr>
        <w:t>.</w:t>
      </w:r>
    </w:p>
    <w:p w14:paraId="2A68FC1F" w14:textId="77777777" w:rsidR="003F4A60" w:rsidRPr="00D7645C" w:rsidRDefault="002747F1" w:rsidP="00131B0B">
      <w:pPr>
        <w:pStyle w:val="ListParagraph"/>
        <w:numPr>
          <w:ilvl w:val="0"/>
          <w:numId w:val="1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Laissez la gélose molle</w:t>
      </w:r>
      <w:r w:rsidR="00E159BA" w:rsidRPr="00D7645C">
        <w:rPr>
          <w:rFonts w:ascii="Tahoma" w:eastAsia="Times New Roman" w:hAnsi="Tahoma" w:cs="Tahoma"/>
          <w:color w:val="000000" w:themeColor="text1"/>
          <w:sz w:val="24"/>
          <w:szCs w:val="24"/>
          <w:lang w:eastAsia="fr-CA"/>
        </w:rPr>
        <w:t xml:space="preserve"> solidifier</w:t>
      </w:r>
      <w:r w:rsidR="003F4A60" w:rsidRPr="00D7645C">
        <w:rPr>
          <w:rFonts w:ascii="Tahoma" w:eastAsia="Times New Roman" w:hAnsi="Tahoma" w:cs="Tahoma"/>
          <w:color w:val="000000" w:themeColor="text1"/>
          <w:sz w:val="24"/>
          <w:szCs w:val="24"/>
          <w:lang w:eastAsia="fr-CA"/>
        </w:rPr>
        <w:t xml:space="preserve"> et sécher complètement. Cela devrait prendre environ 15 minutes.</w:t>
      </w:r>
    </w:p>
    <w:p w14:paraId="189CF54D" w14:textId="77777777" w:rsidR="002747F1" w:rsidRPr="00D7645C" w:rsidRDefault="002747F1" w:rsidP="00131B0B">
      <w:pPr>
        <w:pStyle w:val="ListParagraph"/>
        <w:shd w:val="clear" w:color="auto" w:fill="FFFFFF"/>
        <w:spacing w:after="0" w:line="384" w:lineRule="atLeast"/>
        <w:ind w:left="1068"/>
        <w:jc w:val="both"/>
        <w:rPr>
          <w:rFonts w:ascii="Tahoma" w:eastAsia="Times New Roman" w:hAnsi="Tahoma" w:cs="Tahoma"/>
          <w:color w:val="000000" w:themeColor="text1"/>
          <w:sz w:val="24"/>
          <w:szCs w:val="24"/>
          <w:lang w:eastAsia="fr-CA"/>
        </w:rPr>
      </w:pPr>
    </w:p>
    <w:p w14:paraId="587B3BC0" w14:textId="77777777" w:rsidR="004822A8" w:rsidRPr="00D7645C" w:rsidRDefault="004822A8" w:rsidP="00131B0B">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Faites vos</w:t>
      </w:r>
      <w:r w:rsidR="002747F1" w:rsidRPr="00D7645C">
        <w:rPr>
          <w:rFonts w:ascii="Tahoma" w:eastAsia="Times New Roman" w:hAnsi="Tahoma" w:cs="Tahoma"/>
          <w:color w:val="000000" w:themeColor="text1"/>
          <w:sz w:val="24"/>
          <w:szCs w:val="24"/>
          <w:lang w:eastAsia="fr-CA"/>
        </w:rPr>
        <w:t xml:space="preserve"> repiquage</w:t>
      </w:r>
      <w:r w:rsidR="001268A8" w:rsidRPr="00D7645C">
        <w:rPr>
          <w:rFonts w:ascii="Tahoma" w:eastAsia="Times New Roman" w:hAnsi="Tahoma" w:cs="Tahoma"/>
          <w:color w:val="000000" w:themeColor="text1"/>
          <w:sz w:val="24"/>
          <w:szCs w:val="24"/>
          <w:lang w:eastAsia="fr-CA"/>
        </w:rPr>
        <w:t>s</w:t>
      </w:r>
      <w:r w:rsidRPr="00D7645C">
        <w:rPr>
          <w:rFonts w:ascii="Tahoma" w:eastAsia="Times New Roman" w:hAnsi="Tahoma" w:cs="Tahoma"/>
          <w:color w:val="000000" w:themeColor="text1"/>
          <w:sz w:val="24"/>
          <w:szCs w:val="24"/>
          <w:lang w:eastAsia="fr-CA"/>
        </w:rPr>
        <w:t>.</w:t>
      </w:r>
    </w:p>
    <w:p w14:paraId="0AB0181C" w14:textId="6CABDCA6" w:rsidR="004822A8" w:rsidRPr="001A215D" w:rsidRDefault="004822A8" w:rsidP="00131B0B">
      <w:pPr>
        <w:pStyle w:val="ListParagraph"/>
        <w:numPr>
          <w:ilvl w:val="0"/>
          <w:numId w:val="21"/>
        </w:numPr>
        <w:shd w:val="clear" w:color="auto" w:fill="FFFFFF"/>
        <w:spacing w:after="0" w:line="384" w:lineRule="atLeast"/>
        <w:jc w:val="both"/>
        <w:outlineLvl w:val="2"/>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Choisissez une colonie dans la plaque de striations de lysogène</w:t>
      </w:r>
      <w:r w:rsidR="002747F1" w:rsidRPr="00D7645C">
        <w:rPr>
          <w:rFonts w:ascii="Tahoma" w:eastAsia="Times New Roman" w:hAnsi="Tahoma" w:cs="Tahoma"/>
          <w:color w:val="000000" w:themeColor="text1"/>
          <w:sz w:val="24"/>
          <w:szCs w:val="24"/>
          <w:lang w:eastAsia="fr-CA"/>
        </w:rPr>
        <w:t>s</w:t>
      </w:r>
      <w:r w:rsidRPr="00D7645C">
        <w:rPr>
          <w:rFonts w:ascii="Tahoma" w:eastAsia="Times New Roman" w:hAnsi="Tahoma" w:cs="Tahoma"/>
          <w:color w:val="000000" w:themeColor="text1"/>
          <w:sz w:val="24"/>
          <w:szCs w:val="24"/>
          <w:lang w:eastAsia="fr-CA"/>
        </w:rPr>
        <w:t xml:space="preserve">, obtenue suite au protocole </w:t>
      </w:r>
      <w:r w:rsidR="002747F1" w:rsidRPr="00D7645C">
        <w:rPr>
          <w:rFonts w:ascii="Tahoma" w:eastAsia="Times New Roman" w:hAnsi="Tahoma" w:cs="Tahoma"/>
          <w:b/>
          <w:color w:val="000000" w:themeColor="text1"/>
          <w:sz w:val="24"/>
          <w:szCs w:val="24"/>
          <w:lang w:eastAsia="fr-CA"/>
        </w:rPr>
        <w:t>Créer et tester des lysogènes</w:t>
      </w:r>
      <w:r w:rsidR="00D7645C">
        <w:rPr>
          <w:rFonts w:ascii="Tahoma" w:eastAsia="Times New Roman" w:hAnsi="Tahoma" w:cs="Tahoma"/>
          <w:b/>
          <w:color w:val="000000" w:themeColor="text1"/>
          <w:sz w:val="24"/>
          <w:szCs w:val="24"/>
          <w:lang w:eastAsia="fr-CA"/>
        </w:rPr>
        <w:t> </w:t>
      </w:r>
      <w:r w:rsidR="002747F1" w:rsidRPr="00D7645C">
        <w:rPr>
          <w:rFonts w:ascii="Tahoma" w:eastAsia="Times New Roman" w:hAnsi="Tahoma" w:cs="Tahoma"/>
          <w:b/>
          <w:color w:val="000000" w:themeColor="text1"/>
          <w:sz w:val="24"/>
          <w:szCs w:val="24"/>
          <w:lang w:eastAsia="fr-CA"/>
        </w:rPr>
        <w:t xml:space="preserve">: Striation à partir d’un phage à titre élevé </w:t>
      </w:r>
      <w:r w:rsidRPr="00D7645C">
        <w:rPr>
          <w:rFonts w:ascii="Tahoma" w:eastAsia="Times New Roman" w:hAnsi="Tahoma" w:cs="Tahoma"/>
          <w:color w:val="000000" w:themeColor="text1"/>
          <w:sz w:val="24"/>
          <w:szCs w:val="24"/>
          <w:lang w:eastAsia="fr-CA"/>
        </w:rPr>
        <w:t xml:space="preserve">(11.1), en touchant légèrement une boucle ou un cure-dent stérile au centre d'une colonie </w:t>
      </w:r>
      <w:r w:rsidRPr="001A215D">
        <w:rPr>
          <w:rFonts w:ascii="Tahoma" w:eastAsia="Times New Roman" w:hAnsi="Tahoma" w:cs="Tahoma"/>
          <w:color w:val="000000" w:themeColor="text1"/>
          <w:sz w:val="24"/>
          <w:szCs w:val="24"/>
          <w:lang w:eastAsia="fr-CA"/>
        </w:rPr>
        <w:t>isolée.</w:t>
      </w:r>
    </w:p>
    <w:p w14:paraId="2099981B" w14:textId="77777777" w:rsidR="002747F1" w:rsidRPr="00D7645C" w:rsidRDefault="002747F1" w:rsidP="00131B0B">
      <w:pPr>
        <w:pStyle w:val="ListParagraph"/>
        <w:numPr>
          <w:ilvl w:val="0"/>
          <w:numId w:val="22"/>
        </w:numPr>
        <w:shd w:val="clear" w:color="auto" w:fill="FFFFFF"/>
        <w:spacing w:after="0" w:line="384" w:lineRule="atLeast"/>
        <w:jc w:val="both"/>
        <w:outlineLvl w:val="2"/>
        <w:rPr>
          <w:rFonts w:ascii="Tahoma" w:eastAsia="Times New Roman" w:hAnsi="Tahoma" w:cs="Tahoma"/>
          <w:b/>
          <w:color w:val="000000" w:themeColor="text1"/>
          <w:sz w:val="24"/>
          <w:szCs w:val="24"/>
          <w:lang w:eastAsia="fr-CA"/>
        </w:rPr>
      </w:pPr>
      <w:r w:rsidRPr="001A215D">
        <w:rPr>
          <w:rFonts w:ascii="Tahoma" w:eastAsia="Times New Roman" w:hAnsi="Tahoma" w:cs="Tahoma"/>
          <w:color w:val="000000" w:themeColor="text1"/>
          <w:sz w:val="24"/>
          <w:szCs w:val="24"/>
          <w:lang w:eastAsia="fr-CA"/>
        </w:rPr>
        <w:lastRenderedPageBreak/>
        <w:t>Si vous utilisez une boucle métallique,</w:t>
      </w:r>
      <w:r w:rsidRPr="00D7645C">
        <w:rPr>
          <w:rFonts w:ascii="Tahoma" w:eastAsia="Times New Roman" w:hAnsi="Tahoma" w:cs="Tahoma"/>
          <w:color w:val="000000" w:themeColor="text1"/>
          <w:sz w:val="24"/>
          <w:szCs w:val="24"/>
          <w:lang w:eastAsia="fr-CA"/>
        </w:rPr>
        <w:t xml:space="preserve"> stérilisez-la en la chauffant à la flamme jusqu'à ce qu'elle devienne rouge, puis en la laissant refroidir avant de ramasser les bactéries.</w:t>
      </w:r>
    </w:p>
    <w:p w14:paraId="3F6D048C" w14:textId="6F368C47" w:rsidR="002747F1" w:rsidRPr="00D7645C" w:rsidRDefault="002747F1" w:rsidP="00131B0B">
      <w:pPr>
        <w:pStyle w:val="ListParagraph"/>
        <w:numPr>
          <w:ilvl w:val="0"/>
          <w:numId w:val="21"/>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Striez une petite quantité de cellules lysogènes candidates sur les deux plaques en faisant glisser doucement la boucle ou le bâton à travers la surface de la plaque</w:t>
      </w:r>
      <w:r w:rsidRPr="00D7645C">
        <w:rPr>
          <w:rFonts w:ascii="Tahoma" w:eastAsia="Times New Roman" w:hAnsi="Tahoma" w:cs="Tahoma"/>
          <w:i/>
          <w:color w:val="000000" w:themeColor="text1"/>
          <w:sz w:val="24"/>
          <w:szCs w:val="24"/>
          <w:lang w:eastAsia="fr-CA"/>
        </w:rPr>
        <w:t xml:space="preserve"> lysogène-uniquement</w:t>
      </w:r>
      <w:r w:rsidRPr="00D7645C">
        <w:rPr>
          <w:rFonts w:ascii="Tahoma" w:eastAsia="Times New Roman" w:hAnsi="Tahoma" w:cs="Tahoma"/>
          <w:color w:val="000000" w:themeColor="text1"/>
          <w:sz w:val="24"/>
          <w:szCs w:val="24"/>
          <w:lang w:eastAsia="fr-CA"/>
        </w:rPr>
        <w:t xml:space="preserve"> en premier, suivie par la </w:t>
      </w:r>
      <w:r w:rsidRPr="00D7645C">
        <w:rPr>
          <w:rFonts w:ascii="Tahoma" w:eastAsia="Times New Roman" w:hAnsi="Tahoma" w:cs="Tahoma"/>
          <w:i/>
          <w:color w:val="000000" w:themeColor="text1"/>
          <w:sz w:val="24"/>
          <w:szCs w:val="24"/>
          <w:lang w:eastAsia="fr-CA"/>
        </w:rPr>
        <w:t>plaque expérimentale</w:t>
      </w:r>
      <w:r w:rsidRPr="00D7645C">
        <w:rPr>
          <w:rFonts w:ascii="Tahoma" w:eastAsia="Times New Roman" w:hAnsi="Tahoma" w:cs="Tahoma"/>
          <w:color w:val="000000" w:themeColor="text1"/>
          <w:sz w:val="24"/>
          <w:szCs w:val="24"/>
          <w:lang w:eastAsia="fr-CA"/>
        </w:rPr>
        <w:t xml:space="preserve"> (la plaque avec le tapis bactérien préalablement préparée), comme le montre la </w:t>
      </w:r>
      <w:r w:rsidR="00D7645C">
        <w:rPr>
          <w:rFonts w:ascii="Tahoma" w:eastAsia="Times New Roman" w:hAnsi="Tahoma" w:cs="Tahoma"/>
          <w:color w:val="000000" w:themeColor="text1"/>
          <w:sz w:val="24"/>
          <w:szCs w:val="24"/>
          <w:lang w:eastAsia="fr-CA"/>
        </w:rPr>
        <w:t>F</w:t>
      </w:r>
      <w:r w:rsidRPr="00D7645C">
        <w:rPr>
          <w:rFonts w:ascii="Tahoma" w:eastAsia="Times New Roman" w:hAnsi="Tahoma" w:cs="Tahoma"/>
          <w:color w:val="000000" w:themeColor="text1"/>
          <w:sz w:val="24"/>
          <w:szCs w:val="24"/>
          <w:lang w:eastAsia="fr-CA"/>
        </w:rPr>
        <w:t>igure 11.2-1.</w:t>
      </w:r>
    </w:p>
    <w:p w14:paraId="5454464D" w14:textId="77777777" w:rsidR="002747F1" w:rsidRPr="00D7645C" w:rsidRDefault="002747F1" w:rsidP="00131B0B">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Ne creusez pas la gélose. La surface de la plaque lysogène est beaucoup plus ferme que celle de la plaque expérimentale qui contient le tapis bactérien hôte.</w:t>
      </w:r>
    </w:p>
    <w:p w14:paraId="4019D0D7" w14:textId="4E02BB37" w:rsidR="002747F1" w:rsidRPr="00D7645C" w:rsidRDefault="002747F1" w:rsidP="00131B0B">
      <w:pPr>
        <w:pStyle w:val="ListParagraph"/>
        <w:numPr>
          <w:ilvl w:val="0"/>
          <w:numId w:val="23"/>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Vous pouvez obtenir de meilleurs résultats sur le tapis bactérien en touchant légèrement la gélose supérieure avec la boucle ou le bâton dans une série de 6 à 8 «</w:t>
      </w:r>
      <w:r w:rsidR="00D7645C">
        <w:rPr>
          <w:rFonts w:ascii="Tahoma" w:eastAsia="Times New Roman" w:hAnsi="Tahoma" w:cs="Tahoma"/>
          <w:color w:val="000000" w:themeColor="text1"/>
          <w:sz w:val="24"/>
          <w:szCs w:val="24"/>
          <w:lang w:eastAsia="fr-CA"/>
        </w:rPr>
        <w:t> </w:t>
      </w:r>
      <w:r w:rsidRPr="00D7645C">
        <w:rPr>
          <w:rFonts w:ascii="Tahoma" w:eastAsia="Times New Roman" w:hAnsi="Tahoma" w:cs="Tahoma"/>
          <w:color w:val="000000" w:themeColor="text1"/>
          <w:sz w:val="24"/>
          <w:szCs w:val="24"/>
          <w:lang w:eastAsia="fr-CA"/>
        </w:rPr>
        <w:t>petits coups</w:t>
      </w:r>
      <w:r w:rsidR="00D7645C">
        <w:rPr>
          <w:rFonts w:ascii="Tahoma" w:eastAsia="Times New Roman" w:hAnsi="Tahoma" w:cs="Tahoma"/>
          <w:color w:val="000000" w:themeColor="text1"/>
          <w:sz w:val="24"/>
          <w:szCs w:val="24"/>
          <w:lang w:eastAsia="fr-CA"/>
        </w:rPr>
        <w:t> </w:t>
      </w:r>
      <w:r w:rsidRPr="00D7645C">
        <w:rPr>
          <w:rFonts w:ascii="Tahoma" w:eastAsia="Times New Roman" w:hAnsi="Tahoma" w:cs="Tahoma"/>
          <w:color w:val="000000" w:themeColor="text1"/>
          <w:sz w:val="24"/>
          <w:szCs w:val="24"/>
          <w:lang w:eastAsia="fr-CA"/>
        </w:rPr>
        <w:t>» adjacents au lieu de la faire glisser à travers la gélose supérieure.</w:t>
      </w:r>
    </w:p>
    <w:p w14:paraId="3A9D789C" w14:textId="77777777" w:rsidR="005A0697" w:rsidRPr="00D7645C" w:rsidRDefault="005A0697" w:rsidP="00131B0B">
      <w:pPr>
        <w:shd w:val="clear" w:color="auto" w:fill="FFFFFF"/>
        <w:spacing w:after="0" w:line="384" w:lineRule="atLeast"/>
        <w:jc w:val="both"/>
        <w:rPr>
          <w:rFonts w:ascii="Tahoma" w:eastAsia="Times New Roman" w:hAnsi="Tahoma" w:cs="Tahoma"/>
          <w:color w:val="000000" w:themeColor="text1"/>
          <w:sz w:val="24"/>
          <w:szCs w:val="24"/>
          <w:lang w:eastAsia="fr-CA"/>
        </w:rPr>
      </w:pPr>
    </w:p>
    <w:tbl>
      <w:tblPr>
        <w:tblW w:w="94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0"/>
      </w:tblGrid>
      <w:tr w:rsidR="00D7645C" w:rsidRPr="00D7645C" w14:paraId="24A859B7" w14:textId="77777777" w:rsidTr="00131B0B">
        <w:trPr>
          <w:jc w:val="center"/>
        </w:trPr>
        <w:tc>
          <w:tcPr>
            <w:tcW w:w="9490"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4628C207" w14:textId="77777777" w:rsidR="005A0697" w:rsidRPr="00D7645C" w:rsidRDefault="00A0014E" w:rsidP="00131B0B">
            <w:pPr>
              <w:spacing w:after="0" w:line="384" w:lineRule="atLeast"/>
              <w:jc w:val="center"/>
              <w:rPr>
                <w:rFonts w:ascii="Tahoma" w:eastAsia="Times New Roman" w:hAnsi="Tahoma" w:cs="Tahoma"/>
                <w:color w:val="000000" w:themeColor="text1"/>
                <w:sz w:val="24"/>
                <w:szCs w:val="24"/>
                <w:lang w:eastAsia="fr-CA"/>
              </w:rPr>
            </w:pPr>
            <w:r w:rsidRPr="00D7645C">
              <w:rPr>
                <w:rFonts w:ascii="Tahoma" w:eastAsia="Times New Roman" w:hAnsi="Tahoma" w:cs="Tahoma"/>
                <w:noProof/>
                <w:color w:val="000000" w:themeColor="text1"/>
                <w:sz w:val="24"/>
                <w:szCs w:val="24"/>
                <w:lang w:eastAsia="fr-CA"/>
              </w:rPr>
              <w:drawing>
                <wp:inline distT="0" distB="0" distL="0" distR="0" wp14:anchorId="125D3352" wp14:editId="1C86823F">
                  <wp:extent cx="4883583" cy="1828747"/>
                  <wp:effectExtent l="0" t="0" r="0" b="635"/>
                  <wp:docPr id="2" name="Picture 2" descr="C:\Users\vtrembl2\Desktop\Traduction Phages\Images icones\repiqu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repiqu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8397" cy="1845528"/>
                          </a:xfrm>
                          <a:prstGeom prst="rect">
                            <a:avLst/>
                          </a:prstGeom>
                          <a:noFill/>
                          <a:ln>
                            <a:noFill/>
                          </a:ln>
                        </pic:spPr>
                      </pic:pic>
                    </a:graphicData>
                  </a:graphic>
                </wp:inline>
              </w:drawing>
            </w:r>
          </w:p>
        </w:tc>
      </w:tr>
      <w:tr w:rsidR="00D7645C" w:rsidRPr="00D7645C" w14:paraId="69D3C38C" w14:textId="77777777" w:rsidTr="00131B0B">
        <w:trPr>
          <w:jc w:val="center"/>
        </w:trPr>
        <w:tc>
          <w:tcPr>
            <w:tcW w:w="9490"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69868CC8" w14:textId="77777777" w:rsidR="00DF0BEE" w:rsidRPr="001A215D" w:rsidRDefault="00DF0BEE" w:rsidP="00131B0B">
            <w:pPr>
              <w:spacing w:after="0" w:line="384" w:lineRule="atLeast"/>
              <w:jc w:val="both"/>
              <w:rPr>
                <w:rFonts w:ascii="Tahoma" w:eastAsia="Times New Roman" w:hAnsi="Tahoma" w:cs="Tahoma"/>
                <w:color w:val="000000" w:themeColor="text1"/>
                <w:sz w:val="18"/>
                <w:szCs w:val="18"/>
                <w:lang w:eastAsia="fr-CA"/>
              </w:rPr>
            </w:pPr>
            <w:r w:rsidRPr="001A215D">
              <w:rPr>
                <w:rFonts w:ascii="Tahoma" w:eastAsia="Times New Roman" w:hAnsi="Tahoma" w:cs="Tahoma"/>
                <w:color w:val="000000" w:themeColor="text1"/>
                <w:sz w:val="18"/>
                <w:szCs w:val="18"/>
                <w:lang w:eastAsia="fr-CA"/>
              </w:rPr>
              <w:t xml:space="preserve">Figure 11.2-1. Plaques de </w:t>
            </w:r>
            <w:r w:rsidR="002747F1" w:rsidRPr="001A215D">
              <w:rPr>
                <w:rFonts w:ascii="Tahoma" w:eastAsia="Times New Roman" w:hAnsi="Tahoma" w:cs="Tahoma"/>
                <w:color w:val="000000" w:themeColor="text1"/>
                <w:sz w:val="18"/>
                <w:szCs w:val="18"/>
                <w:lang w:eastAsia="fr-CA"/>
              </w:rPr>
              <w:t>repiquage</w:t>
            </w:r>
            <w:r w:rsidRPr="001A215D">
              <w:rPr>
                <w:rFonts w:ascii="Tahoma" w:eastAsia="Times New Roman" w:hAnsi="Tahoma" w:cs="Tahoma"/>
                <w:color w:val="000000" w:themeColor="text1"/>
                <w:sz w:val="18"/>
                <w:szCs w:val="18"/>
                <w:lang w:eastAsia="fr-CA"/>
              </w:rPr>
              <w:t xml:space="preserve"> pour tester les lysogènes putatifs. La plaque de lysogène</w:t>
            </w:r>
            <w:r w:rsidR="006148B8" w:rsidRPr="001A215D">
              <w:rPr>
                <w:rFonts w:ascii="Tahoma" w:eastAsia="Times New Roman" w:hAnsi="Tahoma" w:cs="Tahoma"/>
                <w:color w:val="000000" w:themeColor="text1"/>
                <w:sz w:val="18"/>
                <w:szCs w:val="18"/>
                <w:lang w:eastAsia="fr-CA"/>
              </w:rPr>
              <w:t>s</w:t>
            </w:r>
            <w:r w:rsidRPr="001A215D">
              <w:rPr>
                <w:rFonts w:ascii="Tahoma" w:eastAsia="Times New Roman" w:hAnsi="Tahoma" w:cs="Tahoma"/>
                <w:color w:val="000000" w:themeColor="text1"/>
                <w:sz w:val="18"/>
                <w:szCs w:val="18"/>
                <w:lang w:eastAsia="fr-CA"/>
              </w:rPr>
              <w:t xml:space="preserve"> uniquement est une plaque de gélose ordinaire sans tapis bacté</w:t>
            </w:r>
            <w:r w:rsidR="008D4B04" w:rsidRPr="001A215D">
              <w:rPr>
                <w:rFonts w:ascii="Tahoma" w:eastAsia="Times New Roman" w:hAnsi="Tahoma" w:cs="Tahoma"/>
                <w:color w:val="000000" w:themeColor="text1"/>
                <w:sz w:val="18"/>
                <w:szCs w:val="18"/>
                <w:lang w:eastAsia="fr-CA"/>
              </w:rPr>
              <w:t>rien hôte et contient les repiquages</w:t>
            </w:r>
            <w:r w:rsidRPr="001A215D">
              <w:rPr>
                <w:rFonts w:ascii="Tahoma" w:eastAsia="Times New Roman" w:hAnsi="Tahoma" w:cs="Tahoma"/>
                <w:color w:val="000000" w:themeColor="text1"/>
                <w:sz w:val="18"/>
                <w:szCs w:val="18"/>
                <w:lang w:eastAsia="fr-CA"/>
              </w:rPr>
              <w:t xml:space="preserve"> de cinq colonies de lysogènes putatifs. La plaque expérimentale a les mêmes colonies bactériennes déposées sur un tapis bactérien hôte de type sauvage. Les patchs A, B et E sont positives en tant que lysogènes en raison des zones clarifiées causées par la libération des phages. Les patchs C et D ne montrent pas de clarification causée par la libération de phages, mais seulement des zones sans les bactéries du tapis bactérien, bactéries qui ont été enlevées lors du dépôt des lysogènes putatifs.</w:t>
            </w:r>
          </w:p>
        </w:tc>
      </w:tr>
    </w:tbl>
    <w:p w14:paraId="7C01CB77" w14:textId="59D511AF" w:rsidR="005A0697" w:rsidRPr="00D7645C" w:rsidRDefault="005A0697" w:rsidP="00131B0B">
      <w:pPr>
        <w:shd w:val="clear" w:color="auto" w:fill="FFFFFF"/>
        <w:spacing w:after="0" w:line="384" w:lineRule="atLeast"/>
        <w:jc w:val="both"/>
        <w:rPr>
          <w:rFonts w:ascii="Tahoma" w:eastAsia="Times New Roman" w:hAnsi="Tahoma" w:cs="Tahoma"/>
          <w:color w:val="000000" w:themeColor="text1"/>
          <w:sz w:val="24"/>
          <w:szCs w:val="24"/>
          <w:lang w:eastAsia="fr-CA"/>
        </w:rPr>
      </w:pPr>
    </w:p>
    <w:p w14:paraId="6BE78CDD" w14:textId="4AAFEBE7" w:rsidR="005A0697" w:rsidRPr="00D7645C" w:rsidRDefault="00DF0BEE"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lastRenderedPageBreak/>
        <w:t>Important</w:t>
      </w:r>
      <w:r w:rsidR="00D7645C">
        <w:rPr>
          <w:rFonts w:ascii="Tahoma" w:eastAsia="Times New Roman" w:hAnsi="Tahoma" w:cs="Tahoma"/>
          <w:b/>
          <w:color w:val="000000" w:themeColor="text1"/>
          <w:sz w:val="24"/>
          <w:szCs w:val="24"/>
          <w:lang w:eastAsia="fr-CA"/>
        </w:rPr>
        <w:t> </w:t>
      </w:r>
      <w:r w:rsidRPr="00D7645C">
        <w:rPr>
          <w:rFonts w:ascii="Tahoma" w:eastAsia="Times New Roman" w:hAnsi="Tahoma" w:cs="Tahoma"/>
          <w:color w:val="000000" w:themeColor="text1"/>
          <w:sz w:val="24"/>
          <w:szCs w:val="24"/>
          <w:lang w:eastAsia="fr-CA"/>
        </w:rPr>
        <w:t xml:space="preserve">: Utilisez la </w:t>
      </w:r>
      <w:r w:rsidR="001268A8" w:rsidRPr="00D7645C">
        <w:rPr>
          <w:rFonts w:ascii="Tahoma" w:eastAsia="Times New Roman" w:hAnsi="Tahoma" w:cs="Tahoma"/>
          <w:color w:val="000000" w:themeColor="text1"/>
          <w:sz w:val="24"/>
          <w:szCs w:val="24"/>
          <w:lang w:eastAsia="fr-CA"/>
        </w:rPr>
        <w:t>même boucle ou un même bâton</w:t>
      </w:r>
      <w:r w:rsidRPr="00D7645C">
        <w:rPr>
          <w:rFonts w:ascii="Tahoma" w:eastAsia="Times New Roman" w:hAnsi="Tahoma" w:cs="Tahoma"/>
          <w:color w:val="000000" w:themeColor="text1"/>
          <w:sz w:val="24"/>
          <w:szCs w:val="24"/>
          <w:lang w:eastAsia="fr-CA"/>
        </w:rPr>
        <w:t xml:space="preserve"> pour l</w:t>
      </w:r>
      <w:r w:rsidR="001268A8" w:rsidRPr="00D7645C">
        <w:rPr>
          <w:rFonts w:ascii="Tahoma" w:eastAsia="Times New Roman" w:hAnsi="Tahoma" w:cs="Tahoma"/>
          <w:color w:val="000000" w:themeColor="text1"/>
          <w:sz w:val="24"/>
          <w:szCs w:val="24"/>
          <w:lang w:eastAsia="fr-CA"/>
        </w:rPr>
        <w:t>es deux plaques, sans utiliser</w:t>
      </w:r>
      <w:r w:rsidRPr="00D7645C">
        <w:rPr>
          <w:rFonts w:ascii="Tahoma" w:eastAsia="Times New Roman" w:hAnsi="Tahoma" w:cs="Tahoma"/>
          <w:color w:val="000000" w:themeColor="text1"/>
          <w:sz w:val="24"/>
          <w:szCs w:val="24"/>
          <w:lang w:eastAsia="fr-CA"/>
        </w:rPr>
        <w:t xml:space="preserve"> </w:t>
      </w:r>
      <w:r w:rsidR="005D35C2" w:rsidRPr="00D7645C">
        <w:rPr>
          <w:rFonts w:ascii="Tahoma" w:eastAsia="Times New Roman" w:hAnsi="Tahoma" w:cs="Tahoma"/>
          <w:color w:val="000000" w:themeColor="text1"/>
          <w:sz w:val="24"/>
          <w:szCs w:val="24"/>
          <w:lang w:eastAsia="fr-CA"/>
        </w:rPr>
        <w:t>une nouvelle, pour</w:t>
      </w:r>
      <w:r w:rsidRPr="00D7645C">
        <w:rPr>
          <w:rFonts w:ascii="Tahoma" w:eastAsia="Times New Roman" w:hAnsi="Tahoma" w:cs="Tahoma"/>
          <w:color w:val="000000" w:themeColor="text1"/>
          <w:sz w:val="24"/>
          <w:szCs w:val="24"/>
          <w:lang w:eastAsia="fr-CA"/>
        </w:rPr>
        <w:t xml:space="preserve"> que la même colonie se développe sur les deux plaques.</w:t>
      </w:r>
    </w:p>
    <w:p w14:paraId="6F4D03E2" w14:textId="77777777" w:rsidR="005A0697" w:rsidRPr="00D7645C" w:rsidRDefault="005A0697" w:rsidP="00131B0B">
      <w:pPr>
        <w:shd w:val="clear" w:color="auto" w:fill="FFFFFF"/>
        <w:spacing w:after="0" w:line="384" w:lineRule="atLeast"/>
        <w:jc w:val="both"/>
        <w:rPr>
          <w:rFonts w:ascii="Tahoma" w:eastAsia="Times New Roman" w:hAnsi="Tahoma" w:cs="Tahoma"/>
          <w:color w:val="000000" w:themeColor="text1"/>
          <w:sz w:val="24"/>
          <w:szCs w:val="24"/>
          <w:lang w:eastAsia="fr-CA"/>
        </w:rPr>
      </w:pPr>
    </w:p>
    <w:p w14:paraId="69E7387F" w14:textId="7C0316ED" w:rsidR="00C61567" w:rsidRPr="00D7645C" w:rsidRDefault="00C61567" w:rsidP="00131B0B">
      <w:p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Jour 2</w:t>
      </w:r>
    </w:p>
    <w:p w14:paraId="666F3CF9" w14:textId="77777777" w:rsidR="00C61567" w:rsidRPr="00D7645C" w:rsidRDefault="00C61567" w:rsidP="00131B0B">
      <w:pPr>
        <w:pStyle w:val="ListParagraph"/>
        <w:numPr>
          <w:ilvl w:val="0"/>
          <w:numId w:val="2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Identifiez les lysogènes.</w:t>
      </w:r>
    </w:p>
    <w:p w14:paraId="5482F851" w14:textId="4FDA7744" w:rsidR="00C61567" w:rsidRPr="00D7645C" w:rsidRDefault="00C61567" w:rsidP="00131B0B">
      <w:pPr>
        <w:pStyle w:val="ListParagraph"/>
        <w:numPr>
          <w:ilvl w:val="0"/>
          <w:numId w:val="26"/>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Recherchez les zones de clarification dans le tapis, causées par la ly</w:t>
      </w:r>
      <w:r w:rsidR="008D4B04" w:rsidRPr="00D7645C">
        <w:rPr>
          <w:rFonts w:ascii="Tahoma" w:eastAsia="Times New Roman" w:hAnsi="Tahoma" w:cs="Tahoma"/>
          <w:color w:val="000000" w:themeColor="text1"/>
          <w:sz w:val="24"/>
          <w:szCs w:val="24"/>
          <w:lang w:eastAsia="fr-CA"/>
        </w:rPr>
        <w:t>se cellulaire autour des repiquages</w:t>
      </w:r>
      <w:r w:rsidRPr="00D7645C">
        <w:rPr>
          <w:rFonts w:ascii="Tahoma" w:eastAsia="Times New Roman" w:hAnsi="Tahoma" w:cs="Tahoma"/>
          <w:color w:val="000000" w:themeColor="text1"/>
          <w:sz w:val="24"/>
          <w:szCs w:val="24"/>
          <w:lang w:eastAsia="fr-CA"/>
        </w:rPr>
        <w:t xml:space="preserve"> sur la plaque expérimentale (</w:t>
      </w:r>
      <w:r w:rsidR="0065446A">
        <w:rPr>
          <w:rFonts w:ascii="Tahoma" w:eastAsia="Times New Roman" w:hAnsi="Tahoma" w:cs="Tahoma"/>
          <w:color w:val="000000" w:themeColor="text1"/>
          <w:sz w:val="24"/>
          <w:szCs w:val="24"/>
          <w:lang w:eastAsia="fr-CA"/>
        </w:rPr>
        <w:t>F</w:t>
      </w:r>
      <w:r w:rsidRPr="00D7645C">
        <w:rPr>
          <w:rFonts w:ascii="Tahoma" w:eastAsia="Times New Roman" w:hAnsi="Tahoma" w:cs="Tahoma"/>
          <w:color w:val="000000" w:themeColor="text1"/>
          <w:sz w:val="24"/>
          <w:szCs w:val="24"/>
          <w:lang w:eastAsia="fr-CA"/>
        </w:rPr>
        <w:t>igure 11.2-1). Ce sont des lysogènes candidats.</w:t>
      </w:r>
    </w:p>
    <w:p w14:paraId="3F7D2FCA" w14:textId="77777777" w:rsidR="001268A8" w:rsidRPr="00D7645C" w:rsidRDefault="001268A8" w:rsidP="00131B0B">
      <w:pPr>
        <w:pStyle w:val="ListParagraph"/>
        <w:shd w:val="clear" w:color="auto" w:fill="FFFFFF"/>
        <w:spacing w:after="0" w:line="384" w:lineRule="atLeast"/>
        <w:ind w:left="1068"/>
        <w:jc w:val="both"/>
        <w:rPr>
          <w:rFonts w:ascii="Tahoma" w:eastAsia="Times New Roman" w:hAnsi="Tahoma" w:cs="Tahoma"/>
          <w:color w:val="000000" w:themeColor="text1"/>
          <w:sz w:val="24"/>
          <w:szCs w:val="24"/>
          <w:lang w:eastAsia="fr-CA"/>
        </w:rPr>
      </w:pPr>
    </w:p>
    <w:p w14:paraId="409F3598" w14:textId="77777777" w:rsidR="00C61567" w:rsidRPr="00D7645C" w:rsidRDefault="00C61567" w:rsidP="00131B0B">
      <w:pPr>
        <w:pStyle w:val="ListParagraph"/>
        <w:numPr>
          <w:ilvl w:val="0"/>
          <w:numId w:val="2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Striez chaque candidat lysogène positif de la plaque de </w:t>
      </w:r>
      <w:r w:rsidRPr="00D7645C">
        <w:rPr>
          <w:rFonts w:ascii="Tahoma" w:eastAsia="Times New Roman" w:hAnsi="Tahoma" w:cs="Tahoma"/>
          <w:i/>
          <w:color w:val="000000" w:themeColor="text1"/>
          <w:sz w:val="24"/>
          <w:szCs w:val="24"/>
          <w:lang w:eastAsia="fr-CA"/>
        </w:rPr>
        <w:t>lysogène uniquement</w:t>
      </w:r>
      <w:r w:rsidRPr="00D7645C">
        <w:rPr>
          <w:rFonts w:ascii="Tahoma" w:eastAsia="Times New Roman" w:hAnsi="Tahoma" w:cs="Tahoma"/>
          <w:color w:val="000000" w:themeColor="text1"/>
          <w:sz w:val="24"/>
          <w:szCs w:val="24"/>
          <w:lang w:eastAsia="fr-CA"/>
        </w:rPr>
        <w:t xml:space="preserve"> sur une plaque de gélose pour obtenir des colonies bien isolées.</w:t>
      </w:r>
    </w:p>
    <w:p w14:paraId="36D7E08F" w14:textId="77777777" w:rsidR="00C61567" w:rsidRPr="00D7645C" w:rsidRDefault="00C61567" w:rsidP="00131B0B">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Identifiez le dessous d'une plaque de gélose.</w:t>
      </w:r>
    </w:p>
    <w:p w14:paraId="12CEADB6" w14:textId="77777777" w:rsidR="007B3CF2" w:rsidRPr="00D7645C" w:rsidRDefault="007B3CF2" w:rsidP="00131B0B">
      <w:pPr>
        <w:pStyle w:val="ListParagraph"/>
        <w:numPr>
          <w:ilvl w:val="0"/>
          <w:numId w:val="30"/>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Indiquez s'il s'agit de votre premier, deuxième ou troisième cycle de purification de lysogène.</w:t>
      </w:r>
    </w:p>
    <w:p w14:paraId="1DEAD7D7" w14:textId="77777777" w:rsidR="007B3CF2" w:rsidRPr="00D7645C" w:rsidRDefault="007B3CF2" w:rsidP="00131B0B">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À l'aide d'un bâton stérile, d'un embout de micropipette ou d'une boucle stérile, touchez le centre de la colonie de lysogène que vous purifiez à partir de la plaque de </w:t>
      </w:r>
      <w:r w:rsidRPr="00D7645C">
        <w:rPr>
          <w:rFonts w:ascii="Tahoma" w:eastAsia="Times New Roman" w:hAnsi="Tahoma" w:cs="Tahoma"/>
          <w:i/>
          <w:color w:val="000000" w:themeColor="text1"/>
          <w:sz w:val="24"/>
          <w:szCs w:val="24"/>
          <w:lang w:eastAsia="fr-CA"/>
        </w:rPr>
        <w:t>lysogène uniquement</w:t>
      </w:r>
      <w:r w:rsidRPr="00D7645C">
        <w:rPr>
          <w:rFonts w:ascii="Tahoma" w:eastAsia="Times New Roman" w:hAnsi="Tahoma" w:cs="Tahoma"/>
          <w:color w:val="000000" w:themeColor="text1"/>
          <w:sz w:val="24"/>
          <w:szCs w:val="24"/>
          <w:lang w:eastAsia="fr-CA"/>
        </w:rPr>
        <w:t>.</w:t>
      </w:r>
    </w:p>
    <w:p w14:paraId="556719D6" w14:textId="77777777" w:rsidR="007B3CF2" w:rsidRPr="00D7645C" w:rsidRDefault="007B3CF2" w:rsidP="00131B0B">
      <w:pPr>
        <w:pStyle w:val="ListParagraph"/>
        <w:numPr>
          <w:ilvl w:val="0"/>
          <w:numId w:val="31"/>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Si vous utilisez une boucle métallique, stérilisez-la en la chauffant à la flamme jusqu'à ce qu'elle devienne ro</w:t>
      </w:r>
      <w:r w:rsidR="00316F9D" w:rsidRPr="00D7645C">
        <w:rPr>
          <w:rFonts w:ascii="Tahoma" w:eastAsia="Times New Roman" w:hAnsi="Tahoma" w:cs="Tahoma"/>
          <w:color w:val="000000" w:themeColor="text1"/>
          <w:sz w:val="24"/>
          <w:szCs w:val="24"/>
          <w:lang w:eastAsia="fr-CA"/>
        </w:rPr>
        <w:t>uge, puis laissez-la</w:t>
      </w:r>
      <w:r w:rsidRPr="00D7645C">
        <w:rPr>
          <w:rFonts w:ascii="Tahoma" w:eastAsia="Times New Roman" w:hAnsi="Tahoma" w:cs="Tahoma"/>
          <w:color w:val="000000" w:themeColor="text1"/>
          <w:sz w:val="24"/>
          <w:szCs w:val="24"/>
          <w:lang w:eastAsia="fr-CA"/>
        </w:rPr>
        <w:t xml:space="preserve"> refroidir avant de ramasser les bactéries.</w:t>
      </w:r>
    </w:p>
    <w:p w14:paraId="6F571290" w14:textId="77777777" w:rsidR="007B3CF2" w:rsidRPr="00D7645C" w:rsidRDefault="007B3CF2" w:rsidP="00131B0B">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Striez avec le </w:t>
      </w:r>
      <w:r w:rsidR="00316F9D" w:rsidRPr="00D7645C">
        <w:rPr>
          <w:rFonts w:ascii="Tahoma" w:eastAsia="Times New Roman" w:hAnsi="Tahoma" w:cs="Tahoma"/>
          <w:color w:val="000000" w:themeColor="text1"/>
          <w:sz w:val="24"/>
          <w:szCs w:val="24"/>
          <w:lang w:eastAsia="fr-CA"/>
        </w:rPr>
        <w:t>bâton</w:t>
      </w:r>
      <w:r w:rsidRPr="00D7645C">
        <w:rPr>
          <w:rFonts w:ascii="Tahoma" w:eastAsia="Times New Roman" w:hAnsi="Tahoma" w:cs="Tahoma"/>
          <w:color w:val="000000" w:themeColor="text1"/>
          <w:sz w:val="24"/>
          <w:szCs w:val="24"/>
          <w:lang w:eastAsia="fr-CA"/>
        </w:rPr>
        <w:t xml:space="preserve"> ou la boucle la surface de la gélose en faisan</w:t>
      </w:r>
      <w:r w:rsidR="00316F9D" w:rsidRPr="00D7645C">
        <w:rPr>
          <w:rFonts w:ascii="Tahoma" w:eastAsia="Times New Roman" w:hAnsi="Tahoma" w:cs="Tahoma"/>
          <w:color w:val="000000" w:themeColor="text1"/>
          <w:sz w:val="24"/>
          <w:szCs w:val="24"/>
          <w:lang w:eastAsia="fr-CA"/>
        </w:rPr>
        <w:t>t des mouvements de gauche à droite</w:t>
      </w:r>
      <w:r w:rsidRPr="00D7645C">
        <w:rPr>
          <w:rFonts w:ascii="Tahoma" w:eastAsia="Times New Roman" w:hAnsi="Tahoma" w:cs="Tahoma"/>
          <w:color w:val="000000" w:themeColor="text1"/>
          <w:sz w:val="24"/>
          <w:szCs w:val="24"/>
          <w:lang w:eastAsia="fr-CA"/>
        </w:rPr>
        <w:t xml:space="preserve"> </w:t>
      </w:r>
      <w:r w:rsidR="00316F9D" w:rsidRPr="00D7645C">
        <w:rPr>
          <w:rFonts w:ascii="Tahoma" w:eastAsia="Times New Roman" w:hAnsi="Tahoma" w:cs="Tahoma"/>
          <w:color w:val="000000" w:themeColor="text1"/>
          <w:sz w:val="24"/>
          <w:szCs w:val="24"/>
          <w:lang w:eastAsia="fr-CA"/>
        </w:rPr>
        <w:t>sur le tiers supérieur de la gélose</w:t>
      </w:r>
      <w:r w:rsidRPr="00D7645C">
        <w:rPr>
          <w:rFonts w:ascii="Tahoma" w:eastAsia="Times New Roman" w:hAnsi="Tahoma" w:cs="Tahoma"/>
          <w:color w:val="000000" w:themeColor="text1"/>
          <w:sz w:val="24"/>
          <w:szCs w:val="24"/>
          <w:lang w:eastAsia="fr-CA"/>
        </w:rPr>
        <w:t xml:space="preserve">. Jetez le </w:t>
      </w:r>
      <w:r w:rsidR="00316F9D" w:rsidRPr="00D7645C">
        <w:rPr>
          <w:rFonts w:ascii="Tahoma" w:eastAsia="Times New Roman" w:hAnsi="Tahoma" w:cs="Tahoma"/>
          <w:color w:val="000000" w:themeColor="text1"/>
          <w:sz w:val="24"/>
          <w:szCs w:val="24"/>
          <w:lang w:eastAsia="fr-CA"/>
        </w:rPr>
        <w:t>bâton</w:t>
      </w:r>
      <w:r w:rsidRPr="00D7645C">
        <w:rPr>
          <w:rFonts w:ascii="Tahoma" w:eastAsia="Times New Roman" w:hAnsi="Tahoma" w:cs="Tahoma"/>
          <w:color w:val="000000" w:themeColor="text1"/>
          <w:sz w:val="24"/>
          <w:szCs w:val="24"/>
          <w:lang w:eastAsia="fr-CA"/>
        </w:rPr>
        <w:t xml:space="preserve"> ou stérilisez de nouveau la boucle.</w:t>
      </w:r>
    </w:p>
    <w:p w14:paraId="7A7006C2" w14:textId="77777777" w:rsidR="007B3CF2" w:rsidRPr="00D7645C" w:rsidRDefault="007B3CF2" w:rsidP="00131B0B">
      <w:pPr>
        <w:pStyle w:val="ListParagraph"/>
        <w:numPr>
          <w:ilvl w:val="0"/>
          <w:numId w:val="33"/>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L'objectif de cette étape est de diffuser le plus possible les bactéries.</w:t>
      </w:r>
    </w:p>
    <w:p w14:paraId="36C048C6" w14:textId="77777777" w:rsidR="007B3CF2" w:rsidRPr="00D7645C" w:rsidRDefault="007B3CF2" w:rsidP="00131B0B">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Avec un nouveau </w:t>
      </w:r>
      <w:r w:rsidR="00316F9D" w:rsidRPr="00D7645C">
        <w:rPr>
          <w:rFonts w:ascii="Tahoma" w:eastAsia="Times New Roman" w:hAnsi="Tahoma" w:cs="Tahoma"/>
          <w:color w:val="000000" w:themeColor="text1"/>
          <w:sz w:val="24"/>
          <w:szCs w:val="24"/>
          <w:lang w:eastAsia="fr-CA"/>
        </w:rPr>
        <w:t>bâton</w:t>
      </w:r>
      <w:r w:rsidRPr="00D7645C">
        <w:rPr>
          <w:rFonts w:ascii="Tahoma" w:eastAsia="Times New Roman" w:hAnsi="Tahoma" w:cs="Tahoma"/>
          <w:color w:val="000000" w:themeColor="text1"/>
          <w:sz w:val="24"/>
          <w:szCs w:val="24"/>
          <w:lang w:eastAsia="fr-CA"/>
        </w:rPr>
        <w:t xml:space="preserve"> (ou une boucle stérile), touchez une fois la première série de striations et faites des</w:t>
      </w:r>
      <w:r w:rsidR="00316F9D" w:rsidRPr="00D7645C">
        <w:rPr>
          <w:rFonts w:ascii="Tahoma" w:eastAsia="Times New Roman" w:hAnsi="Tahoma" w:cs="Tahoma"/>
          <w:color w:val="000000" w:themeColor="text1"/>
          <w:sz w:val="24"/>
          <w:szCs w:val="24"/>
          <w:lang w:eastAsia="fr-CA"/>
        </w:rPr>
        <w:t xml:space="preserve"> mouvements de gauche à droite</w:t>
      </w:r>
      <w:r w:rsidRPr="00D7645C">
        <w:rPr>
          <w:rFonts w:ascii="Tahoma" w:eastAsia="Times New Roman" w:hAnsi="Tahoma" w:cs="Tahoma"/>
          <w:color w:val="000000" w:themeColor="text1"/>
          <w:sz w:val="24"/>
          <w:szCs w:val="24"/>
          <w:lang w:eastAsia="fr-CA"/>
        </w:rPr>
        <w:t xml:space="preserve"> dans un tiers adjacent de la gélose, en veillant à ne pas toucher à nouveau les premières striations.</w:t>
      </w:r>
    </w:p>
    <w:p w14:paraId="09B496FF" w14:textId="77777777" w:rsidR="007B3CF2" w:rsidRPr="00D7645C" w:rsidRDefault="007B3CF2" w:rsidP="00131B0B">
      <w:pPr>
        <w:pStyle w:val="ListParagraph"/>
        <w:numPr>
          <w:ilvl w:val="0"/>
          <w:numId w:val="34"/>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Cette deuxième étape vous permet de disperser une fraction seulement des bactéries de la première striation, les diluant ainsi.</w:t>
      </w:r>
    </w:p>
    <w:p w14:paraId="7011578D" w14:textId="77777777" w:rsidR="007B3CF2" w:rsidRPr="00D7645C" w:rsidRDefault="007B3CF2" w:rsidP="00131B0B">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Répétez l'étape 4 pour créer une troisième série de striations sur le tiers restant de la plaque.</w:t>
      </w:r>
    </w:p>
    <w:p w14:paraId="6458AEC9" w14:textId="77777777" w:rsidR="007B3CF2" w:rsidRPr="00D7645C" w:rsidRDefault="007B3CF2" w:rsidP="00131B0B">
      <w:pPr>
        <w:pStyle w:val="ListParagraph"/>
        <w:numPr>
          <w:ilvl w:val="0"/>
          <w:numId w:val="3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lastRenderedPageBreak/>
        <w:t>Cette troisième étape dilue davantage l'échantillon de bactéries. Espérons que vous aurez des cellules bactériennes individuelles suite à cette troisième striation, qui se développeront en colonies isolées.</w:t>
      </w:r>
    </w:p>
    <w:p w14:paraId="39364AE2" w14:textId="77777777" w:rsidR="007B3CF2" w:rsidRPr="00D7645C" w:rsidRDefault="007B3CF2" w:rsidP="00131B0B">
      <w:pPr>
        <w:pStyle w:val="ListParagraph"/>
        <w:numPr>
          <w:ilvl w:val="0"/>
          <w:numId w:val="27"/>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Incubez à la température appropriée pendant 2 à 4 jours (jusqu'à ce que des colonies bien isolées soient visibles).</w:t>
      </w:r>
    </w:p>
    <w:p w14:paraId="72E38F39" w14:textId="77777777" w:rsidR="00316F9D" w:rsidRPr="00D7645C" w:rsidRDefault="00316F9D" w:rsidP="00131B0B">
      <w:pPr>
        <w:shd w:val="clear" w:color="auto" w:fill="FFFFFF"/>
        <w:spacing w:after="0" w:line="384" w:lineRule="atLeast"/>
        <w:jc w:val="both"/>
        <w:rPr>
          <w:rFonts w:ascii="Tahoma" w:eastAsia="Times New Roman" w:hAnsi="Tahoma" w:cs="Tahoma"/>
          <w:color w:val="000000" w:themeColor="text1"/>
          <w:sz w:val="24"/>
          <w:szCs w:val="24"/>
          <w:lang w:eastAsia="fr-CA"/>
        </w:rPr>
      </w:pPr>
    </w:p>
    <w:p w14:paraId="1EFA76B8" w14:textId="77777777" w:rsidR="00642F7D" w:rsidRPr="00D7645C" w:rsidRDefault="00642F7D" w:rsidP="00131B0B">
      <w:pPr>
        <w:pStyle w:val="ListParagraph"/>
        <w:numPr>
          <w:ilvl w:val="0"/>
          <w:numId w:val="2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Répétez</w:t>
      </w:r>
      <w:r w:rsidR="004510E9" w:rsidRPr="00D7645C">
        <w:rPr>
          <w:rFonts w:ascii="Tahoma" w:eastAsia="Times New Roman" w:hAnsi="Tahoma" w:cs="Tahoma"/>
          <w:color w:val="000000" w:themeColor="text1"/>
          <w:sz w:val="24"/>
          <w:szCs w:val="24"/>
          <w:lang w:eastAsia="fr-CA"/>
        </w:rPr>
        <w:t xml:space="preserve"> le processus de prélèvement et striation</w:t>
      </w:r>
      <w:r w:rsidRPr="00D7645C">
        <w:rPr>
          <w:rFonts w:ascii="Tahoma" w:eastAsia="Times New Roman" w:hAnsi="Tahoma" w:cs="Tahoma"/>
          <w:color w:val="000000" w:themeColor="text1"/>
          <w:sz w:val="24"/>
          <w:szCs w:val="24"/>
          <w:lang w:eastAsia="fr-CA"/>
        </w:rPr>
        <w:t xml:space="preserve"> des colonies isolées à partir des plaques de striation trois </w:t>
      </w:r>
      <w:r w:rsidR="004510E9" w:rsidRPr="00D7645C">
        <w:rPr>
          <w:rFonts w:ascii="Tahoma" w:eastAsia="Times New Roman" w:hAnsi="Tahoma" w:cs="Tahoma"/>
          <w:color w:val="000000" w:themeColor="text1"/>
          <w:sz w:val="24"/>
          <w:szCs w:val="24"/>
          <w:lang w:eastAsia="fr-CA"/>
        </w:rPr>
        <w:t>fois consécutives afin d’obtenir un lysogène pur.</w:t>
      </w:r>
    </w:p>
    <w:p w14:paraId="09A931CF" w14:textId="77777777" w:rsidR="00316F9D" w:rsidRPr="00D7645C" w:rsidRDefault="00316F9D" w:rsidP="00131B0B">
      <w:pPr>
        <w:pStyle w:val="ListParagraph"/>
        <w:shd w:val="clear" w:color="auto" w:fill="FFFFFF"/>
        <w:spacing w:after="0" w:line="384" w:lineRule="atLeast"/>
        <w:jc w:val="both"/>
        <w:rPr>
          <w:rFonts w:ascii="Tahoma" w:eastAsia="Times New Roman" w:hAnsi="Tahoma" w:cs="Tahoma"/>
          <w:color w:val="000000" w:themeColor="text1"/>
          <w:sz w:val="24"/>
          <w:szCs w:val="24"/>
          <w:lang w:eastAsia="fr-CA"/>
        </w:rPr>
      </w:pPr>
    </w:p>
    <w:p w14:paraId="3AE8982F" w14:textId="77777777" w:rsidR="00316F9D" w:rsidRPr="00D7645C" w:rsidRDefault="00642F7D" w:rsidP="00131B0B">
      <w:pPr>
        <w:pStyle w:val="ListParagraph"/>
        <w:numPr>
          <w:ilvl w:val="0"/>
          <w:numId w:val="2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Effectuez à nouveau le test de </w:t>
      </w:r>
      <w:r w:rsidR="00316F9D" w:rsidRPr="00D7645C">
        <w:rPr>
          <w:rFonts w:ascii="Tahoma" w:eastAsia="Times New Roman" w:hAnsi="Tahoma" w:cs="Tahoma"/>
          <w:color w:val="000000" w:themeColor="text1"/>
          <w:sz w:val="24"/>
          <w:szCs w:val="24"/>
          <w:lang w:eastAsia="fr-CA"/>
        </w:rPr>
        <w:t>repiquage</w:t>
      </w:r>
      <w:r w:rsidRPr="00D7645C">
        <w:rPr>
          <w:rFonts w:ascii="Tahoma" w:eastAsia="Times New Roman" w:hAnsi="Tahoma" w:cs="Tahoma"/>
          <w:color w:val="000000" w:themeColor="text1"/>
          <w:sz w:val="24"/>
          <w:szCs w:val="24"/>
          <w:lang w:eastAsia="fr-CA"/>
        </w:rPr>
        <w:t xml:space="preserve"> </w:t>
      </w:r>
      <w:r w:rsidR="00316F9D" w:rsidRPr="00D7645C">
        <w:rPr>
          <w:rFonts w:ascii="Tahoma" w:eastAsia="Times New Roman" w:hAnsi="Tahoma" w:cs="Tahoma"/>
          <w:color w:val="000000" w:themeColor="text1"/>
          <w:sz w:val="24"/>
          <w:szCs w:val="24"/>
          <w:lang w:eastAsia="fr-CA"/>
        </w:rPr>
        <w:t>avec</w:t>
      </w:r>
      <w:r w:rsidRPr="00D7645C">
        <w:rPr>
          <w:rFonts w:ascii="Tahoma" w:eastAsia="Times New Roman" w:hAnsi="Tahoma" w:cs="Tahoma"/>
          <w:color w:val="000000" w:themeColor="text1"/>
          <w:sz w:val="24"/>
          <w:szCs w:val="24"/>
          <w:lang w:eastAsia="fr-CA"/>
        </w:rPr>
        <w:t xml:space="preserve"> vos nouveaux candidats lysogènes (provenant</w:t>
      </w:r>
      <w:r w:rsidR="004510E9" w:rsidRPr="00D7645C">
        <w:rPr>
          <w:rFonts w:ascii="Tahoma" w:eastAsia="Times New Roman" w:hAnsi="Tahoma" w:cs="Tahoma"/>
          <w:color w:val="000000" w:themeColor="text1"/>
          <w:sz w:val="24"/>
          <w:szCs w:val="24"/>
          <w:lang w:eastAsia="fr-CA"/>
        </w:rPr>
        <w:t xml:space="preserve"> de</w:t>
      </w:r>
      <w:r w:rsidRPr="00D7645C">
        <w:rPr>
          <w:rFonts w:ascii="Tahoma" w:eastAsia="Times New Roman" w:hAnsi="Tahoma" w:cs="Tahoma"/>
          <w:color w:val="000000" w:themeColor="text1"/>
          <w:sz w:val="24"/>
          <w:szCs w:val="24"/>
          <w:lang w:eastAsia="fr-CA"/>
        </w:rPr>
        <w:t xml:space="preserve"> colonies bien isolées de vos troisièmes cycles de purification) pour confirmer qu'il s'agit bien de lysogènes.</w:t>
      </w:r>
    </w:p>
    <w:p w14:paraId="08230F94" w14:textId="6DAADCF5" w:rsidR="00642F7D" w:rsidRPr="00D7645C" w:rsidRDefault="00642F7D" w:rsidP="00131B0B">
      <w:pPr>
        <w:pStyle w:val="ListParagraph"/>
        <w:numPr>
          <w:ilvl w:val="0"/>
          <w:numId w:val="36"/>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Contrairement à la première fois que vous avez effectué le test de </w:t>
      </w:r>
      <w:r w:rsidR="00316F9D" w:rsidRPr="00D7645C">
        <w:rPr>
          <w:rFonts w:ascii="Tahoma" w:eastAsia="Times New Roman" w:hAnsi="Tahoma" w:cs="Tahoma"/>
          <w:color w:val="000000" w:themeColor="text1"/>
          <w:sz w:val="24"/>
          <w:szCs w:val="24"/>
          <w:lang w:eastAsia="fr-CA"/>
        </w:rPr>
        <w:t>repiquage</w:t>
      </w:r>
      <w:r w:rsidRPr="00D7645C">
        <w:rPr>
          <w:rFonts w:ascii="Tahoma" w:eastAsia="Times New Roman" w:hAnsi="Tahoma" w:cs="Tahoma"/>
          <w:color w:val="000000" w:themeColor="text1"/>
          <w:sz w:val="24"/>
          <w:szCs w:val="24"/>
          <w:lang w:eastAsia="fr-CA"/>
        </w:rPr>
        <w:t xml:space="preserve">, ces cellules n'auront aucun phage exogène </w:t>
      </w:r>
      <w:r w:rsidR="004510E9" w:rsidRPr="00D7645C">
        <w:rPr>
          <w:rFonts w:ascii="Tahoma" w:eastAsia="Times New Roman" w:hAnsi="Tahoma" w:cs="Tahoma"/>
          <w:color w:val="000000" w:themeColor="text1"/>
          <w:sz w:val="24"/>
          <w:szCs w:val="24"/>
          <w:lang w:eastAsia="fr-CA"/>
        </w:rPr>
        <w:t>(comme celles provenant des</w:t>
      </w:r>
      <w:r w:rsidRPr="00D7645C">
        <w:rPr>
          <w:rFonts w:ascii="Tahoma" w:eastAsia="Times New Roman" w:hAnsi="Tahoma" w:cs="Tahoma"/>
          <w:color w:val="000000" w:themeColor="text1"/>
          <w:sz w:val="24"/>
          <w:szCs w:val="24"/>
          <w:lang w:eastAsia="fr-CA"/>
        </w:rPr>
        <w:t xml:space="preserve"> </w:t>
      </w:r>
      <w:r w:rsidR="00316F9D" w:rsidRPr="00D7645C">
        <w:rPr>
          <w:rFonts w:ascii="Tahoma" w:eastAsia="Times New Roman" w:hAnsi="Tahoma" w:cs="Tahoma"/>
          <w:color w:val="000000" w:themeColor="text1"/>
          <w:sz w:val="24"/>
          <w:szCs w:val="24"/>
          <w:lang w:eastAsia="fr-CA"/>
        </w:rPr>
        <w:t>«</w:t>
      </w:r>
      <w:r w:rsidR="00F12D51">
        <w:rPr>
          <w:rFonts w:ascii="Tahoma" w:eastAsia="Times New Roman" w:hAnsi="Tahoma" w:cs="Tahoma"/>
          <w:color w:val="000000" w:themeColor="text1"/>
          <w:sz w:val="24"/>
          <w:szCs w:val="24"/>
          <w:lang w:eastAsia="fr-CA"/>
        </w:rPr>
        <w:t> </w:t>
      </w:r>
      <w:r w:rsidRPr="00D7645C">
        <w:rPr>
          <w:rFonts w:ascii="Tahoma" w:eastAsia="Times New Roman" w:hAnsi="Tahoma" w:cs="Tahoma"/>
          <w:color w:val="000000" w:themeColor="text1"/>
          <w:sz w:val="24"/>
          <w:szCs w:val="24"/>
          <w:lang w:eastAsia="fr-CA"/>
        </w:rPr>
        <w:t>mesa</w:t>
      </w:r>
      <w:r w:rsidR="00316F9D" w:rsidRPr="00D7645C">
        <w:rPr>
          <w:rFonts w:ascii="Tahoma" w:eastAsia="Times New Roman" w:hAnsi="Tahoma" w:cs="Tahoma"/>
          <w:color w:val="000000" w:themeColor="text1"/>
          <w:sz w:val="24"/>
          <w:szCs w:val="24"/>
          <w:lang w:eastAsia="fr-CA"/>
        </w:rPr>
        <w:t>s</w:t>
      </w:r>
      <w:r w:rsidR="00F12D51">
        <w:rPr>
          <w:rFonts w:ascii="Tahoma" w:eastAsia="Times New Roman" w:hAnsi="Tahoma" w:cs="Tahoma"/>
          <w:color w:val="000000" w:themeColor="text1"/>
          <w:sz w:val="24"/>
          <w:szCs w:val="24"/>
          <w:lang w:eastAsia="fr-CA"/>
        </w:rPr>
        <w:t> </w:t>
      </w:r>
      <w:r w:rsidR="00316F9D" w:rsidRPr="00D7645C">
        <w:rPr>
          <w:rFonts w:ascii="Tahoma" w:eastAsia="Times New Roman" w:hAnsi="Tahoma" w:cs="Tahoma"/>
          <w:color w:val="000000" w:themeColor="text1"/>
          <w:sz w:val="24"/>
          <w:szCs w:val="24"/>
          <w:lang w:eastAsia="fr-CA"/>
        </w:rPr>
        <w:t>»</w:t>
      </w:r>
      <w:r w:rsidRPr="00D7645C">
        <w:rPr>
          <w:rFonts w:ascii="Tahoma" w:eastAsia="Times New Roman" w:hAnsi="Tahoma" w:cs="Tahoma"/>
          <w:color w:val="000000" w:themeColor="text1"/>
          <w:sz w:val="24"/>
          <w:szCs w:val="24"/>
          <w:lang w:eastAsia="fr-CA"/>
        </w:rPr>
        <w:t xml:space="preserve"> initiales</w:t>
      </w:r>
      <w:r w:rsidR="004510E9" w:rsidRPr="00D7645C">
        <w:rPr>
          <w:rFonts w:ascii="Tahoma" w:eastAsia="Times New Roman" w:hAnsi="Tahoma" w:cs="Tahoma"/>
          <w:color w:val="000000" w:themeColor="text1"/>
          <w:sz w:val="24"/>
          <w:szCs w:val="24"/>
          <w:lang w:eastAsia="fr-CA"/>
        </w:rPr>
        <w:t>)</w:t>
      </w:r>
      <w:r w:rsidRPr="00D7645C">
        <w:rPr>
          <w:rFonts w:ascii="Tahoma" w:eastAsia="Times New Roman" w:hAnsi="Tahoma" w:cs="Tahoma"/>
          <w:color w:val="000000" w:themeColor="text1"/>
          <w:sz w:val="24"/>
          <w:szCs w:val="24"/>
          <w:lang w:eastAsia="fr-CA"/>
        </w:rPr>
        <w:t>.</w:t>
      </w:r>
    </w:p>
    <w:p w14:paraId="441965B3" w14:textId="77777777" w:rsidR="00316F9D" w:rsidRPr="00D7645C" w:rsidRDefault="00316F9D" w:rsidP="00131B0B">
      <w:pPr>
        <w:shd w:val="clear" w:color="auto" w:fill="FFFFFF"/>
        <w:spacing w:after="0" w:line="384" w:lineRule="atLeast"/>
        <w:jc w:val="both"/>
        <w:rPr>
          <w:rFonts w:ascii="Tahoma" w:eastAsia="Times New Roman" w:hAnsi="Tahoma" w:cs="Tahoma"/>
          <w:color w:val="000000" w:themeColor="text1"/>
          <w:sz w:val="24"/>
          <w:szCs w:val="24"/>
          <w:lang w:eastAsia="fr-CA"/>
        </w:rPr>
      </w:pPr>
    </w:p>
    <w:p w14:paraId="1D5F6211" w14:textId="77777777" w:rsidR="00316F9D" w:rsidRPr="00D7645C" w:rsidRDefault="00642F7D" w:rsidP="00131B0B">
      <w:pPr>
        <w:pStyle w:val="ListParagraph"/>
        <w:numPr>
          <w:ilvl w:val="0"/>
          <w:numId w:val="25"/>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 xml:space="preserve">Vous êtes prêt à inoculer </w:t>
      </w:r>
      <w:r w:rsidR="004510E9" w:rsidRPr="00D7645C">
        <w:rPr>
          <w:rFonts w:ascii="Tahoma" w:eastAsia="Times New Roman" w:hAnsi="Tahoma" w:cs="Tahoma"/>
          <w:color w:val="000000" w:themeColor="text1"/>
          <w:sz w:val="24"/>
          <w:szCs w:val="24"/>
          <w:lang w:eastAsia="fr-CA"/>
        </w:rPr>
        <w:t xml:space="preserve">une culture liquide pour les tests de </w:t>
      </w:r>
      <w:r w:rsidR="004510E9" w:rsidRPr="00D7645C">
        <w:rPr>
          <w:rFonts w:ascii="Tahoma" w:eastAsia="Times New Roman" w:hAnsi="Tahoma" w:cs="Tahoma"/>
          <w:b/>
          <w:color w:val="000000" w:themeColor="text1"/>
          <w:sz w:val="24"/>
          <w:szCs w:val="24"/>
          <w:lang w:eastAsia="fr-CA"/>
        </w:rPr>
        <w:t>Libération de phages en milieu</w:t>
      </w:r>
      <w:r w:rsidR="00AC675B" w:rsidRPr="00D7645C">
        <w:rPr>
          <w:rFonts w:ascii="Tahoma" w:eastAsia="Times New Roman" w:hAnsi="Tahoma" w:cs="Tahoma"/>
          <w:b/>
          <w:color w:val="000000" w:themeColor="text1"/>
          <w:sz w:val="24"/>
          <w:szCs w:val="24"/>
          <w:lang w:eastAsia="fr-CA"/>
        </w:rPr>
        <w:t>x</w:t>
      </w:r>
      <w:r w:rsidR="004510E9" w:rsidRPr="00D7645C">
        <w:rPr>
          <w:rFonts w:ascii="Tahoma" w:eastAsia="Times New Roman" w:hAnsi="Tahoma" w:cs="Tahoma"/>
          <w:b/>
          <w:color w:val="000000" w:themeColor="text1"/>
          <w:sz w:val="24"/>
          <w:szCs w:val="24"/>
          <w:lang w:eastAsia="fr-CA"/>
        </w:rPr>
        <w:t xml:space="preserve"> liquide</w:t>
      </w:r>
      <w:r w:rsidR="00AC675B" w:rsidRPr="00D7645C">
        <w:rPr>
          <w:rFonts w:ascii="Tahoma" w:eastAsia="Times New Roman" w:hAnsi="Tahoma" w:cs="Tahoma"/>
          <w:b/>
          <w:color w:val="000000" w:themeColor="text1"/>
          <w:sz w:val="24"/>
          <w:szCs w:val="24"/>
          <w:lang w:eastAsia="fr-CA"/>
        </w:rPr>
        <w:t>s</w:t>
      </w:r>
      <w:r w:rsidR="004510E9" w:rsidRPr="00D7645C">
        <w:rPr>
          <w:rFonts w:ascii="Tahoma" w:eastAsia="Times New Roman" w:hAnsi="Tahoma" w:cs="Tahoma"/>
          <w:color w:val="000000" w:themeColor="text1"/>
          <w:sz w:val="24"/>
          <w:szCs w:val="24"/>
          <w:lang w:eastAsia="fr-CA"/>
        </w:rPr>
        <w:t xml:space="preserve"> (11.3) et </w:t>
      </w:r>
      <w:r w:rsidR="004510E9" w:rsidRPr="00D7645C">
        <w:rPr>
          <w:rFonts w:ascii="Tahoma" w:eastAsia="Times New Roman" w:hAnsi="Tahoma" w:cs="Tahoma"/>
          <w:b/>
          <w:color w:val="000000" w:themeColor="text1"/>
          <w:sz w:val="24"/>
          <w:szCs w:val="24"/>
          <w:lang w:eastAsia="fr-CA"/>
        </w:rPr>
        <w:t>Test de sensibilité</w:t>
      </w:r>
      <w:r w:rsidRPr="00D7645C">
        <w:rPr>
          <w:rFonts w:ascii="Tahoma" w:eastAsia="Times New Roman" w:hAnsi="Tahoma" w:cs="Tahoma"/>
          <w:color w:val="000000" w:themeColor="text1"/>
          <w:sz w:val="24"/>
          <w:szCs w:val="24"/>
          <w:lang w:eastAsia="fr-CA"/>
        </w:rPr>
        <w:t xml:space="preserve"> (11.4).</w:t>
      </w:r>
    </w:p>
    <w:p w14:paraId="6F41D813" w14:textId="77777777" w:rsidR="00642F7D" w:rsidRPr="00D7645C" w:rsidRDefault="004510E9" w:rsidP="00131B0B">
      <w:pPr>
        <w:pStyle w:val="ListParagraph"/>
        <w:numPr>
          <w:ilvl w:val="0"/>
          <w:numId w:val="37"/>
        </w:numPr>
        <w:shd w:val="clear" w:color="auto" w:fill="FFFFFF"/>
        <w:spacing w:after="0" w:line="384" w:lineRule="atLeast"/>
        <w:jc w:val="both"/>
        <w:rPr>
          <w:rFonts w:ascii="Tahoma" w:eastAsia="Times New Roman" w:hAnsi="Tahoma" w:cs="Tahoma"/>
          <w:color w:val="000000" w:themeColor="text1"/>
          <w:sz w:val="24"/>
          <w:szCs w:val="24"/>
          <w:lang w:eastAsia="fr-CA"/>
        </w:rPr>
      </w:pPr>
      <w:r w:rsidRPr="00D7645C">
        <w:rPr>
          <w:rFonts w:ascii="Tahoma" w:eastAsia="Times New Roman" w:hAnsi="Tahoma" w:cs="Tahoma"/>
          <w:color w:val="000000" w:themeColor="text1"/>
          <w:sz w:val="24"/>
          <w:szCs w:val="24"/>
          <w:lang w:eastAsia="fr-CA"/>
        </w:rPr>
        <w:t>Un</w:t>
      </w:r>
      <w:r w:rsidR="00642F7D" w:rsidRPr="00D7645C">
        <w:rPr>
          <w:rFonts w:ascii="Tahoma" w:eastAsia="Times New Roman" w:hAnsi="Tahoma" w:cs="Tahoma"/>
          <w:color w:val="000000" w:themeColor="text1"/>
          <w:sz w:val="24"/>
          <w:szCs w:val="24"/>
          <w:lang w:eastAsia="fr-CA"/>
        </w:rPr>
        <w:t xml:space="preserve"> ou plusieurs aliquotes de tous les lysogènes</w:t>
      </w:r>
      <w:r w:rsidRPr="00D7645C">
        <w:rPr>
          <w:rFonts w:ascii="Tahoma" w:eastAsia="Times New Roman" w:hAnsi="Tahoma" w:cs="Tahoma"/>
          <w:color w:val="000000" w:themeColor="text1"/>
          <w:sz w:val="24"/>
          <w:szCs w:val="24"/>
          <w:lang w:eastAsia="fr-CA"/>
        </w:rPr>
        <w:t xml:space="preserve"> confirmés doivent être congelé</w:t>
      </w:r>
      <w:r w:rsidR="00642F7D" w:rsidRPr="00D7645C">
        <w:rPr>
          <w:rFonts w:ascii="Tahoma" w:eastAsia="Times New Roman" w:hAnsi="Tahoma" w:cs="Tahoma"/>
          <w:color w:val="000000" w:themeColor="text1"/>
          <w:sz w:val="24"/>
          <w:szCs w:val="24"/>
          <w:lang w:eastAsia="fr-CA"/>
        </w:rPr>
        <w:t>s pour une utilisation future.</w:t>
      </w:r>
    </w:p>
    <w:p w14:paraId="67E63F79" w14:textId="77777777" w:rsidR="004510E9" w:rsidRPr="00D7645C" w:rsidRDefault="001268A8" w:rsidP="00131B0B">
      <w:pPr>
        <w:spacing w:after="0" w:line="384" w:lineRule="atLeast"/>
        <w:jc w:val="both"/>
        <w:rPr>
          <w:rFonts w:ascii="Tahoma" w:hAnsi="Tahoma" w:cs="Tahoma"/>
          <w:color w:val="000000" w:themeColor="text1"/>
          <w:sz w:val="24"/>
          <w:szCs w:val="24"/>
        </w:rPr>
      </w:pPr>
      <w:r w:rsidRPr="00D7645C">
        <w:rPr>
          <w:rFonts w:ascii="Roboto" w:eastAsia="Times New Roman" w:hAnsi="Roboto" w:cs="Times New Roman"/>
          <w:noProof/>
          <w:color w:val="000000" w:themeColor="text1"/>
          <w:sz w:val="24"/>
          <w:szCs w:val="24"/>
          <w:lang w:eastAsia="fr-CA"/>
        </w:rPr>
        <mc:AlternateContent>
          <mc:Choice Requires="wps">
            <w:drawing>
              <wp:anchor distT="0" distB="0" distL="114300" distR="114300" simplePos="0" relativeHeight="251671552" behindDoc="0" locked="0" layoutInCell="1" allowOverlap="1" wp14:anchorId="6F3F70DE" wp14:editId="17ED5DF1">
                <wp:simplePos x="0" y="0"/>
                <wp:positionH relativeFrom="column">
                  <wp:posOffset>0</wp:posOffset>
                </wp:positionH>
                <wp:positionV relativeFrom="paragraph">
                  <wp:posOffset>161553</wp:posOffset>
                </wp:positionV>
                <wp:extent cx="5956935" cy="20320"/>
                <wp:effectExtent l="0" t="0" r="24765" b="17780"/>
                <wp:wrapNone/>
                <wp:docPr id="9" name="Straight Connector 9"/>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E5F78"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2.7pt" to="469.05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" strokecolor="#7f7f7f [1612]" strokeweight="1pt">
                <v:stroke joinstyle="miter"/>
              </v:line>
            </w:pict>
          </mc:Fallback>
        </mc:AlternateContent>
      </w:r>
    </w:p>
    <w:p w14:paraId="071DF02F" w14:textId="30C7362E" w:rsidR="001268A8" w:rsidRPr="00D7645C" w:rsidRDefault="004510E9" w:rsidP="00131B0B">
      <w:pPr>
        <w:spacing w:after="0" w:line="384" w:lineRule="atLeast"/>
        <w:jc w:val="both"/>
        <w:rPr>
          <w:color w:val="000000" w:themeColor="text1"/>
        </w:rPr>
      </w:pPr>
      <w:r w:rsidRPr="00D7645C">
        <w:rPr>
          <w:rFonts w:ascii="Tahoma" w:hAnsi="Tahoma" w:cs="Tahoma"/>
          <w:b/>
          <w:color w:val="000000" w:themeColor="text1"/>
          <w:sz w:val="24"/>
          <w:szCs w:val="24"/>
        </w:rPr>
        <w:t>Conseils utiles</w:t>
      </w:r>
      <w:r w:rsidR="00F12D51">
        <w:rPr>
          <w:rFonts w:ascii="Tahoma" w:hAnsi="Tahoma" w:cs="Tahoma"/>
          <w:color w:val="000000" w:themeColor="text1"/>
          <w:sz w:val="24"/>
          <w:szCs w:val="24"/>
        </w:rPr>
        <w:t> </w:t>
      </w:r>
      <w:r w:rsidRPr="00F12D51">
        <w:rPr>
          <w:rFonts w:ascii="Tahoma" w:hAnsi="Tahoma" w:cs="Tahoma"/>
          <w:b/>
          <w:bCs/>
          <w:color w:val="000000" w:themeColor="text1"/>
          <w:sz w:val="24"/>
          <w:szCs w:val="24"/>
        </w:rPr>
        <w:t>:</w:t>
      </w:r>
      <w:r w:rsidR="001268A8" w:rsidRPr="00D7645C">
        <w:rPr>
          <w:color w:val="000000" w:themeColor="text1"/>
        </w:rPr>
        <w:t xml:space="preserve"> </w:t>
      </w:r>
    </w:p>
    <w:p w14:paraId="2293EBC8" w14:textId="77777777" w:rsidR="001268A8" w:rsidRPr="00D7645C" w:rsidRDefault="001268A8" w:rsidP="00131B0B">
      <w:pPr>
        <w:spacing w:after="0" w:line="384" w:lineRule="atLeast"/>
        <w:jc w:val="both"/>
        <w:rPr>
          <w:color w:val="000000" w:themeColor="text1"/>
        </w:rPr>
      </w:pPr>
    </w:p>
    <w:p w14:paraId="1FC90DAF" w14:textId="77314EB8" w:rsidR="001268A8" w:rsidRPr="00D7645C" w:rsidRDefault="001268A8" w:rsidP="00131B0B">
      <w:pPr>
        <w:pStyle w:val="ListParagraph"/>
        <w:numPr>
          <w:ilvl w:val="0"/>
          <w:numId w:val="14"/>
        </w:numPr>
        <w:spacing w:after="0" w:line="384" w:lineRule="atLeast"/>
        <w:jc w:val="both"/>
        <w:rPr>
          <w:rFonts w:ascii="Tahoma" w:hAnsi="Tahoma" w:cs="Tahoma"/>
          <w:color w:val="000000" w:themeColor="text1"/>
          <w:sz w:val="24"/>
          <w:szCs w:val="24"/>
        </w:rPr>
      </w:pPr>
      <w:r w:rsidRPr="00D7645C">
        <w:rPr>
          <w:rFonts w:ascii="Tahoma" w:hAnsi="Tahoma" w:cs="Tahoma"/>
          <w:color w:val="000000" w:themeColor="text1"/>
          <w:sz w:val="24"/>
          <w:szCs w:val="24"/>
        </w:rPr>
        <w:t>Il est très important que les lysogènes potentiels soient séparés et purifiés des phages exogènes qui peuvent avoir adhérés aux cellules lors de la création initiale de la «</w:t>
      </w:r>
      <w:r w:rsidR="00F12D51">
        <w:rPr>
          <w:rFonts w:ascii="Tahoma" w:hAnsi="Tahoma" w:cs="Tahoma"/>
          <w:color w:val="000000" w:themeColor="text1"/>
          <w:sz w:val="24"/>
          <w:szCs w:val="24"/>
        </w:rPr>
        <w:t> </w:t>
      </w:r>
      <w:r w:rsidRPr="00D7645C">
        <w:rPr>
          <w:rFonts w:ascii="Tahoma" w:hAnsi="Tahoma" w:cs="Tahoma"/>
          <w:color w:val="000000" w:themeColor="text1"/>
          <w:sz w:val="24"/>
          <w:szCs w:val="24"/>
        </w:rPr>
        <w:t>mésa</w:t>
      </w:r>
      <w:r w:rsidR="00F12D51">
        <w:rPr>
          <w:rFonts w:ascii="Tahoma" w:hAnsi="Tahoma" w:cs="Tahoma"/>
          <w:color w:val="000000" w:themeColor="text1"/>
          <w:sz w:val="24"/>
          <w:szCs w:val="24"/>
        </w:rPr>
        <w:t> </w:t>
      </w:r>
      <w:r w:rsidRPr="00D7645C">
        <w:rPr>
          <w:rFonts w:ascii="Tahoma" w:hAnsi="Tahoma" w:cs="Tahoma"/>
          <w:color w:val="000000" w:themeColor="text1"/>
          <w:sz w:val="24"/>
          <w:szCs w:val="24"/>
        </w:rPr>
        <w:t>». Sinon, vous ne pourrez jamais différencier un lysogène libérant un nouveau phage par induction spontanée, et une lignée cellulaire résistante aux mutants qui était recouverte d’une grande quantité du phage initial sur sa membrane cellulaire.</w:t>
      </w:r>
    </w:p>
    <w:p w14:paraId="7F1EA49F" w14:textId="77777777" w:rsidR="001268A8" w:rsidRPr="00D7645C" w:rsidRDefault="001268A8" w:rsidP="00131B0B">
      <w:pPr>
        <w:pStyle w:val="ListParagraph"/>
        <w:spacing w:after="0" w:line="384" w:lineRule="atLeast"/>
        <w:jc w:val="both"/>
        <w:rPr>
          <w:rFonts w:ascii="Tahoma" w:hAnsi="Tahoma" w:cs="Tahoma"/>
          <w:color w:val="000000" w:themeColor="text1"/>
          <w:sz w:val="24"/>
          <w:szCs w:val="24"/>
        </w:rPr>
      </w:pPr>
    </w:p>
    <w:p w14:paraId="3AF5AA3C" w14:textId="5195F35E" w:rsidR="004510E9" w:rsidRPr="00F12D51" w:rsidRDefault="001268A8" w:rsidP="00131B0B">
      <w:pPr>
        <w:pStyle w:val="ListParagraph"/>
        <w:numPr>
          <w:ilvl w:val="0"/>
          <w:numId w:val="14"/>
        </w:numPr>
        <w:spacing w:after="0" w:line="384" w:lineRule="atLeast"/>
        <w:jc w:val="both"/>
        <w:rPr>
          <w:rFonts w:ascii="Tahoma" w:hAnsi="Tahoma" w:cs="Tahoma"/>
          <w:color w:val="000000" w:themeColor="text1"/>
          <w:sz w:val="24"/>
          <w:szCs w:val="24"/>
        </w:rPr>
      </w:pPr>
      <w:r w:rsidRPr="00D7645C">
        <w:rPr>
          <w:rFonts w:ascii="Tahoma" w:hAnsi="Tahoma" w:cs="Tahoma"/>
          <w:color w:val="000000" w:themeColor="text1"/>
          <w:sz w:val="24"/>
          <w:szCs w:val="24"/>
        </w:rPr>
        <w:t>Assurez-vous que la gélose molle soit complètement solidifiée avant de faire vos repiquages.</w:t>
      </w:r>
    </w:p>
    <w:sectPr w:rsidR="004510E9" w:rsidRPr="00F12D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Times New Roman"/>
    <w:panose1 w:val="020B0604020202020204"/>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6145"/>
    <w:multiLevelType w:val="hybridMultilevel"/>
    <w:tmpl w:val="398E85FA"/>
    <w:lvl w:ilvl="0" w:tplc="DEA02CD4">
      <w:start w:val="1"/>
      <w:numFmt w:val="decimal"/>
      <w:lvlText w:val="%1."/>
      <w:lvlJc w:val="left"/>
      <w:pPr>
        <w:ind w:left="720" w:hanging="360"/>
      </w:pPr>
      <w:rPr>
        <w:rFonts w:ascii="Roboto" w:hAnsi="Roboto" w:cs="Times New Roman" w:hint="default"/>
        <w:b w:val="0"/>
        <w:color w:val="0070C0"/>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F875AA5"/>
    <w:multiLevelType w:val="hybridMultilevel"/>
    <w:tmpl w:val="4E988DCE"/>
    <w:lvl w:ilvl="0" w:tplc="10090019">
      <w:start w:val="1"/>
      <w:numFmt w:val="lowerLetter"/>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 w15:restartNumberingAfterBreak="0">
    <w:nsid w:val="0FD20C40"/>
    <w:multiLevelType w:val="hybridMultilevel"/>
    <w:tmpl w:val="37DEA15C"/>
    <w:lvl w:ilvl="0" w:tplc="645A510A">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C24C9F"/>
    <w:multiLevelType w:val="hybridMultilevel"/>
    <w:tmpl w:val="856610AE"/>
    <w:lvl w:ilvl="0" w:tplc="10090019">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 w15:restartNumberingAfterBreak="0">
    <w:nsid w:val="1A027DD5"/>
    <w:multiLevelType w:val="hybridMultilevel"/>
    <w:tmpl w:val="D6C6214A"/>
    <w:lvl w:ilvl="0" w:tplc="634A79A2">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1A8635AF"/>
    <w:multiLevelType w:val="hybridMultilevel"/>
    <w:tmpl w:val="948650CC"/>
    <w:lvl w:ilvl="0" w:tplc="10090019">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6" w15:restartNumberingAfterBreak="0">
    <w:nsid w:val="29305E3F"/>
    <w:multiLevelType w:val="hybridMultilevel"/>
    <w:tmpl w:val="0B02C530"/>
    <w:lvl w:ilvl="0" w:tplc="1009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C0D19E8"/>
    <w:multiLevelType w:val="hybridMultilevel"/>
    <w:tmpl w:val="D8F02136"/>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8" w15:restartNumberingAfterBreak="0">
    <w:nsid w:val="30834713"/>
    <w:multiLevelType w:val="multilevel"/>
    <w:tmpl w:val="D53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257D1"/>
    <w:multiLevelType w:val="hybridMultilevel"/>
    <w:tmpl w:val="5D0E66EE"/>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0" w15:restartNumberingAfterBreak="0">
    <w:nsid w:val="3AA048F2"/>
    <w:multiLevelType w:val="hybridMultilevel"/>
    <w:tmpl w:val="33DE1346"/>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1" w15:restartNumberingAfterBreak="0">
    <w:nsid w:val="3C1528AC"/>
    <w:multiLevelType w:val="hybridMultilevel"/>
    <w:tmpl w:val="1DDCE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6877BA"/>
    <w:multiLevelType w:val="hybridMultilevel"/>
    <w:tmpl w:val="F6EA08D8"/>
    <w:lvl w:ilvl="0" w:tplc="10090019">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3" w15:restartNumberingAfterBreak="0">
    <w:nsid w:val="3DF76CF1"/>
    <w:multiLevelType w:val="hybridMultilevel"/>
    <w:tmpl w:val="5FD27E82"/>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F18436C"/>
    <w:multiLevelType w:val="multilevel"/>
    <w:tmpl w:val="89B097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41522CF"/>
    <w:multiLevelType w:val="hybridMultilevel"/>
    <w:tmpl w:val="F4A056F6"/>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6" w15:restartNumberingAfterBreak="0">
    <w:nsid w:val="4B0710ED"/>
    <w:multiLevelType w:val="multilevel"/>
    <w:tmpl w:val="03F8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1217B"/>
    <w:multiLevelType w:val="multilevel"/>
    <w:tmpl w:val="5F00124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FDE4F85"/>
    <w:multiLevelType w:val="hybridMultilevel"/>
    <w:tmpl w:val="E3EA15EA"/>
    <w:lvl w:ilvl="0" w:tplc="2CECB48A">
      <w:start w:val="1"/>
      <w:numFmt w:val="decimal"/>
      <w:lvlText w:val="%1."/>
      <w:lvlJc w:val="left"/>
      <w:pPr>
        <w:ind w:left="1068" w:hanging="360"/>
      </w:pPr>
      <w:rPr>
        <w:rFonts w:ascii="Tahoma" w:hAnsi="Tahoma" w:cs="Tahoma" w:hint="default"/>
        <w:b w:val="0"/>
        <w:color w:val="000000" w:themeColor="text1"/>
        <w:sz w:val="24"/>
      </w:rPr>
    </w:lvl>
    <w:lvl w:ilvl="1" w:tplc="B7748218">
      <w:start w:val="1"/>
      <w:numFmt w:val="upperLetter"/>
      <w:lvlText w:val="%2."/>
      <w:lvlJc w:val="left"/>
      <w:pPr>
        <w:ind w:left="1788" w:hanging="360"/>
      </w:pPr>
      <w:rPr>
        <w:rFonts w:hint="default"/>
      </w:r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9" w15:restartNumberingAfterBreak="0">
    <w:nsid w:val="595606F1"/>
    <w:multiLevelType w:val="hybridMultilevel"/>
    <w:tmpl w:val="B53E8378"/>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0" w15:restartNumberingAfterBreak="0">
    <w:nsid w:val="5C8948B2"/>
    <w:multiLevelType w:val="multilevel"/>
    <w:tmpl w:val="300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EE38ED"/>
    <w:multiLevelType w:val="hybridMultilevel"/>
    <w:tmpl w:val="33F23E2A"/>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E1A4692"/>
    <w:multiLevelType w:val="hybridMultilevel"/>
    <w:tmpl w:val="1F405F1A"/>
    <w:lvl w:ilvl="0" w:tplc="10090019">
      <w:start w:val="1"/>
      <w:numFmt w:val="lowerLetter"/>
      <w:lvlText w:val="%1."/>
      <w:lvlJc w:val="left"/>
      <w:pPr>
        <w:ind w:left="1428" w:hanging="360"/>
      </w:p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3" w15:restartNumberingAfterBreak="0">
    <w:nsid w:val="623F609B"/>
    <w:multiLevelType w:val="hybridMultilevel"/>
    <w:tmpl w:val="AC2CAD2E"/>
    <w:lvl w:ilvl="0" w:tplc="645A510A">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67B47B5"/>
    <w:multiLevelType w:val="multilevel"/>
    <w:tmpl w:val="7780081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67557C5F"/>
    <w:multiLevelType w:val="hybridMultilevel"/>
    <w:tmpl w:val="84647EA4"/>
    <w:lvl w:ilvl="0" w:tplc="1009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7DD5FCB"/>
    <w:multiLevelType w:val="hybridMultilevel"/>
    <w:tmpl w:val="8F205714"/>
    <w:lvl w:ilvl="0" w:tplc="F02C8B6A">
      <w:start w:val="1"/>
      <w:numFmt w:val="lowerLetter"/>
      <w:lvlText w:val="%1."/>
      <w:lvlJc w:val="left"/>
      <w:pPr>
        <w:ind w:left="1428" w:hanging="360"/>
      </w:pPr>
      <w:rPr>
        <w:rFonts w:hint="default"/>
        <w:b w:val="0"/>
        <w:bCs/>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7" w15:restartNumberingAfterBreak="0">
    <w:nsid w:val="6A2B5383"/>
    <w:multiLevelType w:val="hybridMultilevel"/>
    <w:tmpl w:val="08445372"/>
    <w:lvl w:ilvl="0" w:tplc="1009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8" w15:restartNumberingAfterBreak="0">
    <w:nsid w:val="717859BA"/>
    <w:multiLevelType w:val="hybridMultilevel"/>
    <w:tmpl w:val="0ADA8FB8"/>
    <w:lvl w:ilvl="0" w:tplc="10090015">
      <w:start w:val="1"/>
      <w:numFmt w:val="upp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25449B0"/>
    <w:multiLevelType w:val="hybridMultilevel"/>
    <w:tmpl w:val="3250A05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63B7993"/>
    <w:multiLevelType w:val="hybridMultilevel"/>
    <w:tmpl w:val="68D2D0AE"/>
    <w:lvl w:ilvl="0" w:tplc="645A510A">
      <w:start w:val="1"/>
      <w:numFmt w:val="bullet"/>
      <w:lvlText w:val="•"/>
      <w:lvlJc w:val="left"/>
      <w:pPr>
        <w:ind w:left="720"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A402ACE"/>
    <w:multiLevelType w:val="hybridMultilevel"/>
    <w:tmpl w:val="A094C798"/>
    <w:lvl w:ilvl="0" w:tplc="1009000F">
      <w:start w:val="1"/>
      <w:numFmt w:val="decimal"/>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2" w15:restartNumberingAfterBreak="0">
    <w:nsid w:val="7A4B63D6"/>
    <w:multiLevelType w:val="hybridMultilevel"/>
    <w:tmpl w:val="44525328"/>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33" w15:restartNumberingAfterBreak="0">
    <w:nsid w:val="7C9660B9"/>
    <w:multiLevelType w:val="hybridMultilevel"/>
    <w:tmpl w:val="CB6A28C4"/>
    <w:lvl w:ilvl="0" w:tplc="0C0C0019">
      <w:start w:val="1"/>
      <w:numFmt w:val="lowerLetter"/>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num w:numId="1">
    <w:abstractNumId w:val="20"/>
  </w:num>
  <w:num w:numId="2">
    <w:abstractNumId w:val="14"/>
  </w:num>
  <w:num w:numId="3">
    <w:abstractNumId w:val="14"/>
  </w:num>
  <w:num w:numId="4">
    <w:abstractNumId w:val="17"/>
  </w:num>
  <w:num w:numId="5">
    <w:abstractNumId w:val="24"/>
    <w:lvlOverride w:ilvl="0">
      <w:startOverride w:val="2"/>
    </w:lvlOverride>
  </w:num>
  <w:num w:numId="6">
    <w:abstractNumId w:val="24"/>
    <w:lvlOverride w:ilvl="0">
      <w:startOverride w:val="3"/>
    </w:lvlOverride>
  </w:num>
  <w:num w:numId="7">
    <w:abstractNumId w:val="24"/>
    <w:lvlOverride w:ilvl="0">
      <w:startOverride w:val="4"/>
    </w:lvlOverride>
  </w:num>
  <w:num w:numId="8">
    <w:abstractNumId w:val="24"/>
    <w:lvlOverride w:ilvl="0">
      <w:lvl w:ilvl="0">
        <w:numFmt w:val="decimal"/>
        <w:lvlText w:val=""/>
        <w:lvlJc w:val="left"/>
      </w:lvl>
    </w:lvlOverride>
    <w:lvlOverride w:ilvl="1">
      <w:lvl w:ilvl="1">
        <w:numFmt w:val="lowerLetter"/>
        <w:lvlText w:val="%2."/>
        <w:lvlJc w:val="left"/>
      </w:lvl>
    </w:lvlOverride>
  </w:num>
  <w:num w:numId="9">
    <w:abstractNumId w:val="24"/>
    <w:lvlOverride w:ilvl="0">
      <w:startOverride w:val="5"/>
      <w:lvl w:ilvl="0">
        <w:start w:val="5"/>
        <w:numFmt w:val="decimal"/>
        <w:lvlText w:val=""/>
        <w:lvlJc w:val="left"/>
      </w:lvl>
    </w:lvlOverride>
    <w:lvlOverride w:ilvl="1">
      <w:lvl w:ilvl="1">
        <w:numFmt w:val="lowerLetter"/>
        <w:lvlText w:val="%2."/>
        <w:lvlJc w:val="left"/>
      </w:lvl>
    </w:lvlOverride>
  </w:num>
  <w:num w:numId="10">
    <w:abstractNumId w:val="16"/>
  </w:num>
  <w:num w:numId="11">
    <w:abstractNumId w:val="8"/>
  </w:num>
  <w:num w:numId="12">
    <w:abstractNumId w:val="29"/>
  </w:num>
  <w:num w:numId="13">
    <w:abstractNumId w:val="11"/>
  </w:num>
  <w:num w:numId="14">
    <w:abstractNumId w:val="30"/>
  </w:num>
  <w:num w:numId="15">
    <w:abstractNumId w:val="31"/>
  </w:num>
  <w:num w:numId="16">
    <w:abstractNumId w:val="1"/>
  </w:num>
  <w:num w:numId="17">
    <w:abstractNumId w:val="5"/>
  </w:num>
  <w:num w:numId="18">
    <w:abstractNumId w:val="22"/>
  </w:num>
  <w:num w:numId="19">
    <w:abstractNumId w:val="25"/>
  </w:num>
  <w:num w:numId="20">
    <w:abstractNumId w:val="0"/>
  </w:num>
  <w:num w:numId="21">
    <w:abstractNumId w:val="18"/>
  </w:num>
  <w:num w:numId="22">
    <w:abstractNumId w:val="26"/>
  </w:num>
  <w:num w:numId="23">
    <w:abstractNumId w:val="7"/>
  </w:num>
  <w:num w:numId="24">
    <w:abstractNumId w:val="28"/>
  </w:num>
  <w:num w:numId="25">
    <w:abstractNumId w:val="6"/>
  </w:num>
  <w:num w:numId="26">
    <w:abstractNumId w:val="27"/>
  </w:num>
  <w:num w:numId="27">
    <w:abstractNumId w:val="4"/>
  </w:num>
  <w:num w:numId="28">
    <w:abstractNumId w:val="21"/>
  </w:num>
  <w:num w:numId="29">
    <w:abstractNumId w:val="9"/>
  </w:num>
  <w:num w:numId="30">
    <w:abstractNumId w:val="32"/>
  </w:num>
  <w:num w:numId="31">
    <w:abstractNumId w:val="33"/>
  </w:num>
  <w:num w:numId="32">
    <w:abstractNumId w:val="13"/>
  </w:num>
  <w:num w:numId="33">
    <w:abstractNumId w:val="10"/>
  </w:num>
  <w:num w:numId="34">
    <w:abstractNumId w:val="15"/>
  </w:num>
  <w:num w:numId="35">
    <w:abstractNumId w:val="19"/>
  </w:num>
  <w:num w:numId="36">
    <w:abstractNumId w:val="3"/>
  </w:num>
  <w:num w:numId="37">
    <w:abstractNumId w:val="12"/>
  </w:num>
  <w:num w:numId="38">
    <w:abstractNumId w:val="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97"/>
    <w:rsid w:val="001268A8"/>
    <w:rsid w:val="00131B0B"/>
    <w:rsid w:val="001A215D"/>
    <w:rsid w:val="002747F1"/>
    <w:rsid w:val="002C48BC"/>
    <w:rsid w:val="00316F9D"/>
    <w:rsid w:val="003B6A52"/>
    <w:rsid w:val="003F4A60"/>
    <w:rsid w:val="00424F75"/>
    <w:rsid w:val="004510E9"/>
    <w:rsid w:val="0045173F"/>
    <w:rsid w:val="004822A8"/>
    <w:rsid w:val="005A0697"/>
    <w:rsid w:val="005D35C2"/>
    <w:rsid w:val="006148B8"/>
    <w:rsid w:val="00642F7D"/>
    <w:rsid w:val="0065446A"/>
    <w:rsid w:val="0074109E"/>
    <w:rsid w:val="007B3CF2"/>
    <w:rsid w:val="008D0514"/>
    <w:rsid w:val="008D4B04"/>
    <w:rsid w:val="008E302D"/>
    <w:rsid w:val="00910807"/>
    <w:rsid w:val="009163BE"/>
    <w:rsid w:val="0096108B"/>
    <w:rsid w:val="00A0014E"/>
    <w:rsid w:val="00AC675B"/>
    <w:rsid w:val="00B304D1"/>
    <w:rsid w:val="00BE33C6"/>
    <w:rsid w:val="00C61567"/>
    <w:rsid w:val="00CB05DF"/>
    <w:rsid w:val="00D45446"/>
    <w:rsid w:val="00D462FA"/>
    <w:rsid w:val="00D57FA2"/>
    <w:rsid w:val="00D7645C"/>
    <w:rsid w:val="00DF0BEE"/>
    <w:rsid w:val="00E159BA"/>
    <w:rsid w:val="00EF7C68"/>
    <w:rsid w:val="00F12D51"/>
    <w:rsid w:val="00FA61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FD72"/>
  <w15:chartTrackingRefBased/>
  <w15:docId w15:val="{6B4F846E-FF34-4844-9ABD-D9803357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A0697"/>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0697"/>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5A069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5A0697"/>
    <w:rPr>
      <w:b/>
      <w:bCs/>
    </w:rPr>
  </w:style>
  <w:style w:type="paragraph" w:customStyle="1" w:styleId="procedureheading">
    <w:name w:val="procedureheading"/>
    <w:basedOn w:val="Normal"/>
    <w:rsid w:val="005A069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Emphasis">
    <w:name w:val="Emphasis"/>
    <w:basedOn w:val="DefaultParagraphFont"/>
    <w:uiPriority w:val="20"/>
    <w:qFormat/>
    <w:rsid w:val="005A0697"/>
    <w:rPr>
      <w:i/>
      <w:iCs/>
    </w:rPr>
  </w:style>
  <w:style w:type="character" w:styleId="Hyperlink">
    <w:name w:val="Hyperlink"/>
    <w:basedOn w:val="DefaultParagraphFont"/>
    <w:uiPriority w:val="99"/>
    <w:semiHidden/>
    <w:unhideWhenUsed/>
    <w:rsid w:val="005A0697"/>
    <w:rPr>
      <w:color w:val="0000FF"/>
      <w:u w:val="single"/>
    </w:rPr>
  </w:style>
  <w:style w:type="paragraph" w:customStyle="1" w:styleId="protocolabcd">
    <w:name w:val="protocolabcd"/>
    <w:basedOn w:val="Normal"/>
    <w:rsid w:val="005A069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tipsandhints">
    <w:name w:val="tipsandhints"/>
    <w:basedOn w:val="Normal"/>
    <w:rsid w:val="005A0697"/>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ListParagraph">
    <w:name w:val="List Paragraph"/>
    <w:basedOn w:val="Normal"/>
    <w:uiPriority w:val="34"/>
    <w:qFormat/>
    <w:rsid w:val="003F4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347453">
      <w:bodyDiv w:val="1"/>
      <w:marLeft w:val="0"/>
      <w:marRight w:val="0"/>
      <w:marTop w:val="0"/>
      <w:marBottom w:val="0"/>
      <w:divBdr>
        <w:top w:val="none" w:sz="0" w:space="0" w:color="auto"/>
        <w:left w:val="none" w:sz="0" w:space="0" w:color="auto"/>
        <w:bottom w:val="none" w:sz="0" w:space="0" w:color="auto"/>
        <w:right w:val="none" w:sz="0" w:space="0" w:color="auto"/>
      </w:divBdr>
      <w:divsChild>
        <w:div w:id="762143282">
          <w:marLeft w:val="0"/>
          <w:marRight w:val="0"/>
          <w:marTop w:val="0"/>
          <w:marBottom w:val="0"/>
          <w:divBdr>
            <w:top w:val="single" w:sz="18" w:space="8" w:color="000000"/>
            <w:left w:val="none" w:sz="0" w:space="0" w:color="auto"/>
            <w:bottom w:val="none" w:sz="0" w:space="0" w:color="auto"/>
            <w:right w:val="none" w:sz="0" w:space="0" w:color="auto"/>
          </w:divBdr>
          <w:divsChild>
            <w:div w:id="1137181380">
              <w:marLeft w:val="0"/>
              <w:marRight w:val="0"/>
              <w:marTop w:val="0"/>
              <w:marBottom w:val="0"/>
              <w:divBdr>
                <w:top w:val="none" w:sz="0" w:space="0" w:color="auto"/>
                <w:left w:val="none" w:sz="0" w:space="0" w:color="auto"/>
                <w:bottom w:val="none" w:sz="0" w:space="0" w:color="auto"/>
                <w:right w:val="none" w:sz="0" w:space="0" w:color="auto"/>
              </w:divBdr>
            </w:div>
          </w:divsChild>
        </w:div>
        <w:div w:id="419834176">
          <w:marLeft w:val="0"/>
          <w:marRight w:val="0"/>
          <w:marTop w:val="0"/>
          <w:marBottom w:val="0"/>
          <w:divBdr>
            <w:top w:val="single" w:sz="18" w:space="8" w:color="000000"/>
            <w:left w:val="none" w:sz="0" w:space="0" w:color="auto"/>
            <w:bottom w:val="none" w:sz="0" w:space="0" w:color="auto"/>
            <w:right w:val="none" w:sz="0" w:space="0" w:color="auto"/>
          </w:divBdr>
          <w:divsChild>
            <w:div w:id="729423861">
              <w:marLeft w:val="0"/>
              <w:marRight w:val="0"/>
              <w:marTop w:val="0"/>
              <w:marBottom w:val="0"/>
              <w:divBdr>
                <w:top w:val="none" w:sz="0" w:space="0" w:color="auto"/>
                <w:left w:val="none" w:sz="0" w:space="0" w:color="auto"/>
                <w:bottom w:val="none" w:sz="0" w:space="0" w:color="auto"/>
                <w:right w:val="none" w:sz="0" w:space="0" w:color="auto"/>
              </w:divBdr>
            </w:div>
          </w:divsChild>
        </w:div>
        <w:div w:id="28847177">
          <w:marLeft w:val="0"/>
          <w:marRight w:val="0"/>
          <w:marTop w:val="0"/>
          <w:marBottom w:val="0"/>
          <w:divBdr>
            <w:top w:val="single" w:sz="18" w:space="8" w:color="000000"/>
            <w:left w:val="none" w:sz="0" w:space="0" w:color="auto"/>
            <w:bottom w:val="none" w:sz="0" w:space="0" w:color="auto"/>
            <w:right w:val="none" w:sz="0" w:space="0" w:color="auto"/>
          </w:divBdr>
          <w:divsChild>
            <w:div w:id="82646470">
              <w:marLeft w:val="0"/>
              <w:marRight w:val="0"/>
              <w:marTop w:val="0"/>
              <w:marBottom w:val="0"/>
              <w:divBdr>
                <w:top w:val="none" w:sz="0" w:space="0" w:color="auto"/>
                <w:left w:val="none" w:sz="0" w:space="0" w:color="auto"/>
                <w:bottom w:val="none" w:sz="0" w:space="0" w:color="auto"/>
                <w:right w:val="none" w:sz="0" w:space="0" w:color="auto"/>
              </w:divBdr>
            </w:div>
          </w:divsChild>
        </w:div>
        <w:div w:id="1005787403">
          <w:marLeft w:val="0"/>
          <w:marRight w:val="0"/>
          <w:marTop w:val="0"/>
          <w:marBottom w:val="0"/>
          <w:divBdr>
            <w:top w:val="single" w:sz="18" w:space="8" w:color="000000"/>
            <w:left w:val="none" w:sz="0" w:space="0" w:color="auto"/>
            <w:bottom w:val="none" w:sz="0" w:space="0" w:color="auto"/>
            <w:right w:val="none" w:sz="0" w:space="0" w:color="auto"/>
          </w:divBdr>
          <w:divsChild>
            <w:div w:id="1917783076">
              <w:marLeft w:val="0"/>
              <w:marRight w:val="0"/>
              <w:marTop w:val="0"/>
              <w:marBottom w:val="0"/>
              <w:divBdr>
                <w:top w:val="none" w:sz="0" w:space="0" w:color="auto"/>
                <w:left w:val="none" w:sz="0" w:space="0" w:color="auto"/>
                <w:bottom w:val="none" w:sz="0" w:space="0" w:color="auto"/>
                <w:right w:val="none" w:sz="0" w:space="0" w:color="auto"/>
              </w:divBdr>
            </w:div>
          </w:divsChild>
        </w:div>
        <w:div w:id="1190215444">
          <w:marLeft w:val="0"/>
          <w:marRight w:val="0"/>
          <w:marTop w:val="0"/>
          <w:marBottom w:val="0"/>
          <w:divBdr>
            <w:top w:val="single" w:sz="18" w:space="8"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1181</Words>
  <Characters>6899</Characters>
  <Application>Microsoft Office Word</Application>
  <DocSecurity>0</DocSecurity>
  <Lines>130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Tremblay</dc:creator>
  <cp:keywords/>
  <dc:description/>
  <cp:lastModifiedBy>Liz Williams</cp:lastModifiedBy>
  <cp:revision>18</cp:revision>
  <cp:lastPrinted>2021-04-23T18:11:00Z</cp:lastPrinted>
  <dcterms:created xsi:type="dcterms:W3CDTF">2020-08-06T21:07:00Z</dcterms:created>
  <dcterms:modified xsi:type="dcterms:W3CDTF">2021-04-23T18:12:00Z</dcterms:modified>
</cp:coreProperties>
</file>