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A102" w14:textId="3685A590" w:rsidR="008E4489" w:rsidRDefault="006C62EB" w:rsidP="008E4489">
      <w:pPr>
        <w:jc w:val="center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sz w:val="28"/>
          <w:szCs w:val="28"/>
          <w:u w:val="single"/>
        </w:rPr>
        <w:t>Accession Number Exercise</w:t>
      </w:r>
      <w:r w:rsidR="00486E58">
        <w:rPr>
          <w:rFonts w:ascii="Calibri" w:hAnsi="Calibri"/>
          <w:b/>
          <w:sz w:val="28"/>
          <w:szCs w:val="28"/>
          <w:u w:val="single"/>
        </w:rPr>
        <w:t xml:space="preserve"> </w:t>
      </w:r>
    </w:p>
    <w:p w14:paraId="20FE266A" w14:textId="77777777" w:rsidR="00486E58" w:rsidRDefault="00486E58" w:rsidP="008E4489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51148553" w14:textId="42122B14" w:rsidR="00486E58" w:rsidRDefault="00486E58" w:rsidP="00486E58">
      <w:pPr>
        <w:rPr>
          <w:rFonts w:ascii="Calibri" w:hAnsi="Calibri"/>
        </w:rPr>
      </w:pPr>
      <w:r>
        <w:rPr>
          <w:rFonts w:ascii="Calibri" w:hAnsi="Calibri"/>
        </w:rPr>
        <w:t>Learning Goals:</w:t>
      </w:r>
    </w:p>
    <w:p w14:paraId="1B4BB2AC" w14:textId="77777777" w:rsidR="00486E58" w:rsidRDefault="00486E58" w:rsidP="00486E58">
      <w:pPr>
        <w:rPr>
          <w:rFonts w:ascii="Calibri" w:hAnsi="Calibri"/>
        </w:rPr>
      </w:pPr>
    </w:p>
    <w:p w14:paraId="4E0B79C1" w14:textId="295BFD4F" w:rsidR="00486E58" w:rsidRPr="00486E58" w:rsidRDefault="00486E58" w:rsidP="00486E58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6E58">
        <w:rPr>
          <w:rFonts w:ascii="Calibri" w:hAnsi="Calibri"/>
        </w:rPr>
        <w:t>Become familiar with searching using accession numbers.</w:t>
      </w:r>
    </w:p>
    <w:p w14:paraId="294AB2A3" w14:textId="2A48DCD5" w:rsidR="00486E58" w:rsidRPr="00486E58" w:rsidRDefault="00486E58" w:rsidP="00486E58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486E58">
        <w:rPr>
          <w:rFonts w:ascii="Calibri" w:hAnsi="Calibri"/>
        </w:rPr>
        <w:t>Become familiar with the information present in the NCBI protein databases.</w:t>
      </w:r>
    </w:p>
    <w:p w14:paraId="1ACB878C" w14:textId="77777777" w:rsidR="008E4489" w:rsidRDefault="008E4489" w:rsidP="008E4489">
      <w:pPr>
        <w:rPr>
          <w:rFonts w:ascii="Calibri" w:hAnsi="Calibri"/>
        </w:rPr>
      </w:pPr>
    </w:p>
    <w:p w14:paraId="4BDFA1E3" w14:textId="4364BB61" w:rsidR="008E4489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Go to the NCBI website at </w:t>
      </w:r>
      <w:hyperlink r:id="rId8" w:history="1">
        <w:r w:rsidRPr="00D90A5F">
          <w:rPr>
            <w:rStyle w:val="Hyperlink"/>
            <w:rFonts w:ascii="Calibri" w:eastAsia="Times New Roman" w:hAnsi="Calibri" w:cs="Times New Roman"/>
          </w:rPr>
          <w:t>www.ncbi.nlm.nih.gov</w:t>
        </w:r>
      </w:hyperlink>
    </w:p>
    <w:p w14:paraId="0A75403F" w14:textId="77777777" w:rsidR="00486E58" w:rsidRDefault="00486E58" w:rsidP="008E4489">
      <w:pPr>
        <w:rPr>
          <w:rFonts w:ascii="Calibri" w:eastAsia="Times New Roman" w:hAnsi="Calibri" w:cs="Times New Roman"/>
        </w:rPr>
      </w:pPr>
    </w:p>
    <w:p w14:paraId="2B11A771" w14:textId="35B13337" w:rsidR="00486E58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In the dropdown menu, next to the NCBI logo, select protein.</w:t>
      </w:r>
    </w:p>
    <w:p w14:paraId="1650D2BC" w14:textId="77777777" w:rsidR="00486E58" w:rsidRDefault="00486E58" w:rsidP="008E4489">
      <w:pPr>
        <w:rPr>
          <w:rFonts w:ascii="Calibri" w:eastAsia="Times New Roman" w:hAnsi="Calibri" w:cs="Times New Roman"/>
        </w:rPr>
      </w:pPr>
    </w:p>
    <w:p w14:paraId="6A06924E" w14:textId="215FC7CA" w:rsidR="00486E58" w:rsidRDefault="00486E58" w:rsidP="008E4489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 wp14:anchorId="2CB013D7" wp14:editId="60E73817">
            <wp:extent cx="5037455" cy="829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E65F1" w14:textId="77777777" w:rsidR="00486E58" w:rsidRDefault="00486E58" w:rsidP="008E4489">
      <w:pPr>
        <w:rPr>
          <w:rFonts w:ascii="Calibri" w:eastAsia="Times New Roman" w:hAnsi="Calibri" w:cs="Times New Roman"/>
        </w:rPr>
      </w:pPr>
    </w:p>
    <w:p w14:paraId="6A7D4E94" w14:textId="20FCCDE0" w:rsidR="003157A2" w:rsidRPr="003157A2" w:rsidRDefault="00486E58" w:rsidP="003157A2">
      <w:pPr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</w:rPr>
        <w:t>In the search bar enter the accession number for the protein</w:t>
      </w:r>
      <w:r w:rsidR="003157A2">
        <w:rPr>
          <w:rFonts w:ascii="Calibri" w:eastAsia="Times New Roman" w:hAnsi="Calibri" w:cs="Times New Roman"/>
        </w:rPr>
        <w:t xml:space="preserve"> entry</w:t>
      </w:r>
      <w:r>
        <w:rPr>
          <w:rFonts w:ascii="Calibri" w:eastAsia="Times New Roman" w:hAnsi="Calibri" w:cs="Times New Roman"/>
        </w:rPr>
        <w:t xml:space="preserve">: </w:t>
      </w:r>
      <w:r w:rsidR="003157A2" w:rsidRPr="003157A2">
        <w:rPr>
          <w:rFonts w:ascii="Arial" w:eastAsia="Times New Roman" w:hAnsi="Arial" w:cs="Arial"/>
          <w:color w:val="444444"/>
          <w:sz w:val="21"/>
          <w:szCs w:val="21"/>
          <w:shd w:val="clear" w:color="auto" w:fill="FFFFFF"/>
        </w:rPr>
        <w:t>KAB4445054.1</w:t>
      </w:r>
    </w:p>
    <w:p w14:paraId="72804667" w14:textId="643C635F" w:rsidR="00486E58" w:rsidRPr="00486E58" w:rsidRDefault="00486E58" w:rsidP="008E4489">
      <w:pPr>
        <w:rPr>
          <w:rFonts w:ascii="Calibri" w:eastAsia="Times New Roman" w:hAnsi="Calibri" w:cs="Times New Roman"/>
        </w:rPr>
      </w:pPr>
    </w:p>
    <w:p w14:paraId="5D525023" w14:textId="7D4779EF" w:rsidR="008E4489" w:rsidRPr="00636A81" w:rsidRDefault="008E4489" w:rsidP="008E4489">
      <w:pPr>
        <w:rPr>
          <w:rFonts w:ascii="Calibri" w:eastAsia="Times New Roman" w:hAnsi="Calibri" w:cs="Times New Roman"/>
        </w:rPr>
      </w:pPr>
    </w:p>
    <w:p w14:paraId="5F1D3168" w14:textId="653111E0" w:rsidR="00C801DB" w:rsidRDefault="00C801DB" w:rsidP="008E4489">
      <w:pPr>
        <w:rPr>
          <w:rFonts w:ascii="Calibri" w:hAnsi="Calibri"/>
        </w:rPr>
      </w:pPr>
      <w:r>
        <w:rPr>
          <w:rFonts w:ascii="Calibri" w:hAnsi="Calibri"/>
        </w:rPr>
        <w:t xml:space="preserve">You will be directed to a new page with a </w:t>
      </w:r>
      <w:r w:rsidRPr="00657140">
        <w:rPr>
          <w:rFonts w:ascii="Calibri" w:hAnsi="Calibri"/>
          <w:u w:val="single"/>
        </w:rPr>
        <w:t>flat file</w:t>
      </w:r>
      <w:r w:rsidR="00F67EF0">
        <w:rPr>
          <w:rFonts w:ascii="Calibri" w:hAnsi="Calibri"/>
        </w:rPr>
        <w:t xml:space="preserve"> with a header that looks something like this</w:t>
      </w:r>
      <w:r>
        <w:rPr>
          <w:rFonts w:ascii="Calibri" w:hAnsi="Calibri"/>
        </w:rPr>
        <w:t>:</w:t>
      </w:r>
    </w:p>
    <w:p w14:paraId="26879C30" w14:textId="77777777" w:rsidR="003157A2" w:rsidRDefault="003157A2" w:rsidP="008E4489">
      <w:pPr>
        <w:rPr>
          <w:rFonts w:ascii="Calibri" w:hAnsi="Calibri"/>
        </w:rPr>
      </w:pPr>
    </w:p>
    <w:p w14:paraId="7DFD45E8" w14:textId="158D04E9" w:rsidR="00C801DB" w:rsidRDefault="003157A2" w:rsidP="008E4489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5E02235A" wp14:editId="247CDCD8">
            <wp:extent cx="5486400" cy="780415"/>
            <wp:effectExtent l="0" t="0" r="0" b="0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A3E50" w14:textId="3DDFC76C" w:rsidR="00E11874" w:rsidRDefault="00F67EF0" w:rsidP="00E11874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F67EF0">
        <w:t xml:space="preserve"> </w:t>
      </w:r>
    </w:p>
    <w:p w14:paraId="27853BAB" w14:textId="3A1DB6E4" w:rsidR="00C801DB" w:rsidRPr="00486E58" w:rsidRDefault="00486E58">
      <w:pPr>
        <w:rPr>
          <w:rFonts w:ascii="Calibri" w:hAnsi="Calibri"/>
        </w:rPr>
      </w:pPr>
      <w:r w:rsidRPr="00486E58">
        <w:rPr>
          <w:rFonts w:ascii="Calibri" w:hAnsi="Calibri"/>
        </w:rPr>
        <w:t>Explore the file to answer the questions below.</w:t>
      </w:r>
    </w:p>
    <w:p w14:paraId="0A4B9FC3" w14:textId="77777777" w:rsidR="00C801DB" w:rsidRPr="00D96D34" w:rsidRDefault="00C801DB" w:rsidP="00180A49">
      <w:pPr>
        <w:ind w:left="720" w:hanging="720"/>
        <w:rPr>
          <w:rFonts w:ascii="Calibri" w:hAnsi="Calibri"/>
          <w:b/>
        </w:rPr>
      </w:pPr>
    </w:p>
    <w:p w14:paraId="123CA74D" w14:textId="3ACAF2E0" w:rsidR="00C801DB" w:rsidRPr="00D96D34" w:rsidRDefault="00C801DB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 w:rsidRPr="00D96D34">
        <w:rPr>
          <w:rFonts w:ascii="Calibri" w:hAnsi="Calibri"/>
        </w:rPr>
        <w:t>How long is the protein?</w:t>
      </w:r>
    </w:p>
    <w:p w14:paraId="3BEAF5F0" w14:textId="2B63053F" w:rsidR="00C801DB" w:rsidRPr="003807D9" w:rsidRDefault="00C801DB" w:rsidP="003807D9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3807D9">
        <w:rPr>
          <w:rFonts w:ascii="Calibri" w:hAnsi="Calibri"/>
        </w:rPr>
        <w:t xml:space="preserve">What is the </w:t>
      </w:r>
      <w:r w:rsidR="008D396B" w:rsidRPr="003807D9">
        <w:rPr>
          <w:rFonts w:ascii="Calibri" w:hAnsi="Calibri"/>
        </w:rPr>
        <w:t>academic</w:t>
      </w:r>
      <w:r w:rsidRPr="003807D9">
        <w:rPr>
          <w:rFonts w:ascii="Calibri" w:hAnsi="Calibri"/>
        </w:rPr>
        <w:t xml:space="preserve"> citation</w:t>
      </w:r>
      <w:r w:rsidR="003807D9" w:rsidRPr="003807D9">
        <w:rPr>
          <w:rFonts w:ascii="Calibri" w:hAnsi="Calibri"/>
        </w:rPr>
        <w:t xml:space="preserve"> </w:t>
      </w:r>
      <w:r w:rsidR="003807D9" w:rsidRPr="00047DDC">
        <w:rPr>
          <w:rFonts w:asciiTheme="majorHAnsi" w:eastAsia="Times New Roman" w:hAnsiTheme="majorHAnsi" w:cs="Times New Roman"/>
        </w:rPr>
        <w:t>(Title, Journal and Authors)</w:t>
      </w:r>
      <w:r w:rsidR="003807D9" w:rsidRPr="003807D9">
        <w:rPr>
          <w:rFonts w:ascii="Times New Roman" w:eastAsia="Times New Roman" w:hAnsi="Times New Roman" w:cs="Times New Roman"/>
        </w:rPr>
        <w:t xml:space="preserve"> </w:t>
      </w:r>
      <w:r w:rsidR="003807D9" w:rsidRPr="003807D9">
        <w:rPr>
          <w:rFonts w:ascii="Calibri" w:hAnsi="Calibri"/>
        </w:rPr>
        <w:t>associated</w:t>
      </w:r>
      <w:r w:rsidRPr="003807D9">
        <w:rPr>
          <w:rFonts w:ascii="Calibri" w:hAnsi="Calibri"/>
        </w:rPr>
        <w:t xml:space="preserve"> with this sequence?</w:t>
      </w:r>
    </w:p>
    <w:p w14:paraId="05316A7D" w14:textId="57F45B33" w:rsidR="00C801DB" w:rsidRPr="00D96D34" w:rsidRDefault="00C801DB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 w:rsidRPr="00D96D34">
        <w:rPr>
          <w:rFonts w:ascii="Calibri" w:hAnsi="Calibri"/>
        </w:rPr>
        <w:t>Can you identify any conserved domains? (</w:t>
      </w:r>
      <w:r w:rsidRPr="00226D6A">
        <w:rPr>
          <w:rFonts w:ascii="Calibri" w:hAnsi="Calibri"/>
          <w:i/>
        </w:rPr>
        <w:t>Hint</w:t>
      </w:r>
      <w:r w:rsidR="00226D6A">
        <w:rPr>
          <w:rFonts w:ascii="Calibri" w:hAnsi="Calibri"/>
          <w:i/>
        </w:rPr>
        <w:t>:</w:t>
      </w:r>
      <w:r w:rsidRPr="00226D6A">
        <w:rPr>
          <w:rFonts w:ascii="Calibri" w:hAnsi="Calibri"/>
          <w:i/>
        </w:rPr>
        <w:t xml:space="preserve"> </w:t>
      </w:r>
      <w:r w:rsidR="00D72695">
        <w:rPr>
          <w:rFonts w:ascii="Calibri" w:hAnsi="Calibri"/>
          <w:i/>
        </w:rPr>
        <w:t>see</w:t>
      </w:r>
      <w:r w:rsidRPr="00226D6A">
        <w:rPr>
          <w:rFonts w:ascii="Calibri" w:hAnsi="Calibri"/>
          <w:i/>
        </w:rPr>
        <w:t xml:space="preserve"> the options on the </w:t>
      </w:r>
      <w:r w:rsidR="00D7091A" w:rsidRPr="00226D6A">
        <w:rPr>
          <w:rFonts w:ascii="Calibri" w:hAnsi="Calibri"/>
          <w:i/>
        </w:rPr>
        <w:t>right-hand</w:t>
      </w:r>
      <w:r w:rsidRPr="00226D6A">
        <w:rPr>
          <w:rFonts w:ascii="Calibri" w:hAnsi="Calibri"/>
          <w:i/>
        </w:rPr>
        <w:t xml:space="preserve"> side of the page</w:t>
      </w:r>
      <w:r w:rsidR="00897956">
        <w:rPr>
          <w:rFonts w:ascii="Calibri" w:hAnsi="Calibri"/>
          <w:i/>
        </w:rPr>
        <w:t xml:space="preserve"> under ‘Analyze this sequence’</w:t>
      </w:r>
      <w:r w:rsidRPr="00D96D34">
        <w:rPr>
          <w:rFonts w:ascii="Calibri" w:hAnsi="Calibri"/>
        </w:rPr>
        <w:t>)</w:t>
      </w:r>
    </w:p>
    <w:p w14:paraId="3A84467D" w14:textId="5655C8A8" w:rsidR="00AE7496" w:rsidRPr="00180A49" w:rsidRDefault="00AE7496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 w:rsidRPr="00D96D34">
        <w:rPr>
          <w:rFonts w:ascii="Calibri" w:hAnsi="Calibri"/>
        </w:rPr>
        <w:t>Can you view the co-ordinates of the conserved domains with reference to the entire sequence? (</w:t>
      </w:r>
      <w:r w:rsidRPr="00226D6A">
        <w:rPr>
          <w:rFonts w:ascii="Calibri" w:hAnsi="Calibri"/>
          <w:i/>
        </w:rPr>
        <w:t>Hint</w:t>
      </w:r>
      <w:r>
        <w:rPr>
          <w:rFonts w:ascii="Calibri" w:hAnsi="Calibri"/>
          <w:i/>
        </w:rPr>
        <w:t>: click</w:t>
      </w:r>
      <w:r w:rsidRPr="00226D6A">
        <w:rPr>
          <w:rFonts w:ascii="Calibri" w:hAnsi="Calibri"/>
          <w:i/>
        </w:rPr>
        <w:t xml:space="preserve"> the </w:t>
      </w:r>
      <w:r>
        <w:rPr>
          <w:rFonts w:ascii="Calibri" w:hAnsi="Calibri"/>
          <w:i/>
        </w:rPr>
        <w:t>‘Graphics’ options under the protein name</w:t>
      </w:r>
      <w:r w:rsidRPr="00D96D34">
        <w:rPr>
          <w:rFonts w:ascii="Calibri" w:hAnsi="Calibri"/>
        </w:rPr>
        <w:t>)</w:t>
      </w:r>
    </w:p>
    <w:p w14:paraId="613A0B25" w14:textId="0ACA7D03" w:rsidR="00997773" w:rsidRPr="00D96D34" w:rsidRDefault="00997773" w:rsidP="00180A49">
      <w:pPr>
        <w:pStyle w:val="ListParagraph"/>
        <w:numPr>
          <w:ilvl w:val="0"/>
          <w:numId w:val="4"/>
        </w:numPr>
        <w:spacing w:after="120"/>
        <w:contextualSpacing w:val="0"/>
        <w:rPr>
          <w:rFonts w:ascii="Calibri" w:hAnsi="Calibri"/>
        </w:rPr>
      </w:pPr>
      <w:r>
        <w:rPr>
          <w:rFonts w:ascii="Calibri" w:hAnsi="Calibri"/>
        </w:rPr>
        <w:t xml:space="preserve">What other information can you glean from this page that might be useful?  </w:t>
      </w:r>
    </w:p>
    <w:p w14:paraId="719AA6A0" w14:textId="77777777" w:rsidR="00C801DB" w:rsidRDefault="00C801DB" w:rsidP="00180A49">
      <w:pPr>
        <w:spacing w:after="120"/>
      </w:pPr>
    </w:p>
    <w:sectPr w:rsidR="00C801DB" w:rsidSect="00A9594C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300E" w14:textId="77777777" w:rsidR="001A5FD4" w:rsidRDefault="001A5FD4" w:rsidP="008662FA">
      <w:r>
        <w:separator/>
      </w:r>
    </w:p>
  </w:endnote>
  <w:endnote w:type="continuationSeparator" w:id="0">
    <w:p w14:paraId="32BB2ACD" w14:textId="77777777" w:rsidR="001A5FD4" w:rsidRDefault="001A5FD4" w:rsidP="0086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5EE39" w14:textId="77777777" w:rsidR="00180A49" w:rsidRDefault="00180A49" w:rsidP="00657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51AF11" w14:textId="77777777" w:rsidR="00180A49" w:rsidRDefault="00180A49" w:rsidP="008662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DB3A" w14:textId="02F3EC6F" w:rsidR="00180A49" w:rsidRDefault="00180A49" w:rsidP="006571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091A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ED74E9" w14:textId="77777777" w:rsidR="00180A49" w:rsidRDefault="00180A49" w:rsidP="008662F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CC59D" w14:textId="77777777" w:rsidR="001A5FD4" w:rsidRDefault="001A5FD4" w:rsidP="008662FA">
      <w:r>
        <w:separator/>
      </w:r>
    </w:p>
  </w:footnote>
  <w:footnote w:type="continuationSeparator" w:id="0">
    <w:p w14:paraId="046EB1CE" w14:textId="77777777" w:rsidR="001A5FD4" w:rsidRDefault="001A5FD4" w:rsidP="00866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F2DDB"/>
    <w:multiLevelType w:val="hybridMultilevel"/>
    <w:tmpl w:val="9FA042B0"/>
    <w:lvl w:ilvl="0" w:tplc="E4AE8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E6D28"/>
    <w:multiLevelType w:val="hybridMultilevel"/>
    <w:tmpl w:val="2AE26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83742"/>
    <w:multiLevelType w:val="hybridMultilevel"/>
    <w:tmpl w:val="EFEE0B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3FC7"/>
    <w:multiLevelType w:val="hybridMultilevel"/>
    <w:tmpl w:val="CCE86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06100"/>
    <w:multiLevelType w:val="hybridMultilevel"/>
    <w:tmpl w:val="09347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489"/>
    <w:rsid w:val="00047DDC"/>
    <w:rsid w:val="001679AA"/>
    <w:rsid w:val="00180A49"/>
    <w:rsid w:val="00181C66"/>
    <w:rsid w:val="001A5FD4"/>
    <w:rsid w:val="00226D6A"/>
    <w:rsid w:val="002F563E"/>
    <w:rsid w:val="002F6B14"/>
    <w:rsid w:val="003157A2"/>
    <w:rsid w:val="00364424"/>
    <w:rsid w:val="003807D9"/>
    <w:rsid w:val="00430E45"/>
    <w:rsid w:val="00486E58"/>
    <w:rsid w:val="00597903"/>
    <w:rsid w:val="00657140"/>
    <w:rsid w:val="006C62EB"/>
    <w:rsid w:val="008662FA"/>
    <w:rsid w:val="00897956"/>
    <w:rsid w:val="008D396B"/>
    <w:rsid w:val="008E4489"/>
    <w:rsid w:val="008F03F6"/>
    <w:rsid w:val="00961F2D"/>
    <w:rsid w:val="00997773"/>
    <w:rsid w:val="00A9594C"/>
    <w:rsid w:val="00AC1B5E"/>
    <w:rsid w:val="00AE7496"/>
    <w:rsid w:val="00BB6684"/>
    <w:rsid w:val="00C465A1"/>
    <w:rsid w:val="00C801DB"/>
    <w:rsid w:val="00D7091A"/>
    <w:rsid w:val="00D72695"/>
    <w:rsid w:val="00D93F58"/>
    <w:rsid w:val="00D96D34"/>
    <w:rsid w:val="00E11874"/>
    <w:rsid w:val="00F33217"/>
    <w:rsid w:val="00F6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D0641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4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48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44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448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48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662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2FA"/>
  </w:style>
  <w:style w:type="character" w:styleId="PageNumber">
    <w:name w:val="page number"/>
    <w:basedOn w:val="DefaultParagraphFont"/>
    <w:uiPriority w:val="99"/>
    <w:semiHidden/>
    <w:unhideWhenUsed/>
    <w:rsid w:val="008662FA"/>
  </w:style>
  <w:style w:type="character" w:styleId="FollowedHyperlink">
    <w:name w:val="FollowedHyperlink"/>
    <w:basedOn w:val="DefaultParagraphFont"/>
    <w:uiPriority w:val="99"/>
    <w:semiHidden/>
    <w:unhideWhenUsed/>
    <w:rsid w:val="00226D6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777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77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77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77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77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26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695"/>
  </w:style>
  <w:style w:type="paragraph" w:styleId="Revision">
    <w:name w:val="Revision"/>
    <w:hidden/>
    <w:uiPriority w:val="99"/>
    <w:semiHidden/>
    <w:rsid w:val="0031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CC757-E652-4A24-B26B-6249001F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Georgetown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S Arora</dc:creator>
  <cp:keywords/>
  <dc:description/>
  <cp:lastModifiedBy>Vinayak Mathur</cp:lastModifiedBy>
  <cp:revision>2</cp:revision>
  <dcterms:created xsi:type="dcterms:W3CDTF">2021-11-01T13:00:00Z</dcterms:created>
  <dcterms:modified xsi:type="dcterms:W3CDTF">2021-11-01T13:00:00Z</dcterms:modified>
</cp:coreProperties>
</file>