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4CBE" w14:textId="68FBAC7D" w:rsidR="00FA54DE" w:rsidRPr="00F666F3" w:rsidRDefault="00FA54DE" w:rsidP="00FA54DE">
      <w:pPr>
        <w:jc w:val="center"/>
        <w:rPr>
          <w:rFonts w:ascii="Calibri" w:hAnsi="Calibri"/>
          <w:b/>
          <w:sz w:val="28"/>
          <w:szCs w:val="28"/>
          <w:u w:val="single"/>
        </w:rPr>
      </w:pPr>
      <w:r>
        <w:rPr>
          <w:rFonts w:ascii="Calibri" w:hAnsi="Calibri"/>
          <w:b/>
          <w:sz w:val="28"/>
          <w:szCs w:val="28"/>
          <w:u w:val="single"/>
        </w:rPr>
        <w:t>Creating Phylogenies</w:t>
      </w:r>
      <w:r w:rsidR="006C3A9F">
        <w:rPr>
          <w:rFonts w:ascii="Calibri" w:hAnsi="Calibri"/>
          <w:b/>
          <w:sz w:val="28"/>
          <w:szCs w:val="28"/>
          <w:u w:val="single"/>
        </w:rPr>
        <w:t xml:space="preserve"> Exercise</w:t>
      </w:r>
    </w:p>
    <w:p w14:paraId="014A1D52" w14:textId="77777777" w:rsidR="00FA54DE" w:rsidRPr="00F666F3" w:rsidRDefault="00FA54DE" w:rsidP="00FA54DE">
      <w:pPr>
        <w:jc w:val="center"/>
        <w:rPr>
          <w:rFonts w:ascii="Calibri" w:hAnsi="Calibri"/>
          <w:b/>
          <w:sz w:val="28"/>
          <w:szCs w:val="28"/>
          <w:u w:val="single"/>
        </w:rPr>
      </w:pPr>
    </w:p>
    <w:p w14:paraId="135395DA" w14:textId="336F3EE8" w:rsidR="00FA54DE" w:rsidRPr="000C43BC" w:rsidRDefault="00FA54DE" w:rsidP="00FA54DE">
      <w:pPr>
        <w:rPr>
          <w:rFonts w:ascii="Calibri" w:hAnsi="Calibri"/>
        </w:rPr>
      </w:pPr>
      <w:r w:rsidRPr="000C43BC">
        <w:rPr>
          <w:rFonts w:ascii="Calibri" w:hAnsi="Calibri"/>
        </w:rPr>
        <w:t>The purpose of this</w:t>
      </w:r>
      <w:r w:rsidR="00D92847">
        <w:rPr>
          <w:rFonts w:ascii="Calibri" w:hAnsi="Calibri"/>
        </w:rPr>
        <w:t xml:space="preserve"> exercise is to get familiar</w:t>
      </w:r>
      <w:r w:rsidRPr="000C43BC">
        <w:rPr>
          <w:rFonts w:ascii="Calibri" w:hAnsi="Calibri"/>
        </w:rPr>
        <w:t xml:space="preserve"> with </w:t>
      </w:r>
      <w:r w:rsidR="00E231F0">
        <w:rPr>
          <w:rFonts w:ascii="Calibri" w:hAnsi="Calibri"/>
        </w:rPr>
        <w:t>creating phylogenies using MEGA</w:t>
      </w:r>
      <w:r>
        <w:rPr>
          <w:rFonts w:ascii="Calibri" w:hAnsi="Calibri"/>
        </w:rPr>
        <w:t>6</w:t>
      </w:r>
      <w:r w:rsidRPr="000C43BC">
        <w:rPr>
          <w:rFonts w:ascii="Calibri" w:hAnsi="Calibri"/>
        </w:rPr>
        <w:t xml:space="preserve">. </w:t>
      </w:r>
    </w:p>
    <w:p w14:paraId="08A8957B" w14:textId="77777777" w:rsidR="00FA54DE" w:rsidRPr="000C43BC" w:rsidRDefault="00FA54DE" w:rsidP="00FA54DE">
      <w:pPr>
        <w:rPr>
          <w:rFonts w:ascii="Calibri" w:hAnsi="Calibri"/>
        </w:rPr>
      </w:pPr>
    </w:p>
    <w:p w14:paraId="467B4106" w14:textId="47446C27" w:rsidR="00FA54DE" w:rsidRPr="000C43BC" w:rsidRDefault="00E231F0" w:rsidP="00FA54DE">
      <w:pPr>
        <w:rPr>
          <w:rFonts w:ascii="Calibri" w:hAnsi="Calibri"/>
        </w:rPr>
      </w:pPr>
      <w:r>
        <w:rPr>
          <w:rFonts w:ascii="Calibri" w:hAnsi="Calibri"/>
        </w:rPr>
        <w:t>Note of caution about MEGA</w:t>
      </w:r>
      <w:r w:rsidR="00E45BDD">
        <w:rPr>
          <w:rFonts w:ascii="Calibri" w:hAnsi="Calibri"/>
        </w:rPr>
        <w:t>, including MEGA</w:t>
      </w:r>
      <w:r w:rsidR="00A32212">
        <w:rPr>
          <w:rFonts w:ascii="Calibri" w:hAnsi="Calibri"/>
        </w:rPr>
        <w:t>7</w:t>
      </w:r>
      <w:r w:rsidR="00FA54DE" w:rsidRPr="000C43BC">
        <w:rPr>
          <w:rFonts w:ascii="Calibri" w:hAnsi="Calibri"/>
        </w:rPr>
        <w:t>:</w:t>
      </w:r>
    </w:p>
    <w:p w14:paraId="017A6142" w14:textId="77777777" w:rsidR="00FA54DE" w:rsidRPr="000C43BC" w:rsidRDefault="00FA54DE" w:rsidP="00FA54DE">
      <w:pPr>
        <w:rPr>
          <w:rFonts w:ascii="Calibri" w:hAnsi="Calibri"/>
        </w:rPr>
      </w:pPr>
    </w:p>
    <w:p w14:paraId="4EF1C325" w14:textId="77777777" w:rsidR="00FA54DE" w:rsidRPr="000C43BC" w:rsidRDefault="00FA54DE" w:rsidP="00FA54DE">
      <w:pPr>
        <w:pStyle w:val="ListParagraph"/>
        <w:numPr>
          <w:ilvl w:val="0"/>
          <w:numId w:val="2"/>
        </w:numPr>
        <w:rPr>
          <w:rFonts w:ascii="Calibri" w:hAnsi="Calibri"/>
        </w:rPr>
      </w:pPr>
      <w:r w:rsidRPr="000C43BC">
        <w:rPr>
          <w:rFonts w:ascii="Calibri" w:hAnsi="Calibri"/>
        </w:rPr>
        <w:t>MEGA works better on PCs than Macs.</w:t>
      </w:r>
    </w:p>
    <w:p w14:paraId="2BD835B1" w14:textId="77777777" w:rsidR="00FA54DE" w:rsidRPr="000C43BC" w:rsidRDefault="00FA54DE" w:rsidP="00FA54DE">
      <w:pPr>
        <w:pStyle w:val="ListParagraph"/>
        <w:numPr>
          <w:ilvl w:val="0"/>
          <w:numId w:val="2"/>
        </w:numPr>
        <w:rPr>
          <w:rFonts w:ascii="Calibri" w:hAnsi="Calibri"/>
        </w:rPr>
      </w:pPr>
      <w:r w:rsidRPr="000C43BC">
        <w:rPr>
          <w:rFonts w:ascii="Calibri" w:hAnsi="Calibri"/>
        </w:rPr>
        <w:t>MEGA works only if the sequences are converted to a MEGA format.</w:t>
      </w:r>
    </w:p>
    <w:p w14:paraId="62586F3D" w14:textId="77777777" w:rsidR="00FA54DE" w:rsidRPr="000C43BC" w:rsidRDefault="00FA54DE" w:rsidP="00FA54DE">
      <w:pPr>
        <w:rPr>
          <w:rFonts w:ascii="Calibri" w:hAnsi="Calibri"/>
        </w:rPr>
      </w:pPr>
    </w:p>
    <w:p w14:paraId="0A706409" w14:textId="4CEB4DE0" w:rsidR="00FA54DE" w:rsidRPr="000C43BC" w:rsidRDefault="00FA54DE" w:rsidP="00FA54DE">
      <w:pPr>
        <w:rPr>
          <w:rFonts w:ascii="Calibri" w:hAnsi="Calibri"/>
        </w:rPr>
      </w:pPr>
      <w:r w:rsidRPr="000C43BC">
        <w:rPr>
          <w:rFonts w:ascii="Calibri" w:hAnsi="Calibri"/>
        </w:rPr>
        <w:t>For more information on MEGA there are a number of tutorials on the mega site at:</w:t>
      </w:r>
    </w:p>
    <w:p w14:paraId="14BA5B5A" w14:textId="77777777" w:rsidR="00FA54DE" w:rsidRPr="000C43BC" w:rsidRDefault="008B501E" w:rsidP="00FA54DE">
      <w:pPr>
        <w:rPr>
          <w:rFonts w:ascii="Calibri" w:hAnsi="Calibri"/>
        </w:rPr>
      </w:pPr>
      <w:hyperlink r:id="rId5" w:history="1">
        <w:r w:rsidR="00FA54DE" w:rsidRPr="000C43BC">
          <w:rPr>
            <w:rStyle w:val="Hyperlink"/>
            <w:rFonts w:ascii="Calibri" w:hAnsi="Calibri"/>
          </w:rPr>
          <w:t>www.megasoftware.net</w:t>
        </w:r>
      </w:hyperlink>
    </w:p>
    <w:p w14:paraId="4C4F5A5F" w14:textId="77777777" w:rsidR="00FA54DE" w:rsidRPr="000C43BC" w:rsidRDefault="00FA54DE" w:rsidP="00FA54DE">
      <w:pPr>
        <w:rPr>
          <w:rFonts w:ascii="Calibri" w:hAnsi="Calibri"/>
        </w:rPr>
      </w:pPr>
    </w:p>
    <w:p w14:paraId="7A1759A5" w14:textId="77777777" w:rsidR="000146C4" w:rsidRDefault="00FA54DE" w:rsidP="00FA54DE">
      <w:pPr>
        <w:rPr>
          <w:rFonts w:ascii="Calibri" w:hAnsi="Calibri"/>
        </w:rPr>
      </w:pPr>
      <w:r w:rsidRPr="000C43BC">
        <w:rPr>
          <w:rFonts w:ascii="Calibri" w:hAnsi="Calibri"/>
        </w:rPr>
        <w:t xml:space="preserve">A number of examples in “Molecular Evolution and Phylogenetics” by Masatoshi </w:t>
      </w:r>
      <w:proofErr w:type="spellStart"/>
      <w:r w:rsidRPr="000C43BC">
        <w:rPr>
          <w:rFonts w:ascii="Calibri" w:hAnsi="Calibri"/>
        </w:rPr>
        <w:t>Nei</w:t>
      </w:r>
      <w:proofErr w:type="spellEnd"/>
      <w:r w:rsidRPr="000C43BC">
        <w:rPr>
          <w:rFonts w:ascii="Calibri" w:hAnsi="Calibri"/>
        </w:rPr>
        <w:t xml:space="preserve"> and Sudhir Kumar (Oxford University Press) have been created using MEGA. </w:t>
      </w:r>
    </w:p>
    <w:p w14:paraId="79C5547A" w14:textId="77777777" w:rsidR="00E45BDD" w:rsidRDefault="00E45BDD" w:rsidP="00FA54DE">
      <w:pPr>
        <w:rPr>
          <w:rFonts w:ascii="Calibri" w:hAnsi="Calibri"/>
        </w:rPr>
      </w:pPr>
    </w:p>
    <w:p w14:paraId="1B4ABDB7" w14:textId="1DB60B25" w:rsidR="00FA54DE" w:rsidRPr="000C43BC" w:rsidRDefault="00FA54DE" w:rsidP="00FA54DE">
      <w:pPr>
        <w:rPr>
          <w:rFonts w:ascii="Calibri" w:hAnsi="Calibri"/>
        </w:rPr>
      </w:pPr>
      <w:r w:rsidRPr="000C43BC">
        <w:rPr>
          <w:rFonts w:ascii="Calibri" w:hAnsi="Calibri"/>
        </w:rPr>
        <w:t>In addition “Phylogenetic Trees Made Easy: A How-To Manual</w:t>
      </w:r>
      <w:r w:rsidR="00E45BDD">
        <w:rPr>
          <w:rFonts w:ascii="Calibri" w:hAnsi="Calibri"/>
        </w:rPr>
        <w:t>”</w:t>
      </w:r>
      <w:r w:rsidRPr="000C43BC">
        <w:rPr>
          <w:rFonts w:ascii="Calibri" w:hAnsi="Calibri"/>
        </w:rPr>
        <w:t xml:space="preserve"> (4</w:t>
      </w:r>
      <w:r w:rsidRPr="000C43BC">
        <w:rPr>
          <w:rFonts w:ascii="Calibri" w:hAnsi="Calibri"/>
          <w:vertAlign w:val="superscript"/>
        </w:rPr>
        <w:t>th</w:t>
      </w:r>
      <w:r w:rsidRPr="000C43BC">
        <w:rPr>
          <w:rFonts w:ascii="Calibri" w:hAnsi="Calibri"/>
        </w:rPr>
        <w:t xml:space="preserve"> edition) by Barry G. Hall (Sinauer Associates, Inc.) uses MEGA to illustrate tree building.  </w:t>
      </w:r>
    </w:p>
    <w:p w14:paraId="1D5CC8BC" w14:textId="77777777" w:rsidR="00FA54DE" w:rsidRPr="000C43BC" w:rsidRDefault="00FA54DE" w:rsidP="00FA54DE">
      <w:pPr>
        <w:rPr>
          <w:rFonts w:ascii="Calibri" w:hAnsi="Calibri"/>
        </w:rPr>
      </w:pPr>
    </w:p>
    <w:p w14:paraId="0B8D9111" w14:textId="77777777" w:rsidR="00FA54DE" w:rsidRPr="000C43BC" w:rsidRDefault="00FA54DE" w:rsidP="00FA54DE">
      <w:pPr>
        <w:rPr>
          <w:rFonts w:ascii="Calibri" w:hAnsi="Calibri"/>
        </w:rPr>
      </w:pPr>
      <w:r w:rsidRPr="000C43BC">
        <w:rPr>
          <w:rFonts w:ascii="Calibri" w:hAnsi="Calibri"/>
        </w:rPr>
        <w:t>Learning Goals:</w:t>
      </w:r>
    </w:p>
    <w:p w14:paraId="5102F890" w14:textId="433FD9D5" w:rsidR="00FA54DE" w:rsidRPr="000C43BC" w:rsidRDefault="00FA54DE" w:rsidP="00FA54DE">
      <w:pPr>
        <w:pStyle w:val="ListParagraph"/>
        <w:numPr>
          <w:ilvl w:val="0"/>
          <w:numId w:val="1"/>
        </w:numPr>
        <w:ind w:left="720"/>
        <w:rPr>
          <w:rFonts w:ascii="Calibri" w:hAnsi="Calibri"/>
        </w:rPr>
      </w:pPr>
      <w:r w:rsidRPr="000C43BC">
        <w:rPr>
          <w:rFonts w:ascii="Calibri" w:hAnsi="Calibri"/>
        </w:rPr>
        <w:t>Become familiar wit</w:t>
      </w:r>
      <w:r>
        <w:rPr>
          <w:rFonts w:ascii="Calibri" w:hAnsi="Calibri"/>
        </w:rPr>
        <w:t>h MEGA</w:t>
      </w:r>
      <w:r w:rsidR="00E231F0">
        <w:rPr>
          <w:rFonts w:ascii="Calibri" w:hAnsi="Calibri"/>
        </w:rPr>
        <w:t xml:space="preserve"> </w:t>
      </w:r>
      <w:r w:rsidR="00A32212">
        <w:rPr>
          <w:rFonts w:ascii="Calibri" w:hAnsi="Calibri"/>
        </w:rPr>
        <w:t>7</w:t>
      </w:r>
      <w:r w:rsidRPr="000C43BC">
        <w:rPr>
          <w:rFonts w:ascii="Calibri" w:hAnsi="Calibri"/>
        </w:rPr>
        <w:t xml:space="preserve"> and be able to use it to make phylogenies</w:t>
      </w:r>
    </w:p>
    <w:p w14:paraId="7A069FC6" w14:textId="77777777" w:rsidR="00FA54DE" w:rsidRPr="000C43BC" w:rsidRDefault="00FA54DE" w:rsidP="00FA54DE">
      <w:pPr>
        <w:pStyle w:val="ListParagraph"/>
        <w:numPr>
          <w:ilvl w:val="0"/>
          <w:numId w:val="1"/>
        </w:numPr>
        <w:ind w:left="720"/>
        <w:rPr>
          <w:rFonts w:ascii="Calibri" w:hAnsi="Calibri"/>
        </w:rPr>
      </w:pPr>
      <w:r w:rsidRPr="000C43BC">
        <w:rPr>
          <w:rFonts w:ascii="Calibri" w:hAnsi="Calibri"/>
        </w:rPr>
        <w:t>Be</w:t>
      </w:r>
      <w:r>
        <w:rPr>
          <w:rFonts w:ascii="Calibri" w:hAnsi="Calibri"/>
        </w:rPr>
        <w:t xml:space="preserve"> able to interpret the phylogenies created in MEGA</w:t>
      </w:r>
    </w:p>
    <w:p w14:paraId="6B2C6B9C" w14:textId="77777777" w:rsidR="00FA54DE" w:rsidRDefault="00FA54DE" w:rsidP="00FA54DE">
      <w:pPr>
        <w:rPr>
          <w:rFonts w:asciiTheme="majorHAnsi" w:hAnsiTheme="majorHAnsi"/>
        </w:rPr>
      </w:pPr>
    </w:p>
    <w:p w14:paraId="5376D747" w14:textId="77777777" w:rsidR="00D92847" w:rsidRDefault="00FA54DE" w:rsidP="00FA54DE">
      <w:pPr>
        <w:rPr>
          <w:rFonts w:asciiTheme="majorHAnsi" w:hAnsiTheme="majorHAnsi"/>
        </w:rPr>
      </w:pPr>
      <w:r>
        <w:rPr>
          <w:rFonts w:asciiTheme="majorHAnsi" w:hAnsiTheme="majorHAnsi"/>
        </w:rPr>
        <w:t xml:space="preserve">1. </w:t>
      </w:r>
      <w:r w:rsidR="00D92847">
        <w:rPr>
          <w:rFonts w:asciiTheme="majorHAnsi" w:hAnsiTheme="majorHAnsi"/>
        </w:rPr>
        <w:t>Using</w:t>
      </w:r>
      <w:r>
        <w:rPr>
          <w:rFonts w:asciiTheme="majorHAnsi" w:hAnsiTheme="majorHAnsi"/>
        </w:rPr>
        <w:t xml:space="preserve"> MEGA to create a </w:t>
      </w:r>
      <w:r w:rsidRPr="00BA5405">
        <w:rPr>
          <w:rFonts w:asciiTheme="majorHAnsi" w:hAnsiTheme="majorHAnsi"/>
          <w:u w:val="single"/>
        </w:rPr>
        <w:t>multiple sequence alignment</w:t>
      </w:r>
      <w:r>
        <w:rPr>
          <w:rFonts w:asciiTheme="majorHAnsi" w:hAnsiTheme="majorHAnsi"/>
        </w:rPr>
        <w:t xml:space="preserve">. </w:t>
      </w:r>
    </w:p>
    <w:p w14:paraId="21028576" w14:textId="77777777" w:rsidR="00D92847" w:rsidRDefault="00D92847" w:rsidP="00FA54DE">
      <w:pPr>
        <w:rPr>
          <w:rFonts w:asciiTheme="majorHAnsi" w:hAnsiTheme="majorHAnsi"/>
        </w:rPr>
      </w:pPr>
    </w:p>
    <w:p w14:paraId="740D491F" w14:textId="77777777" w:rsidR="00A32212" w:rsidRDefault="00FA54DE" w:rsidP="00FA54DE">
      <w:pPr>
        <w:rPr>
          <w:rFonts w:asciiTheme="majorHAnsi" w:hAnsiTheme="majorHAnsi"/>
        </w:rPr>
      </w:pPr>
      <w:r>
        <w:rPr>
          <w:rFonts w:asciiTheme="majorHAnsi" w:hAnsiTheme="majorHAnsi"/>
        </w:rPr>
        <w:t xml:space="preserve">Open the MEGA program and click on the ‘Align’ tab and choose ‘Edit/Build Alignment’. </w:t>
      </w:r>
    </w:p>
    <w:p w14:paraId="7067CADC" w14:textId="77777777" w:rsidR="00A32212" w:rsidRDefault="00A32212" w:rsidP="00FA54DE">
      <w:pPr>
        <w:rPr>
          <w:rFonts w:asciiTheme="majorHAnsi" w:hAnsiTheme="majorHAnsi"/>
        </w:rPr>
      </w:pPr>
    </w:p>
    <w:p w14:paraId="61435CB0" w14:textId="0AF20858" w:rsidR="00A32212" w:rsidRDefault="00A32212" w:rsidP="00FA54DE">
      <w:pPr>
        <w:rPr>
          <w:rFonts w:asciiTheme="majorHAnsi" w:hAnsiTheme="majorHAnsi"/>
        </w:rPr>
      </w:pPr>
      <w:r>
        <w:rPr>
          <w:rFonts w:asciiTheme="majorHAnsi" w:hAnsiTheme="majorHAnsi"/>
          <w:noProof/>
        </w:rPr>
        <w:drawing>
          <wp:inline distT="0" distB="0" distL="0" distR="0" wp14:anchorId="0236C90D" wp14:editId="01827540">
            <wp:extent cx="5486400" cy="2973705"/>
            <wp:effectExtent l="0" t="0" r="0" b="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6"/>
                    <a:stretch>
                      <a:fillRect/>
                    </a:stretch>
                  </pic:blipFill>
                  <pic:spPr>
                    <a:xfrm>
                      <a:off x="0" y="0"/>
                      <a:ext cx="5486400" cy="2973705"/>
                    </a:xfrm>
                    <a:prstGeom prst="rect">
                      <a:avLst/>
                    </a:prstGeom>
                  </pic:spPr>
                </pic:pic>
              </a:graphicData>
            </a:graphic>
          </wp:inline>
        </w:drawing>
      </w:r>
    </w:p>
    <w:p w14:paraId="0BAC070F" w14:textId="77777777" w:rsidR="00A32212" w:rsidRDefault="00A32212" w:rsidP="00FA54DE">
      <w:pPr>
        <w:rPr>
          <w:rFonts w:asciiTheme="majorHAnsi" w:hAnsiTheme="majorHAnsi"/>
        </w:rPr>
      </w:pPr>
    </w:p>
    <w:p w14:paraId="2229231B" w14:textId="04D8C3CA" w:rsidR="00FA54DE" w:rsidRDefault="00FA54DE" w:rsidP="00FA54DE">
      <w:pPr>
        <w:rPr>
          <w:rFonts w:asciiTheme="majorHAnsi" w:hAnsiTheme="majorHAnsi"/>
        </w:rPr>
      </w:pPr>
      <w:r>
        <w:rPr>
          <w:rFonts w:asciiTheme="majorHAnsi" w:hAnsiTheme="majorHAnsi"/>
        </w:rPr>
        <w:lastRenderedPageBreak/>
        <w:t>A new ‘Alignment Editor’ window will open with three options. Since we are creating a new alignment for this exercise, choose the ‘Create a new alignment’ option. In the next ‘Data type for alignment’ win</w:t>
      </w:r>
      <w:r w:rsidR="000146C4">
        <w:rPr>
          <w:rFonts w:asciiTheme="majorHAnsi" w:hAnsiTheme="majorHAnsi"/>
        </w:rPr>
        <w:t>dow choose the ‘Protein’ option</w:t>
      </w:r>
      <w:r>
        <w:rPr>
          <w:rFonts w:asciiTheme="majorHAnsi" w:hAnsiTheme="majorHAnsi"/>
        </w:rPr>
        <w:t>.</w:t>
      </w:r>
    </w:p>
    <w:p w14:paraId="0ADBBDF5" w14:textId="2B130700" w:rsidR="00A32212" w:rsidRDefault="00A32212" w:rsidP="00FA54DE">
      <w:pPr>
        <w:rPr>
          <w:rFonts w:asciiTheme="majorHAnsi" w:hAnsiTheme="majorHAnsi"/>
        </w:rPr>
      </w:pPr>
    </w:p>
    <w:p w14:paraId="14005EE7" w14:textId="20B3E4D1" w:rsidR="00A32212" w:rsidRDefault="00A32212" w:rsidP="00FA54DE">
      <w:pPr>
        <w:rPr>
          <w:rFonts w:asciiTheme="majorHAnsi" w:hAnsiTheme="majorHAnsi"/>
        </w:rPr>
      </w:pPr>
      <w:r>
        <w:rPr>
          <w:rFonts w:asciiTheme="majorHAnsi" w:hAnsiTheme="majorHAnsi"/>
          <w:noProof/>
        </w:rPr>
        <w:drawing>
          <wp:inline distT="0" distB="0" distL="0" distR="0" wp14:anchorId="305DF247" wp14:editId="5F86A24C">
            <wp:extent cx="5486400" cy="2945765"/>
            <wp:effectExtent l="0" t="0" r="0" b="6985"/>
            <wp:docPr id="3" name="Picture 3"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a:stretch>
                      <a:fillRect/>
                    </a:stretch>
                  </pic:blipFill>
                  <pic:spPr>
                    <a:xfrm>
                      <a:off x="0" y="0"/>
                      <a:ext cx="5486400" cy="2945765"/>
                    </a:xfrm>
                    <a:prstGeom prst="rect">
                      <a:avLst/>
                    </a:prstGeom>
                  </pic:spPr>
                </pic:pic>
              </a:graphicData>
            </a:graphic>
          </wp:inline>
        </w:drawing>
      </w:r>
    </w:p>
    <w:p w14:paraId="1F3477C9" w14:textId="77777777" w:rsidR="00FA54DE" w:rsidRDefault="00FA54DE" w:rsidP="00FA54DE">
      <w:pPr>
        <w:rPr>
          <w:rFonts w:asciiTheme="majorHAnsi" w:hAnsiTheme="majorHAnsi"/>
        </w:rPr>
      </w:pPr>
    </w:p>
    <w:p w14:paraId="3AE41D9B" w14:textId="0D0D8099" w:rsidR="00FA54DE" w:rsidRDefault="00FA54DE" w:rsidP="00FA54DE">
      <w:pPr>
        <w:rPr>
          <w:rFonts w:asciiTheme="majorHAnsi" w:hAnsiTheme="majorHAnsi"/>
        </w:rPr>
      </w:pPr>
      <w:r>
        <w:rPr>
          <w:rFonts w:asciiTheme="majorHAnsi" w:hAnsiTheme="majorHAnsi"/>
        </w:rPr>
        <w:t>After you have made your initial selections for the alignment, the multiple sequence alignment will be created in the ‘Alignment Explorer’ window. In the ‘Alignment Explorer’ window, click on the ‘</w:t>
      </w:r>
      <w:r w:rsidR="00C23601">
        <w:rPr>
          <w:rFonts w:asciiTheme="majorHAnsi" w:hAnsiTheme="majorHAnsi"/>
        </w:rPr>
        <w:t>Data’</w:t>
      </w:r>
      <w:r>
        <w:rPr>
          <w:rFonts w:asciiTheme="majorHAnsi" w:hAnsiTheme="majorHAnsi"/>
        </w:rPr>
        <w:t xml:space="preserve"> tab, followed by the ‘</w:t>
      </w:r>
      <w:r w:rsidR="00C23601">
        <w:rPr>
          <w:rFonts w:asciiTheme="majorHAnsi" w:hAnsiTheme="majorHAnsi"/>
        </w:rPr>
        <w:t>Open</w:t>
      </w:r>
      <w:r>
        <w:rPr>
          <w:rFonts w:asciiTheme="majorHAnsi" w:hAnsiTheme="majorHAnsi"/>
        </w:rPr>
        <w:t>’</w:t>
      </w:r>
      <w:r w:rsidR="00C23601">
        <w:rPr>
          <w:rFonts w:asciiTheme="majorHAnsi" w:hAnsiTheme="majorHAnsi"/>
        </w:rPr>
        <w:t xml:space="preserve"> and then ‘Retrieve Sequences from File’</w:t>
      </w:r>
      <w:r>
        <w:rPr>
          <w:rFonts w:asciiTheme="majorHAnsi" w:hAnsiTheme="majorHAnsi"/>
        </w:rPr>
        <w:t xml:space="preserve"> button.</w:t>
      </w:r>
      <w:r w:rsidR="00C23601">
        <w:rPr>
          <w:rFonts w:asciiTheme="majorHAnsi" w:hAnsiTheme="majorHAnsi"/>
        </w:rPr>
        <w:t xml:space="preserve"> </w:t>
      </w:r>
      <w:r w:rsidR="000146C4">
        <w:rPr>
          <w:rFonts w:asciiTheme="majorHAnsi" w:hAnsiTheme="majorHAnsi"/>
        </w:rPr>
        <w:t>From your Notebook (Word or Text file), grab your sequences in FASTA format and paste into the ‘Alignment Explorer’ window</w:t>
      </w:r>
      <w:r w:rsidR="00E45BDD">
        <w:rPr>
          <w:rFonts w:asciiTheme="majorHAnsi" w:hAnsiTheme="majorHAnsi"/>
        </w:rPr>
        <w:t xml:space="preserve"> (</w:t>
      </w:r>
      <w:r w:rsidR="00A32212">
        <w:rPr>
          <w:rFonts w:asciiTheme="majorHAnsi" w:hAnsiTheme="majorHAnsi"/>
        </w:rPr>
        <w:t xml:space="preserve">CTRL+V for Windows/ </w:t>
      </w:r>
      <w:proofErr w:type="spellStart"/>
      <w:r w:rsidR="00A32212">
        <w:rPr>
          <w:rFonts w:asciiTheme="majorHAnsi" w:hAnsiTheme="majorHAnsi"/>
        </w:rPr>
        <w:t>Command+V</w:t>
      </w:r>
      <w:proofErr w:type="spellEnd"/>
      <w:r w:rsidR="00A32212">
        <w:rPr>
          <w:rFonts w:asciiTheme="majorHAnsi" w:hAnsiTheme="majorHAnsi"/>
        </w:rPr>
        <w:t xml:space="preserve"> for Mac</w:t>
      </w:r>
      <w:r w:rsidR="00E45BDD">
        <w:rPr>
          <w:rFonts w:asciiTheme="majorHAnsi" w:hAnsiTheme="majorHAnsi"/>
        </w:rPr>
        <w:t>)</w:t>
      </w:r>
      <w:r w:rsidR="000146C4">
        <w:rPr>
          <w:rFonts w:asciiTheme="majorHAnsi" w:hAnsiTheme="majorHAnsi"/>
        </w:rPr>
        <w:t xml:space="preserve">.  </w:t>
      </w:r>
      <w:r>
        <w:rPr>
          <w:rFonts w:asciiTheme="majorHAnsi" w:hAnsiTheme="majorHAnsi"/>
        </w:rPr>
        <w:t xml:space="preserve"> All the sequences from your file </w:t>
      </w:r>
      <w:r w:rsidR="000146C4">
        <w:rPr>
          <w:rFonts w:asciiTheme="majorHAnsi" w:hAnsiTheme="majorHAnsi"/>
        </w:rPr>
        <w:t>should</w:t>
      </w:r>
      <w:r>
        <w:rPr>
          <w:rFonts w:asciiTheme="majorHAnsi" w:hAnsiTheme="majorHAnsi"/>
        </w:rPr>
        <w:t xml:space="preserve"> now </w:t>
      </w:r>
      <w:r w:rsidR="00E45BDD">
        <w:rPr>
          <w:rFonts w:asciiTheme="majorHAnsi" w:hAnsiTheme="majorHAnsi"/>
        </w:rPr>
        <w:t xml:space="preserve">be </w:t>
      </w:r>
      <w:r w:rsidR="00C23601">
        <w:rPr>
          <w:rFonts w:asciiTheme="majorHAnsi" w:hAnsiTheme="majorHAnsi"/>
        </w:rPr>
        <w:t>loaded</w:t>
      </w:r>
      <w:r>
        <w:rPr>
          <w:rFonts w:asciiTheme="majorHAnsi" w:hAnsiTheme="majorHAnsi"/>
        </w:rPr>
        <w:t xml:space="preserve">. To create the </w:t>
      </w:r>
      <w:r w:rsidR="00A32212">
        <w:rPr>
          <w:rFonts w:asciiTheme="majorHAnsi" w:hAnsiTheme="majorHAnsi"/>
        </w:rPr>
        <w:t>alignment,</w:t>
      </w:r>
      <w:r>
        <w:rPr>
          <w:rFonts w:asciiTheme="majorHAnsi" w:hAnsiTheme="majorHAnsi"/>
        </w:rPr>
        <w:t xml:space="preserve"> make sure all the sequences are </w:t>
      </w:r>
      <w:r w:rsidRPr="00C23601">
        <w:rPr>
          <w:rFonts w:asciiTheme="majorHAnsi" w:hAnsiTheme="majorHAnsi"/>
          <w:b/>
        </w:rPr>
        <w:t xml:space="preserve">selected </w:t>
      </w:r>
      <w:r>
        <w:rPr>
          <w:rFonts w:asciiTheme="majorHAnsi" w:hAnsiTheme="majorHAnsi"/>
        </w:rPr>
        <w:t xml:space="preserve">in the explorer window. </w:t>
      </w:r>
    </w:p>
    <w:p w14:paraId="5A0B2C72" w14:textId="79B4FA76" w:rsidR="00A32212" w:rsidRDefault="00A32212" w:rsidP="00FA54DE">
      <w:pPr>
        <w:rPr>
          <w:rFonts w:asciiTheme="majorHAnsi" w:hAnsiTheme="majorHAnsi"/>
        </w:rPr>
      </w:pPr>
    </w:p>
    <w:p w14:paraId="2EF97409" w14:textId="5D54B354" w:rsidR="00A32212" w:rsidRDefault="00A32212" w:rsidP="00FA54DE">
      <w:pPr>
        <w:rPr>
          <w:rFonts w:asciiTheme="majorHAnsi" w:hAnsiTheme="majorHAnsi"/>
        </w:rPr>
      </w:pPr>
      <w:r>
        <w:rPr>
          <w:rFonts w:asciiTheme="majorHAnsi" w:hAnsiTheme="majorHAnsi"/>
          <w:noProof/>
        </w:rPr>
        <w:drawing>
          <wp:inline distT="0" distB="0" distL="0" distR="0" wp14:anchorId="1570915C" wp14:editId="2B980440">
            <wp:extent cx="5486400" cy="1121410"/>
            <wp:effectExtent l="0" t="0" r="0" b="2540"/>
            <wp:docPr id="4" name="Picture 4"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8"/>
                    <a:stretch>
                      <a:fillRect/>
                    </a:stretch>
                  </pic:blipFill>
                  <pic:spPr>
                    <a:xfrm>
                      <a:off x="0" y="0"/>
                      <a:ext cx="5486400" cy="1121410"/>
                    </a:xfrm>
                    <a:prstGeom prst="rect">
                      <a:avLst/>
                    </a:prstGeom>
                  </pic:spPr>
                </pic:pic>
              </a:graphicData>
            </a:graphic>
          </wp:inline>
        </w:drawing>
      </w:r>
    </w:p>
    <w:p w14:paraId="5C509701" w14:textId="77777777" w:rsidR="00FA54DE" w:rsidRDefault="00FA54DE" w:rsidP="00FA54DE">
      <w:pPr>
        <w:rPr>
          <w:rFonts w:asciiTheme="majorHAnsi" w:hAnsiTheme="majorHAnsi"/>
        </w:rPr>
      </w:pPr>
    </w:p>
    <w:p w14:paraId="1ABDD715" w14:textId="4C836903" w:rsidR="00FA54DE" w:rsidRDefault="00FA54DE" w:rsidP="00FA54DE">
      <w:pPr>
        <w:rPr>
          <w:rFonts w:asciiTheme="majorHAnsi" w:hAnsiTheme="majorHAnsi"/>
        </w:rPr>
      </w:pPr>
      <w:r>
        <w:rPr>
          <w:rFonts w:asciiTheme="majorHAnsi" w:hAnsiTheme="majorHAnsi"/>
        </w:rPr>
        <w:t>In the explorer window, click on the ‘Alignment’ tab and choose the ‘Align by MUSCLE’ option. A new window with information on the default scoring parameters for MUSCLE will open. Click on the ‘Compute’ button and the program will create a multiple sequence alignment of the sequences.</w:t>
      </w:r>
    </w:p>
    <w:p w14:paraId="6860779F" w14:textId="57D9FF4E" w:rsidR="00316CB6" w:rsidRDefault="00316CB6" w:rsidP="00FA54DE">
      <w:pPr>
        <w:rPr>
          <w:rFonts w:asciiTheme="majorHAnsi" w:hAnsiTheme="majorHAnsi"/>
        </w:rPr>
      </w:pPr>
    </w:p>
    <w:p w14:paraId="6124266E" w14:textId="2168040C" w:rsidR="00316CB6" w:rsidRDefault="00316CB6" w:rsidP="00FA54DE">
      <w:pPr>
        <w:rPr>
          <w:rFonts w:asciiTheme="majorHAnsi" w:hAnsiTheme="majorHAnsi"/>
        </w:rPr>
      </w:pPr>
      <w:r>
        <w:rPr>
          <w:rFonts w:asciiTheme="majorHAnsi" w:hAnsiTheme="majorHAnsi"/>
          <w:noProof/>
        </w:rPr>
        <w:lastRenderedPageBreak/>
        <w:drawing>
          <wp:inline distT="0" distB="0" distL="0" distR="0" wp14:anchorId="2E70133B" wp14:editId="22E55BEC">
            <wp:extent cx="5486400" cy="3008630"/>
            <wp:effectExtent l="0" t="0" r="0" b="1270"/>
            <wp:docPr id="5" name="Picture 5"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9"/>
                    <a:stretch>
                      <a:fillRect/>
                    </a:stretch>
                  </pic:blipFill>
                  <pic:spPr>
                    <a:xfrm>
                      <a:off x="0" y="0"/>
                      <a:ext cx="5486400" cy="3008630"/>
                    </a:xfrm>
                    <a:prstGeom prst="rect">
                      <a:avLst/>
                    </a:prstGeom>
                  </pic:spPr>
                </pic:pic>
              </a:graphicData>
            </a:graphic>
          </wp:inline>
        </w:drawing>
      </w:r>
    </w:p>
    <w:p w14:paraId="7FF112AC" w14:textId="77777777" w:rsidR="00FA54DE" w:rsidRDefault="00FA54DE" w:rsidP="00FA54DE">
      <w:pPr>
        <w:rPr>
          <w:rFonts w:asciiTheme="majorHAnsi" w:hAnsiTheme="majorHAnsi"/>
        </w:rPr>
      </w:pPr>
    </w:p>
    <w:p w14:paraId="5E664CB7" w14:textId="18C80D00" w:rsidR="00FA54DE" w:rsidRDefault="00FA54DE" w:rsidP="00FA54DE">
      <w:pPr>
        <w:rPr>
          <w:rFonts w:asciiTheme="majorHAnsi" w:hAnsiTheme="majorHAnsi"/>
        </w:rPr>
      </w:pPr>
      <w:r>
        <w:rPr>
          <w:rFonts w:asciiTheme="majorHAnsi" w:hAnsiTheme="majorHAnsi"/>
        </w:rPr>
        <w:t>Because MEGA uses it’s own formatting for files, you will need to save the alignment in a format that MEGA recognizes. Once the alignment is created, click on the ‘Data’ tab and select ‘</w:t>
      </w:r>
      <w:r w:rsidR="000146C4">
        <w:rPr>
          <w:rFonts w:asciiTheme="majorHAnsi" w:hAnsiTheme="majorHAnsi"/>
        </w:rPr>
        <w:t xml:space="preserve">Save </w:t>
      </w:r>
      <w:r w:rsidR="00A10501">
        <w:rPr>
          <w:rFonts w:asciiTheme="majorHAnsi" w:hAnsiTheme="majorHAnsi"/>
        </w:rPr>
        <w:t>Session</w:t>
      </w:r>
      <w:r w:rsidR="000146C4">
        <w:rPr>
          <w:rFonts w:asciiTheme="majorHAnsi" w:hAnsiTheme="majorHAnsi"/>
        </w:rPr>
        <w:t>’</w:t>
      </w:r>
      <w:r>
        <w:rPr>
          <w:rFonts w:asciiTheme="majorHAnsi" w:hAnsiTheme="majorHAnsi"/>
        </w:rPr>
        <w:t>. Save the file by giving it a uniq</w:t>
      </w:r>
      <w:r w:rsidR="000146C4">
        <w:rPr>
          <w:rFonts w:asciiTheme="majorHAnsi" w:hAnsiTheme="majorHAnsi"/>
        </w:rPr>
        <w:t>ue name.  MEGA will attach the correct</w:t>
      </w:r>
      <w:r>
        <w:rPr>
          <w:rFonts w:asciiTheme="majorHAnsi" w:hAnsiTheme="majorHAnsi"/>
        </w:rPr>
        <w:t xml:space="preserve"> suffix. Close the ‘Alignment Explorer’ window. When prompted, tell MEGA to save your current alignment session as a separate .mas file.</w:t>
      </w:r>
      <w:r w:rsidR="00E45BDD">
        <w:rPr>
          <w:rFonts w:asciiTheme="majorHAnsi" w:hAnsiTheme="majorHAnsi"/>
        </w:rPr>
        <w:t xml:space="preserve">  Remember where you’ve put it! </w:t>
      </w:r>
    </w:p>
    <w:p w14:paraId="719F083B" w14:textId="77777777" w:rsidR="00FA54DE" w:rsidRDefault="00FA54DE" w:rsidP="00FA54DE">
      <w:pPr>
        <w:rPr>
          <w:rFonts w:asciiTheme="majorHAnsi" w:hAnsiTheme="majorHAnsi"/>
        </w:rPr>
      </w:pPr>
    </w:p>
    <w:p w14:paraId="7D0BBCA3" w14:textId="0BF94C55" w:rsidR="00FA54DE" w:rsidRDefault="00E45BDD" w:rsidP="00FA54DE">
      <w:pPr>
        <w:rPr>
          <w:rFonts w:asciiTheme="majorHAnsi" w:hAnsiTheme="majorHAnsi"/>
        </w:rPr>
      </w:pPr>
      <w:r>
        <w:rPr>
          <w:rFonts w:asciiTheme="majorHAnsi" w:hAnsiTheme="majorHAnsi"/>
        </w:rPr>
        <w:t>If you’ve closed your file</w:t>
      </w:r>
      <w:r w:rsidR="00FA54DE">
        <w:rPr>
          <w:rFonts w:asciiTheme="majorHAnsi" w:hAnsiTheme="majorHAnsi"/>
        </w:rPr>
        <w:t>, go to ‘File’ – then click on the menu item that says ‘Open a</w:t>
      </w:r>
      <w:r w:rsidR="000146C4">
        <w:rPr>
          <w:rFonts w:asciiTheme="majorHAnsi" w:hAnsiTheme="majorHAnsi"/>
        </w:rPr>
        <w:t xml:space="preserve"> File/Session’ and re-open </w:t>
      </w:r>
      <w:proofErr w:type="gramStart"/>
      <w:r w:rsidR="000146C4">
        <w:rPr>
          <w:rFonts w:asciiTheme="majorHAnsi" w:hAnsiTheme="majorHAnsi"/>
        </w:rPr>
        <w:t>the .mas</w:t>
      </w:r>
      <w:proofErr w:type="gramEnd"/>
      <w:r w:rsidR="009D792D">
        <w:rPr>
          <w:rFonts w:asciiTheme="majorHAnsi" w:hAnsiTheme="majorHAnsi"/>
        </w:rPr>
        <w:t xml:space="preserve"> file</w:t>
      </w:r>
      <w:r w:rsidR="00FA54DE">
        <w:rPr>
          <w:rFonts w:asciiTheme="majorHAnsi" w:hAnsiTheme="majorHAnsi"/>
        </w:rPr>
        <w:t xml:space="preserve">. </w:t>
      </w:r>
      <w:r w:rsidR="00A10501">
        <w:rPr>
          <w:rFonts w:asciiTheme="majorHAnsi" w:hAnsiTheme="majorHAnsi"/>
        </w:rPr>
        <w:t xml:space="preserve">When asked how you would like to open the MAS </w:t>
      </w:r>
      <w:proofErr w:type="gramStart"/>
      <w:r w:rsidR="00A10501">
        <w:rPr>
          <w:rFonts w:asciiTheme="majorHAnsi" w:hAnsiTheme="majorHAnsi"/>
        </w:rPr>
        <w:t>file :</w:t>
      </w:r>
      <w:proofErr w:type="gramEnd"/>
      <w:r w:rsidR="00A10501">
        <w:rPr>
          <w:rFonts w:asciiTheme="majorHAnsi" w:hAnsiTheme="majorHAnsi"/>
        </w:rPr>
        <w:t xml:space="preserve"> Choose the Align option</w:t>
      </w:r>
    </w:p>
    <w:p w14:paraId="29D9E2ED" w14:textId="26E36D99" w:rsidR="00A10501" w:rsidRDefault="00A10501" w:rsidP="00FA54DE">
      <w:pPr>
        <w:rPr>
          <w:rFonts w:asciiTheme="majorHAnsi" w:hAnsiTheme="majorHAnsi"/>
        </w:rPr>
      </w:pPr>
    </w:p>
    <w:p w14:paraId="7DF055B4" w14:textId="6C4F0269" w:rsidR="00A10501" w:rsidRDefault="00A10501" w:rsidP="00FA54DE">
      <w:pPr>
        <w:rPr>
          <w:rFonts w:asciiTheme="majorHAnsi" w:hAnsiTheme="majorHAnsi"/>
        </w:rPr>
      </w:pPr>
      <w:r>
        <w:rPr>
          <w:noProof/>
        </w:rPr>
        <w:lastRenderedPageBreak/>
        <w:drawing>
          <wp:inline distT="0" distB="0" distL="0" distR="0" wp14:anchorId="2E1C76A6" wp14:editId="269E6A0A">
            <wp:extent cx="5486400" cy="3084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84830"/>
                    </a:xfrm>
                    <a:prstGeom prst="rect">
                      <a:avLst/>
                    </a:prstGeom>
                  </pic:spPr>
                </pic:pic>
              </a:graphicData>
            </a:graphic>
          </wp:inline>
        </w:drawing>
      </w:r>
    </w:p>
    <w:p w14:paraId="4650A722" w14:textId="77777777" w:rsidR="00FA54DE" w:rsidRPr="000C43BC" w:rsidRDefault="00FA54DE" w:rsidP="00FA54DE">
      <w:pPr>
        <w:rPr>
          <w:rFonts w:ascii="Calibri" w:hAnsi="Calibri"/>
        </w:rPr>
      </w:pPr>
    </w:p>
    <w:p w14:paraId="1F28AF2D" w14:textId="4C55FB9B" w:rsidR="00FA54DE" w:rsidRDefault="00E45BDD" w:rsidP="00FA54DE">
      <w:pPr>
        <w:rPr>
          <w:rFonts w:ascii="Calibri" w:hAnsi="Calibri"/>
          <w:u w:val="single"/>
        </w:rPr>
      </w:pPr>
      <w:r>
        <w:rPr>
          <w:rFonts w:ascii="Calibri" w:hAnsi="Calibri"/>
        </w:rPr>
        <w:t>2</w:t>
      </w:r>
      <w:r w:rsidR="00FA54DE" w:rsidRPr="000C43BC">
        <w:rPr>
          <w:rFonts w:ascii="Calibri" w:hAnsi="Calibri"/>
        </w:rPr>
        <w:t xml:space="preserve">. </w:t>
      </w:r>
      <w:r w:rsidR="00FA54DE" w:rsidRPr="00AF14E3">
        <w:rPr>
          <w:rFonts w:ascii="Calibri" w:hAnsi="Calibri"/>
        </w:rPr>
        <w:t>Finding the best substitution model for an alignment:</w:t>
      </w:r>
    </w:p>
    <w:p w14:paraId="76D5136E" w14:textId="77777777" w:rsidR="00FA54DE" w:rsidRDefault="00FA54DE" w:rsidP="00FA54DE">
      <w:pPr>
        <w:rPr>
          <w:rFonts w:ascii="Calibri" w:hAnsi="Calibri"/>
        </w:rPr>
      </w:pPr>
      <w:r>
        <w:rPr>
          <w:rFonts w:ascii="Calibri" w:hAnsi="Calibri"/>
          <w:u w:val="single"/>
        </w:rPr>
        <w:t xml:space="preserve">  </w:t>
      </w:r>
    </w:p>
    <w:p w14:paraId="72B32776" w14:textId="137F3D1A" w:rsidR="008B501E" w:rsidRDefault="00FA54DE" w:rsidP="00FA54DE">
      <w:pPr>
        <w:rPr>
          <w:rFonts w:asciiTheme="majorHAnsi" w:hAnsiTheme="majorHAnsi"/>
        </w:rPr>
      </w:pPr>
      <w:r>
        <w:rPr>
          <w:rFonts w:asciiTheme="majorHAnsi" w:hAnsiTheme="majorHAnsi"/>
        </w:rPr>
        <w:t>While tree building is probably not that familiar to most of us trained as biochemists or molecular biologists, it’s important to remember that there are criteria for choosing which algorithm to use.  One way is built into MEGA – click on “Models” then “Find Best DNA/Protein Models” – then in th</w:t>
      </w:r>
      <w:r w:rsidR="00E45BDD">
        <w:rPr>
          <w:rFonts w:asciiTheme="majorHAnsi" w:hAnsiTheme="majorHAnsi"/>
        </w:rPr>
        <w:t>e dialog box click on your *.mas</w:t>
      </w:r>
      <w:r>
        <w:rPr>
          <w:rFonts w:asciiTheme="majorHAnsi" w:hAnsiTheme="majorHAnsi"/>
        </w:rPr>
        <w:t xml:space="preserve"> file.</w:t>
      </w:r>
      <w:r w:rsidR="008B501E">
        <w:rPr>
          <w:rFonts w:asciiTheme="majorHAnsi" w:hAnsiTheme="majorHAnsi"/>
        </w:rPr>
        <w:t xml:space="preserve"> (For a Windows computer you will need to select the All files option to see your file with </w:t>
      </w:r>
      <w:proofErr w:type="gramStart"/>
      <w:r w:rsidR="008B501E">
        <w:rPr>
          <w:rFonts w:asciiTheme="majorHAnsi" w:hAnsiTheme="majorHAnsi"/>
        </w:rPr>
        <w:t>the .mas</w:t>
      </w:r>
      <w:proofErr w:type="gramEnd"/>
      <w:r w:rsidR="008B501E">
        <w:rPr>
          <w:rFonts w:asciiTheme="majorHAnsi" w:hAnsiTheme="majorHAnsi"/>
        </w:rPr>
        <w:t xml:space="preserve"> extension)</w:t>
      </w:r>
    </w:p>
    <w:p w14:paraId="6AD26241" w14:textId="77777777" w:rsidR="008B501E" w:rsidRDefault="008B501E" w:rsidP="00FA54DE">
      <w:pPr>
        <w:rPr>
          <w:rFonts w:asciiTheme="majorHAnsi" w:hAnsiTheme="majorHAnsi"/>
        </w:rPr>
      </w:pPr>
    </w:p>
    <w:p w14:paraId="4D40072A" w14:textId="77777777" w:rsidR="008B501E" w:rsidRDefault="008B501E" w:rsidP="00FA54DE">
      <w:pPr>
        <w:rPr>
          <w:rFonts w:asciiTheme="majorHAnsi" w:hAnsiTheme="majorHAnsi"/>
        </w:rPr>
      </w:pPr>
      <w:r>
        <w:rPr>
          <w:noProof/>
        </w:rPr>
        <w:drawing>
          <wp:inline distT="0" distB="0" distL="0" distR="0" wp14:anchorId="5CE5B2AE" wp14:editId="0553B941">
            <wp:extent cx="5486400" cy="3084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084830"/>
                    </a:xfrm>
                    <a:prstGeom prst="rect">
                      <a:avLst/>
                    </a:prstGeom>
                  </pic:spPr>
                </pic:pic>
              </a:graphicData>
            </a:graphic>
          </wp:inline>
        </w:drawing>
      </w:r>
      <w:r w:rsidR="00FA54DE">
        <w:rPr>
          <w:rFonts w:asciiTheme="majorHAnsi" w:hAnsiTheme="majorHAnsi"/>
        </w:rPr>
        <w:t xml:space="preserve">  </w:t>
      </w:r>
    </w:p>
    <w:p w14:paraId="6DC582D2" w14:textId="77777777" w:rsidR="008B501E" w:rsidRDefault="008B501E" w:rsidP="00FA54DE">
      <w:pPr>
        <w:rPr>
          <w:rFonts w:asciiTheme="majorHAnsi" w:hAnsiTheme="majorHAnsi"/>
        </w:rPr>
      </w:pPr>
    </w:p>
    <w:p w14:paraId="67576B1B" w14:textId="43998D7E" w:rsidR="00FA54DE" w:rsidRDefault="00FA54DE" w:rsidP="00FA54DE">
      <w:pPr>
        <w:rPr>
          <w:rFonts w:asciiTheme="majorHAnsi" w:hAnsiTheme="majorHAnsi"/>
        </w:rPr>
      </w:pPr>
      <w:r>
        <w:rPr>
          <w:rFonts w:asciiTheme="majorHAnsi" w:hAnsiTheme="majorHAnsi"/>
        </w:rPr>
        <w:lastRenderedPageBreak/>
        <w:t>Using the default parameters in the box that comes up next</w:t>
      </w:r>
      <w:r w:rsidR="008B501E">
        <w:rPr>
          <w:rFonts w:asciiTheme="majorHAnsi" w:hAnsiTheme="majorHAnsi"/>
        </w:rPr>
        <w:t xml:space="preserve">, </w:t>
      </w:r>
      <w:r>
        <w:rPr>
          <w:rFonts w:asciiTheme="majorHAnsi" w:hAnsiTheme="majorHAnsi"/>
        </w:rPr>
        <w:t>click on “Compute” at the bottom of the box.  In a few minutes, the program will calculate the BIC (Bayesian Inference Criteria) values – a measure of the posterior probabilities</w:t>
      </w:r>
      <w:r w:rsidR="00D92847">
        <w:rPr>
          <w:rFonts w:asciiTheme="majorHAnsi" w:hAnsiTheme="majorHAnsi"/>
        </w:rPr>
        <w:t>, which</w:t>
      </w:r>
      <w:r>
        <w:rPr>
          <w:rFonts w:asciiTheme="majorHAnsi" w:hAnsiTheme="majorHAnsi"/>
        </w:rPr>
        <w:t xml:space="preserve"> come from learning something about the data (Hall).  According to MEGA “Models with the lowest BIC scores are considered to describe the substitution pattern the best.”</w:t>
      </w:r>
    </w:p>
    <w:p w14:paraId="74D5FAE7" w14:textId="500771D8" w:rsidR="008B501E" w:rsidRDefault="008B501E" w:rsidP="00FA54DE">
      <w:pPr>
        <w:rPr>
          <w:rFonts w:asciiTheme="majorHAnsi" w:hAnsiTheme="majorHAnsi"/>
        </w:rPr>
      </w:pPr>
    </w:p>
    <w:p w14:paraId="48A7441C" w14:textId="47DA4CA5" w:rsidR="008B501E" w:rsidRDefault="008B501E" w:rsidP="00FA54DE">
      <w:pPr>
        <w:rPr>
          <w:rFonts w:asciiTheme="majorHAnsi" w:hAnsiTheme="majorHAnsi"/>
        </w:rPr>
      </w:pPr>
      <w:r>
        <w:rPr>
          <w:noProof/>
        </w:rPr>
        <w:drawing>
          <wp:inline distT="0" distB="0" distL="0" distR="0" wp14:anchorId="1CBB2525" wp14:editId="552852BB">
            <wp:extent cx="5486400" cy="30848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084830"/>
                    </a:xfrm>
                    <a:prstGeom prst="rect">
                      <a:avLst/>
                    </a:prstGeom>
                  </pic:spPr>
                </pic:pic>
              </a:graphicData>
            </a:graphic>
          </wp:inline>
        </w:drawing>
      </w:r>
    </w:p>
    <w:p w14:paraId="1FB4C64C" w14:textId="77777777" w:rsidR="00FA54DE" w:rsidRPr="007A733D" w:rsidRDefault="00FA54DE" w:rsidP="00FA54DE">
      <w:pPr>
        <w:rPr>
          <w:rFonts w:ascii="Calibri" w:hAnsi="Calibri"/>
        </w:rPr>
      </w:pPr>
    </w:p>
    <w:p w14:paraId="75282321" w14:textId="2CBE5A2F" w:rsidR="00FA54DE" w:rsidRPr="007A733D" w:rsidRDefault="00FA54DE" w:rsidP="00FA54DE">
      <w:pPr>
        <w:rPr>
          <w:rFonts w:ascii="Calibri" w:hAnsi="Calibri"/>
        </w:rPr>
      </w:pPr>
      <w:r w:rsidRPr="007A733D">
        <w:rPr>
          <w:rFonts w:ascii="Calibri" w:hAnsi="Calibri"/>
        </w:rPr>
        <w:t>Based on</w:t>
      </w:r>
      <w:r>
        <w:rPr>
          <w:rFonts w:ascii="Calibri" w:hAnsi="Calibri"/>
        </w:rPr>
        <w:t xml:space="preserve"> the return, </w:t>
      </w:r>
      <w:r w:rsidRPr="007A733D">
        <w:rPr>
          <w:rFonts w:ascii="Calibri" w:hAnsi="Calibri"/>
        </w:rPr>
        <w:t>choose that variation to construct your tree</w:t>
      </w:r>
      <w:r>
        <w:rPr>
          <w:rFonts w:ascii="Calibri" w:hAnsi="Calibri"/>
        </w:rPr>
        <w:t xml:space="preserve"> – the method that provides the lowest BIC is at the top of the chart</w:t>
      </w:r>
      <w:r w:rsidRPr="007A733D">
        <w:rPr>
          <w:rFonts w:ascii="Calibri" w:hAnsi="Calibri"/>
        </w:rPr>
        <w:t xml:space="preserve">. </w:t>
      </w:r>
      <w:r>
        <w:rPr>
          <w:rFonts w:ascii="Calibri" w:hAnsi="Calibri"/>
        </w:rPr>
        <w:t>H</w:t>
      </w:r>
      <w:r w:rsidRPr="007A733D">
        <w:rPr>
          <w:rFonts w:ascii="Calibri" w:hAnsi="Calibri"/>
        </w:rPr>
        <w:t xml:space="preserve">ere’s a link to explain more: </w:t>
      </w:r>
      <w:hyperlink r:id="rId13" w:history="1">
        <w:r w:rsidRPr="007A733D">
          <w:rPr>
            <w:rStyle w:val="Hyperlink"/>
            <w:rFonts w:ascii="Calibri" w:hAnsi="Calibri"/>
          </w:rPr>
          <w:t>http://www.bioinf.man.ac.uk/leaphy/Modelling/Modelling.htm</w:t>
        </w:r>
      </w:hyperlink>
      <w:r w:rsidR="00E45BDD">
        <w:rPr>
          <w:rFonts w:ascii="Calibri" w:hAnsi="Calibri"/>
        </w:rPr>
        <w:t xml:space="preserve">. </w:t>
      </w:r>
    </w:p>
    <w:p w14:paraId="1FD89ACF" w14:textId="77777777" w:rsidR="00FA54DE" w:rsidRPr="007A733D" w:rsidRDefault="00FA54DE" w:rsidP="00FA54DE">
      <w:pPr>
        <w:rPr>
          <w:rFonts w:ascii="Calibri" w:hAnsi="Calibri"/>
        </w:rPr>
      </w:pPr>
    </w:p>
    <w:p w14:paraId="53B7A761" w14:textId="77777777" w:rsidR="00FA54DE" w:rsidRDefault="00FA54DE" w:rsidP="00FA54DE">
      <w:pPr>
        <w:rPr>
          <w:rFonts w:ascii="Calibri" w:hAnsi="Calibri"/>
        </w:rPr>
      </w:pPr>
      <w:r w:rsidRPr="007A733D">
        <w:rPr>
          <w:rFonts w:ascii="Calibri" w:hAnsi="Calibri"/>
        </w:rPr>
        <w:t xml:space="preserve">However, as implied by the fact that the BIC values for many of the different parameters are similar, you get nearly the same maximum likelihood tree for this data set no matter how the data are calculated.  This may not be true for other data sets!  </w:t>
      </w:r>
    </w:p>
    <w:p w14:paraId="45647ACF" w14:textId="77777777" w:rsidR="007A1A5B" w:rsidRDefault="007A1A5B" w:rsidP="00FA54DE">
      <w:pPr>
        <w:rPr>
          <w:rFonts w:ascii="Calibri" w:hAnsi="Calibri"/>
        </w:rPr>
      </w:pPr>
    </w:p>
    <w:p w14:paraId="3AC82FFD" w14:textId="2CE5E01E" w:rsidR="007A1A5B" w:rsidRPr="007A1A5B" w:rsidRDefault="007A1A5B" w:rsidP="00FA54DE">
      <w:pPr>
        <w:rPr>
          <w:rFonts w:ascii="Calibri" w:hAnsi="Calibri"/>
          <w:color w:val="FF0000"/>
        </w:rPr>
      </w:pPr>
      <w:r>
        <w:rPr>
          <w:rFonts w:ascii="Calibri" w:hAnsi="Calibri"/>
          <w:color w:val="FF0000"/>
        </w:rPr>
        <w:t>For this dataset the best model was JTT + G</w:t>
      </w:r>
    </w:p>
    <w:p w14:paraId="479D0636" w14:textId="77777777" w:rsidR="00FA54DE" w:rsidRPr="007A733D" w:rsidRDefault="00FA54DE" w:rsidP="00FA54DE">
      <w:pPr>
        <w:rPr>
          <w:rFonts w:ascii="Calibri" w:hAnsi="Calibri"/>
        </w:rPr>
      </w:pPr>
    </w:p>
    <w:p w14:paraId="6E041484" w14:textId="2AF4FEA6" w:rsidR="00FA54DE" w:rsidRPr="007A733D" w:rsidRDefault="00E45BDD" w:rsidP="00FA54DE">
      <w:pPr>
        <w:rPr>
          <w:rFonts w:ascii="Calibri" w:hAnsi="Calibri"/>
        </w:rPr>
      </w:pPr>
      <w:r>
        <w:rPr>
          <w:rFonts w:ascii="Calibri" w:hAnsi="Calibri"/>
        </w:rPr>
        <w:t>3</w:t>
      </w:r>
      <w:r w:rsidR="00FA54DE">
        <w:rPr>
          <w:rFonts w:ascii="Calibri" w:hAnsi="Calibri"/>
        </w:rPr>
        <w:t>. To create a tree, click on ‘Phylogeny’ then click on ‘</w:t>
      </w:r>
      <w:r w:rsidR="00FA54DE" w:rsidRPr="007A733D">
        <w:rPr>
          <w:rFonts w:ascii="Calibri" w:hAnsi="Calibri"/>
        </w:rPr>
        <w:t>Constru</w:t>
      </w:r>
      <w:r w:rsidR="00FA54DE">
        <w:rPr>
          <w:rFonts w:ascii="Calibri" w:hAnsi="Calibri"/>
        </w:rPr>
        <w:t>ct/Test Maximum Likelihood Tree’</w:t>
      </w:r>
      <w:r w:rsidR="00FA54DE" w:rsidRPr="007A733D">
        <w:rPr>
          <w:rFonts w:ascii="Calibri" w:hAnsi="Calibri"/>
        </w:rPr>
        <w:t xml:space="preserve"> (top menu choice).  Based on the model test, choose the parameters that ar</w:t>
      </w:r>
      <w:r w:rsidR="00FA54DE">
        <w:rPr>
          <w:rFonts w:ascii="Calibri" w:hAnsi="Calibri"/>
        </w:rPr>
        <w:t>e appropriate for</w:t>
      </w:r>
      <w:r w:rsidR="009D792D">
        <w:rPr>
          <w:rFonts w:ascii="Calibri" w:hAnsi="Calibri"/>
        </w:rPr>
        <w:t xml:space="preserve"> your data set</w:t>
      </w:r>
      <w:r w:rsidR="00FA54DE">
        <w:rPr>
          <w:rFonts w:ascii="Calibri" w:hAnsi="Calibri"/>
        </w:rPr>
        <w:t xml:space="preserve"> </w:t>
      </w:r>
      <w:r w:rsidR="00FA54DE" w:rsidRPr="007A733D">
        <w:rPr>
          <w:rFonts w:ascii="Calibri" w:hAnsi="Calibri"/>
        </w:rPr>
        <w:t>then hit compute.  If all g</w:t>
      </w:r>
      <w:r w:rsidR="00FA54DE">
        <w:rPr>
          <w:rFonts w:ascii="Calibri" w:hAnsi="Calibri"/>
        </w:rPr>
        <w:t>oes well, you should see a tree in the ‘Tree Explorer’ window.</w:t>
      </w:r>
    </w:p>
    <w:p w14:paraId="2D93F00F" w14:textId="77777777" w:rsidR="00FA54DE" w:rsidRDefault="00FA54DE" w:rsidP="00FA54DE">
      <w:pPr>
        <w:rPr>
          <w:rFonts w:ascii="Calibri" w:hAnsi="Calibri"/>
        </w:rPr>
      </w:pPr>
    </w:p>
    <w:p w14:paraId="09D3A542" w14:textId="35E90A93" w:rsidR="007A1A5B" w:rsidRDefault="007A1A5B" w:rsidP="00FA54DE">
      <w:pPr>
        <w:rPr>
          <w:rFonts w:ascii="Calibri" w:hAnsi="Calibri"/>
        </w:rPr>
      </w:pPr>
      <w:r>
        <w:rPr>
          <w:rFonts w:ascii="Calibri" w:hAnsi="Calibri"/>
          <w:noProof/>
        </w:rPr>
        <w:lastRenderedPageBreak/>
        <w:drawing>
          <wp:inline distT="0" distB="0" distL="0" distR="0" wp14:anchorId="4847700F" wp14:editId="3CB77A8B">
            <wp:extent cx="4165600" cy="184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amydia.pdf"/>
                    <pic:cNvPicPr/>
                  </pic:nvPicPr>
                  <pic:blipFill>
                    <a:blip r:embed="rId14">
                      <a:extLst>
                        <a:ext uri="{28A0092B-C50C-407E-A947-70E740481C1C}">
                          <a14:useLocalDpi xmlns:a14="http://schemas.microsoft.com/office/drawing/2010/main" val="0"/>
                        </a:ext>
                      </a:extLst>
                    </a:blip>
                    <a:stretch>
                      <a:fillRect/>
                    </a:stretch>
                  </pic:blipFill>
                  <pic:spPr>
                    <a:xfrm>
                      <a:off x="0" y="0"/>
                      <a:ext cx="4165600" cy="1841500"/>
                    </a:xfrm>
                    <a:prstGeom prst="rect">
                      <a:avLst/>
                    </a:prstGeom>
                  </pic:spPr>
                </pic:pic>
              </a:graphicData>
            </a:graphic>
          </wp:inline>
        </w:drawing>
      </w:r>
    </w:p>
    <w:p w14:paraId="17779DF6" w14:textId="77777777" w:rsidR="007A1A5B" w:rsidRPr="007A733D" w:rsidRDefault="007A1A5B" w:rsidP="00FA54DE">
      <w:pPr>
        <w:rPr>
          <w:rFonts w:ascii="Calibri" w:hAnsi="Calibri"/>
        </w:rPr>
      </w:pPr>
    </w:p>
    <w:p w14:paraId="1F6D3CB4" w14:textId="77777777" w:rsidR="00FA54DE" w:rsidRDefault="00FA54DE" w:rsidP="00FA54DE">
      <w:pPr>
        <w:rPr>
          <w:rFonts w:ascii="Calibri" w:hAnsi="Calibri"/>
        </w:rPr>
      </w:pPr>
      <w:r w:rsidRPr="007A733D">
        <w:rPr>
          <w:rFonts w:ascii="Calibri" w:hAnsi="Calibri"/>
        </w:rPr>
        <w:t xml:space="preserve">For this data set, what do you notice?  What inferences might you make about the evolutionary history of this protein?  Play around with some of the other tree building programs in addition to maximum likelihood.  Are the big clusters always the same?  What might this tell you?  </w:t>
      </w:r>
    </w:p>
    <w:p w14:paraId="1E6FE7BA" w14:textId="77777777" w:rsidR="007A1A5B" w:rsidRDefault="007A1A5B" w:rsidP="00FA54DE">
      <w:pPr>
        <w:rPr>
          <w:rFonts w:ascii="Calibri" w:hAnsi="Calibri"/>
        </w:rPr>
      </w:pPr>
    </w:p>
    <w:p w14:paraId="3CBDDC43" w14:textId="77777777" w:rsidR="007A1A5B" w:rsidRPr="007A1A5B" w:rsidRDefault="007A1A5B" w:rsidP="007A1A5B">
      <w:pPr>
        <w:rPr>
          <w:rFonts w:ascii="Calibri" w:hAnsi="Calibri"/>
          <w:color w:val="FF0000"/>
        </w:rPr>
      </w:pPr>
      <w:r w:rsidRPr="007A1A5B">
        <w:rPr>
          <w:rFonts w:ascii="Calibri" w:hAnsi="Calibri"/>
          <w:color w:val="FF0000"/>
        </w:rPr>
        <w:t>Phage proteins form one clade, whereas bacterial homologs form a separate clade.</w:t>
      </w:r>
    </w:p>
    <w:p w14:paraId="46197F3F" w14:textId="77777777" w:rsidR="007A1A5B" w:rsidRPr="007A733D" w:rsidRDefault="007A1A5B" w:rsidP="00FA54DE">
      <w:pPr>
        <w:rPr>
          <w:rFonts w:ascii="Calibri" w:hAnsi="Calibri"/>
        </w:rPr>
      </w:pPr>
    </w:p>
    <w:p w14:paraId="3CBE8348" w14:textId="77777777" w:rsidR="00FA54DE" w:rsidRPr="007A733D" w:rsidRDefault="00FA54DE" w:rsidP="00FA54DE">
      <w:pPr>
        <w:rPr>
          <w:rFonts w:ascii="Calibri" w:hAnsi="Calibri"/>
        </w:rPr>
      </w:pPr>
    </w:p>
    <w:p w14:paraId="0A7AD7FC" w14:textId="6E6753C6" w:rsidR="00CC4CA3" w:rsidRPr="00D92847" w:rsidRDefault="00D92847">
      <w:pPr>
        <w:rPr>
          <w:rFonts w:ascii="Calibri" w:hAnsi="Calibri"/>
        </w:rPr>
      </w:pPr>
      <w:r>
        <w:rPr>
          <w:rFonts w:ascii="Calibri" w:hAnsi="Calibri"/>
        </w:rPr>
        <w:t>Trees can be saved as PDF</w:t>
      </w:r>
      <w:r w:rsidR="00FA54DE" w:rsidRPr="007A733D">
        <w:rPr>
          <w:rFonts w:ascii="Calibri" w:hAnsi="Calibri"/>
        </w:rPr>
        <w:t xml:space="preserve"> files</w:t>
      </w:r>
      <w:r w:rsidR="008B501E">
        <w:rPr>
          <w:rFonts w:ascii="Calibri" w:hAnsi="Calibri"/>
        </w:rPr>
        <w:t xml:space="preserve"> by Clicking on the Image and saving in the desired format</w:t>
      </w:r>
      <w:bookmarkStart w:id="0" w:name="_GoBack"/>
      <w:bookmarkEnd w:id="0"/>
      <w:r w:rsidR="00FA54DE" w:rsidRPr="007A733D">
        <w:rPr>
          <w:rFonts w:ascii="Calibri" w:hAnsi="Calibri"/>
        </w:rPr>
        <w:t xml:space="preserve">.  A description of the process and a picture of the resulting tree(s) should be saved in the Laboratory Notebook.  </w:t>
      </w:r>
    </w:p>
    <w:sectPr w:rsidR="00CC4CA3" w:rsidRPr="00D92847" w:rsidSect="00A959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10A"/>
    <w:multiLevelType w:val="hybridMultilevel"/>
    <w:tmpl w:val="0426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751946"/>
    <w:multiLevelType w:val="hybridMultilevel"/>
    <w:tmpl w:val="88E2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DE"/>
    <w:rsid w:val="000146C4"/>
    <w:rsid w:val="00316CB6"/>
    <w:rsid w:val="004E0BC7"/>
    <w:rsid w:val="006C3A9F"/>
    <w:rsid w:val="007A1A5B"/>
    <w:rsid w:val="008B501E"/>
    <w:rsid w:val="0096040D"/>
    <w:rsid w:val="009D792D"/>
    <w:rsid w:val="00A10501"/>
    <w:rsid w:val="00A32212"/>
    <w:rsid w:val="00A9594C"/>
    <w:rsid w:val="00B1093A"/>
    <w:rsid w:val="00B22744"/>
    <w:rsid w:val="00C23601"/>
    <w:rsid w:val="00CC4CA3"/>
    <w:rsid w:val="00D92847"/>
    <w:rsid w:val="00E231F0"/>
    <w:rsid w:val="00E45BDD"/>
    <w:rsid w:val="00FA54DE"/>
    <w:rsid w:val="00FA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B3E3B"/>
  <w14:defaultImageDpi w14:val="300"/>
  <w15:docId w15:val="{D8DAD351-450A-4E2B-9872-EED66282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4DE"/>
    <w:rPr>
      <w:color w:val="0000FF" w:themeColor="hyperlink"/>
      <w:u w:val="single"/>
    </w:rPr>
  </w:style>
  <w:style w:type="paragraph" w:styleId="ListParagraph">
    <w:name w:val="List Paragraph"/>
    <w:basedOn w:val="Normal"/>
    <w:uiPriority w:val="34"/>
    <w:qFormat/>
    <w:rsid w:val="00FA54DE"/>
    <w:pPr>
      <w:ind w:left="720"/>
      <w:contextualSpacing/>
    </w:pPr>
  </w:style>
  <w:style w:type="paragraph" w:styleId="BalloonText">
    <w:name w:val="Balloon Text"/>
    <w:basedOn w:val="Normal"/>
    <w:link w:val="BalloonTextChar"/>
    <w:uiPriority w:val="99"/>
    <w:semiHidden/>
    <w:unhideWhenUsed/>
    <w:rsid w:val="009D7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9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11016">
      <w:bodyDiv w:val="1"/>
      <w:marLeft w:val="0"/>
      <w:marRight w:val="0"/>
      <w:marTop w:val="0"/>
      <w:marBottom w:val="0"/>
      <w:divBdr>
        <w:top w:val="none" w:sz="0" w:space="0" w:color="auto"/>
        <w:left w:val="none" w:sz="0" w:space="0" w:color="auto"/>
        <w:bottom w:val="none" w:sz="0" w:space="0" w:color="auto"/>
        <w:right w:val="none" w:sz="0" w:space="0" w:color="auto"/>
      </w:divBdr>
    </w:div>
    <w:div w:id="1331373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bioinf.man.ac.uk/leaphy/Modelling/Modelling.htm"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hyperlink" Target="http://www.megasoftware.net"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 Arora</dc:creator>
  <cp:keywords/>
  <dc:description/>
  <cp:lastModifiedBy>Vinayak Mathur</cp:lastModifiedBy>
  <cp:revision>2</cp:revision>
  <cp:lastPrinted>2015-06-02T18:19:00Z</cp:lastPrinted>
  <dcterms:created xsi:type="dcterms:W3CDTF">2018-03-07T03:25:00Z</dcterms:created>
  <dcterms:modified xsi:type="dcterms:W3CDTF">2018-03-07T03:25:00Z</dcterms:modified>
</cp:coreProperties>
</file>