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C34" w:rsidRPr="006248F6" w:rsidRDefault="00A125AB" w:rsidP="00936FA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Cotyledon color e</w:t>
      </w:r>
      <w:r w:rsidR="006248F6" w:rsidRPr="006248F6">
        <w:rPr>
          <w:b/>
          <w:sz w:val="28"/>
          <w:szCs w:val="28"/>
          <w:u w:val="single"/>
        </w:rPr>
        <w:t>xperiment</w:t>
      </w:r>
      <w:r w:rsidR="004A4386" w:rsidRPr="006248F6">
        <w:rPr>
          <w:b/>
          <w:sz w:val="28"/>
          <w:szCs w:val="28"/>
          <w:u w:val="single"/>
        </w:rPr>
        <w:t xml:space="preserve"> </w:t>
      </w:r>
      <w:r w:rsidR="007D75CE">
        <w:rPr>
          <w:b/>
          <w:sz w:val="28"/>
          <w:szCs w:val="28"/>
          <w:u w:val="single"/>
        </w:rPr>
        <w:t>s</w:t>
      </w:r>
      <w:r w:rsidR="004A4386" w:rsidRPr="006248F6">
        <w:rPr>
          <w:b/>
          <w:sz w:val="28"/>
          <w:szCs w:val="28"/>
          <w:u w:val="single"/>
        </w:rPr>
        <w:t>ummary</w:t>
      </w:r>
    </w:p>
    <w:p w:rsidR="006248F6" w:rsidRPr="00A125AB" w:rsidRDefault="006248F6">
      <w:pPr>
        <w:rPr>
          <w:b/>
          <w:u w:val="single"/>
        </w:rPr>
      </w:pPr>
      <w:r w:rsidRPr="00A125AB">
        <w:rPr>
          <w:b/>
          <w:u w:val="single"/>
        </w:rPr>
        <w:t>Introduction</w:t>
      </w:r>
    </w:p>
    <w:p w:rsidR="00936FA6" w:rsidRPr="00782E48" w:rsidRDefault="00FC6F0C">
      <w:pPr>
        <w:rPr>
          <w:sz w:val="28"/>
          <w:szCs w:val="28"/>
        </w:rPr>
      </w:pPr>
      <w:r>
        <w:t>Question</w:t>
      </w:r>
      <w:r w:rsidR="00936FA6">
        <w:t>:</w:t>
      </w:r>
      <w:r w:rsidR="00782E48">
        <w:t xml:space="preserve"> </w:t>
      </w:r>
    </w:p>
    <w:p w:rsidR="00936FA6" w:rsidRPr="00A125AB" w:rsidRDefault="00A125AB">
      <w:pPr>
        <w:rPr>
          <w:i/>
        </w:rPr>
      </w:pPr>
      <w:r w:rsidRPr="00A125AB">
        <w:rPr>
          <w:i/>
        </w:rPr>
        <w:t>How do plants inherit cotyledon color?</w:t>
      </w:r>
    </w:p>
    <w:p w:rsidR="004A4386" w:rsidRDefault="004A4386"/>
    <w:p w:rsidR="00936FA6" w:rsidRDefault="00936FA6">
      <w:r>
        <w:t>Hypothesis:</w:t>
      </w:r>
      <w:r w:rsidR="00782E48">
        <w:t xml:space="preserve"> </w:t>
      </w:r>
    </w:p>
    <w:p w:rsidR="00936FA6" w:rsidRDefault="00936FA6"/>
    <w:p w:rsidR="006248F6" w:rsidRDefault="006248F6"/>
    <w:p w:rsidR="00A57FF5" w:rsidRDefault="006248F6">
      <w:r>
        <w:t>Rationale for hypothesis</w:t>
      </w:r>
      <w:r w:rsidR="00A125AB">
        <w:t xml:space="preserve"> (words and</w:t>
      </w:r>
      <w:r w:rsidR="003F5ACA">
        <w:t>/or</w:t>
      </w:r>
      <w:bookmarkStart w:id="0" w:name="_GoBack"/>
      <w:bookmarkEnd w:id="0"/>
      <w:r w:rsidR="00A125AB">
        <w:t xml:space="preserve"> diagram)</w:t>
      </w:r>
      <w:r>
        <w:t>:</w:t>
      </w:r>
    </w:p>
    <w:p w:rsidR="006248F6" w:rsidRDefault="006248F6"/>
    <w:p w:rsidR="006248F6" w:rsidRDefault="006248F6"/>
    <w:p w:rsidR="002F6270" w:rsidRDefault="002F6270" w:rsidP="002F6270">
      <w:r>
        <w:t>Results that would support your hypothesis (including how you will statistically test it):</w:t>
      </w:r>
    </w:p>
    <w:p w:rsidR="002F6270" w:rsidRDefault="002F6270" w:rsidP="002F6270"/>
    <w:p w:rsidR="002F6270" w:rsidRDefault="002F6270" w:rsidP="002F6270"/>
    <w:p w:rsidR="002F6270" w:rsidRDefault="002F6270" w:rsidP="002F6270"/>
    <w:p w:rsidR="002F6270" w:rsidRDefault="002F6270" w:rsidP="002F6270"/>
    <w:p w:rsidR="006248F6" w:rsidRPr="00A125AB" w:rsidRDefault="006248F6">
      <w:pPr>
        <w:rPr>
          <w:b/>
          <w:u w:val="single"/>
        </w:rPr>
      </w:pPr>
      <w:r w:rsidRPr="00A125AB">
        <w:rPr>
          <w:b/>
          <w:u w:val="single"/>
        </w:rPr>
        <w:t>Methods</w:t>
      </w:r>
    </w:p>
    <w:p w:rsidR="006248F6" w:rsidRDefault="00A125AB">
      <w:r>
        <w:t xml:space="preserve">F2 seeds were generated. </w:t>
      </w:r>
      <w:r w:rsidR="002F6270">
        <w:t xml:space="preserve">Place </w:t>
      </w:r>
      <w:r>
        <w:t xml:space="preserve">100 seeds </w:t>
      </w:r>
      <w:r w:rsidR="002F6270">
        <w:t>i</w:t>
      </w:r>
      <w:r>
        <w:t xml:space="preserve">n a petri dish with saturated filter paper and spread around evenly. </w:t>
      </w:r>
      <w:r w:rsidR="002F6270">
        <w:t xml:space="preserve">Wrap the petri dish </w:t>
      </w:r>
      <w:r>
        <w:t xml:space="preserve">with parafilm to keep in water. Petri dishes </w:t>
      </w:r>
      <w:r w:rsidR="002F6270">
        <w:t>will be p</w:t>
      </w:r>
      <w:r>
        <w:t>laced under 24hr light</w:t>
      </w:r>
      <w:r w:rsidR="002F6270">
        <w:t xml:space="preserve"> for 1 week</w:t>
      </w:r>
      <w:r>
        <w:t>.</w:t>
      </w:r>
    </w:p>
    <w:p w:rsidR="006248F6" w:rsidRDefault="006248F6"/>
    <w:p w:rsidR="002F6270" w:rsidRDefault="002F6270" w:rsidP="002F6270">
      <w:r>
        <w:t>Observations (of seeds and plants):</w:t>
      </w:r>
    </w:p>
    <w:p w:rsidR="002F6270" w:rsidRDefault="002F6270"/>
    <w:p w:rsidR="002F6270" w:rsidRDefault="002F6270"/>
    <w:p w:rsidR="002F6270" w:rsidRDefault="002F6270"/>
    <w:p w:rsidR="002F6270" w:rsidRDefault="002F6270"/>
    <w:p w:rsidR="002F6270" w:rsidRDefault="002F6270"/>
    <w:p w:rsidR="002F6270" w:rsidRDefault="002F6270"/>
    <w:p w:rsidR="002F6270" w:rsidRDefault="002F6270"/>
    <w:p w:rsidR="002F6270" w:rsidRPr="00A125AB" w:rsidRDefault="002F6270" w:rsidP="002F6270">
      <w:pPr>
        <w:rPr>
          <w:b/>
          <w:u w:val="single"/>
        </w:rPr>
      </w:pPr>
      <w:r w:rsidRPr="00A125AB">
        <w:rPr>
          <w:b/>
          <w:u w:val="single"/>
        </w:rPr>
        <w:lastRenderedPageBreak/>
        <w:t>Results</w:t>
      </w:r>
    </w:p>
    <w:p w:rsidR="00A125AB" w:rsidRDefault="002F6270">
      <w:r>
        <w:t>Raw d</w:t>
      </w:r>
      <w:r w:rsidR="00A125AB">
        <w:t>ata collected:</w:t>
      </w:r>
    </w:p>
    <w:p w:rsidR="008A3023" w:rsidRDefault="008A3023"/>
    <w:p w:rsidR="00A125AB" w:rsidRDefault="00A125AB"/>
    <w:p w:rsidR="00A125AB" w:rsidRDefault="00A125AB"/>
    <w:p w:rsidR="004A4386" w:rsidRDefault="004A4386">
      <w:pPr>
        <w:rPr>
          <w:u w:val="single"/>
        </w:rPr>
      </w:pPr>
    </w:p>
    <w:p w:rsidR="00A125AB" w:rsidRDefault="00A125AB" w:rsidP="004A4386"/>
    <w:p w:rsidR="004A4386" w:rsidRDefault="002F6270" w:rsidP="004A4386">
      <w:r>
        <w:t xml:space="preserve">Summary of results </w:t>
      </w:r>
      <w:r w:rsidR="007D75CE">
        <w:t>(</w:t>
      </w:r>
      <w:r w:rsidR="006248F6">
        <w:t>include statistical test</w:t>
      </w:r>
      <w:r w:rsidR="00FC6F0C">
        <w:t>)</w:t>
      </w:r>
      <w:r w:rsidR="004A4386">
        <w:t>:</w:t>
      </w:r>
    </w:p>
    <w:p w:rsidR="006248F6" w:rsidRPr="004A4386" w:rsidRDefault="006248F6" w:rsidP="004A4386"/>
    <w:p w:rsidR="004A4386" w:rsidRDefault="004A4386" w:rsidP="004A4386"/>
    <w:p w:rsidR="004A4386" w:rsidRDefault="004A4386" w:rsidP="004A4386"/>
    <w:p w:rsidR="004A4386" w:rsidRDefault="004A4386" w:rsidP="004A4386"/>
    <w:p w:rsidR="008A3023" w:rsidRDefault="008A3023" w:rsidP="004A4386"/>
    <w:p w:rsidR="008A3023" w:rsidRDefault="008A3023" w:rsidP="004A4386"/>
    <w:p w:rsidR="004A4386" w:rsidRDefault="004A4386" w:rsidP="004A4386"/>
    <w:p w:rsidR="004A4386" w:rsidRPr="00A125AB" w:rsidRDefault="008A3023" w:rsidP="004A4386">
      <w:pPr>
        <w:rPr>
          <w:b/>
          <w:u w:val="single"/>
        </w:rPr>
      </w:pPr>
      <w:r w:rsidRPr="00A125AB">
        <w:rPr>
          <w:b/>
          <w:u w:val="single"/>
        </w:rPr>
        <w:t>Conclusion</w:t>
      </w:r>
    </w:p>
    <w:p w:rsidR="004A4386" w:rsidRPr="004A4386" w:rsidRDefault="004A4386" w:rsidP="004A4386">
      <w:r w:rsidRPr="004A4386">
        <w:t>Conclusions</w:t>
      </w:r>
      <w:r w:rsidR="00FC6F0C">
        <w:t xml:space="preserve"> (hypothesis supported? What </w:t>
      </w:r>
      <w:r w:rsidR="006248F6">
        <w:t xml:space="preserve">specific </w:t>
      </w:r>
      <w:r w:rsidR="00FC6F0C">
        <w:t>evidence shows this?)</w:t>
      </w:r>
      <w:r>
        <w:t>:</w:t>
      </w:r>
    </w:p>
    <w:p w:rsidR="004A4386" w:rsidRDefault="004A4386" w:rsidP="004A4386"/>
    <w:p w:rsidR="004A4386" w:rsidRDefault="004A4386" w:rsidP="004A4386"/>
    <w:p w:rsidR="004A4386" w:rsidRDefault="004A4386" w:rsidP="004A4386"/>
    <w:p w:rsidR="004A4386" w:rsidRDefault="004A4386" w:rsidP="004A4386"/>
    <w:p w:rsidR="008A3023" w:rsidRDefault="008A3023" w:rsidP="004A4386"/>
    <w:p w:rsidR="008A3023" w:rsidRDefault="008A3023" w:rsidP="004A4386"/>
    <w:p w:rsidR="004A4386" w:rsidRDefault="004A4386" w:rsidP="004A4386"/>
    <w:p w:rsidR="004A4386" w:rsidRPr="004A4386" w:rsidRDefault="006248F6" w:rsidP="004A4386">
      <w:r>
        <w:t>Limitations</w:t>
      </w:r>
      <w:r w:rsidR="004A4386" w:rsidRPr="004A4386">
        <w:t xml:space="preserve"> and future studies:</w:t>
      </w:r>
    </w:p>
    <w:p w:rsidR="004A4386" w:rsidRDefault="004A4386" w:rsidP="004A4386"/>
    <w:sectPr w:rsidR="004A4386" w:rsidSect="002F6270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FA6" w:rsidRDefault="00936FA6" w:rsidP="00936FA6">
      <w:pPr>
        <w:spacing w:after="0" w:line="240" w:lineRule="auto"/>
      </w:pPr>
      <w:r>
        <w:separator/>
      </w:r>
    </w:p>
  </w:endnote>
  <w:endnote w:type="continuationSeparator" w:id="0">
    <w:p w:rsidR="00936FA6" w:rsidRDefault="00936FA6" w:rsidP="0093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FA6" w:rsidRDefault="00936FA6" w:rsidP="00936FA6">
      <w:pPr>
        <w:spacing w:after="0" w:line="240" w:lineRule="auto"/>
      </w:pPr>
      <w:r>
        <w:separator/>
      </w:r>
    </w:p>
  </w:footnote>
  <w:footnote w:type="continuationSeparator" w:id="0">
    <w:p w:rsidR="00936FA6" w:rsidRDefault="00936FA6" w:rsidP="0093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270" w:rsidRPr="002F6270" w:rsidRDefault="002F6270">
    <w:pPr>
      <w:pStyle w:val="Header"/>
      <w:rPr>
        <w:sz w:val="18"/>
      </w:rPr>
    </w:pPr>
    <w:r w:rsidRPr="002F6270">
      <w:rPr>
        <w:sz w:val="18"/>
      </w:rPr>
      <w:t>Names: 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260C3"/>
    <w:multiLevelType w:val="hybridMultilevel"/>
    <w:tmpl w:val="BA6A111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FA6"/>
    <w:rsid w:val="00080D17"/>
    <w:rsid w:val="000D0A1C"/>
    <w:rsid w:val="00240B2B"/>
    <w:rsid w:val="002F6270"/>
    <w:rsid w:val="003F5ACA"/>
    <w:rsid w:val="0046286F"/>
    <w:rsid w:val="004A4386"/>
    <w:rsid w:val="005162EC"/>
    <w:rsid w:val="005C3427"/>
    <w:rsid w:val="006248F6"/>
    <w:rsid w:val="00782E48"/>
    <w:rsid w:val="007D75CE"/>
    <w:rsid w:val="008A3023"/>
    <w:rsid w:val="00936FA6"/>
    <w:rsid w:val="00A125AB"/>
    <w:rsid w:val="00A57FF5"/>
    <w:rsid w:val="00AE6C3B"/>
    <w:rsid w:val="00DD4061"/>
    <w:rsid w:val="00E9280B"/>
    <w:rsid w:val="00EB7875"/>
    <w:rsid w:val="00FA0DBF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3913"/>
  <w15:chartTrackingRefBased/>
  <w15:docId w15:val="{A63524AB-0BF5-4640-8BCA-0A9F7B39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F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F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6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A6"/>
  </w:style>
  <w:style w:type="paragraph" w:styleId="Footer">
    <w:name w:val="footer"/>
    <w:basedOn w:val="Normal"/>
    <w:link w:val="FooterChar"/>
    <w:uiPriority w:val="99"/>
    <w:unhideWhenUsed/>
    <w:rsid w:val="00936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A6"/>
  </w:style>
  <w:style w:type="paragraph" w:styleId="ListParagraph">
    <w:name w:val="List Paragraph"/>
    <w:basedOn w:val="Normal"/>
    <w:uiPriority w:val="34"/>
    <w:qFormat/>
    <w:rsid w:val="0008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LEIGH VAN ETTEN</dc:creator>
  <cp:keywords/>
  <dc:description/>
  <cp:lastModifiedBy>Megan Leigh Van Etten</cp:lastModifiedBy>
  <cp:revision>3</cp:revision>
  <cp:lastPrinted>2017-09-22T19:54:00Z</cp:lastPrinted>
  <dcterms:created xsi:type="dcterms:W3CDTF">2018-12-15T19:18:00Z</dcterms:created>
  <dcterms:modified xsi:type="dcterms:W3CDTF">2018-12-20T20:35:00Z</dcterms:modified>
</cp:coreProperties>
</file>