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F141" w14:textId="6D73A59A" w:rsidR="002938E4" w:rsidRDefault="001F18D0">
      <w:bookmarkStart w:id="0" w:name="_GoBack"/>
      <w:bookmarkEnd w:id="0"/>
      <w:r>
        <w:t xml:space="preserve">Biodiversity </w:t>
      </w:r>
      <w:proofErr w:type="spellStart"/>
      <w:r>
        <w:t>Mathbench</w:t>
      </w:r>
      <w:proofErr w:type="spellEnd"/>
      <w:r>
        <w:t xml:space="preserve"> Module:</w:t>
      </w:r>
      <w:r w:rsidR="00A44372">
        <w:t xml:space="preserve"> </w:t>
      </w:r>
      <w:r w:rsidR="00A44372" w:rsidRPr="00A44372">
        <w:t>https://mathbench.umd.edu/modules/env-science_mountaintop/page01.htm</w:t>
      </w:r>
    </w:p>
    <w:p w14:paraId="10A69E4F" w14:textId="41C12995" w:rsidR="001F18D0" w:rsidRDefault="001F18D0">
      <w:r>
        <w:t>Definitions</w:t>
      </w:r>
      <w:r w:rsidR="00996050">
        <w:t xml:space="preserve"> – Please fill</w:t>
      </w:r>
      <w:r w:rsidR="00890918">
        <w:t xml:space="preserve"> these in as you go through the module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1F18D0" w14:paraId="74212F55" w14:textId="77777777" w:rsidTr="00E85D46">
        <w:tc>
          <w:tcPr>
            <w:tcW w:w="1435" w:type="dxa"/>
          </w:tcPr>
          <w:p w14:paraId="5A3DD450" w14:textId="77777777" w:rsidR="001F18D0" w:rsidRDefault="001F18D0">
            <w:r>
              <w:t>Biodiversity</w:t>
            </w:r>
          </w:p>
          <w:p w14:paraId="00DD4174" w14:textId="7F8CDE6C" w:rsidR="00890918" w:rsidRDefault="00890918"/>
        </w:tc>
        <w:tc>
          <w:tcPr>
            <w:tcW w:w="9355" w:type="dxa"/>
          </w:tcPr>
          <w:p w14:paraId="4324C187" w14:textId="77777777" w:rsidR="001F18D0" w:rsidRDefault="001F18D0"/>
        </w:tc>
      </w:tr>
      <w:tr w:rsidR="001F18D0" w14:paraId="37074743" w14:textId="77777777" w:rsidTr="00E85D46">
        <w:tc>
          <w:tcPr>
            <w:tcW w:w="1435" w:type="dxa"/>
          </w:tcPr>
          <w:p w14:paraId="4F649D73" w14:textId="3043009A" w:rsidR="001F18D0" w:rsidRDefault="00890918">
            <w:r>
              <w:t>N</w:t>
            </w:r>
            <w:r w:rsidR="001F18D0">
              <w:t>iche</w:t>
            </w:r>
          </w:p>
          <w:p w14:paraId="3821CCA3" w14:textId="1106DD4D" w:rsidR="00890918" w:rsidRDefault="00890918"/>
        </w:tc>
        <w:tc>
          <w:tcPr>
            <w:tcW w:w="9355" w:type="dxa"/>
          </w:tcPr>
          <w:p w14:paraId="03B44D54" w14:textId="77777777" w:rsidR="001F18D0" w:rsidRDefault="001F18D0"/>
        </w:tc>
      </w:tr>
      <w:tr w:rsidR="001F18D0" w14:paraId="70FFD61E" w14:textId="77777777" w:rsidTr="00E85D46">
        <w:tc>
          <w:tcPr>
            <w:tcW w:w="1435" w:type="dxa"/>
          </w:tcPr>
          <w:p w14:paraId="26409DDE" w14:textId="318308E5" w:rsidR="001F18D0" w:rsidRDefault="00890918">
            <w:r>
              <w:t>E</w:t>
            </w:r>
            <w:r w:rsidR="001F18D0">
              <w:t>ndemic</w:t>
            </w:r>
          </w:p>
          <w:p w14:paraId="2D45B493" w14:textId="157AE219" w:rsidR="00890918" w:rsidRDefault="00890918"/>
        </w:tc>
        <w:tc>
          <w:tcPr>
            <w:tcW w:w="9355" w:type="dxa"/>
          </w:tcPr>
          <w:p w14:paraId="662D4012" w14:textId="77777777" w:rsidR="001F18D0" w:rsidRDefault="001F18D0"/>
        </w:tc>
      </w:tr>
      <w:tr w:rsidR="001F18D0" w14:paraId="0F8BBBDC" w14:textId="77777777" w:rsidTr="00E85D46">
        <w:tc>
          <w:tcPr>
            <w:tcW w:w="1435" w:type="dxa"/>
          </w:tcPr>
          <w:p w14:paraId="1016EEAF" w14:textId="645955E3" w:rsidR="001F18D0" w:rsidRDefault="00890918">
            <w:r>
              <w:t>C</w:t>
            </w:r>
            <w:r w:rsidR="00E85D46">
              <w:t>ommunity</w:t>
            </w:r>
          </w:p>
          <w:p w14:paraId="21C6261A" w14:textId="0AF9113C" w:rsidR="00890918" w:rsidRDefault="00890918"/>
        </w:tc>
        <w:tc>
          <w:tcPr>
            <w:tcW w:w="9355" w:type="dxa"/>
          </w:tcPr>
          <w:p w14:paraId="49B067D2" w14:textId="77777777" w:rsidR="001F18D0" w:rsidRDefault="001F18D0"/>
        </w:tc>
      </w:tr>
      <w:tr w:rsidR="00E85D46" w14:paraId="4D431B79" w14:textId="77777777" w:rsidTr="00E85D46">
        <w:tc>
          <w:tcPr>
            <w:tcW w:w="1435" w:type="dxa"/>
          </w:tcPr>
          <w:p w14:paraId="31A88396" w14:textId="77777777" w:rsidR="00E85D46" w:rsidRDefault="00E85D46">
            <w:r>
              <w:t>Richness</w:t>
            </w:r>
          </w:p>
          <w:p w14:paraId="7C87DE0A" w14:textId="21360D4A" w:rsidR="00890918" w:rsidRDefault="00890918"/>
        </w:tc>
        <w:tc>
          <w:tcPr>
            <w:tcW w:w="9355" w:type="dxa"/>
          </w:tcPr>
          <w:p w14:paraId="035E21CB" w14:textId="77777777" w:rsidR="00E85D46" w:rsidRDefault="00E85D46"/>
        </w:tc>
      </w:tr>
      <w:tr w:rsidR="00E85D46" w14:paraId="45608C38" w14:textId="77777777" w:rsidTr="00E85D46">
        <w:tc>
          <w:tcPr>
            <w:tcW w:w="1435" w:type="dxa"/>
          </w:tcPr>
          <w:p w14:paraId="258F0D49" w14:textId="7B696F04" w:rsidR="00E85D46" w:rsidRDefault="00E85D46">
            <w:r>
              <w:t xml:space="preserve">% dominance </w:t>
            </w:r>
          </w:p>
        </w:tc>
        <w:tc>
          <w:tcPr>
            <w:tcW w:w="9355" w:type="dxa"/>
          </w:tcPr>
          <w:p w14:paraId="2A1B6B90" w14:textId="77777777" w:rsidR="00E85D46" w:rsidRDefault="00E85D46">
            <w:r>
              <w:t>(aka Relative abundance)</w:t>
            </w:r>
          </w:p>
          <w:p w14:paraId="7BFD7438" w14:textId="7EF57877" w:rsidR="00E85D46" w:rsidRDefault="00E85D46"/>
        </w:tc>
      </w:tr>
      <w:tr w:rsidR="00E85D46" w14:paraId="3F9AD46C" w14:textId="77777777" w:rsidTr="00E85D46">
        <w:tc>
          <w:tcPr>
            <w:tcW w:w="1435" w:type="dxa"/>
          </w:tcPr>
          <w:p w14:paraId="3F0E8583" w14:textId="62F336E3" w:rsidR="00E85D46" w:rsidRDefault="00E85D46">
            <w:r>
              <w:t>EPT</w:t>
            </w:r>
          </w:p>
        </w:tc>
        <w:tc>
          <w:tcPr>
            <w:tcW w:w="9355" w:type="dxa"/>
          </w:tcPr>
          <w:p w14:paraId="7AD24366" w14:textId="77777777" w:rsidR="00E85D46" w:rsidRDefault="00E85D46"/>
          <w:p w14:paraId="2B24D8B8" w14:textId="278D8273" w:rsidR="00E85D46" w:rsidRDefault="00E85D46"/>
        </w:tc>
      </w:tr>
    </w:tbl>
    <w:p w14:paraId="6E39DE07" w14:textId="7E59C589" w:rsidR="001F18D0" w:rsidRDefault="001F18D0"/>
    <w:p w14:paraId="54FC0228" w14:textId="13D09D02" w:rsidR="001F18D0" w:rsidRDefault="001F18D0">
      <w:r>
        <w:t>Profile your favorite salamander from their Facebook Page (if you click the “photos” tab, you’ll get quick links to quite a few:</w:t>
      </w:r>
    </w:p>
    <w:p w14:paraId="6B7C320F" w14:textId="452416EA" w:rsidR="001F18D0" w:rsidRDefault="001F18D0"/>
    <w:p w14:paraId="148FE9E6" w14:textId="77777777" w:rsidR="00890918" w:rsidRDefault="00890918"/>
    <w:p w14:paraId="27F5A5D5" w14:textId="700CDCB1" w:rsidR="001F18D0" w:rsidRDefault="001F18D0">
      <w:r>
        <w:t>What are some commonalities of places such as Florida and Hawaii that explains why they have such high biodiversity?</w:t>
      </w:r>
      <w:r>
        <w:br/>
      </w:r>
    </w:p>
    <w:p w14:paraId="387B5EB9" w14:textId="77777777" w:rsidR="00890918" w:rsidRDefault="00890918"/>
    <w:p w14:paraId="375DA063" w14:textId="77777777" w:rsidR="00890918" w:rsidRDefault="001F18D0">
      <w:r>
        <w:br/>
        <w:t>Why</w:t>
      </w:r>
      <w:r w:rsidR="00890918">
        <w:t xml:space="preserve"> </w:t>
      </w:r>
      <w:r>
        <w:t>do the Appalachian Mountains have such high biodiversity</w:t>
      </w:r>
      <w:r w:rsidR="00890918">
        <w:t>?</w:t>
      </w:r>
      <w:r>
        <w:br/>
      </w:r>
      <w:r>
        <w:br/>
      </w:r>
    </w:p>
    <w:p w14:paraId="50368F77" w14:textId="0A31E58C" w:rsidR="001F18D0" w:rsidRDefault="001F18D0">
      <w:r>
        <w:br/>
        <w:t>Also home to large coal deposits, mining is a big threat to species diversity in the Appalachian Mountains. What are three major effects of the deforestation associated with s</w:t>
      </w:r>
      <w:r w:rsidR="00996050">
        <w:t>urface mining?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980"/>
        <w:gridCol w:w="2880"/>
        <w:gridCol w:w="3327"/>
        <w:gridCol w:w="2698"/>
      </w:tblGrid>
      <w:tr w:rsidR="00E85D46" w14:paraId="3E77FDC8" w14:textId="77777777" w:rsidTr="00E85D46">
        <w:tc>
          <w:tcPr>
            <w:tcW w:w="1980" w:type="dxa"/>
          </w:tcPr>
          <w:p w14:paraId="0305ACC3" w14:textId="77777777" w:rsidR="00E85D46" w:rsidRDefault="00E85D46"/>
        </w:tc>
        <w:tc>
          <w:tcPr>
            <w:tcW w:w="2880" w:type="dxa"/>
          </w:tcPr>
          <w:p w14:paraId="0BC16FD0" w14:textId="1A50FA5E" w:rsidR="00E85D46" w:rsidRDefault="00E85D46">
            <w:r>
              <w:t>1</w:t>
            </w:r>
          </w:p>
        </w:tc>
        <w:tc>
          <w:tcPr>
            <w:tcW w:w="3327" w:type="dxa"/>
          </w:tcPr>
          <w:p w14:paraId="16EB302C" w14:textId="2FA1A7C4" w:rsidR="00E85D46" w:rsidRDefault="00E85D46">
            <w:r>
              <w:t>2</w:t>
            </w:r>
          </w:p>
        </w:tc>
        <w:tc>
          <w:tcPr>
            <w:tcW w:w="2698" w:type="dxa"/>
          </w:tcPr>
          <w:p w14:paraId="57A3B588" w14:textId="67ADC5D8" w:rsidR="00E85D46" w:rsidRDefault="00E85D46">
            <w:r>
              <w:t>3</w:t>
            </w:r>
          </w:p>
        </w:tc>
      </w:tr>
      <w:tr w:rsidR="00E85D46" w14:paraId="333B7E64" w14:textId="77777777" w:rsidTr="00E85D46">
        <w:tc>
          <w:tcPr>
            <w:tcW w:w="1980" w:type="dxa"/>
          </w:tcPr>
          <w:p w14:paraId="45602454" w14:textId="036D156B" w:rsidR="00E85D46" w:rsidRDefault="00E85D46">
            <w:r>
              <w:t>Ecosystem damage</w:t>
            </w:r>
          </w:p>
        </w:tc>
        <w:tc>
          <w:tcPr>
            <w:tcW w:w="2880" w:type="dxa"/>
          </w:tcPr>
          <w:p w14:paraId="145E7479" w14:textId="77777777" w:rsidR="00E85D46" w:rsidRDefault="00E85D46"/>
        </w:tc>
        <w:tc>
          <w:tcPr>
            <w:tcW w:w="3327" w:type="dxa"/>
          </w:tcPr>
          <w:p w14:paraId="06A70427" w14:textId="77777777" w:rsidR="00E85D46" w:rsidRDefault="00E85D46"/>
        </w:tc>
        <w:tc>
          <w:tcPr>
            <w:tcW w:w="2698" w:type="dxa"/>
          </w:tcPr>
          <w:p w14:paraId="5056F680" w14:textId="77777777" w:rsidR="00E85D46" w:rsidRDefault="00E85D46"/>
        </w:tc>
      </w:tr>
      <w:tr w:rsidR="00E85D46" w14:paraId="0A60AF4E" w14:textId="77777777" w:rsidTr="00E85D46">
        <w:tc>
          <w:tcPr>
            <w:tcW w:w="1980" w:type="dxa"/>
          </w:tcPr>
          <w:p w14:paraId="1C4FBBDF" w14:textId="6FAB9097" w:rsidR="00E85D46" w:rsidRDefault="00E85D46">
            <w:r>
              <w:t>Effect</w:t>
            </w:r>
          </w:p>
        </w:tc>
        <w:tc>
          <w:tcPr>
            <w:tcW w:w="2880" w:type="dxa"/>
          </w:tcPr>
          <w:p w14:paraId="39E7282A" w14:textId="77777777" w:rsidR="00E85D46" w:rsidRDefault="00E85D46"/>
        </w:tc>
        <w:tc>
          <w:tcPr>
            <w:tcW w:w="3327" w:type="dxa"/>
          </w:tcPr>
          <w:p w14:paraId="73FC980A" w14:textId="77777777" w:rsidR="00E85D46" w:rsidRDefault="00E85D46"/>
        </w:tc>
        <w:tc>
          <w:tcPr>
            <w:tcW w:w="2698" w:type="dxa"/>
          </w:tcPr>
          <w:p w14:paraId="3C61AE18" w14:textId="77777777" w:rsidR="00E85D46" w:rsidRDefault="00E85D46"/>
        </w:tc>
      </w:tr>
    </w:tbl>
    <w:p w14:paraId="675D1047" w14:textId="62235274" w:rsidR="001F18D0" w:rsidRDefault="001F18D0"/>
    <w:p w14:paraId="0F19B284" w14:textId="75C815C4" w:rsidR="001F18D0" w:rsidRDefault="00E85D46">
      <w:r>
        <w:t>Mountaintop removal also leads to deposition of that land elsewhere, often in valleys, which impacts stream health.</w:t>
      </w:r>
    </w:p>
    <w:p w14:paraId="17F7F82B" w14:textId="0D8A5D85" w:rsidR="00E85D46" w:rsidRDefault="00E85D46">
      <w:r>
        <w:t>Why do we measure stream macroinvertebrates as indicators of stream health?</w:t>
      </w:r>
    </w:p>
    <w:p w14:paraId="10325F55" w14:textId="1DDEC22B" w:rsidR="00E85D46" w:rsidRDefault="00E85D46"/>
    <w:p w14:paraId="05CBBB0D" w14:textId="77777777" w:rsidR="00890918" w:rsidRDefault="00890918"/>
    <w:p w14:paraId="733473F9" w14:textId="0316C312" w:rsidR="00E85D46" w:rsidRDefault="00E85D46">
      <w:r>
        <w:t>Be sure to keep filling in definitions…</w:t>
      </w:r>
    </w:p>
    <w:p w14:paraId="146935B9" w14:textId="77777777" w:rsidR="00890918" w:rsidRDefault="00890918"/>
    <w:p w14:paraId="1B462B42" w14:textId="73D38383" w:rsidR="00E85D46" w:rsidRDefault="00A44372">
      <w:r>
        <w:lastRenderedPageBreak/>
        <w:t xml:space="preserve">Section 10- 11: </w:t>
      </w:r>
      <w:r w:rsidR="00E85D46">
        <w:t>Why are the % EPT likely higher in the pristine stream?</w:t>
      </w:r>
    </w:p>
    <w:p w14:paraId="42E00929" w14:textId="233EBADF" w:rsidR="00A44372" w:rsidRDefault="00A44372"/>
    <w:p w14:paraId="3893CD7C" w14:textId="77777777" w:rsidR="00890918" w:rsidRDefault="00890918"/>
    <w:p w14:paraId="6BD686B5" w14:textId="7EFC5BDE" w:rsidR="001F18D0" w:rsidRDefault="00A44372">
      <w:r>
        <w:t xml:space="preserve">Section 12: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870"/>
        <w:gridCol w:w="5395"/>
      </w:tblGrid>
      <w:tr w:rsidR="00A44372" w14:paraId="3F213310" w14:textId="77777777" w:rsidTr="00A44372">
        <w:tc>
          <w:tcPr>
            <w:tcW w:w="1525" w:type="dxa"/>
          </w:tcPr>
          <w:p w14:paraId="3F52AE09" w14:textId="79221039" w:rsidR="00A44372" w:rsidRDefault="00A44372">
            <w:r>
              <w:t>Stream</w:t>
            </w:r>
          </w:p>
        </w:tc>
        <w:tc>
          <w:tcPr>
            <w:tcW w:w="3870" w:type="dxa"/>
          </w:tcPr>
          <w:p w14:paraId="61EB6848" w14:textId="4ED6CCE3" w:rsidR="00A44372" w:rsidRDefault="00A44372">
            <w:r>
              <w:t>% Dominance/Relative Abundance</w:t>
            </w:r>
          </w:p>
        </w:tc>
        <w:tc>
          <w:tcPr>
            <w:tcW w:w="5395" w:type="dxa"/>
          </w:tcPr>
          <w:p w14:paraId="1F0C8A45" w14:textId="756476C8" w:rsidR="00A44372" w:rsidRDefault="00A44372">
            <w:r>
              <w:t>Simpson’s Index</w:t>
            </w:r>
          </w:p>
        </w:tc>
      </w:tr>
      <w:tr w:rsidR="00A44372" w14:paraId="22DECA48" w14:textId="77777777" w:rsidTr="00A44372">
        <w:tc>
          <w:tcPr>
            <w:tcW w:w="1525" w:type="dxa"/>
          </w:tcPr>
          <w:p w14:paraId="77B0B6EA" w14:textId="29D477FC" w:rsidR="00A44372" w:rsidRDefault="00A44372">
            <w:r>
              <w:t>Pristine</w:t>
            </w:r>
          </w:p>
        </w:tc>
        <w:tc>
          <w:tcPr>
            <w:tcW w:w="3870" w:type="dxa"/>
          </w:tcPr>
          <w:p w14:paraId="661EA63C" w14:textId="77777777" w:rsidR="00A44372" w:rsidRDefault="00A44372"/>
          <w:p w14:paraId="5166217F" w14:textId="48E3CC3A" w:rsidR="00A44372" w:rsidRDefault="00A44372"/>
        </w:tc>
        <w:tc>
          <w:tcPr>
            <w:tcW w:w="5395" w:type="dxa"/>
          </w:tcPr>
          <w:p w14:paraId="561FF3F4" w14:textId="77777777" w:rsidR="00A44372" w:rsidRDefault="00A44372"/>
        </w:tc>
      </w:tr>
      <w:tr w:rsidR="00A44372" w14:paraId="6CBE470A" w14:textId="77777777" w:rsidTr="00A44372">
        <w:tc>
          <w:tcPr>
            <w:tcW w:w="1525" w:type="dxa"/>
          </w:tcPr>
          <w:p w14:paraId="38622841" w14:textId="4C5A8D19" w:rsidR="00A44372" w:rsidRDefault="00A44372">
            <w:r>
              <w:t>Polluted</w:t>
            </w:r>
          </w:p>
        </w:tc>
        <w:tc>
          <w:tcPr>
            <w:tcW w:w="3870" w:type="dxa"/>
          </w:tcPr>
          <w:p w14:paraId="597CE5CC" w14:textId="77777777" w:rsidR="00A44372" w:rsidRDefault="00A44372"/>
          <w:p w14:paraId="28AF19E9" w14:textId="40DC2B7B" w:rsidR="00A44372" w:rsidRDefault="00A44372"/>
        </w:tc>
        <w:tc>
          <w:tcPr>
            <w:tcW w:w="5395" w:type="dxa"/>
          </w:tcPr>
          <w:p w14:paraId="6081C062" w14:textId="77777777" w:rsidR="00A44372" w:rsidRDefault="00A44372"/>
        </w:tc>
      </w:tr>
    </w:tbl>
    <w:p w14:paraId="325D4311" w14:textId="2788B454" w:rsidR="00A44372" w:rsidRDefault="00A44372"/>
    <w:p w14:paraId="427ABF9A" w14:textId="6EEF7DB3" w:rsidR="00A44372" w:rsidRDefault="00A44372">
      <w:r>
        <w:t xml:space="preserve">Section 15: Your </w:t>
      </w:r>
      <w:r w:rsidRPr="00A44372">
        <w:rPr>
          <w:strike/>
        </w:rPr>
        <w:t xml:space="preserve">lazy </w:t>
      </w:r>
      <w:r>
        <w:t>busy, research partner left you to summarize the data of your research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883"/>
        <w:gridCol w:w="2522"/>
        <w:gridCol w:w="2519"/>
        <w:gridCol w:w="2696"/>
      </w:tblGrid>
      <w:tr w:rsidR="00A44372" w14:paraId="3792BE77" w14:textId="77777777" w:rsidTr="00A44372">
        <w:tc>
          <w:tcPr>
            <w:tcW w:w="1170" w:type="dxa"/>
          </w:tcPr>
          <w:p w14:paraId="2C00D7CF" w14:textId="77777777" w:rsidR="00A44372" w:rsidRDefault="00A44372" w:rsidP="005F772F">
            <w:r>
              <w:t>Stream</w:t>
            </w:r>
          </w:p>
        </w:tc>
        <w:tc>
          <w:tcPr>
            <w:tcW w:w="1883" w:type="dxa"/>
          </w:tcPr>
          <w:p w14:paraId="75B48EA2" w14:textId="01272123" w:rsidR="00A44372" w:rsidRDefault="00A44372" w:rsidP="005F772F">
            <w:r>
              <w:t>Richness</w:t>
            </w:r>
          </w:p>
        </w:tc>
        <w:tc>
          <w:tcPr>
            <w:tcW w:w="2522" w:type="dxa"/>
          </w:tcPr>
          <w:p w14:paraId="3763E5A9" w14:textId="449A7CDA" w:rsidR="00A44372" w:rsidRDefault="00A44372" w:rsidP="005F772F">
            <w:r>
              <w:t>% Dominance/Relative Abundance</w:t>
            </w:r>
          </w:p>
        </w:tc>
        <w:tc>
          <w:tcPr>
            <w:tcW w:w="2519" w:type="dxa"/>
          </w:tcPr>
          <w:p w14:paraId="32657933" w14:textId="761A7A75" w:rsidR="00A44372" w:rsidRDefault="00A44372" w:rsidP="005F772F">
            <w:r>
              <w:t>% EPT</w:t>
            </w:r>
          </w:p>
        </w:tc>
        <w:tc>
          <w:tcPr>
            <w:tcW w:w="2696" w:type="dxa"/>
          </w:tcPr>
          <w:p w14:paraId="0E6E467C" w14:textId="45BE58E7" w:rsidR="00A44372" w:rsidRDefault="00A44372" w:rsidP="005F772F">
            <w:r>
              <w:t>Simpson’s Index</w:t>
            </w:r>
          </w:p>
        </w:tc>
      </w:tr>
      <w:tr w:rsidR="00A44372" w14:paraId="1DA50B25" w14:textId="77777777" w:rsidTr="00A44372">
        <w:tc>
          <w:tcPr>
            <w:tcW w:w="1170" w:type="dxa"/>
          </w:tcPr>
          <w:p w14:paraId="13A1B6A5" w14:textId="6718734C" w:rsidR="00A44372" w:rsidRDefault="00A44372" w:rsidP="005F772F">
            <w:r>
              <w:t>Pristine Site</w:t>
            </w:r>
          </w:p>
        </w:tc>
        <w:tc>
          <w:tcPr>
            <w:tcW w:w="1883" w:type="dxa"/>
          </w:tcPr>
          <w:p w14:paraId="2997D597" w14:textId="77777777" w:rsidR="00A44372" w:rsidRDefault="00A44372" w:rsidP="005F772F"/>
        </w:tc>
        <w:tc>
          <w:tcPr>
            <w:tcW w:w="2522" w:type="dxa"/>
          </w:tcPr>
          <w:p w14:paraId="3DE8A27F" w14:textId="2AD0DC15" w:rsidR="00A44372" w:rsidRDefault="00A44372" w:rsidP="005F772F"/>
          <w:p w14:paraId="20AEB1B6" w14:textId="77777777" w:rsidR="00A44372" w:rsidRDefault="00A44372" w:rsidP="005F772F"/>
        </w:tc>
        <w:tc>
          <w:tcPr>
            <w:tcW w:w="2519" w:type="dxa"/>
          </w:tcPr>
          <w:p w14:paraId="3D61A46B" w14:textId="77777777" w:rsidR="00A44372" w:rsidRDefault="00A44372" w:rsidP="005F772F"/>
        </w:tc>
        <w:tc>
          <w:tcPr>
            <w:tcW w:w="2696" w:type="dxa"/>
          </w:tcPr>
          <w:p w14:paraId="68E46935" w14:textId="79E766DA" w:rsidR="00A44372" w:rsidRDefault="00A44372" w:rsidP="005F772F"/>
        </w:tc>
      </w:tr>
      <w:tr w:rsidR="00A44372" w14:paraId="4FE71465" w14:textId="77777777" w:rsidTr="00A44372">
        <w:tc>
          <w:tcPr>
            <w:tcW w:w="1170" w:type="dxa"/>
          </w:tcPr>
          <w:p w14:paraId="5FA94BB4" w14:textId="57689010" w:rsidR="00A44372" w:rsidRDefault="00A44372" w:rsidP="005F772F">
            <w:r>
              <w:t>Valley Fill Site</w:t>
            </w:r>
          </w:p>
        </w:tc>
        <w:tc>
          <w:tcPr>
            <w:tcW w:w="1883" w:type="dxa"/>
          </w:tcPr>
          <w:p w14:paraId="652B3E04" w14:textId="77777777" w:rsidR="00A44372" w:rsidRDefault="00A44372" w:rsidP="005F772F"/>
        </w:tc>
        <w:tc>
          <w:tcPr>
            <w:tcW w:w="2522" w:type="dxa"/>
          </w:tcPr>
          <w:p w14:paraId="7CCA1A3E" w14:textId="40E9D207" w:rsidR="00A44372" w:rsidRDefault="00A44372" w:rsidP="005F772F"/>
          <w:p w14:paraId="705DC544" w14:textId="77777777" w:rsidR="00A44372" w:rsidRDefault="00A44372" w:rsidP="005F772F"/>
        </w:tc>
        <w:tc>
          <w:tcPr>
            <w:tcW w:w="2519" w:type="dxa"/>
          </w:tcPr>
          <w:p w14:paraId="61887A71" w14:textId="77777777" w:rsidR="00A44372" w:rsidRDefault="00A44372" w:rsidP="005F772F"/>
        </w:tc>
        <w:tc>
          <w:tcPr>
            <w:tcW w:w="2696" w:type="dxa"/>
          </w:tcPr>
          <w:p w14:paraId="5865AE93" w14:textId="65ED7403" w:rsidR="00A44372" w:rsidRDefault="00A44372" w:rsidP="005F772F"/>
        </w:tc>
      </w:tr>
    </w:tbl>
    <w:p w14:paraId="1704BE2F" w14:textId="193EEB09" w:rsidR="00A44372" w:rsidRDefault="00A44372"/>
    <w:p w14:paraId="1DCB7BB5" w14:textId="080979D9" w:rsidR="00890918" w:rsidRDefault="00890918">
      <w:r>
        <w:t>Please show your equations here, or attach an excel worksheet if you calculate them in excel:</w:t>
      </w:r>
    </w:p>
    <w:p w14:paraId="6E941D0C" w14:textId="432B546E" w:rsidR="00890918" w:rsidRDefault="00890918"/>
    <w:p w14:paraId="7052CD0F" w14:textId="3391B522" w:rsidR="00890918" w:rsidRDefault="00890918"/>
    <w:p w14:paraId="77DE966A" w14:textId="313D6223" w:rsidR="00890918" w:rsidRDefault="00890918"/>
    <w:p w14:paraId="1AEA957C" w14:textId="77777777" w:rsidR="00890918" w:rsidRDefault="00890918"/>
    <w:p w14:paraId="38498CC4" w14:textId="01BA4D18" w:rsidR="00A44372" w:rsidRDefault="00890918">
      <w:r>
        <w:t>Please summarize the</w:t>
      </w:r>
      <w:r w:rsidR="00A44372">
        <w:t xml:space="preserve"> conclusions</w:t>
      </w:r>
      <w:r>
        <w:t xml:space="preserve"> (in your own words)</w:t>
      </w:r>
      <w:r w:rsidR="00A44372">
        <w:t xml:space="preserve"> on the effect of the application of valley fill from the mining operation:</w:t>
      </w:r>
    </w:p>
    <w:sectPr w:rsidR="00A44372" w:rsidSect="001F18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NTQwMjcxNDI2MjJS0lEKTi0uzszPAykwqgUAcmtRxSwAAAA="/>
  </w:docVars>
  <w:rsids>
    <w:rsidRoot w:val="001F18D0"/>
    <w:rsid w:val="000B36B7"/>
    <w:rsid w:val="001F18D0"/>
    <w:rsid w:val="002938E4"/>
    <w:rsid w:val="00890918"/>
    <w:rsid w:val="00996050"/>
    <w:rsid w:val="00A44372"/>
    <w:rsid w:val="00CF5CD9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968E"/>
  <w15:chartTrackingRefBased/>
  <w15:docId w15:val="{18DBE63C-AA63-4B40-BDBA-004AE596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Elizabeth Chapman</dc:creator>
  <cp:keywords/>
  <dc:description/>
  <cp:lastModifiedBy>Bio-user</cp:lastModifiedBy>
  <cp:revision>3</cp:revision>
  <dcterms:created xsi:type="dcterms:W3CDTF">2018-12-21T07:44:00Z</dcterms:created>
  <dcterms:modified xsi:type="dcterms:W3CDTF">2018-12-21T08:09:00Z</dcterms:modified>
</cp:coreProperties>
</file>