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93" w:rsidRPr="000136BF" w:rsidRDefault="00B36409" w:rsidP="007073CE">
      <w:pPr>
        <w:spacing w:after="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36409">
        <w:rPr>
          <w:rFonts w:ascii="Arial" w:hAnsi="Arial" w:cs="Arial"/>
          <w:b/>
          <w:sz w:val="24"/>
          <w:szCs w:val="24"/>
        </w:rPr>
        <w:t xml:space="preserve">Bergamotene in </w:t>
      </w:r>
      <w:r w:rsidRPr="00B36409">
        <w:rPr>
          <w:rFonts w:ascii="Arial" w:hAnsi="Arial" w:cs="Arial"/>
          <w:b/>
          <w:i/>
          <w:sz w:val="24"/>
          <w:szCs w:val="24"/>
        </w:rPr>
        <w:t>Manduca sexta</w:t>
      </w:r>
      <w:r w:rsidR="000136BF">
        <w:rPr>
          <w:rFonts w:ascii="Arial" w:hAnsi="Arial" w:cs="Arial"/>
          <w:b/>
          <w:sz w:val="24"/>
          <w:szCs w:val="24"/>
        </w:rPr>
        <w:t xml:space="preserve"> </w:t>
      </w:r>
      <w:r w:rsidR="00D77BC4">
        <w:rPr>
          <w:rFonts w:ascii="Arial" w:hAnsi="Arial" w:cs="Arial"/>
          <w:b/>
          <w:sz w:val="24"/>
          <w:szCs w:val="24"/>
        </w:rPr>
        <w:t>–</w:t>
      </w:r>
      <w:r w:rsidR="000136BF">
        <w:rPr>
          <w:rFonts w:ascii="Arial" w:hAnsi="Arial" w:cs="Arial"/>
          <w:b/>
          <w:sz w:val="24"/>
          <w:szCs w:val="24"/>
        </w:rPr>
        <w:t xml:space="preserve"> </w:t>
      </w:r>
      <w:r w:rsidR="00D77BC4">
        <w:rPr>
          <w:rFonts w:ascii="Arial" w:hAnsi="Arial" w:cs="Arial"/>
          <w:b/>
          <w:sz w:val="24"/>
          <w:szCs w:val="24"/>
        </w:rPr>
        <w:t xml:space="preserve">ANSWER </w:t>
      </w:r>
      <w:r w:rsidR="000136BF">
        <w:rPr>
          <w:rFonts w:ascii="Arial" w:hAnsi="Arial" w:cs="Arial"/>
          <w:b/>
          <w:sz w:val="24"/>
          <w:szCs w:val="24"/>
        </w:rPr>
        <w:t>KEY</w:t>
      </w:r>
      <w:r w:rsidR="006B4D80">
        <w:rPr>
          <w:rFonts w:ascii="Arial" w:hAnsi="Arial" w:cs="Arial"/>
          <w:b/>
          <w:sz w:val="24"/>
          <w:szCs w:val="24"/>
        </w:rPr>
        <w:tab/>
      </w:r>
      <w:r w:rsidR="006B4D80">
        <w:rPr>
          <w:rFonts w:ascii="Arial" w:hAnsi="Arial" w:cs="Arial"/>
          <w:b/>
          <w:sz w:val="24"/>
          <w:szCs w:val="24"/>
        </w:rPr>
        <w:tab/>
      </w:r>
      <w:r w:rsidR="006B4D80" w:rsidRPr="006B4D80">
        <w:rPr>
          <w:rFonts w:ascii="Arial" w:hAnsi="Arial" w:cs="Arial"/>
          <w:sz w:val="24"/>
          <w:szCs w:val="24"/>
        </w:rPr>
        <w:t>Dassow &amp; Konrad</w:t>
      </w:r>
    </w:p>
    <w:p w:rsidR="001D7741" w:rsidRPr="001D7741" w:rsidRDefault="001D7741" w:rsidP="007073CE">
      <w:pPr>
        <w:spacing w:after="60"/>
        <w:rPr>
          <w:rFonts w:ascii="Arial" w:hAnsi="Arial" w:cs="Arial"/>
          <w:b/>
          <w:sz w:val="24"/>
          <w:szCs w:val="24"/>
        </w:rPr>
      </w:pPr>
    </w:p>
    <w:p w:rsidR="00980B04" w:rsidRDefault="001D7741" w:rsidP="00980B0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Phys.org News article:</w:t>
      </w:r>
    </w:p>
    <w:p w:rsidR="008C1B63" w:rsidRDefault="001D7741" w:rsidP="001D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1B63">
        <w:rPr>
          <w:rFonts w:ascii="Arial" w:hAnsi="Arial" w:cs="Arial"/>
          <w:color w:val="000000"/>
          <w:sz w:val="24"/>
          <w:szCs w:val="24"/>
        </w:rPr>
        <w:t xml:space="preserve">Bergamotene—alluring and lethal for Manduca sexta (2017, April 2019) </w:t>
      </w:r>
    </w:p>
    <w:p w:rsidR="001D7741" w:rsidRPr="008C1B63" w:rsidRDefault="00DA2B2D" w:rsidP="001D7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1D7741" w:rsidRPr="008C1B63">
          <w:rPr>
            <w:rStyle w:val="Hyperlink"/>
            <w:rFonts w:ascii="Arial" w:hAnsi="Arial" w:cs="Arial"/>
            <w:sz w:val="24"/>
            <w:szCs w:val="24"/>
          </w:rPr>
          <w:t>phys.org/news bergamotene article</w:t>
        </w:r>
      </w:hyperlink>
    </w:p>
    <w:p w:rsidR="007073CE" w:rsidRPr="00EE3F82" w:rsidRDefault="007073CE" w:rsidP="007073CE">
      <w:pPr>
        <w:rPr>
          <w:rFonts w:ascii="Arial" w:hAnsi="Arial" w:cs="Arial"/>
          <w:sz w:val="20"/>
          <w:szCs w:val="20"/>
        </w:rPr>
      </w:pPr>
    </w:p>
    <w:p w:rsidR="007073CE" w:rsidRDefault="001D7741" w:rsidP="001D7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the following questions </w:t>
      </w:r>
      <w:r w:rsidR="00EE3F82">
        <w:rPr>
          <w:rFonts w:ascii="Arial" w:hAnsi="Arial" w:cs="Arial"/>
          <w:sz w:val="24"/>
          <w:szCs w:val="24"/>
        </w:rPr>
        <w:t>and turn in electronically before our next class:</w:t>
      </w:r>
    </w:p>
    <w:p w:rsidR="001D7741" w:rsidRPr="001D7741" w:rsidRDefault="001D7741" w:rsidP="001D774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073CE" w:rsidRDefault="007073CE" w:rsidP="007073CE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benefit to </w:t>
      </w:r>
      <w:r w:rsidRPr="00B36409">
        <w:rPr>
          <w:rFonts w:ascii="Arial" w:hAnsi="Arial" w:cs="Arial"/>
          <w:i/>
          <w:sz w:val="24"/>
          <w:szCs w:val="24"/>
        </w:rPr>
        <w:t xml:space="preserve">Nicotiana </w:t>
      </w:r>
      <w:r>
        <w:rPr>
          <w:rFonts w:ascii="Arial" w:hAnsi="Arial" w:cs="Arial"/>
          <w:i/>
          <w:sz w:val="24"/>
          <w:szCs w:val="24"/>
        </w:rPr>
        <w:t>attenuata</w:t>
      </w:r>
      <w:r>
        <w:rPr>
          <w:rFonts w:ascii="Arial" w:hAnsi="Arial" w:cs="Arial"/>
          <w:sz w:val="24"/>
          <w:szCs w:val="24"/>
        </w:rPr>
        <w:t xml:space="preserve"> of emitting (E)-α-bergamotene in its flowers? Why / how does this work?</w:t>
      </w:r>
    </w:p>
    <w:p w:rsidR="001D7741" w:rsidRDefault="00EE3F82" w:rsidP="00EE3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(E)-alpha-bergamotene </w:t>
      </w:r>
      <w:r w:rsidR="000136BF">
        <w:rPr>
          <w:rFonts w:ascii="Arial" w:hAnsi="Arial" w:cs="Arial"/>
        </w:rPr>
        <w:t xml:space="preserve">attracts moths to </w:t>
      </w:r>
      <w:r w:rsidR="000136BF" w:rsidRPr="000136BF">
        <w:rPr>
          <w:rFonts w:ascii="Arial" w:hAnsi="Arial" w:cs="Arial"/>
          <w:i/>
        </w:rPr>
        <w:t>Nicotiana</w:t>
      </w:r>
      <w:r w:rsidR="000136BF">
        <w:rPr>
          <w:rFonts w:ascii="Arial" w:hAnsi="Arial" w:cs="Arial"/>
        </w:rPr>
        <w:t xml:space="preserve"> flowers at night to promote pollination, and the </w:t>
      </w:r>
      <w:r>
        <w:rPr>
          <w:rFonts w:ascii="Arial" w:hAnsi="Arial" w:cs="Arial"/>
        </w:rPr>
        <w:t xml:space="preserve">scented </w:t>
      </w:r>
      <w:r w:rsidR="000136BF">
        <w:rPr>
          <w:rFonts w:ascii="Arial" w:hAnsi="Arial" w:cs="Arial"/>
        </w:rPr>
        <w:t xml:space="preserve">compound </w:t>
      </w:r>
      <w:r>
        <w:rPr>
          <w:rFonts w:ascii="Arial" w:hAnsi="Arial" w:cs="Arial"/>
        </w:rPr>
        <w:t>increases the time</w:t>
      </w:r>
      <w:r w:rsidR="000136BF">
        <w:rPr>
          <w:rFonts w:ascii="Arial" w:hAnsi="Arial" w:cs="Arial"/>
        </w:rPr>
        <w:t xml:space="preserve"> a moth keep</w:t>
      </w:r>
      <w:r>
        <w:rPr>
          <w:rFonts w:ascii="Arial" w:hAnsi="Arial" w:cs="Arial"/>
        </w:rPr>
        <w:t>s</w:t>
      </w:r>
      <w:r w:rsidR="000136BF">
        <w:rPr>
          <w:rFonts w:ascii="Arial" w:hAnsi="Arial" w:cs="Arial"/>
        </w:rPr>
        <w:t xml:space="preserve"> its proboscis </w:t>
      </w:r>
      <w:r>
        <w:rPr>
          <w:rFonts w:ascii="Arial" w:hAnsi="Arial" w:cs="Arial"/>
        </w:rPr>
        <w:t>in a flower</w:t>
      </w:r>
      <w:r w:rsidR="000136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Pollination success is increased when flowers emit high amounts of the compound. </w:t>
      </w:r>
      <w:r w:rsidR="00B510F0">
        <w:rPr>
          <w:rFonts w:ascii="Arial" w:hAnsi="Arial" w:cs="Arial"/>
        </w:rPr>
        <w:t>(</w:t>
      </w:r>
      <w:r>
        <w:rPr>
          <w:rFonts w:ascii="Arial" w:hAnsi="Arial" w:cs="Arial"/>
        </w:rPr>
        <w:t>Students may also discuss</w:t>
      </w:r>
      <w:r w:rsidR="00B510F0">
        <w:rPr>
          <w:rFonts w:ascii="Arial" w:hAnsi="Arial" w:cs="Arial"/>
        </w:rPr>
        <w:t xml:space="preserve"> moths’</w:t>
      </w:r>
      <w:r>
        <w:rPr>
          <w:rFonts w:ascii="Arial" w:hAnsi="Arial" w:cs="Arial"/>
        </w:rPr>
        <w:t xml:space="preserve"> sensory neurons here.</w:t>
      </w:r>
      <w:r w:rsidR="00B510F0">
        <w:rPr>
          <w:rFonts w:ascii="Arial" w:hAnsi="Arial" w:cs="Arial"/>
        </w:rPr>
        <w:t>)</w:t>
      </w:r>
    </w:p>
    <w:p w:rsidR="00D77BC4" w:rsidRDefault="00D77BC4" w:rsidP="00EE3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3F82" w:rsidRPr="00EE3F82" w:rsidRDefault="00EE3F82" w:rsidP="00EE3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73CE" w:rsidRDefault="007073CE" w:rsidP="007073CE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benefit to </w:t>
      </w:r>
      <w:r w:rsidRPr="00B36409">
        <w:rPr>
          <w:rFonts w:ascii="Arial" w:hAnsi="Arial" w:cs="Arial"/>
          <w:i/>
          <w:sz w:val="24"/>
          <w:szCs w:val="24"/>
        </w:rPr>
        <w:t xml:space="preserve">Nicotiana </w:t>
      </w:r>
      <w:r>
        <w:rPr>
          <w:rFonts w:ascii="Arial" w:hAnsi="Arial" w:cs="Arial"/>
          <w:i/>
          <w:sz w:val="24"/>
          <w:szCs w:val="24"/>
        </w:rPr>
        <w:t>attenuata</w:t>
      </w:r>
      <w:r>
        <w:rPr>
          <w:rFonts w:ascii="Arial" w:hAnsi="Arial" w:cs="Arial"/>
          <w:sz w:val="24"/>
          <w:szCs w:val="24"/>
        </w:rPr>
        <w:t xml:space="preserve"> of emitting (E)-α-bergamotene in its leaves? Why / how does this work?</w:t>
      </w:r>
    </w:p>
    <w:p w:rsidR="001D7741" w:rsidRDefault="00EE3F82" w:rsidP="00B5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the day, (E)-alpha-bergamotene produced by </w:t>
      </w:r>
      <w:r w:rsidRPr="000136BF">
        <w:rPr>
          <w:rFonts w:ascii="Arial" w:hAnsi="Arial" w:cs="Arial"/>
          <w:i/>
        </w:rPr>
        <w:t>Nicotiana</w:t>
      </w:r>
      <w:r>
        <w:rPr>
          <w:rFonts w:ascii="Arial" w:hAnsi="Arial" w:cs="Arial"/>
        </w:rPr>
        <w:t xml:space="preserve"> leaves </w:t>
      </w:r>
      <w:r w:rsidR="00FB2524">
        <w:rPr>
          <w:rFonts w:ascii="Arial" w:hAnsi="Arial" w:cs="Arial"/>
        </w:rPr>
        <w:t>attracts</w:t>
      </w:r>
      <w:r>
        <w:rPr>
          <w:rFonts w:ascii="Arial" w:hAnsi="Arial" w:cs="Arial"/>
        </w:rPr>
        <w:t xml:space="preserve"> predatory insects to feed on </w:t>
      </w:r>
      <w:r>
        <w:rPr>
          <w:rFonts w:ascii="Arial" w:hAnsi="Arial" w:cs="Arial"/>
          <w:i/>
          <w:iCs/>
        </w:rPr>
        <w:t xml:space="preserve">Manduca sexta </w:t>
      </w:r>
      <w:r>
        <w:rPr>
          <w:rFonts w:ascii="Arial" w:hAnsi="Arial" w:cs="Arial"/>
        </w:rPr>
        <w:t xml:space="preserve">larvae and eggs. Although </w:t>
      </w:r>
      <w:r w:rsidRPr="00EE3F82">
        <w:rPr>
          <w:rFonts w:ascii="Arial" w:hAnsi="Arial" w:cs="Arial"/>
          <w:i/>
        </w:rPr>
        <w:t>Manduca</w:t>
      </w:r>
      <w:r>
        <w:rPr>
          <w:rFonts w:ascii="Arial" w:hAnsi="Arial" w:cs="Arial"/>
        </w:rPr>
        <w:t xml:space="preserve"> </w:t>
      </w:r>
      <w:r w:rsidR="00FB2524">
        <w:rPr>
          <w:rFonts w:ascii="Arial" w:hAnsi="Arial" w:cs="Arial"/>
        </w:rPr>
        <w:t xml:space="preserve">moths </w:t>
      </w:r>
      <w:r>
        <w:rPr>
          <w:rFonts w:ascii="Arial" w:hAnsi="Arial" w:cs="Arial"/>
        </w:rPr>
        <w:t xml:space="preserve">are key pollinators for the plant, they also lay their eggs on </w:t>
      </w:r>
      <w:r w:rsidRPr="000136BF">
        <w:rPr>
          <w:rFonts w:ascii="Arial" w:hAnsi="Arial" w:cs="Arial"/>
          <w:i/>
        </w:rPr>
        <w:t>Nicotiana</w:t>
      </w:r>
      <w:r>
        <w:rPr>
          <w:rFonts w:ascii="Arial" w:hAnsi="Arial" w:cs="Arial"/>
        </w:rPr>
        <w:t xml:space="preserve"> leaves. The hungry larvae can decimate the plant quickly, so luring </w:t>
      </w:r>
      <w:r w:rsidR="00B510F0">
        <w:rPr>
          <w:rFonts w:ascii="Arial" w:hAnsi="Arial" w:cs="Arial"/>
        </w:rPr>
        <w:t xml:space="preserve">diurnal </w:t>
      </w:r>
      <w:r>
        <w:rPr>
          <w:rFonts w:ascii="Arial" w:hAnsi="Arial" w:cs="Arial"/>
        </w:rPr>
        <w:t>predators o</w:t>
      </w:r>
      <w:r w:rsidR="00B510F0">
        <w:rPr>
          <w:rFonts w:ascii="Arial" w:hAnsi="Arial" w:cs="Arial"/>
        </w:rPr>
        <w:t>f eggs and larvae helps protect</w:t>
      </w:r>
      <w:r>
        <w:rPr>
          <w:rFonts w:ascii="Arial" w:hAnsi="Arial" w:cs="Arial"/>
        </w:rPr>
        <w:t xml:space="preserve"> the plant from damage.</w:t>
      </w:r>
      <w:r w:rsidR="00B510F0" w:rsidRPr="00B510F0">
        <w:rPr>
          <w:rFonts w:ascii="Arial" w:hAnsi="Arial" w:cs="Arial"/>
        </w:rPr>
        <w:t xml:space="preserve"> </w:t>
      </w:r>
      <w:r w:rsidR="00B510F0">
        <w:rPr>
          <w:rFonts w:ascii="Arial" w:hAnsi="Arial" w:cs="Arial"/>
        </w:rPr>
        <w:t>(E)-alpha-bergamotene is released from leaves when larvae start munching on the tobacco plants.</w:t>
      </w:r>
    </w:p>
    <w:p w:rsidR="00D77BC4" w:rsidRDefault="00D77BC4" w:rsidP="00B5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0F0" w:rsidRPr="00B510F0" w:rsidRDefault="00B510F0" w:rsidP="00B5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73CE" w:rsidRPr="001D7741" w:rsidRDefault="007073CE" w:rsidP="001D7741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NaTPS38, and what might be the benefit to </w:t>
      </w:r>
      <w:r w:rsidRPr="00B36409">
        <w:rPr>
          <w:rFonts w:ascii="Arial" w:hAnsi="Arial" w:cs="Arial"/>
          <w:i/>
          <w:sz w:val="24"/>
          <w:szCs w:val="24"/>
        </w:rPr>
        <w:t xml:space="preserve">Nicotiana </w:t>
      </w:r>
      <w:r>
        <w:rPr>
          <w:rFonts w:ascii="Arial" w:hAnsi="Arial" w:cs="Arial"/>
          <w:i/>
          <w:sz w:val="24"/>
          <w:szCs w:val="24"/>
        </w:rPr>
        <w:t>attenuata</w:t>
      </w:r>
      <w:r>
        <w:rPr>
          <w:rFonts w:ascii="Arial" w:hAnsi="Arial" w:cs="Arial"/>
          <w:sz w:val="24"/>
          <w:szCs w:val="24"/>
        </w:rPr>
        <w:t xml:space="preserve"> of using it to differentially regulate production of a single compound in different tissue types? Give at</w:t>
      </w:r>
      <w:r w:rsidRPr="001D7741">
        <w:rPr>
          <w:rFonts w:ascii="Arial" w:hAnsi="Arial" w:cs="Arial"/>
          <w:sz w:val="24"/>
          <w:szCs w:val="24"/>
        </w:rPr>
        <w:t xml:space="preserve"> least three potential benefits.</w:t>
      </w:r>
    </w:p>
    <w:p w:rsidR="00A96E0B" w:rsidRDefault="000136BF" w:rsidP="00A96E0B">
      <w:pPr>
        <w:spacing w:after="0"/>
        <w:rPr>
          <w:rFonts w:ascii="Arial" w:hAnsi="Arial" w:cs="Arial"/>
        </w:rPr>
      </w:pPr>
      <w:r w:rsidRPr="00B510F0">
        <w:rPr>
          <w:rFonts w:ascii="Arial" w:hAnsi="Arial" w:cs="Arial"/>
        </w:rPr>
        <w:t>NaTPS38 is a terpene synthase (</w:t>
      </w:r>
      <w:r w:rsidR="00A96E0B">
        <w:rPr>
          <w:rFonts w:ascii="Arial" w:hAnsi="Arial" w:cs="Arial"/>
        </w:rPr>
        <w:t xml:space="preserve">a chemical </w:t>
      </w:r>
      <w:r w:rsidRPr="00B510F0">
        <w:rPr>
          <w:rFonts w:ascii="Arial" w:hAnsi="Arial" w:cs="Arial"/>
        </w:rPr>
        <w:t xml:space="preserve">needed to produce terpenes like (E)-α-bergamotene). </w:t>
      </w:r>
      <w:r w:rsidR="00A96E0B">
        <w:rPr>
          <w:rFonts w:ascii="Arial" w:hAnsi="Arial" w:cs="Arial"/>
        </w:rPr>
        <w:t xml:space="preserve">This question encourages students to connect this reading with other concepts they’re studying in this and other biology/chemistry courses. We keep this discussion open-ended but </w:t>
      </w:r>
      <w:r w:rsidR="006A6707">
        <w:rPr>
          <w:rFonts w:ascii="Arial" w:hAnsi="Arial" w:cs="Arial"/>
        </w:rPr>
        <w:t>expect to see</w:t>
      </w:r>
      <w:r w:rsidR="00A96E0B">
        <w:rPr>
          <w:rFonts w:ascii="Arial" w:hAnsi="Arial" w:cs="Arial"/>
        </w:rPr>
        <w:t xml:space="preserve"> evolutionary, physiological, and ecological </w:t>
      </w:r>
      <w:r w:rsidR="006A6707">
        <w:rPr>
          <w:rFonts w:ascii="Arial" w:hAnsi="Arial" w:cs="Arial"/>
        </w:rPr>
        <w:t>ideas</w:t>
      </w:r>
      <w:r w:rsidR="00A96E0B">
        <w:rPr>
          <w:rFonts w:ascii="Arial" w:hAnsi="Arial" w:cs="Arial"/>
        </w:rPr>
        <w:t xml:space="preserve"> such as conservation of resources, efficiency in regulation of compound production, quick defensive responses to predation, </w:t>
      </w:r>
      <w:r w:rsidR="006A6707">
        <w:rPr>
          <w:rFonts w:ascii="Arial" w:hAnsi="Arial" w:cs="Arial"/>
        </w:rPr>
        <w:t xml:space="preserve">and coevolution </w:t>
      </w:r>
      <w:r w:rsidR="00FB2524">
        <w:rPr>
          <w:rFonts w:ascii="Arial" w:hAnsi="Arial" w:cs="Arial"/>
        </w:rPr>
        <w:t>mechanisms</w:t>
      </w:r>
      <w:r w:rsidR="006A6707">
        <w:rPr>
          <w:rFonts w:ascii="Arial" w:hAnsi="Arial" w:cs="Arial"/>
        </w:rPr>
        <w:t>.</w:t>
      </w:r>
    </w:p>
    <w:p w:rsidR="00D77BC4" w:rsidRDefault="00D77BC4" w:rsidP="00A96E0B">
      <w:pPr>
        <w:spacing w:after="0"/>
        <w:rPr>
          <w:rFonts w:ascii="Arial" w:hAnsi="Arial" w:cs="Arial"/>
        </w:rPr>
      </w:pPr>
    </w:p>
    <w:p w:rsidR="00A96E0B" w:rsidRPr="00A96E0B" w:rsidRDefault="00A96E0B" w:rsidP="00A96E0B">
      <w:pPr>
        <w:spacing w:after="0"/>
        <w:rPr>
          <w:rFonts w:ascii="Arial" w:hAnsi="Arial" w:cs="Arial"/>
        </w:rPr>
      </w:pPr>
    </w:p>
    <w:p w:rsidR="007073CE" w:rsidRDefault="007073CE" w:rsidP="007073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how (E)-α-bergamotene production in </w:t>
      </w:r>
      <w:r w:rsidRPr="00B36409">
        <w:rPr>
          <w:rFonts w:ascii="Arial" w:hAnsi="Arial" w:cs="Arial"/>
          <w:i/>
          <w:sz w:val="24"/>
          <w:szCs w:val="24"/>
        </w:rPr>
        <w:t xml:space="preserve">Nicotiana </w:t>
      </w:r>
      <w:r>
        <w:rPr>
          <w:rFonts w:ascii="Arial" w:hAnsi="Arial" w:cs="Arial"/>
          <w:i/>
          <w:sz w:val="24"/>
          <w:szCs w:val="24"/>
        </w:rPr>
        <w:t>attenuata</w:t>
      </w:r>
      <w:r>
        <w:rPr>
          <w:rFonts w:ascii="Arial" w:hAnsi="Arial" w:cs="Arial"/>
          <w:sz w:val="24"/>
          <w:szCs w:val="24"/>
        </w:rPr>
        <w:t xml:space="preserve"> demonstrates ecological pleiotropy.</w:t>
      </w:r>
    </w:p>
    <w:p w:rsidR="006A6707" w:rsidRPr="006A6707" w:rsidRDefault="006A6707" w:rsidP="00EB6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Ecological pleiotropy is indirectly defined in the article via example, so we want to ensure students have considered the term instead of glossing over it. They should demonstrate a basic understanding of the term </w:t>
      </w:r>
      <w:r w:rsidR="00D77BC4">
        <w:rPr>
          <w:rFonts w:ascii="Arial" w:hAnsi="Arial" w:cs="Arial"/>
        </w:rPr>
        <w:t xml:space="preserve">gained </w:t>
      </w:r>
      <w:r>
        <w:rPr>
          <w:rFonts w:ascii="Arial" w:hAnsi="Arial" w:cs="Arial"/>
        </w:rPr>
        <w:t xml:space="preserve">either </w:t>
      </w:r>
      <w:r w:rsidR="00D77BC4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context, or by looking it up. </w:t>
      </w:r>
      <w:r w:rsidR="00EB634B">
        <w:rPr>
          <w:rFonts w:ascii="Arial" w:hAnsi="Arial" w:cs="Arial"/>
        </w:rPr>
        <w:t xml:space="preserve">Something along the lines of: interactions between different ecological factors (e.g., pollination and herbivore defense mechanisms in </w:t>
      </w:r>
      <w:r w:rsidR="00EB634B" w:rsidRPr="00EB634B">
        <w:rPr>
          <w:rFonts w:ascii="Arial" w:hAnsi="Arial" w:cs="Arial"/>
          <w:i/>
        </w:rPr>
        <w:t>Nicotiana</w:t>
      </w:r>
      <w:r w:rsidR="00EB634B">
        <w:rPr>
          <w:rFonts w:ascii="Arial" w:hAnsi="Arial" w:cs="Arial"/>
        </w:rPr>
        <w:t>) can affect plant evolution (e.g., the gene for NaTPS38 evolved to regulate terpene production in both leaves and flowers in response to different environmental cues).</w:t>
      </w:r>
    </w:p>
    <w:sectPr w:rsidR="006A6707" w:rsidRPr="006A6707" w:rsidSect="00EE3F82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2D" w:rsidRDefault="00DA2B2D" w:rsidP="001D7741">
      <w:pPr>
        <w:spacing w:after="0" w:line="240" w:lineRule="auto"/>
      </w:pPr>
      <w:r>
        <w:separator/>
      </w:r>
    </w:p>
  </w:endnote>
  <w:endnote w:type="continuationSeparator" w:id="0">
    <w:p w:rsidR="00DA2B2D" w:rsidRDefault="00DA2B2D" w:rsidP="001D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2D" w:rsidRDefault="00DA2B2D" w:rsidP="001D7741">
      <w:pPr>
        <w:spacing w:after="0" w:line="240" w:lineRule="auto"/>
      </w:pPr>
      <w:r>
        <w:separator/>
      </w:r>
    </w:p>
  </w:footnote>
  <w:footnote w:type="continuationSeparator" w:id="0">
    <w:p w:rsidR="00DA2B2D" w:rsidRDefault="00DA2B2D" w:rsidP="001D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47E2"/>
    <w:multiLevelType w:val="hybridMultilevel"/>
    <w:tmpl w:val="48401F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62113"/>
    <w:multiLevelType w:val="hybridMultilevel"/>
    <w:tmpl w:val="C764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13EC"/>
    <w:multiLevelType w:val="hybridMultilevel"/>
    <w:tmpl w:val="71D2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09"/>
    <w:rsid w:val="000136BF"/>
    <w:rsid w:val="001D7741"/>
    <w:rsid w:val="00392C94"/>
    <w:rsid w:val="00441508"/>
    <w:rsid w:val="004B65CA"/>
    <w:rsid w:val="00530306"/>
    <w:rsid w:val="006A6707"/>
    <w:rsid w:val="006B4D80"/>
    <w:rsid w:val="007073CE"/>
    <w:rsid w:val="008A10DF"/>
    <w:rsid w:val="008C1B63"/>
    <w:rsid w:val="00980B04"/>
    <w:rsid w:val="009A4B93"/>
    <w:rsid w:val="00A96E0B"/>
    <w:rsid w:val="00B36409"/>
    <w:rsid w:val="00B510F0"/>
    <w:rsid w:val="00D501E3"/>
    <w:rsid w:val="00D77BC4"/>
    <w:rsid w:val="00DA2B2D"/>
    <w:rsid w:val="00EB634B"/>
    <w:rsid w:val="00EE3F82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A7ACD-2C99-4521-B04C-984BA4B6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41"/>
  </w:style>
  <w:style w:type="paragraph" w:styleId="Footer">
    <w:name w:val="footer"/>
    <w:basedOn w:val="Normal"/>
    <w:link w:val="FooterChar"/>
    <w:uiPriority w:val="99"/>
    <w:unhideWhenUsed/>
    <w:rsid w:val="001D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41"/>
  </w:style>
  <w:style w:type="character" w:styleId="Hyperlink">
    <w:name w:val="Hyperlink"/>
    <w:basedOn w:val="DefaultParagraphFont"/>
    <w:uiPriority w:val="99"/>
    <w:unhideWhenUsed/>
    <w:rsid w:val="001D77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ys.org/news/2017-04-bergamotenealluring-lethal-manduca-sex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Windows User</cp:lastModifiedBy>
  <cp:revision>2</cp:revision>
  <dcterms:created xsi:type="dcterms:W3CDTF">2019-05-13T21:28:00Z</dcterms:created>
  <dcterms:modified xsi:type="dcterms:W3CDTF">2019-05-13T21:28:00Z</dcterms:modified>
</cp:coreProperties>
</file>